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E04EA" w14:textId="508D5ECE" w:rsidR="00BC1B5E" w:rsidRPr="00102A75" w:rsidRDefault="00BC1B5E" w:rsidP="00D30700">
      <w:pPr>
        <w:pStyle w:val="Heading1"/>
        <w:spacing w:line="380" w:lineRule="exact"/>
        <w:rPr>
          <w:rFonts w:asciiTheme="majorBidi" w:hAnsiTheme="majorBidi" w:cstheme="majorBidi"/>
          <w:b/>
          <w:bCs/>
          <w:sz w:val="32"/>
          <w:szCs w:val="32"/>
        </w:rPr>
      </w:pPr>
      <w:r w:rsidRPr="00102A75">
        <w:rPr>
          <w:rFonts w:asciiTheme="majorBidi" w:hAnsiTheme="majorBidi" w:cstheme="majorBidi"/>
          <w:b/>
          <w:bCs/>
          <w:sz w:val="32"/>
          <w:szCs w:val="32"/>
        </w:rPr>
        <w:t>NEX POINT PUBLIC COMPANY LIMITED AND ITS SUBSIDIARIES</w:t>
      </w:r>
    </w:p>
    <w:p w14:paraId="2707F1A4" w14:textId="2640D799" w:rsidR="007D523A" w:rsidRPr="00102A75" w:rsidRDefault="007D523A" w:rsidP="00D30700">
      <w:pPr>
        <w:pStyle w:val="Heading1"/>
        <w:spacing w:line="380" w:lineRule="exact"/>
        <w:rPr>
          <w:rFonts w:asciiTheme="majorBidi" w:hAnsiTheme="majorBidi" w:cstheme="majorBidi"/>
          <w:b/>
          <w:bCs/>
          <w:sz w:val="32"/>
          <w:szCs w:val="32"/>
        </w:rPr>
      </w:pPr>
      <w:r w:rsidRPr="00102A75">
        <w:rPr>
          <w:rFonts w:asciiTheme="majorBidi" w:hAnsiTheme="majorBidi" w:cstheme="majorBidi"/>
          <w:b/>
          <w:bCs/>
          <w:sz w:val="32"/>
          <w:szCs w:val="32"/>
        </w:rPr>
        <w:t>NOTES TO</w:t>
      </w:r>
      <w:r w:rsidR="00953E5F" w:rsidRPr="00102A75">
        <w:rPr>
          <w:rFonts w:asciiTheme="majorBidi" w:hAnsiTheme="majorBidi" w:cstheme="majorBidi"/>
          <w:b/>
          <w:bCs/>
          <w:sz w:val="32"/>
          <w:szCs w:val="32"/>
        </w:rPr>
        <w:t xml:space="preserve"> </w:t>
      </w:r>
      <w:r w:rsidRPr="00102A75">
        <w:rPr>
          <w:rFonts w:asciiTheme="majorBidi" w:hAnsiTheme="majorBidi" w:cstheme="majorBidi"/>
          <w:b/>
          <w:bCs/>
          <w:sz w:val="32"/>
          <w:szCs w:val="32"/>
        </w:rPr>
        <w:t>FINANCIAL STATEMENTS</w:t>
      </w:r>
    </w:p>
    <w:p w14:paraId="76CDF911" w14:textId="46900398" w:rsidR="008174C2" w:rsidRPr="00102A75" w:rsidRDefault="00AB57FC" w:rsidP="00D30700">
      <w:pPr>
        <w:pStyle w:val="Heading1"/>
        <w:spacing w:line="380" w:lineRule="exact"/>
        <w:rPr>
          <w:rFonts w:asciiTheme="majorBidi" w:hAnsiTheme="majorBidi" w:cstheme="majorBidi"/>
          <w:b/>
          <w:bCs/>
          <w:sz w:val="32"/>
          <w:szCs w:val="32"/>
        </w:rPr>
      </w:pPr>
      <w:r w:rsidRPr="00102A75">
        <w:rPr>
          <w:rFonts w:asciiTheme="majorBidi" w:hAnsiTheme="majorBidi" w:cstheme="majorBidi"/>
          <w:b/>
          <w:bCs/>
          <w:sz w:val="32"/>
          <w:szCs w:val="32"/>
        </w:rPr>
        <w:t>DECEMBER 31, 2020</w:t>
      </w:r>
    </w:p>
    <w:p w14:paraId="56D8EEDF" w14:textId="77777777" w:rsidR="008174C2" w:rsidRPr="00102A75" w:rsidRDefault="008174C2" w:rsidP="00C20F78">
      <w:pPr>
        <w:tabs>
          <w:tab w:val="left" w:pos="284"/>
          <w:tab w:val="left" w:pos="4536"/>
        </w:tabs>
        <w:spacing w:line="340" w:lineRule="exact"/>
        <w:jc w:val="center"/>
        <w:rPr>
          <w:rFonts w:asciiTheme="majorBidi" w:hAnsiTheme="majorBidi" w:cstheme="majorBidi"/>
          <w:sz w:val="32"/>
          <w:szCs w:val="32"/>
        </w:rPr>
      </w:pPr>
    </w:p>
    <w:p w14:paraId="5B50B7DA" w14:textId="77777777" w:rsidR="008174C2" w:rsidRPr="008B2114" w:rsidRDefault="008174C2" w:rsidP="00C20F78">
      <w:pPr>
        <w:tabs>
          <w:tab w:val="left" w:pos="284"/>
          <w:tab w:val="left" w:pos="4536"/>
        </w:tabs>
        <w:spacing w:line="340" w:lineRule="exact"/>
        <w:rPr>
          <w:rFonts w:asciiTheme="majorBidi" w:hAnsiTheme="majorBidi" w:cstheme="majorBidi"/>
          <w:b/>
          <w:bCs/>
          <w:sz w:val="32"/>
          <w:szCs w:val="32"/>
          <w:cs/>
        </w:rPr>
      </w:pPr>
      <w:r w:rsidRPr="00102A75">
        <w:rPr>
          <w:rFonts w:asciiTheme="majorBidi" w:hAnsiTheme="majorBidi" w:cstheme="majorBidi"/>
          <w:b/>
          <w:bCs/>
          <w:sz w:val="32"/>
          <w:szCs w:val="32"/>
        </w:rPr>
        <w:t>1.</w:t>
      </w:r>
      <w:r w:rsidRPr="00102A75">
        <w:rPr>
          <w:rFonts w:asciiTheme="majorBidi" w:hAnsiTheme="majorBidi" w:cstheme="majorBidi"/>
          <w:b/>
          <w:bCs/>
          <w:sz w:val="32"/>
          <w:szCs w:val="32"/>
        </w:rPr>
        <w:tab/>
        <w:t>GENERAL INFORMATION</w:t>
      </w:r>
    </w:p>
    <w:p w14:paraId="42AA140A" w14:textId="79989527" w:rsidR="008174C2" w:rsidRPr="008B2114" w:rsidRDefault="008174C2" w:rsidP="00C20F78">
      <w:pPr>
        <w:pStyle w:val="BodyTextIndent3"/>
        <w:tabs>
          <w:tab w:val="left" w:pos="851"/>
          <w:tab w:val="left" w:pos="7200"/>
        </w:tabs>
        <w:spacing w:line="340" w:lineRule="exact"/>
        <w:ind w:left="0" w:firstLine="0"/>
        <w:rPr>
          <w:rFonts w:asciiTheme="majorBidi" w:hAnsiTheme="majorBidi" w:cstheme="majorBidi"/>
          <w:sz w:val="32"/>
          <w:szCs w:val="32"/>
          <w:cs/>
        </w:rPr>
      </w:pPr>
      <w:r w:rsidRPr="00102A75">
        <w:rPr>
          <w:rFonts w:asciiTheme="majorBidi" w:hAnsiTheme="majorBidi" w:cstheme="majorBidi"/>
          <w:sz w:val="32"/>
          <w:szCs w:val="32"/>
        </w:rPr>
        <w:tab/>
        <w:t>(a</w:t>
      </w:r>
      <w:r w:rsidR="00A739C2" w:rsidRPr="00102A75">
        <w:rPr>
          <w:rFonts w:asciiTheme="majorBidi" w:hAnsiTheme="majorBidi" w:cstheme="majorBidi"/>
          <w:sz w:val="32"/>
          <w:szCs w:val="32"/>
        </w:rPr>
        <w:t>)</w:t>
      </w:r>
      <w:r w:rsidR="001A54BC" w:rsidRPr="00102A75">
        <w:rPr>
          <w:rFonts w:asciiTheme="majorBidi" w:hAnsiTheme="majorBidi" w:cstheme="majorBidi"/>
          <w:sz w:val="32"/>
          <w:szCs w:val="32"/>
        </w:rPr>
        <w:tab/>
      </w:r>
      <w:r w:rsidR="001A54BC" w:rsidRPr="00102A75">
        <w:rPr>
          <w:rFonts w:asciiTheme="majorBidi" w:hAnsiTheme="majorBidi" w:cstheme="majorBidi"/>
          <w:sz w:val="32"/>
          <w:szCs w:val="32"/>
        </w:rPr>
        <w:tab/>
      </w:r>
      <w:r w:rsidRPr="00102A75">
        <w:rPr>
          <w:rFonts w:asciiTheme="majorBidi" w:hAnsiTheme="majorBidi" w:cstheme="majorBidi"/>
          <w:sz w:val="32"/>
          <w:szCs w:val="32"/>
        </w:rPr>
        <w:t xml:space="preserve">Legal status and address       </w:t>
      </w:r>
    </w:p>
    <w:p w14:paraId="11CFA86A" w14:textId="503CB813" w:rsidR="00D55F06" w:rsidRPr="00102A75" w:rsidRDefault="008174C2" w:rsidP="00C20F78">
      <w:pPr>
        <w:pStyle w:val="BodyTextIndent3"/>
        <w:tabs>
          <w:tab w:val="left" w:pos="360"/>
          <w:tab w:val="left" w:pos="1418"/>
          <w:tab w:val="left" w:pos="7200"/>
        </w:tabs>
        <w:spacing w:line="340" w:lineRule="exact"/>
        <w:jc w:val="thaiDistribute"/>
        <w:rPr>
          <w:rFonts w:asciiTheme="majorBidi" w:hAnsiTheme="majorBidi" w:cstheme="majorBidi"/>
          <w:spacing w:val="4"/>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512EE9" w:rsidRPr="00102A75">
        <w:rPr>
          <w:rFonts w:asciiTheme="majorBidi" w:hAnsiTheme="majorBidi" w:cstheme="majorBidi"/>
          <w:spacing w:val="-4"/>
          <w:sz w:val="32"/>
          <w:szCs w:val="32"/>
        </w:rPr>
        <w:t xml:space="preserve"> </w:t>
      </w:r>
      <w:r w:rsidR="00B004B2" w:rsidRPr="00102A75">
        <w:rPr>
          <w:rFonts w:asciiTheme="majorBidi" w:hAnsiTheme="majorBidi" w:cstheme="majorBidi"/>
          <w:spacing w:val="-4"/>
          <w:sz w:val="32"/>
          <w:szCs w:val="32"/>
        </w:rPr>
        <w:tab/>
      </w:r>
      <w:r w:rsidR="00B004B2" w:rsidRPr="00102A75">
        <w:rPr>
          <w:rFonts w:asciiTheme="majorBidi" w:hAnsiTheme="majorBidi" w:cstheme="majorBidi"/>
          <w:spacing w:val="-4"/>
          <w:sz w:val="32"/>
          <w:szCs w:val="32"/>
        </w:rPr>
        <w:tab/>
      </w:r>
      <w:r w:rsidR="00055EFA" w:rsidRPr="00102A75">
        <w:rPr>
          <w:rFonts w:asciiTheme="majorBidi" w:hAnsiTheme="majorBidi" w:cstheme="majorBidi"/>
          <w:spacing w:val="-4"/>
          <w:sz w:val="32"/>
          <w:szCs w:val="32"/>
        </w:rPr>
        <w:tab/>
      </w:r>
      <w:proofErr w:type="spellStart"/>
      <w:r w:rsidR="00C229BD" w:rsidRPr="00102A75">
        <w:rPr>
          <w:rFonts w:asciiTheme="majorBidi" w:hAnsiTheme="majorBidi" w:cstheme="majorBidi"/>
          <w:spacing w:val="-4"/>
          <w:sz w:val="32"/>
          <w:szCs w:val="32"/>
        </w:rPr>
        <w:t>Nex</w:t>
      </w:r>
      <w:proofErr w:type="spellEnd"/>
      <w:r w:rsidR="00C229BD" w:rsidRPr="00102A75">
        <w:rPr>
          <w:rFonts w:asciiTheme="majorBidi" w:hAnsiTheme="majorBidi" w:cstheme="majorBidi"/>
          <w:spacing w:val="-4"/>
          <w:sz w:val="32"/>
          <w:szCs w:val="32"/>
        </w:rPr>
        <w:t xml:space="preserve"> </w:t>
      </w:r>
      <w:proofErr w:type="gramStart"/>
      <w:r w:rsidR="00C229BD" w:rsidRPr="00102A75">
        <w:rPr>
          <w:rFonts w:asciiTheme="majorBidi" w:hAnsiTheme="majorBidi" w:cstheme="majorBidi"/>
          <w:spacing w:val="-4"/>
          <w:sz w:val="32"/>
          <w:szCs w:val="32"/>
        </w:rPr>
        <w:t>point  Public</w:t>
      </w:r>
      <w:proofErr w:type="gramEnd"/>
      <w:r w:rsidR="00C229BD" w:rsidRPr="00102A75">
        <w:rPr>
          <w:rFonts w:asciiTheme="majorBidi" w:hAnsiTheme="majorBidi" w:cstheme="majorBidi"/>
          <w:spacing w:val="-4"/>
          <w:sz w:val="32"/>
          <w:szCs w:val="32"/>
        </w:rPr>
        <w:t xml:space="preserve"> Company Limited</w:t>
      </w:r>
      <w:r w:rsidRPr="00102A75">
        <w:rPr>
          <w:rFonts w:asciiTheme="majorBidi" w:hAnsiTheme="majorBidi" w:cstheme="majorBidi"/>
          <w:spacing w:val="-4"/>
          <w:sz w:val="32"/>
          <w:szCs w:val="32"/>
        </w:rPr>
        <w:t xml:space="preserve"> is a public company incorporated and domiciled in Thailand. </w:t>
      </w:r>
    </w:p>
    <w:p w14:paraId="5788E9EA" w14:textId="605334F3" w:rsidR="008174C2" w:rsidRPr="00102A75" w:rsidRDefault="00D55F06" w:rsidP="00C229BD">
      <w:pPr>
        <w:pStyle w:val="BodyTextIndent3"/>
        <w:tabs>
          <w:tab w:val="left" w:pos="360"/>
          <w:tab w:val="left" w:pos="1418"/>
          <w:tab w:val="left" w:pos="7200"/>
        </w:tabs>
        <w:spacing w:line="340" w:lineRule="exact"/>
        <w:jc w:val="thaiDistribute"/>
        <w:rPr>
          <w:rFonts w:asciiTheme="majorBidi" w:hAnsiTheme="majorBidi" w:cstheme="majorBidi"/>
          <w:sz w:val="32"/>
          <w:szCs w:val="32"/>
        </w:rPr>
      </w:pP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008174C2" w:rsidRPr="00102A75">
        <w:rPr>
          <w:rFonts w:asciiTheme="majorBidi" w:hAnsiTheme="majorBidi" w:cstheme="majorBidi"/>
          <w:sz w:val="32"/>
          <w:szCs w:val="32"/>
        </w:rPr>
        <w:t xml:space="preserve">The address of its registered office is as follows:                   </w:t>
      </w:r>
    </w:p>
    <w:p w14:paraId="745DDD2E" w14:textId="77777777" w:rsidR="00C229BD" w:rsidRPr="00102A75" w:rsidRDefault="00B004B2" w:rsidP="00C229BD">
      <w:pPr>
        <w:pStyle w:val="BodyTextIndent3"/>
        <w:tabs>
          <w:tab w:val="left" w:pos="360"/>
          <w:tab w:val="left" w:pos="1985"/>
          <w:tab w:val="left" w:pos="7200"/>
        </w:tabs>
        <w:spacing w:line="340" w:lineRule="exact"/>
        <w:ind w:firstLine="0"/>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C229BD" w:rsidRPr="00102A75">
        <w:rPr>
          <w:rFonts w:asciiTheme="majorBidi" w:hAnsiTheme="majorBidi" w:cstheme="majorBidi"/>
          <w:sz w:val="32"/>
          <w:szCs w:val="32"/>
        </w:rPr>
        <w:tab/>
        <w:t>153/3 Golden Pavilion Building, 5</w:t>
      </w:r>
      <w:r w:rsidR="00C229BD" w:rsidRPr="00102A75">
        <w:rPr>
          <w:rFonts w:asciiTheme="majorBidi" w:hAnsiTheme="majorBidi" w:cstheme="majorBidi"/>
          <w:sz w:val="32"/>
          <w:szCs w:val="32"/>
          <w:vertAlign w:val="superscript"/>
        </w:rPr>
        <w:t>th</w:t>
      </w:r>
      <w:r w:rsidR="00C229BD" w:rsidRPr="00102A75">
        <w:rPr>
          <w:rFonts w:asciiTheme="majorBidi" w:hAnsiTheme="majorBidi" w:cstheme="majorBidi"/>
          <w:sz w:val="32"/>
          <w:szCs w:val="32"/>
        </w:rPr>
        <w:t xml:space="preserve"> Floor, Unit A, EFGH-5 </w:t>
      </w:r>
      <w:proofErr w:type="spellStart"/>
      <w:r w:rsidR="00C229BD" w:rsidRPr="00102A75">
        <w:rPr>
          <w:rFonts w:asciiTheme="majorBidi" w:hAnsiTheme="majorBidi" w:cstheme="majorBidi"/>
          <w:sz w:val="32"/>
          <w:szCs w:val="32"/>
        </w:rPr>
        <w:t>Soi</w:t>
      </w:r>
      <w:proofErr w:type="spellEnd"/>
      <w:r w:rsidR="00C229BD" w:rsidRPr="00102A75">
        <w:rPr>
          <w:rFonts w:asciiTheme="majorBidi" w:hAnsiTheme="majorBidi" w:cstheme="majorBidi"/>
          <w:sz w:val="32"/>
          <w:szCs w:val="32"/>
        </w:rPr>
        <w:t xml:space="preserve"> </w:t>
      </w:r>
      <w:proofErr w:type="spellStart"/>
      <w:r w:rsidR="00C229BD" w:rsidRPr="00102A75">
        <w:rPr>
          <w:rFonts w:asciiTheme="majorBidi" w:hAnsiTheme="majorBidi" w:cstheme="majorBidi"/>
          <w:sz w:val="32"/>
          <w:szCs w:val="32"/>
        </w:rPr>
        <w:t>Mahardlekluang</w:t>
      </w:r>
      <w:proofErr w:type="spellEnd"/>
      <w:r w:rsidR="00C229BD" w:rsidRPr="00102A75">
        <w:rPr>
          <w:rFonts w:asciiTheme="majorBidi" w:hAnsiTheme="majorBidi" w:cstheme="majorBidi"/>
          <w:sz w:val="32"/>
          <w:szCs w:val="32"/>
        </w:rPr>
        <w:t xml:space="preserve"> 1,</w:t>
      </w:r>
      <w:r w:rsidR="00C229BD" w:rsidRPr="00102A75">
        <w:rPr>
          <w:rFonts w:asciiTheme="majorBidi" w:hAnsiTheme="majorBidi" w:cstheme="majorBidi"/>
          <w:spacing w:val="4"/>
          <w:sz w:val="32"/>
          <w:szCs w:val="32"/>
        </w:rPr>
        <w:t xml:space="preserve"> </w:t>
      </w:r>
      <w:proofErr w:type="spellStart"/>
      <w:r w:rsidR="00C229BD" w:rsidRPr="00102A75">
        <w:rPr>
          <w:rFonts w:asciiTheme="majorBidi" w:hAnsiTheme="majorBidi" w:cstheme="majorBidi"/>
          <w:spacing w:val="4"/>
          <w:sz w:val="32"/>
          <w:szCs w:val="32"/>
        </w:rPr>
        <w:t>Rajdamri</w:t>
      </w:r>
      <w:proofErr w:type="spellEnd"/>
      <w:r w:rsidR="00C229BD" w:rsidRPr="00102A75">
        <w:rPr>
          <w:rFonts w:asciiTheme="majorBidi" w:hAnsiTheme="majorBidi" w:cstheme="majorBidi"/>
          <w:spacing w:val="4"/>
          <w:sz w:val="32"/>
          <w:szCs w:val="32"/>
        </w:rPr>
        <w:t xml:space="preserve"> Road, </w:t>
      </w:r>
      <w:proofErr w:type="spellStart"/>
      <w:r w:rsidR="00C229BD" w:rsidRPr="00102A75">
        <w:rPr>
          <w:rFonts w:asciiTheme="majorBidi" w:hAnsiTheme="majorBidi" w:cstheme="majorBidi"/>
          <w:spacing w:val="4"/>
          <w:sz w:val="32"/>
          <w:szCs w:val="32"/>
        </w:rPr>
        <w:t>Lumpini</w:t>
      </w:r>
      <w:proofErr w:type="spellEnd"/>
      <w:r w:rsidR="00C229BD" w:rsidRPr="00102A75">
        <w:rPr>
          <w:rFonts w:asciiTheme="majorBidi" w:hAnsiTheme="majorBidi" w:cstheme="majorBidi"/>
          <w:spacing w:val="4"/>
          <w:sz w:val="32"/>
          <w:szCs w:val="32"/>
        </w:rPr>
        <w:t xml:space="preserve">, </w:t>
      </w:r>
      <w:proofErr w:type="spellStart"/>
      <w:r w:rsidR="00C229BD" w:rsidRPr="00102A75">
        <w:rPr>
          <w:rFonts w:asciiTheme="majorBidi" w:hAnsiTheme="majorBidi" w:cstheme="majorBidi"/>
          <w:spacing w:val="4"/>
          <w:sz w:val="32"/>
          <w:szCs w:val="32"/>
        </w:rPr>
        <w:t>Pathumwan</w:t>
      </w:r>
      <w:proofErr w:type="spellEnd"/>
      <w:r w:rsidR="00C229BD" w:rsidRPr="00102A75">
        <w:rPr>
          <w:rFonts w:asciiTheme="majorBidi" w:hAnsiTheme="majorBidi" w:cstheme="majorBidi"/>
          <w:spacing w:val="4"/>
          <w:sz w:val="32"/>
          <w:szCs w:val="32"/>
        </w:rPr>
        <w:t xml:space="preserve"> Bangkok.</w:t>
      </w:r>
      <w:r w:rsidR="00C229BD" w:rsidRPr="00102A75">
        <w:rPr>
          <w:rFonts w:ascii="Angsana New" w:hAnsi="Angsana New" w:cs="Angsana New" w:hint="cs"/>
          <w:sz w:val="32"/>
          <w:szCs w:val="32"/>
        </w:rPr>
        <w:t xml:space="preserve"> </w:t>
      </w:r>
      <w:r w:rsidR="00C229BD" w:rsidRPr="00102A75">
        <w:rPr>
          <w:rFonts w:ascii="Angsana New" w:hAnsi="Angsana New" w:cs="Angsana New"/>
          <w:sz w:val="32"/>
          <w:szCs w:val="32"/>
        </w:rPr>
        <w:t xml:space="preserve">On October 16, 2020, the company registered the change of its headquarters with the Ministry of Commerce to No. 999/999 Moo 4, </w:t>
      </w:r>
      <w:proofErr w:type="spellStart"/>
      <w:r w:rsidR="00C229BD" w:rsidRPr="00102A75">
        <w:rPr>
          <w:rFonts w:ascii="Angsana New" w:hAnsi="Angsana New" w:cs="Angsana New"/>
          <w:sz w:val="32"/>
          <w:szCs w:val="32"/>
        </w:rPr>
        <w:t>Bangchalong</w:t>
      </w:r>
      <w:proofErr w:type="spellEnd"/>
      <w:r w:rsidR="00C229BD" w:rsidRPr="00102A75">
        <w:rPr>
          <w:rFonts w:ascii="Angsana New" w:hAnsi="Angsana New" w:cs="Angsana New"/>
          <w:sz w:val="32"/>
          <w:szCs w:val="32"/>
        </w:rPr>
        <w:t xml:space="preserve">, Bang </w:t>
      </w:r>
      <w:proofErr w:type="spellStart"/>
      <w:r w:rsidR="00C229BD" w:rsidRPr="00102A75">
        <w:rPr>
          <w:rFonts w:ascii="Angsana New" w:hAnsi="Angsana New" w:cs="Angsana New"/>
          <w:sz w:val="32"/>
          <w:szCs w:val="32"/>
        </w:rPr>
        <w:t>Phli</w:t>
      </w:r>
      <w:proofErr w:type="spellEnd"/>
      <w:r w:rsidR="00C229BD" w:rsidRPr="00102A75">
        <w:rPr>
          <w:rFonts w:ascii="Angsana New" w:hAnsi="Angsana New" w:cs="Angsana New"/>
          <w:sz w:val="32"/>
          <w:szCs w:val="32"/>
        </w:rPr>
        <w:t>, Samutprakarn.</w:t>
      </w:r>
      <w:r w:rsidR="008174C2" w:rsidRPr="00102A75">
        <w:rPr>
          <w:rFonts w:asciiTheme="majorBidi" w:hAnsiTheme="majorBidi" w:cstheme="majorBidi"/>
          <w:sz w:val="32"/>
          <w:szCs w:val="32"/>
        </w:rPr>
        <w:tab/>
      </w:r>
    </w:p>
    <w:p w14:paraId="5DC5C25D" w14:textId="4E788EA8" w:rsidR="008174C2" w:rsidRPr="00102A75" w:rsidRDefault="008174C2" w:rsidP="00C229BD">
      <w:pPr>
        <w:pStyle w:val="BodyTextIndent3"/>
        <w:tabs>
          <w:tab w:val="clear" w:pos="709"/>
          <w:tab w:val="clear" w:pos="993"/>
          <w:tab w:val="left" w:pos="360"/>
          <w:tab w:val="left" w:pos="851"/>
          <w:tab w:val="left" w:pos="1985"/>
          <w:tab w:val="left" w:pos="7200"/>
        </w:tabs>
        <w:spacing w:line="340" w:lineRule="exact"/>
        <w:ind w:left="284" w:firstLine="0"/>
        <w:jc w:val="thaiDistribute"/>
        <w:rPr>
          <w:rFonts w:asciiTheme="majorBidi" w:hAnsiTheme="majorBidi" w:cstheme="majorBidi"/>
          <w:sz w:val="32"/>
          <w:szCs w:val="32"/>
        </w:rPr>
      </w:pPr>
      <w:r w:rsidRPr="00102A75">
        <w:rPr>
          <w:rFonts w:asciiTheme="majorBidi" w:hAnsiTheme="majorBidi" w:cstheme="majorBidi"/>
          <w:sz w:val="32"/>
          <w:szCs w:val="32"/>
        </w:rPr>
        <w:t xml:space="preserve">(b)    </w:t>
      </w:r>
      <w:r w:rsidR="00C229BD" w:rsidRPr="00102A75">
        <w:rPr>
          <w:rFonts w:asciiTheme="majorBidi" w:hAnsiTheme="majorBidi" w:cstheme="majorBidi"/>
          <w:sz w:val="32"/>
          <w:szCs w:val="32"/>
        </w:rPr>
        <w:tab/>
      </w:r>
      <w:r w:rsidRPr="00102A75">
        <w:rPr>
          <w:rFonts w:asciiTheme="majorBidi" w:hAnsiTheme="majorBidi" w:cstheme="majorBidi"/>
          <w:sz w:val="32"/>
          <w:szCs w:val="32"/>
        </w:rPr>
        <w:t>Nature of the Company’s business</w:t>
      </w:r>
    </w:p>
    <w:p w14:paraId="0C194C10" w14:textId="6F7665AA" w:rsidR="008341A8" w:rsidRPr="00102A75" w:rsidRDefault="00C229BD" w:rsidP="00C229BD">
      <w:pPr>
        <w:pStyle w:val="BodyTextIndent3"/>
        <w:tabs>
          <w:tab w:val="clear" w:pos="1276"/>
          <w:tab w:val="left" w:pos="360"/>
          <w:tab w:val="left" w:pos="1418"/>
          <w:tab w:val="left" w:pos="1843"/>
          <w:tab w:val="left" w:pos="7200"/>
        </w:tabs>
        <w:spacing w:line="380" w:lineRule="exact"/>
        <w:ind w:hanging="1134"/>
        <w:jc w:val="thaiDistribute"/>
        <w:rPr>
          <w:rFonts w:asciiTheme="majorBidi" w:hAnsiTheme="majorBidi" w:cstheme="majorBidi"/>
          <w:sz w:val="32"/>
          <w:szCs w:val="32"/>
        </w:rPr>
      </w:pP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t xml:space="preserve">Its principal activities are property rental service, sale and rent a bus </w:t>
      </w:r>
      <w:proofErr w:type="spellStart"/>
      <w:r w:rsidRPr="00102A75">
        <w:rPr>
          <w:rFonts w:asciiTheme="majorBidi" w:hAnsiTheme="majorBidi" w:cstheme="majorBidi"/>
          <w:spacing w:val="4"/>
          <w:sz w:val="32"/>
          <w:szCs w:val="32"/>
        </w:rPr>
        <w:t>sevice</w:t>
      </w:r>
      <w:proofErr w:type="spellEnd"/>
      <w:r w:rsidRPr="00102A75">
        <w:rPr>
          <w:rFonts w:asciiTheme="majorBidi" w:hAnsiTheme="majorBidi" w:cstheme="majorBidi"/>
          <w:spacing w:val="4"/>
          <w:sz w:val="32"/>
          <w:szCs w:val="32"/>
        </w:rPr>
        <w:t>, supply assets service and investing in subsidiaries.</w:t>
      </w:r>
    </w:p>
    <w:p w14:paraId="2C272079" w14:textId="77777777" w:rsidR="00C229BD" w:rsidRPr="00102A75" w:rsidRDefault="00C229BD" w:rsidP="00C229BD">
      <w:pPr>
        <w:pStyle w:val="BodyTextIndent3"/>
        <w:tabs>
          <w:tab w:val="clear" w:pos="1276"/>
          <w:tab w:val="left" w:pos="360"/>
          <w:tab w:val="left" w:pos="1418"/>
          <w:tab w:val="left" w:pos="1843"/>
          <w:tab w:val="left" w:pos="7200"/>
        </w:tabs>
        <w:spacing w:line="380" w:lineRule="exact"/>
        <w:ind w:hanging="1134"/>
        <w:jc w:val="thaiDistribute"/>
        <w:rPr>
          <w:rFonts w:asciiTheme="majorBidi" w:hAnsiTheme="majorBidi" w:cstheme="majorBidi"/>
          <w:sz w:val="32"/>
          <w:szCs w:val="32"/>
        </w:rPr>
      </w:pPr>
    </w:p>
    <w:p w14:paraId="1986F402" w14:textId="07EC8C7D" w:rsidR="00A3436E" w:rsidRPr="00102A75" w:rsidRDefault="00A3436E" w:rsidP="00C20F78">
      <w:pPr>
        <w:tabs>
          <w:tab w:val="left" w:pos="284"/>
          <w:tab w:val="left" w:pos="851"/>
          <w:tab w:val="left" w:pos="1418"/>
          <w:tab w:val="left" w:pos="7200"/>
        </w:tabs>
        <w:spacing w:line="340" w:lineRule="exact"/>
        <w:ind w:left="284" w:right="-114" w:hanging="284"/>
        <w:jc w:val="both"/>
        <w:rPr>
          <w:rFonts w:asciiTheme="majorBidi" w:hAnsiTheme="majorBidi" w:cstheme="majorBidi"/>
          <w:b/>
          <w:bCs/>
          <w:sz w:val="32"/>
          <w:szCs w:val="32"/>
        </w:rPr>
      </w:pPr>
      <w:r w:rsidRPr="00102A75">
        <w:rPr>
          <w:rFonts w:asciiTheme="majorBidi" w:hAnsiTheme="majorBidi" w:cstheme="majorBidi"/>
          <w:b/>
          <w:bCs/>
          <w:sz w:val="32"/>
          <w:szCs w:val="32"/>
        </w:rPr>
        <w:t>2.</w:t>
      </w:r>
      <w:r w:rsidRPr="00102A75">
        <w:rPr>
          <w:rFonts w:asciiTheme="majorBidi" w:hAnsiTheme="majorBidi" w:cstheme="majorBidi"/>
          <w:b/>
          <w:bCs/>
          <w:sz w:val="32"/>
          <w:szCs w:val="32"/>
        </w:rPr>
        <w:tab/>
      </w:r>
      <w:r w:rsidRPr="00102A75">
        <w:rPr>
          <w:rFonts w:asciiTheme="majorBidi" w:hAnsiTheme="majorBidi" w:cstheme="majorBidi"/>
          <w:b/>
          <w:bCs/>
          <w:spacing w:val="-10"/>
          <w:sz w:val="32"/>
          <w:szCs w:val="32"/>
        </w:rPr>
        <w:t>PRINCIPLES OF P</w:t>
      </w:r>
      <w:r w:rsidR="00740499" w:rsidRPr="00102A75">
        <w:rPr>
          <w:rFonts w:asciiTheme="majorBidi" w:hAnsiTheme="majorBidi" w:cstheme="majorBidi"/>
          <w:b/>
          <w:bCs/>
          <w:spacing w:val="-10"/>
          <w:sz w:val="32"/>
          <w:szCs w:val="32"/>
        </w:rPr>
        <w:t xml:space="preserve">REPARATION AND PRESENTATIONS OF </w:t>
      </w:r>
      <w:r w:rsidRPr="00102A75">
        <w:rPr>
          <w:rFonts w:asciiTheme="majorBidi" w:hAnsiTheme="majorBidi" w:cstheme="majorBidi"/>
          <w:b/>
          <w:bCs/>
          <w:spacing w:val="-10"/>
          <w:sz w:val="32"/>
          <w:szCs w:val="32"/>
        </w:rPr>
        <w:t>FINANCIAL STATEMENTS</w:t>
      </w:r>
    </w:p>
    <w:p w14:paraId="694BAE2A" w14:textId="7592059C" w:rsidR="00A3436E" w:rsidRPr="00102A75" w:rsidRDefault="00A3436E" w:rsidP="00C20F78">
      <w:pPr>
        <w:pStyle w:val="BodyTextIndent"/>
        <w:tabs>
          <w:tab w:val="left" w:pos="567"/>
          <w:tab w:val="left" w:pos="851"/>
          <w:tab w:val="left" w:pos="1418"/>
          <w:tab w:val="left" w:pos="7200"/>
        </w:tabs>
        <w:spacing w:line="340" w:lineRule="exact"/>
        <w:rPr>
          <w:rFonts w:asciiTheme="majorBidi" w:hAnsiTheme="majorBidi" w:cstheme="majorBidi"/>
          <w:sz w:val="32"/>
          <w:szCs w:val="32"/>
        </w:rPr>
      </w:pPr>
      <w:r w:rsidRPr="00102A75">
        <w:rPr>
          <w:rFonts w:asciiTheme="majorBidi" w:hAnsiTheme="majorBidi" w:cstheme="majorBidi"/>
          <w:sz w:val="32"/>
          <w:szCs w:val="32"/>
        </w:rPr>
        <w:tab/>
        <w:t>2.1</w:t>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pacing w:val="2"/>
          <w:sz w:val="32"/>
          <w:szCs w:val="32"/>
        </w:rPr>
        <w:t xml:space="preserve">The </w:t>
      </w:r>
      <w:r w:rsidRPr="00102A75">
        <w:rPr>
          <w:rFonts w:asciiTheme="majorBidi" w:hAnsiTheme="majorBidi" w:cstheme="majorBidi"/>
          <w:spacing w:val="-2"/>
          <w:sz w:val="32"/>
          <w:szCs w:val="32"/>
        </w:rPr>
        <w:t>accompanying consolidated</w:t>
      </w:r>
      <w:r w:rsidR="00193A0F" w:rsidRPr="00102A75">
        <w:rPr>
          <w:rFonts w:asciiTheme="majorBidi" w:hAnsiTheme="majorBidi" w:cstheme="majorBidi"/>
          <w:spacing w:val="-2"/>
          <w:sz w:val="32"/>
          <w:szCs w:val="32"/>
        </w:rPr>
        <w:t xml:space="preserve"> </w:t>
      </w:r>
      <w:r w:rsidRPr="00102A75">
        <w:rPr>
          <w:rFonts w:asciiTheme="majorBidi" w:hAnsiTheme="majorBidi" w:cstheme="majorBidi"/>
          <w:spacing w:val="-2"/>
          <w:sz w:val="32"/>
          <w:szCs w:val="32"/>
        </w:rPr>
        <w:t>financial statements include t</w:t>
      </w:r>
      <w:r w:rsidR="00193A0F" w:rsidRPr="00102A75">
        <w:rPr>
          <w:rFonts w:asciiTheme="majorBidi" w:hAnsiTheme="majorBidi" w:cstheme="majorBidi"/>
          <w:spacing w:val="-2"/>
          <w:sz w:val="32"/>
          <w:szCs w:val="32"/>
        </w:rPr>
        <w:t xml:space="preserve">he </w:t>
      </w:r>
      <w:r w:rsidR="00F4456E" w:rsidRPr="00102A75">
        <w:rPr>
          <w:rFonts w:asciiTheme="majorBidi" w:hAnsiTheme="majorBidi" w:cstheme="majorBidi"/>
          <w:spacing w:val="-2"/>
          <w:sz w:val="32"/>
          <w:szCs w:val="32"/>
        </w:rPr>
        <w:t xml:space="preserve">financial statements </w:t>
      </w:r>
      <w:r w:rsidRPr="00102A75">
        <w:rPr>
          <w:rFonts w:asciiTheme="majorBidi" w:hAnsiTheme="majorBidi" w:cstheme="majorBidi"/>
          <w:spacing w:val="-2"/>
          <w:sz w:val="32"/>
          <w:szCs w:val="32"/>
        </w:rPr>
        <w:t xml:space="preserve">of </w:t>
      </w:r>
      <w:proofErr w:type="spellStart"/>
      <w:r w:rsidR="00AD70D6" w:rsidRPr="00102A75">
        <w:rPr>
          <w:rFonts w:asciiTheme="majorBidi" w:hAnsiTheme="majorBidi" w:cstheme="majorBidi"/>
          <w:sz w:val="32"/>
          <w:szCs w:val="32"/>
        </w:rPr>
        <w:t>Nex</w:t>
      </w:r>
      <w:proofErr w:type="spellEnd"/>
      <w:r w:rsidR="00AD70D6" w:rsidRPr="00102A75">
        <w:rPr>
          <w:rFonts w:asciiTheme="majorBidi" w:hAnsiTheme="majorBidi" w:cstheme="majorBidi"/>
          <w:sz w:val="32"/>
          <w:szCs w:val="32"/>
        </w:rPr>
        <w:t xml:space="preserve"> Point Public Company Limited </w:t>
      </w:r>
      <w:r w:rsidRPr="00102A75">
        <w:rPr>
          <w:rFonts w:asciiTheme="majorBidi" w:hAnsiTheme="majorBidi" w:cstheme="majorBidi"/>
          <w:spacing w:val="-2"/>
          <w:sz w:val="32"/>
          <w:szCs w:val="32"/>
        </w:rPr>
        <w:t>and the following subsidiaries 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102A75" w14:paraId="71C6B620" w14:textId="77777777" w:rsidTr="001D557A">
        <w:tc>
          <w:tcPr>
            <w:tcW w:w="2024" w:type="dxa"/>
          </w:tcPr>
          <w:p w14:paraId="17657F5D" w14:textId="77777777" w:rsidR="00A3436E" w:rsidRPr="00102A75" w:rsidRDefault="00A3436E" w:rsidP="00C20F78">
            <w:pPr>
              <w:spacing w:line="280" w:lineRule="exact"/>
              <w:jc w:val="center"/>
              <w:rPr>
                <w:rFonts w:asciiTheme="majorBidi" w:hAnsiTheme="majorBidi" w:cstheme="majorBidi"/>
              </w:rPr>
            </w:pPr>
          </w:p>
        </w:tc>
        <w:tc>
          <w:tcPr>
            <w:tcW w:w="134" w:type="dxa"/>
          </w:tcPr>
          <w:p w14:paraId="2BD3E129" w14:textId="77777777" w:rsidR="00A3436E" w:rsidRPr="00102A75" w:rsidRDefault="00A3436E" w:rsidP="00C20F78">
            <w:pPr>
              <w:spacing w:line="280" w:lineRule="exact"/>
              <w:jc w:val="center"/>
              <w:rPr>
                <w:rFonts w:asciiTheme="majorBidi" w:hAnsiTheme="majorBidi" w:cstheme="majorBidi"/>
              </w:rPr>
            </w:pPr>
          </w:p>
        </w:tc>
        <w:tc>
          <w:tcPr>
            <w:tcW w:w="1948" w:type="dxa"/>
            <w:gridSpan w:val="3"/>
            <w:tcBorders>
              <w:bottom w:val="single" w:sz="6" w:space="0" w:color="auto"/>
            </w:tcBorders>
          </w:tcPr>
          <w:p w14:paraId="7A71BB95" w14:textId="380A5F4B" w:rsidR="00A3436E" w:rsidRPr="00102A75" w:rsidRDefault="00740499" w:rsidP="00C20F78">
            <w:pPr>
              <w:spacing w:line="280" w:lineRule="exact"/>
              <w:jc w:val="center"/>
              <w:rPr>
                <w:rFonts w:asciiTheme="majorBidi" w:hAnsiTheme="majorBidi" w:cstheme="majorBidi"/>
              </w:rPr>
            </w:pPr>
            <w:r w:rsidRPr="00102A75">
              <w:rPr>
                <w:rFonts w:asciiTheme="majorBidi" w:hAnsiTheme="majorBidi" w:cstheme="majorBidi"/>
              </w:rPr>
              <w:t xml:space="preserve"> As at </w:t>
            </w:r>
            <w:r w:rsidR="00AB57FC" w:rsidRPr="00102A75">
              <w:rPr>
                <w:rFonts w:asciiTheme="majorBidi" w:hAnsiTheme="majorBidi" w:cstheme="majorBidi"/>
              </w:rPr>
              <w:t>December 31, 2020</w:t>
            </w:r>
          </w:p>
        </w:tc>
        <w:tc>
          <w:tcPr>
            <w:tcW w:w="136" w:type="dxa"/>
          </w:tcPr>
          <w:p w14:paraId="78362D39" w14:textId="77777777" w:rsidR="00A3436E" w:rsidRPr="00102A75" w:rsidRDefault="00A3436E" w:rsidP="00C20F78">
            <w:pPr>
              <w:spacing w:line="280" w:lineRule="exact"/>
              <w:jc w:val="center"/>
              <w:rPr>
                <w:rFonts w:asciiTheme="majorBidi" w:hAnsiTheme="majorBidi" w:cstheme="majorBidi"/>
              </w:rPr>
            </w:pPr>
          </w:p>
        </w:tc>
        <w:tc>
          <w:tcPr>
            <w:tcW w:w="1990" w:type="dxa"/>
            <w:gridSpan w:val="3"/>
            <w:tcBorders>
              <w:bottom w:val="single" w:sz="6" w:space="0" w:color="auto"/>
            </w:tcBorders>
          </w:tcPr>
          <w:p w14:paraId="5171EBB3" w14:textId="164851DA" w:rsidR="00A3436E" w:rsidRPr="00102A75" w:rsidRDefault="00C229BD" w:rsidP="00C20F78">
            <w:pPr>
              <w:spacing w:line="280" w:lineRule="exact"/>
              <w:jc w:val="center"/>
              <w:rPr>
                <w:rFonts w:asciiTheme="majorBidi" w:hAnsiTheme="majorBidi" w:cstheme="majorBidi"/>
              </w:rPr>
            </w:pPr>
            <w:r w:rsidRPr="00102A75">
              <w:rPr>
                <w:rFonts w:asciiTheme="majorBidi" w:hAnsiTheme="majorBidi" w:cstheme="majorBidi"/>
              </w:rPr>
              <w:t>As at December 31, 2019</w:t>
            </w:r>
          </w:p>
        </w:tc>
        <w:tc>
          <w:tcPr>
            <w:tcW w:w="140" w:type="dxa"/>
          </w:tcPr>
          <w:p w14:paraId="1A6C25F2" w14:textId="77777777" w:rsidR="00A3436E" w:rsidRPr="00102A75" w:rsidRDefault="00A3436E" w:rsidP="00C20F78">
            <w:pPr>
              <w:spacing w:line="280" w:lineRule="exact"/>
              <w:jc w:val="center"/>
              <w:rPr>
                <w:rFonts w:asciiTheme="majorBidi" w:hAnsiTheme="majorBidi" w:cstheme="majorBidi"/>
              </w:rPr>
            </w:pPr>
          </w:p>
        </w:tc>
        <w:tc>
          <w:tcPr>
            <w:tcW w:w="2655" w:type="dxa"/>
          </w:tcPr>
          <w:p w14:paraId="41F86851" w14:textId="77777777" w:rsidR="00A3436E" w:rsidRPr="00102A75" w:rsidRDefault="00A3436E" w:rsidP="00C20F78">
            <w:pPr>
              <w:spacing w:line="280" w:lineRule="exact"/>
              <w:jc w:val="center"/>
              <w:rPr>
                <w:rFonts w:asciiTheme="majorBidi" w:hAnsiTheme="majorBidi" w:cstheme="majorBidi"/>
              </w:rPr>
            </w:pPr>
          </w:p>
        </w:tc>
      </w:tr>
      <w:tr w:rsidR="00A3436E" w:rsidRPr="00102A75" w14:paraId="5ACD8659" w14:textId="77777777" w:rsidTr="001D557A">
        <w:tc>
          <w:tcPr>
            <w:tcW w:w="2024" w:type="dxa"/>
          </w:tcPr>
          <w:p w14:paraId="6F45ED7F" w14:textId="77777777" w:rsidR="00A3436E" w:rsidRPr="00102A75" w:rsidRDefault="00A3436E" w:rsidP="00C20F78">
            <w:pPr>
              <w:tabs>
                <w:tab w:val="center" w:pos="5490"/>
              </w:tabs>
              <w:spacing w:line="280" w:lineRule="exact"/>
              <w:jc w:val="both"/>
              <w:rPr>
                <w:rFonts w:asciiTheme="majorBidi" w:hAnsiTheme="majorBidi" w:cstheme="majorBidi"/>
              </w:rPr>
            </w:pPr>
          </w:p>
        </w:tc>
        <w:tc>
          <w:tcPr>
            <w:tcW w:w="134" w:type="dxa"/>
          </w:tcPr>
          <w:p w14:paraId="68B51559" w14:textId="77777777" w:rsidR="00A3436E" w:rsidRPr="00102A75" w:rsidRDefault="00A3436E" w:rsidP="00C20F78">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0600ED0C"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Percentage of</w:t>
            </w:r>
          </w:p>
        </w:tc>
        <w:tc>
          <w:tcPr>
            <w:tcW w:w="140" w:type="dxa"/>
            <w:tcBorders>
              <w:top w:val="single" w:sz="6" w:space="0" w:color="auto"/>
            </w:tcBorders>
          </w:tcPr>
          <w:p w14:paraId="6C92A68B" w14:textId="77777777" w:rsidR="00A3436E" w:rsidRPr="00102A75" w:rsidRDefault="00A3436E" w:rsidP="00C20F78">
            <w:pPr>
              <w:spacing w:line="280" w:lineRule="exact"/>
              <w:ind w:left="-65" w:right="-57"/>
              <w:jc w:val="center"/>
              <w:rPr>
                <w:rFonts w:asciiTheme="majorBidi" w:hAnsiTheme="majorBidi" w:cstheme="majorBidi"/>
              </w:rPr>
            </w:pPr>
          </w:p>
        </w:tc>
        <w:tc>
          <w:tcPr>
            <w:tcW w:w="962" w:type="dxa"/>
            <w:tcBorders>
              <w:top w:val="single" w:sz="6" w:space="0" w:color="auto"/>
            </w:tcBorders>
          </w:tcPr>
          <w:p w14:paraId="510C23BF"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Paid-up</w:t>
            </w:r>
          </w:p>
        </w:tc>
        <w:tc>
          <w:tcPr>
            <w:tcW w:w="136" w:type="dxa"/>
          </w:tcPr>
          <w:p w14:paraId="59C43CF6" w14:textId="77777777" w:rsidR="00A3436E" w:rsidRPr="00102A75" w:rsidRDefault="00A3436E" w:rsidP="00C20F78">
            <w:pPr>
              <w:spacing w:line="280" w:lineRule="exact"/>
              <w:ind w:left="-65" w:right="-57"/>
              <w:jc w:val="center"/>
              <w:rPr>
                <w:rFonts w:asciiTheme="majorBidi" w:hAnsiTheme="majorBidi" w:cstheme="majorBidi"/>
              </w:rPr>
            </w:pPr>
          </w:p>
        </w:tc>
        <w:tc>
          <w:tcPr>
            <w:tcW w:w="885" w:type="dxa"/>
            <w:tcBorders>
              <w:top w:val="single" w:sz="6" w:space="0" w:color="auto"/>
            </w:tcBorders>
          </w:tcPr>
          <w:p w14:paraId="58639CC1"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Percentage of</w:t>
            </w:r>
          </w:p>
        </w:tc>
        <w:tc>
          <w:tcPr>
            <w:tcW w:w="140" w:type="dxa"/>
            <w:tcBorders>
              <w:top w:val="single" w:sz="6" w:space="0" w:color="auto"/>
            </w:tcBorders>
          </w:tcPr>
          <w:p w14:paraId="00818DD4" w14:textId="77777777" w:rsidR="00A3436E" w:rsidRPr="00102A75" w:rsidRDefault="00A3436E" w:rsidP="00C20F78">
            <w:pPr>
              <w:spacing w:line="280" w:lineRule="exact"/>
              <w:ind w:left="-65" w:right="-57"/>
              <w:jc w:val="center"/>
              <w:rPr>
                <w:rFonts w:asciiTheme="majorBidi" w:hAnsiTheme="majorBidi" w:cstheme="majorBidi"/>
              </w:rPr>
            </w:pPr>
          </w:p>
        </w:tc>
        <w:tc>
          <w:tcPr>
            <w:tcW w:w="965" w:type="dxa"/>
            <w:tcBorders>
              <w:top w:val="single" w:sz="6" w:space="0" w:color="auto"/>
            </w:tcBorders>
          </w:tcPr>
          <w:p w14:paraId="052ABF35"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Paid-up</w:t>
            </w:r>
          </w:p>
        </w:tc>
        <w:tc>
          <w:tcPr>
            <w:tcW w:w="140" w:type="dxa"/>
          </w:tcPr>
          <w:p w14:paraId="53F608C7" w14:textId="77777777" w:rsidR="00A3436E" w:rsidRPr="00102A75" w:rsidRDefault="00A3436E" w:rsidP="00C20F78">
            <w:pPr>
              <w:tabs>
                <w:tab w:val="center" w:pos="5490"/>
              </w:tabs>
              <w:spacing w:line="280" w:lineRule="exact"/>
              <w:ind w:right="-18"/>
              <w:jc w:val="center"/>
              <w:rPr>
                <w:rFonts w:asciiTheme="majorBidi" w:hAnsiTheme="majorBidi" w:cstheme="majorBidi"/>
              </w:rPr>
            </w:pPr>
          </w:p>
        </w:tc>
        <w:tc>
          <w:tcPr>
            <w:tcW w:w="2655" w:type="dxa"/>
          </w:tcPr>
          <w:p w14:paraId="20BBAC4B" w14:textId="77777777" w:rsidR="00A3436E" w:rsidRPr="00102A75" w:rsidRDefault="00A3436E" w:rsidP="00C20F78">
            <w:pPr>
              <w:tabs>
                <w:tab w:val="center" w:pos="5490"/>
              </w:tabs>
              <w:spacing w:line="280" w:lineRule="exact"/>
              <w:ind w:right="-18"/>
              <w:jc w:val="both"/>
              <w:rPr>
                <w:rFonts w:asciiTheme="majorBidi" w:hAnsiTheme="majorBidi" w:cstheme="majorBidi"/>
              </w:rPr>
            </w:pPr>
          </w:p>
        </w:tc>
      </w:tr>
      <w:tr w:rsidR="00A3436E" w:rsidRPr="00102A75" w14:paraId="258F1601" w14:textId="77777777" w:rsidTr="001D557A">
        <w:tc>
          <w:tcPr>
            <w:tcW w:w="2024" w:type="dxa"/>
          </w:tcPr>
          <w:p w14:paraId="19A7DAA7" w14:textId="77777777" w:rsidR="00A3436E" w:rsidRPr="00102A75" w:rsidRDefault="00A3436E" w:rsidP="00C20F78">
            <w:pPr>
              <w:tabs>
                <w:tab w:val="center" w:pos="5490"/>
              </w:tabs>
              <w:spacing w:line="280" w:lineRule="exact"/>
              <w:ind w:right="-18"/>
              <w:jc w:val="center"/>
              <w:rPr>
                <w:rFonts w:asciiTheme="majorBidi" w:hAnsiTheme="majorBidi" w:cstheme="majorBidi"/>
                <w:cs/>
              </w:rPr>
            </w:pPr>
          </w:p>
        </w:tc>
        <w:tc>
          <w:tcPr>
            <w:tcW w:w="134" w:type="dxa"/>
          </w:tcPr>
          <w:p w14:paraId="577BF5BC" w14:textId="77777777" w:rsidR="00A3436E" w:rsidRPr="008B2114" w:rsidRDefault="00A3436E" w:rsidP="00C20F78">
            <w:pPr>
              <w:tabs>
                <w:tab w:val="center" w:pos="5490"/>
              </w:tabs>
              <w:spacing w:line="280" w:lineRule="exact"/>
              <w:ind w:right="-18"/>
              <w:jc w:val="center"/>
              <w:rPr>
                <w:rFonts w:asciiTheme="majorBidi" w:hAnsiTheme="majorBidi" w:cstheme="majorBidi"/>
                <w:cs/>
              </w:rPr>
            </w:pPr>
          </w:p>
        </w:tc>
        <w:tc>
          <w:tcPr>
            <w:tcW w:w="846" w:type="dxa"/>
          </w:tcPr>
          <w:p w14:paraId="498F088F"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shareholding</w:t>
            </w:r>
          </w:p>
        </w:tc>
        <w:tc>
          <w:tcPr>
            <w:tcW w:w="140" w:type="dxa"/>
          </w:tcPr>
          <w:p w14:paraId="0F4838EF" w14:textId="77777777" w:rsidR="00A3436E" w:rsidRPr="00102A75" w:rsidRDefault="00A3436E" w:rsidP="00C20F78">
            <w:pPr>
              <w:spacing w:line="280" w:lineRule="exact"/>
              <w:ind w:left="-65" w:right="-57"/>
              <w:jc w:val="center"/>
              <w:rPr>
                <w:rFonts w:asciiTheme="majorBidi" w:hAnsiTheme="majorBidi" w:cstheme="majorBidi"/>
              </w:rPr>
            </w:pPr>
          </w:p>
        </w:tc>
        <w:tc>
          <w:tcPr>
            <w:tcW w:w="962" w:type="dxa"/>
          </w:tcPr>
          <w:p w14:paraId="60BCDA46"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capital</w:t>
            </w:r>
          </w:p>
        </w:tc>
        <w:tc>
          <w:tcPr>
            <w:tcW w:w="136" w:type="dxa"/>
          </w:tcPr>
          <w:p w14:paraId="480EAB23" w14:textId="77777777" w:rsidR="00A3436E" w:rsidRPr="00102A75" w:rsidRDefault="00A3436E" w:rsidP="00C20F78">
            <w:pPr>
              <w:spacing w:line="280" w:lineRule="exact"/>
              <w:ind w:left="-65" w:right="-57"/>
              <w:jc w:val="center"/>
              <w:rPr>
                <w:rFonts w:asciiTheme="majorBidi" w:hAnsiTheme="majorBidi" w:cstheme="majorBidi"/>
              </w:rPr>
            </w:pPr>
          </w:p>
        </w:tc>
        <w:tc>
          <w:tcPr>
            <w:tcW w:w="885" w:type="dxa"/>
          </w:tcPr>
          <w:p w14:paraId="75C83348" w14:textId="77777777" w:rsidR="00A3436E" w:rsidRPr="00102A75" w:rsidRDefault="00AC55D3" w:rsidP="00C20F78">
            <w:pPr>
              <w:spacing w:line="280" w:lineRule="exact"/>
              <w:ind w:left="-65" w:right="-57"/>
              <w:jc w:val="center"/>
              <w:rPr>
                <w:rFonts w:asciiTheme="majorBidi" w:hAnsiTheme="majorBidi" w:cstheme="majorBidi"/>
              </w:rPr>
            </w:pPr>
            <w:r w:rsidRPr="00102A75">
              <w:rPr>
                <w:rFonts w:asciiTheme="majorBidi" w:hAnsiTheme="majorBidi" w:cstheme="majorBidi"/>
              </w:rPr>
              <w:t>s</w:t>
            </w:r>
            <w:r w:rsidR="00A3436E" w:rsidRPr="00102A75">
              <w:rPr>
                <w:rFonts w:asciiTheme="majorBidi" w:hAnsiTheme="majorBidi" w:cstheme="majorBidi"/>
              </w:rPr>
              <w:t>hareholding</w:t>
            </w:r>
          </w:p>
        </w:tc>
        <w:tc>
          <w:tcPr>
            <w:tcW w:w="140" w:type="dxa"/>
          </w:tcPr>
          <w:p w14:paraId="1C643BA2" w14:textId="77777777" w:rsidR="00A3436E" w:rsidRPr="00102A75" w:rsidRDefault="00A3436E" w:rsidP="00C20F78">
            <w:pPr>
              <w:spacing w:line="280" w:lineRule="exact"/>
              <w:ind w:left="-65" w:right="-57"/>
              <w:jc w:val="center"/>
              <w:rPr>
                <w:rFonts w:asciiTheme="majorBidi" w:hAnsiTheme="majorBidi" w:cstheme="majorBidi"/>
              </w:rPr>
            </w:pPr>
          </w:p>
        </w:tc>
        <w:tc>
          <w:tcPr>
            <w:tcW w:w="965" w:type="dxa"/>
          </w:tcPr>
          <w:p w14:paraId="4C506DAC" w14:textId="77777777" w:rsidR="00A3436E" w:rsidRPr="00102A75" w:rsidRDefault="00A3436E" w:rsidP="00C20F78">
            <w:pPr>
              <w:spacing w:line="280" w:lineRule="exact"/>
              <w:ind w:left="-65" w:right="-57"/>
              <w:jc w:val="center"/>
              <w:rPr>
                <w:rFonts w:asciiTheme="majorBidi" w:hAnsiTheme="majorBidi" w:cstheme="majorBidi"/>
              </w:rPr>
            </w:pPr>
            <w:r w:rsidRPr="00102A75">
              <w:rPr>
                <w:rFonts w:asciiTheme="majorBidi" w:hAnsiTheme="majorBidi" w:cstheme="majorBidi"/>
              </w:rPr>
              <w:t>capital</w:t>
            </w:r>
          </w:p>
        </w:tc>
        <w:tc>
          <w:tcPr>
            <w:tcW w:w="140" w:type="dxa"/>
          </w:tcPr>
          <w:p w14:paraId="448C45B0" w14:textId="77777777" w:rsidR="00A3436E" w:rsidRPr="00102A75" w:rsidRDefault="00A3436E" w:rsidP="00C20F78">
            <w:pPr>
              <w:tabs>
                <w:tab w:val="center" w:pos="5490"/>
              </w:tabs>
              <w:spacing w:line="280" w:lineRule="exact"/>
              <w:ind w:right="132"/>
              <w:jc w:val="right"/>
              <w:rPr>
                <w:rFonts w:asciiTheme="majorBidi" w:hAnsiTheme="majorBidi" w:cstheme="majorBidi"/>
              </w:rPr>
            </w:pPr>
          </w:p>
        </w:tc>
        <w:tc>
          <w:tcPr>
            <w:tcW w:w="2655" w:type="dxa"/>
          </w:tcPr>
          <w:p w14:paraId="545A417C" w14:textId="77777777" w:rsidR="00A3436E" w:rsidRPr="00102A75" w:rsidRDefault="00A3436E" w:rsidP="00C20F78">
            <w:pPr>
              <w:spacing w:line="280" w:lineRule="exact"/>
              <w:jc w:val="center"/>
              <w:rPr>
                <w:rFonts w:asciiTheme="majorBidi" w:hAnsiTheme="majorBidi" w:cstheme="majorBidi"/>
              </w:rPr>
            </w:pPr>
          </w:p>
        </w:tc>
      </w:tr>
      <w:tr w:rsidR="00F4456E" w:rsidRPr="00102A75" w14:paraId="1BCD9A5E" w14:textId="77777777" w:rsidTr="001D557A">
        <w:tc>
          <w:tcPr>
            <w:tcW w:w="2024" w:type="dxa"/>
            <w:tcBorders>
              <w:bottom w:val="single" w:sz="6" w:space="0" w:color="auto"/>
            </w:tcBorders>
          </w:tcPr>
          <w:p w14:paraId="7D4BE3AD" w14:textId="77777777" w:rsidR="00F4456E" w:rsidRPr="008B2114" w:rsidRDefault="00F4456E" w:rsidP="00C20F78">
            <w:pPr>
              <w:tabs>
                <w:tab w:val="center" w:pos="5490"/>
              </w:tabs>
              <w:spacing w:line="280" w:lineRule="exact"/>
              <w:ind w:right="-18"/>
              <w:jc w:val="center"/>
              <w:rPr>
                <w:rFonts w:asciiTheme="majorBidi" w:hAnsiTheme="majorBidi" w:cstheme="majorBidi"/>
                <w:cs/>
              </w:rPr>
            </w:pPr>
            <w:r w:rsidRPr="00102A75">
              <w:rPr>
                <w:rFonts w:asciiTheme="majorBidi" w:hAnsiTheme="majorBidi" w:cstheme="majorBidi"/>
              </w:rPr>
              <w:t>Company’s name</w:t>
            </w:r>
          </w:p>
        </w:tc>
        <w:tc>
          <w:tcPr>
            <w:tcW w:w="134" w:type="dxa"/>
          </w:tcPr>
          <w:p w14:paraId="636A5058" w14:textId="77777777" w:rsidR="00F4456E" w:rsidRPr="00102A75" w:rsidRDefault="00F4456E" w:rsidP="00C20F78">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00991A69" w14:textId="77777777" w:rsidR="00F4456E" w:rsidRPr="00102A75" w:rsidRDefault="00F4456E" w:rsidP="00C20F78">
            <w:pPr>
              <w:spacing w:line="280" w:lineRule="exact"/>
              <w:ind w:left="-65" w:right="-57"/>
              <w:jc w:val="center"/>
              <w:rPr>
                <w:rFonts w:asciiTheme="majorBidi" w:hAnsiTheme="majorBidi" w:cstheme="majorBidi"/>
              </w:rPr>
            </w:pPr>
            <w:r w:rsidRPr="00102A75">
              <w:rPr>
                <w:rFonts w:asciiTheme="majorBidi" w:hAnsiTheme="majorBidi" w:cstheme="majorBidi"/>
              </w:rPr>
              <w:t>(%)</w:t>
            </w:r>
          </w:p>
        </w:tc>
        <w:tc>
          <w:tcPr>
            <w:tcW w:w="140" w:type="dxa"/>
          </w:tcPr>
          <w:p w14:paraId="0C96EAD7" w14:textId="77777777" w:rsidR="00F4456E" w:rsidRPr="00102A75" w:rsidRDefault="00F4456E" w:rsidP="00C20F78">
            <w:pPr>
              <w:spacing w:line="280" w:lineRule="exact"/>
              <w:ind w:left="-65" w:right="-57"/>
              <w:jc w:val="center"/>
              <w:rPr>
                <w:rFonts w:asciiTheme="majorBidi" w:hAnsiTheme="majorBidi" w:cstheme="majorBidi"/>
              </w:rPr>
            </w:pPr>
          </w:p>
        </w:tc>
        <w:tc>
          <w:tcPr>
            <w:tcW w:w="962" w:type="dxa"/>
            <w:tcBorders>
              <w:bottom w:val="single" w:sz="6" w:space="0" w:color="auto"/>
            </w:tcBorders>
          </w:tcPr>
          <w:p w14:paraId="14BBF288" w14:textId="105B1451" w:rsidR="00F4456E" w:rsidRPr="00102A75" w:rsidRDefault="00A742A5" w:rsidP="00C20F78">
            <w:pPr>
              <w:spacing w:line="280" w:lineRule="exact"/>
              <w:ind w:left="-65" w:right="-57" w:hanging="14"/>
              <w:jc w:val="center"/>
              <w:rPr>
                <w:rFonts w:asciiTheme="majorBidi" w:hAnsiTheme="majorBidi" w:cstheme="majorBidi"/>
              </w:rPr>
            </w:pPr>
            <w:r w:rsidRPr="00102A75">
              <w:rPr>
                <w:rFonts w:asciiTheme="majorBidi" w:hAnsiTheme="majorBidi" w:cstheme="majorBidi"/>
              </w:rPr>
              <w:t>(</w:t>
            </w:r>
            <w:r w:rsidR="00740499" w:rsidRPr="00102A75">
              <w:rPr>
                <w:rFonts w:asciiTheme="majorBidi" w:hAnsiTheme="majorBidi" w:cstheme="majorBidi"/>
              </w:rPr>
              <w:t xml:space="preserve">Thousand </w:t>
            </w:r>
            <w:r w:rsidR="00F4456E" w:rsidRPr="00102A75">
              <w:rPr>
                <w:rFonts w:asciiTheme="majorBidi" w:hAnsiTheme="majorBidi" w:cstheme="majorBidi"/>
              </w:rPr>
              <w:t>Baht)</w:t>
            </w:r>
          </w:p>
        </w:tc>
        <w:tc>
          <w:tcPr>
            <w:tcW w:w="136" w:type="dxa"/>
          </w:tcPr>
          <w:p w14:paraId="095401C5" w14:textId="77777777" w:rsidR="00F4456E" w:rsidRPr="00102A75" w:rsidRDefault="00F4456E" w:rsidP="00C20F78">
            <w:pPr>
              <w:spacing w:line="280" w:lineRule="exact"/>
              <w:ind w:left="-65" w:right="-57"/>
              <w:jc w:val="center"/>
              <w:rPr>
                <w:rFonts w:asciiTheme="majorBidi" w:hAnsiTheme="majorBidi" w:cstheme="majorBidi"/>
              </w:rPr>
            </w:pPr>
          </w:p>
        </w:tc>
        <w:tc>
          <w:tcPr>
            <w:tcW w:w="885" w:type="dxa"/>
            <w:tcBorders>
              <w:bottom w:val="single" w:sz="6" w:space="0" w:color="auto"/>
            </w:tcBorders>
          </w:tcPr>
          <w:p w14:paraId="76D4A0CB" w14:textId="77777777" w:rsidR="00F4456E" w:rsidRPr="00102A75" w:rsidRDefault="00F4456E" w:rsidP="00C20F78">
            <w:pPr>
              <w:spacing w:line="280" w:lineRule="exact"/>
              <w:ind w:left="-65" w:right="-57"/>
              <w:jc w:val="center"/>
              <w:rPr>
                <w:rFonts w:asciiTheme="majorBidi" w:hAnsiTheme="majorBidi" w:cstheme="majorBidi"/>
              </w:rPr>
            </w:pPr>
            <w:r w:rsidRPr="00102A75">
              <w:rPr>
                <w:rFonts w:asciiTheme="majorBidi" w:hAnsiTheme="majorBidi" w:cstheme="majorBidi"/>
              </w:rPr>
              <w:t>(%)</w:t>
            </w:r>
          </w:p>
        </w:tc>
        <w:tc>
          <w:tcPr>
            <w:tcW w:w="140" w:type="dxa"/>
          </w:tcPr>
          <w:p w14:paraId="5629731C" w14:textId="77777777" w:rsidR="00F4456E" w:rsidRPr="00102A75" w:rsidRDefault="00F4456E" w:rsidP="00C20F78">
            <w:pPr>
              <w:spacing w:line="280" w:lineRule="exact"/>
              <w:ind w:left="-65" w:right="-57"/>
              <w:jc w:val="center"/>
              <w:rPr>
                <w:rFonts w:asciiTheme="majorBidi" w:hAnsiTheme="majorBidi" w:cstheme="majorBidi"/>
              </w:rPr>
            </w:pPr>
          </w:p>
        </w:tc>
        <w:tc>
          <w:tcPr>
            <w:tcW w:w="965" w:type="dxa"/>
            <w:tcBorders>
              <w:bottom w:val="single" w:sz="6" w:space="0" w:color="auto"/>
            </w:tcBorders>
          </w:tcPr>
          <w:p w14:paraId="0F31D5DD" w14:textId="244B6113" w:rsidR="00F4456E" w:rsidRPr="00102A75" w:rsidRDefault="00F4456E" w:rsidP="00C20F78">
            <w:pPr>
              <w:spacing w:line="280" w:lineRule="exact"/>
              <w:ind w:left="-65" w:right="-57" w:hanging="14"/>
              <w:jc w:val="center"/>
              <w:rPr>
                <w:rFonts w:asciiTheme="majorBidi" w:hAnsiTheme="majorBidi" w:cstheme="majorBidi"/>
              </w:rPr>
            </w:pPr>
            <w:r w:rsidRPr="00102A75">
              <w:rPr>
                <w:rFonts w:asciiTheme="majorBidi" w:hAnsiTheme="majorBidi" w:cstheme="majorBidi"/>
              </w:rPr>
              <w:t>(</w:t>
            </w:r>
            <w:r w:rsidR="00740499" w:rsidRPr="00102A75">
              <w:rPr>
                <w:rFonts w:asciiTheme="majorBidi" w:hAnsiTheme="majorBidi" w:cstheme="majorBidi"/>
              </w:rPr>
              <w:t xml:space="preserve">Thousand </w:t>
            </w:r>
            <w:r w:rsidRPr="00102A75">
              <w:rPr>
                <w:rFonts w:asciiTheme="majorBidi" w:hAnsiTheme="majorBidi" w:cstheme="majorBidi"/>
              </w:rPr>
              <w:t>Baht)</w:t>
            </w:r>
          </w:p>
        </w:tc>
        <w:tc>
          <w:tcPr>
            <w:tcW w:w="140" w:type="dxa"/>
          </w:tcPr>
          <w:p w14:paraId="05E626DA" w14:textId="77777777" w:rsidR="00F4456E" w:rsidRPr="00102A75" w:rsidRDefault="00F4456E" w:rsidP="00C20F78">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696D2913" w14:textId="77777777" w:rsidR="00F4456E" w:rsidRPr="00102A75" w:rsidRDefault="00F4456E" w:rsidP="00C20F78">
            <w:pPr>
              <w:spacing w:line="280" w:lineRule="exact"/>
              <w:jc w:val="center"/>
              <w:rPr>
                <w:rFonts w:asciiTheme="majorBidi" w:hAnsiTheme="majorBidi" w:cstheme="majorBidi"/>
              </w:rPr>
            </w:pPr>
            <w:r w:rsidRPr="00102A75">
              <w:rPr>
                <w:rFonts w:asciiTheme="majorBidi" w:hAnsiTheme="majorBidi" w:cstheme="majorBidi"/>
              </w:rPr>
              <w:t>Principal activities</w:t>
            </w:r>
          </w:p>
        </w:tc>
      </w:tr>
      <w:tr w:rsidR="00F4456E" w:rsidRPr="00102A75" w14:paraId="43453D0B" w14:textId="77777777" w:rsidTr="001D557A">
        <w:tc>
          <w:tcPr>
            <w:tcW w:w="2024" w:type="dxa"/>
            <w:tcBorders>
              <w:top w:val="single" w:sz="6" w:space="0" w:color="auto"/>
            </w:tcBorders>
          </w:tcPr>
          <w:p w14:paraId="39A7C12B" w14:textId="77777777" w:rsidR="00F4456E" w:rsidRPr="00102A75" w:rsidRDefault="00F4456E" w:rsidP="00C20F78">
            <w:pPr>
              <w:spacing w:line="280" w:lineRule="exact"/>
              <w:rPr>
                <w:rFonts w:asciiTheme="majorBidi" w:hAnsiTheme="majorBidi" w:cstheme="majorBidi"/>
                <w:b/>
                <w:bCs/>
                <w:u w:val="single"/>
              </w:rPr>
            </w:pPr>
            <w:r w:rsidRPr="00102A75">
              <w:rPr>
                <w:rFonts w:asciiTheme="majorBidi" w:hAnsiTheme="majorBidi" w:cstheme="majorBidi"/>
                <w:b/>
                <w:bCs/>
                <w:u w:val="single"/>
              </w:rPr>
              <w:t>Subsidiaries held by the Company</w:t>
            </w:r>
          </w:p>
        </w:tc>
        <w:tc>
          <w:tcPr>
            <w:tcW w:w="134" w:type="dxa"/>
          </w:tcPr>
          <w:p w14:paraId="73AA7139" w14:textId="77777777" w:rsidR="00F4456E" w:rsidRPr="00102A75" w:rsidRDefault="00F4456E" w:rsidP="00C20F78">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6CC69968"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140" w:type="dxa"/>
          </w:tcPr>
          <w:p w14:paraId="19F814CF"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962" w:type="dxa"/>
            <w:tcBorders>
              <w:top w:val="single" w:sz="6" w:space="0" w:color="auto"/>
            </w:tcBorders>
          </w:tcPr>
          <w:p w14:paraId="5D42FD93"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136" w:type="dxa"/>
          </w:tcPr>
          <w:p w14:paraId="6E06C8F7"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885" w:type="dxa"/>
            <w:tcBorders>
              <w:top w:val="single" w:sz="6" w:space="0" w:color="auto"/>
            </w:tcBorders>
          </w:tcPr>
          <w:p w14:paraId="1558A066"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140" w:type="dxa"/>
          </w:tcPr>
          <w:p w14:paraId="040E157E" w14:textId="77777777" w:rsidR="00F4456E" w:rsidRPr="00102A75" w:rsidRDefault="00F4456E" w:rsidP="00C20F78">
            <w:pPr>
              <w:tabs>
                <w:tab w:val="center" w:pos="5490"/>
              </w:tabs>
              <w:spacing w:line="280" w:lineRule="exact"/>
              <w:ind w:right="164"/>
              <w:jc w:val="right"/>
              <w:rPr>
                <w:rFonts w:asciiTheme="majorBidi" w:hAnsiTheme="majorBidi" w:cstheme="majorBidi"/>
              </w:rPr>
            </w:pPr>
          </w:p>
        </w:tc>
        <w:tc>
          <w:tcPr>
            <w:tcW w:w="965" w:type="dxa"/>
            <w:tcBorders>
              <w:top w:val="single" w:sz="6" w:space="0" w:color="auto"/>
            </w:tcBorders>
          </w:tcPr>
          <w:p w14:paraId="2B5B2B3C" w14:textId="77777777" w:rsidR="00F4456E" w:rsidRPr="008B2114" w:rsidRDefault="00F4456E" w:rsidP="00C20F78">
            <w:pPr>
              <w:tabs>
                <w:tab w:val="center" w:pos="5490"/>
              </w:tabs>
              <w:spacing w:line="280" w:lineRule="exact"/>
              <w:ind w:right="164"/>
              <w:jc w:val="right"/>
              <w:rPr>
                <w:rFonts w:asciiTheme="majorBidi" w:hAnsiTheme="majorBidi" w:cstheme="majorBidi"/>
                <w:cs/>
              </w:rPr>
            </w:pPr>
          </w:p>
        </w:tc>
        <w:tc>
          <w:tcPr>
            <w:tcW w:w="140" w:type="dxa"/>
          </w:tcPr>
          <w:p w14:paraId="639679EE" w14:textId="77777777" w:rsidR="00F4456E" w:rsidRPr="00102A75" w:rsidRDefault="00F4456E" w:rsidP="00C20F78">
            <w:pPr>
              <w:tabs>
                <w:tab w:val="center" w:pos="5490"/>
              </w:tabs>
              <w:spacing w:line="280" w:lineRule="exact"/>
              <w:ind w:right="162"/>
              <w:jc w:val="right"/>
              <w:rPr>
                <w:rFonts w:asciiTheme="majorBidi" w:hAnsiTheme="majorBidi" w:cstheme="majorBidi"/>
              </w:rPr>
            </w:pPr>
          </w:p>
        </w:tc>
        <w:tc>
          <w:tcPr>
            <w:tcW w:w="2655" w:type="dxa"/>
            <w:tcBorders>
              <w:top w:val="single" w:sz="6" w:space="0" w:color="auto"/>
            </w:tcBorders>
          </w:tcPr>
          <w:p w14:paraId="1ED09733" w14:textId="77777777" w:rsidR="00F4456E" w:rsidRPr="008B2114" w:rsidRDefault="00F4456E" w:rsidP="00C20F78">
            <w:pPr>
              <w:tabs>
                <w:tab w:val="center" w:pos="5490"/>
              </w:tabs>
              <w:spacing w:line="280" w:lineRule="exact"/>
              <w:ind w:left="-43" w:right="-57"/>
              <w:jc w:val="both"/>
              <w:rPr>
                <w:rFonts w:asciiTheme="majorBidi" w:hAnsiTheme="majorBidi" w:cstheme="majorBidi"/>
                <w:cs/>
              </w:rPr>
            </w:pPr>
          </w:p>
        </w:tc>
      </w:tr>
      <w:tr w:rsidR="00F14129" w:rsidRPr="00102A75" w14:paraId="6B4AA1E7" w14:textId="77777777" w:rsidTr="001D557A">
        <w:tc>
          <w:tcPr>
            <w:tcW w:w="2024" w:type="dxa"/>
          </w:tcPr>
          <w:p w14:paraId="5243ADB4" w14:textId="77777777" w:rsidR="00F14129" w:rsidRPr="00102A75" w:rsidRDefault="00F14129" w:rsidP="00F14129">
            <w:pPr>
              <w:spacing w:line="280" w:lineRule="exact"/>
              <w:rPr>
                <w:rFonts w:asciiTheme="majorBidi" w:hAnsiTheme="majorBidi" w:cstheme="majorBidi"/>
              </w:rPr>
            </w:pPr>
            <w:r w:rsidRPr="00102A75">
              <w:rPr>
                <w:rFonts w:asciiTheme="majorBidi" w:hAnsiTheme="majorBidi" w:cstheme="majorBidi"/>
              </w:rPr>
              <w:t>Single Point Engineering</w:t>
            </w:r>
          </w:p>
        </w:tc>
        <w:tc>
          <w:tcPr>
            <w:tcW w:w="134" w:type="dxa"/>
          </w:tcPr>
          <w:p w14:paraId="096BC303"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0624FDCB" w14:textId="024C6614"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542914F5"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4715EE65" w14:textId="47F4BF64" w:rsidR="00F14129" w:rsidRPr="008B2114" w:rsidRDefault="00F14129" w:rsidP="00F14129">
            <w:pPr>
              <w:tabs>
                <w:tab w:val="center" w:pos="5490"/>
              </w:tabs>
              <w:spacing w:line="280" w:lineRule="exact"/>
              <w:ind w:left="-113" w:right="170"/>
              <w:jc w:val="right"/>
              <w:rPr>
                <w:rFonts w:asciiTheme="majorBidi" w:hAnsiTheme="majorBidi" w:cstheme="majorBidi"/>
                <w:cs/>
              </w:rPr>
            </w:pPr>
            <w:r w:rsidRPr="00102A75">
              <w:rPr>
                <w:rFonts w:asciiTheme="majorBidi" w:hAnsiTheme="majorBidi" w:cstheme="majorBidi"/>
              </w:rPr>
              <w:t>-</w:t>
            </w:r>
          </w:p>
        </w:tc>
        <w:tc>
          <w:tcPr>
            <w:tcW w:w="136" w:type="dxa"/>
          </w:tcPr>
          <w:p w14:paraId="2F67680B"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2D0F2F2F" w14:textId="135F4D07"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3A91F8F7"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0D08DBDF" w14:textId="4A1ACD06"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50,000</w:t>
            </w:r>
          </w:p>
        </w:tc>
        <w:tc>
          <w:tcPr>
            <w:tcW w:w="140" w:type="dxa"/>
          </w:tcPr>
          <w:p w14:paraId="27E7C012"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00C04603" w14:textId="77777777" w:rsidR="00F14129" w:rsidRPr="00102A75" w:rsidRDefault="00F14129" w:rsidP="00F14129">
            <w:pPr>
              <w:spacing w:line="280" w:lineRule="exact"/>
              <w:ind w:left="-43" w:right="-57"/>
              <w:rPr>
                <w:rFonts w:asciiTheme="majorBidi" w:hAnsiTheme="majorBidi" w:cstheme="majorBidi"/>
              </w:rPr>
            </w:pPr>
            <w:r w:rsidRPr="00102A75">
              <w:rPr>
                <w:rFonts w:asciiTheme="majorBidi" w:hAnsiTheme="majorBidi" w:cstheme="majorBidi"/>
              </w:rPr>
              <w:t>Production design and manufacture of electronic</w:t>
            </w:r>
          </w:p>
        </w:tc>
      </w:tr>
      <w:tr w:rsidR="00F14129" w:rsidRPr="00102A75" w14:paraId="3D70F4F8" w14:textId="77777777" w:rsidTr="001D557A">
        <w:tc>
          <w:tcPr>
            <w:tcW w:w="2024" w:type="dxa"/>
          </w:tcPr>
          <w:p w14:paraId="2931F955" w14:textId="77777777" w:rsidR="00F14129" w:rsidRPr="00102A75" w:rsidRDefault="00F14129" w:rsidP="00F14129">
            <w:pPr>
              <w:spacing w:line="280" w:lineRule="exact"/>
              <w:rPr>
                <w:rFonts w:asciiTheme="majorBidi" w:hAnsiTheme="majorBidi" w:cstheme="majorBidi"/>
              </w:rPr>
            </w:pPr>
            <w:r w:rsidRPr="00102A75">
              <w:rPr>
                <w:rFonts w:asciiTheme="majorBidi" w:hAnsiTheme="majorBidi" w:cstheme="majorBidi"/>
              </w:rPr>
              <w:t xml:space="preserve">  Company Limited</w:t>
            </w:r>
          </w:p>
        </w:tc>
        <w:tc>
          <w:tcPr>
            <w:tcW w:w="134" w:type="dxa"/>
          </w:tcPr>
          <w:p w14:paraId="7D36EBCC"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3F00DA9C" w14:textId="43AE6C05"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1ECF62EC"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1512BFD1" w14:textId="2A636F3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36" w:type="dxa"/>
          </w:tcPr>
          <w:p w14:paraId="0B5584BA"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6AD19834" w14:textId="01AB7991"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05C8EB6B"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07FC2A56" w14:textId="1886AD1A"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6FF0DD23"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066074E4" w14:textId="1B16BCDD" w:rsidR="00F14129" w:rsidRPr="008B2114" w:rsidRDefault="00F14129" w:rsidP="00F14129">
            <w:pPr>
              <w:spacing w:line="280" w:lineRule="exact"/>
              <w:ind w:left="-43" w:right="-57"/>
              <w:rPr>
                <w:rFonts w:asciiTheme="majorBidi" w:hAnsiTheme="majorBidi" w:cstheme="majorBidi"/>
                <w:cs/>
              </w:rPr>
            </w:pPr>
            <w:r w:rsidRPr="00102A75">
              <w:rPr>
                <w:rFonts w:asciiTheme="majorBidi" w:hAnsiTheme="majorBidi" w:cstheme="majorBidi"/>
              </w:rPr>
              <w:t>Products and Property procurement service and labor</w:t>
            </w:r>
          </w:p>
        </w:tc>
      </w:tr>
      <w:tr w:rsidR="00F14129" w:rsidRPr="00102A75" w14:paraId="45B98660" w14:textId="77777777" w:rsidTr="001D557A">
        <w:tc>
          <w:tcPr>
            <w:tcW w:w="2024" w:type="dxa"/>
          </w:tcPr>
          <w:p w14:paraId="31729307" w14:textId="77777777" w:rsidR="00F14129" w:rsidRPr="00102A75" w:rsidRDefault="00F14129" w:rsidP="00F14129">
            <w:pPr>
              <w:spacing w:line="280" w:lineRule="exact"/>
              <w:rPr>
                <w:rFonts w:asciiTheme="majorBidi" w:hAnsiTheme="majorBidi" w:cstheme="majorBidi"/>
              </w:rPr>
            </w:pPr>
            <w:r w:rsidRPr="00102A75">
              <w:rPr>
                <w:rFonts w:asciiTheme="majorBidi" w:hAnsiTheme="majorBidi" w:cstheme="majorBidi"/>
              </w:rPr>
              <w:t>SPP Fintech Company Limited</w:t>
            </w:r>
          </w:p>
        </w:tc>
        <w:tc>
          <w:tcPr>
            <w:tcW w:w="134" w:type="dxa"/>
          </w:tcPr>
          <w:p w14:paraId="137F5195"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16697309" w14:textId="5C48A0E9"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666ED2B2"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4495D9DF" w14:textId="6951EE26"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12,500</w:t>
            </w:r>
          </w:p>
        </w:tc>
        <w:tc>
          <w:tcPr>
            <w:tcW w:w="136" w:type="dxa"/>
          </w:tcPr>
          <w:p w14:paraId="43D4065F"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3805337E" w14:textId="72CFDA20"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3A953F77"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0AB09824" w14:textId="2AEFFC2E"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12,500</w:t>
            </w:r>
          </w:p>
        </w:tc>
        <w:tc>
          <w:tcPr>
            <w:tcW w:w="140" w:type="dxa"/>
          </w:tcPr>
          <w:p w14:paraId="33C963BD"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50040826" w14:textId="77777777" w:rsidR="00F14129" w:rsidRPr="00102A75" w:rsidRDefault="00F14129" w:rsidP="00F14129">
            <w:pPr>
              <w:spacing w:line="280" w:lineRule="exact"/>
              <w:ind w:left="-43" w:right="-57"/>
              <w:rPr>
                <w:rFonts w:asciiTheme="majorBidi" w:hAnsiTheme="majorBidi" w:cstheme="majorBidi"/>
              </w:rPr>
            </w:pPr>
            <w:r w:rsidRPr="00102A75">
              <w:rPr>
                <w:rFonts w:asciiTheme="majorBidi" w:hAnsiTheme="majorBidi" w:cstheme="majorBidi"/>
              </w:rPr>
              <w:t>Financial technology services.</w:t>
            </w:r>
          </w:p>
        </w:tc>
      </w:tr>
      <w:tr w:rsidR="00F14129" w:rsidRPr="00102A75" w14:paraId="24F5DDB1" w14:textId="77777777" w:rsidTr="001D557A">
        <w:tc>
          <w:tcPr>
            <w:tcW w:w="2024" w:type="dxa"/>
          </w:tcPr>
          <w:p w14:paraId="7964F247" w14:textId="77777777" w:rsidR="00F14129" w:rsidRPr="00102A75" w:rsidRDefault="00F14129" w:rsidP="00F14129">
            <w:pPr>
              <w:spacing w:line="280" w:lineRule="exact"/>
              <w:rPr>
                <w:rFonts w:asciiTheme="majorBidi" w:hAnsiTheme="majorBidi" w:cstheme="majorBidi"/>
              </w:rPr>
            </w:pPr>
            <w:r w:rsidRPr="00102A75">
              <w:rPr>
                <w:rFonts w:asciiTheme="majorBidi" w:hAnsiTheme="majorBidi" w:cstheme="majorBidi"/>
              </w:rPr>
              <w:t>SPP Intelligence Company Limited</w:t>
            </w:r>
          </w:p>
        </w:tc>
        <w:tc>
          <w:tcPr>
            <w:tcW w:w="134" w:type="dxa"/>
          </w:tcPr>
          <w:p w14:paraId="30AF9317"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5AAAB897" w14:textId="615133F8"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62784D86"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3C42F143" w14:textId="6F6D982E" w:rsidR="00F14129" w:rsidRPr="00102A75" w:rsidRDefault="00F14129" w:rsidP="00F14129">
            <w:pPr>
              <w:tabs>
                <w:tab w:val="center" w:pos="5490"/>
              </w:tabs>
              <w:spacing w:line="280" w:lineRule="exact"/>
              <w:ind w:left="-113" w:right="170"/>
              <w:jc w:val="right"/>
              <w:rPr>
                <w:rFonts w:asciiTheme="majorBidi" w:hAnsiTheme="majorBidi" w:cstheme="majorBidi"/>
              </w:rPr>
            </w:pPr>
            <w:r>
              <w:rPr>
                <w:rFonts w:asciiTheme="majorBidi" w:hAnsiTheme="majorBidi" w:cstheme="majorBidi"/>
              </w:rPr>
              <w:t>150,000</w:t>
            </w:r>
          </w:p>
        </w:tc>
        <w:tc>
          <w:tcPr>
            <w:tcW w:w="136" w:type="dxa"/>
          </w:tcPr>
          <w:p w14:paraId="6F2E5A2C"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60464B16" w14:textId="6AB87032"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03BB63A3"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46EA131F" w14:textId="40B52DEB" w:rsidR="00F14129" w:rsidRPr="00102A75" w:rsidRDefault="00F14129" w:rsidP="00F14129">
            <w:pPr>
              <w:tabs>
                <w:tab w:val="center" w:pos="5490"/>
              </w:tabs>
              <w:spacing w:line="280" w:lineRule="exact"/>
              <w:ind w:left="-113" w:right="170"/>
              <w:jc w:val="right"/>
              <w:rPr>
                <w:rFonts w:asciiTheme="majorBidi" w:hAnsiTheme="majorBidi" w:cstheme="majorBidi"/>
              </w:rPr>
            </w:pPr>
            <w:r w:rsidRPr="00102A75">
              <w:rPr>
                <w:rFonts w:asciiTheme="majorBidi" w:hAnsiTheme="majorBidi" w:cstheme="majorBidi"/>
              </w:rPr>
              <w:t>12,500</w:t>
            </w:r>
          </w:p>
        </w:tc>
        <w:tc>
          <w:tcPr>
            <w:tcW w:w="140" w:type="dxa"/>
          </w:tcPr>
          <w:p w14:paraId="1CEC5ADD"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32669884" w14:textId="77777777" w:rsidR="00F14129" w:rsidRPr="00102A75" w:rsidRDefault="00F14129" w:rsidP="00F14129">
            <w:pPr>
              <w:spacing w:line="280" w:lineRule="exact"/>
              <w:ind w:left="-43" w:right="-57"/>
              <w:rPr>
                <w:rFonts w:asciiTheme="majorBidi" w:hAnsiTheme="majorBidi" w:cstheme="majorBidi"/>
              </w:rPr>
            </w:pPr>
            <w:r w:rsidRPr="00102A75">
              <w:rPr>
                <w:rFonts w:asciiTheme="majorBidi" w:hAnsiTheme="majorBidi" w:cstheme="majorBidi"/>
              </w:rPr>
              <w:t>Provides software, application and platform</w:t>
            </w:r>
          </w:p>
        </w:tc>
      </w:tr>
      <w:tr w:rsidR="00F14129" w:rsidRPr="00102A75" w14:paraId="43909BDE" w14:textId="77777777" w:rsidTr="001D557A">
        <w:tc>
          <w:tcPr>
            <w:tcW w:w="2024" w:type="dxa"/>
          </w:tcPr>
          <w:p w14:paraId="07468BB2" w14:textId="77777777" w:rsidR="00F14129" w:rsidRPr="00102A75" w:rsidRDefault="00F14129" w:rsidP="00F14129">
            <w:pPr>
              <w:spacing w:line="280" w:lineRule="exact"/>
              <w:rPr>
                <w:rFonts w:asciiTheme="majorBidi" w:hAnsiTheme="majorBidi" w:cstheme="majorBidi"/>
              </w:rPr>
            </w:pPr>
          </w:p>
        </w:tc>
        <w:tc>
          <w:tcPr>
            <w:tcW w:w="134" w:type="dxa"/>
          </w:tcPr>
          <w:p w14:paraId="3869EE93"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52F25F1C"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3737899E"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68A74112"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36" w:type="dxa"/>
          </w:tcPr>
          <w:p w14:paraId="73784519"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67FFD00F"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5BDDB294"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6318BD84"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472B646B"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66B83330" w14:textId="77777777" w:rsidR="00F14129" w:rsidRPr="00102A75" w:rsidRDefault="00F14129" w:rsidP="00F14129">
            <w:pPr>
              <w:spacing w:line="280" w:lineRule="exact"/>
              <w:ind w:left="-43" w:right="-57"/>
              <w:rPr>
                <w:rFonts w:asciiTheme="majorBidi" w:hAnsiTheme="majorBidi" w:cstheme="majorBidi"/>
              </w:rPr>
            </w:pPr>
            <w:r w:rsidRPr="00102A75">
              <w:rPr>
                <w:rFonts w:asciiTheme="majorBidi" w:hAnsiTheme="majorBidi" w:cstheme="majorBidi"/>
              </w:rPr>
              <w:t>services for large logistics management system.</w:t>
            </w:r>
          </w:p>
        </w:tc>
      </w:tr>
      <w:tr w:rsidR="00F14129" w:rsidRPr="00102A75" w14:paraId="5EAF17AE" w14:textId="77777777" w:rsidTr="001D557A">
        <w:tc>
          <w:tcPr>
            <w:tcW w:w="2024" w:type="dxa"/>
          </w:tcPr>
          <w:p w14:paraId="7BBD5041" w14:textId="77777777" w:rsidR="00F14129" w:rsidRPr="00102A75" w:rsidRDefault="00F14129" w:rsidP="00F14129">
            <w:pPr>
              <w:spacing w:line="280" w:lineRule="exact"/>
              <w:rPr>
                <w:rFonts w:asciiTheme="majorBidi" w:hAnsiTheme="majorBidi" w:cstheme="majorBidi"/>
              </w:rPr>
            </w:pPr>
          </w:p>
        </w:tc>
        <w:tc>
          <w:tcPr>
            <w:tcW w:w="134" w:type="dxa"/>
          </w:tcPr>
          <w:p w14:paraId="28BCD130" w14:textId="77777777" w:rsidR="00F14129" w:rsidRPr="00102A75" w:rsidRDefault="00F14129" w:rsidP="00F14129">
            <w:pPr>
              <w:tabs>
                <w:tab w:val="center" w:pos="5490"/>
              </w:tabs>
              <w:spacing w:line="280" w:lineRule="exact"/>
              <w:jc w:val="both"/>
              <w:rPr>
                <w:rFonts w:asciiTheme="majorBidi" w:hAnsiTheme="majorBidi" w:cstheme="majorBidi"/>
              </w:rPr>
            </w:pPr>
          </w:p>
        </w:tc>
        <w:tc>
          <w:tcPr>
            <w:tcW w:w="846" w:type="dxa"/>
          </w:tcPr>
          <w:p w14:paraId="6EB1F6C7"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3C55100D"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2" w:type="dxa"/>
          </w:tcPr>
          <w:p w14:paraId="2655A1F5"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36" w:type="dxa"/>
          </w:tcPr>
          <w:p w14:paraId="3E3308AC"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46E09210"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30505903"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965" w:type="dxa"/>
          </w:tcPr>
          <w:p w14:paraId="1573A2D5" w14:textId="7777777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103A7796" w14:textId="77777777" w:rsidR="00F14129" w:rsidRPr="00102A75" w:rsidRDefault="00F14129" w:rsidP="00F14129">
            <w:pPr>
              <w:tabs>
                <w:tab w:val="center" w:pos="5490"/>
              </w:tabs>
              <w:spacing w:line="280" w:lineRule="exact"/>
              <w:ind w:right="252"/>
              <w:jc w:val="right"/>
              <w:rPr>
                <w:rFonts w:asciiTheme="majorBidi" w:hAnsiTheme="majorBidi" w:cstheme="majorBidi"/>
              </w:rPr>
            </w:pPr>
          </w:p>
        </w:tc>
        <w:tc>
          <w:tcPr>
            <w:tcW w:w="2655" w:type="dxa"/>
          </w:tcPr>
          <w:p w14:paraId="2E0A5D6E" w14:textId="77777777" w:rsidR="00F14129" w:rsidRPr="00102A75" w:rsidRDefault="00F14129" w:rsidP="00F14129">
            <w:pPr>
              <w:spacing w:line="280" w:lineRule="exact"/>
              <w:ind w:left="-43" w:right="-57"/>
              <w:rPr>
                <w:rFonts w:asciiTheme="majorBidi" w:hAnsiTheme="majorBidi" w:cstheme="majorBidi"/>
              </w:rPr>
            </w:pPr>
          </w:p>
        </w:tc>
      </w:tr>
      <w:tr w:rsidR="00F14129" w:rsidRPr="00102A75" w14:paraId="47C6E673" w14:textId="77777777" w:rsidTr="001D557A">
        <w:tc>
          <w:tcPr>
            <w:tcW w:w="2024" w:type="dxa"/>
          </w:tcPr>
          <w:p w14:paraId="1DB86EEA" w14:textId="77777777" w:rsidR="00F14129" w:rsidRPr="00102A75" w:rsidRDefault="00F14129" w:rsidP="00F14129">
            <w:pPr>
              <w:spacing w:line="280" w:lineRule="exact"/>
              <w:rPr>
                <w:rFonts w:asciiTheme="majorBidi" w:hAnsiTheme="majorBidi" w:cstheme="majorBidi"/>
              </w:rPr>
            </w:pPr>
            <w:r w:rsidRPr="00102A75">
              <w:rPr>
                <w:rFonts w:asciiTheme="majorBidi" w:hAnsiTheme="majorBidi" w:cstheme="majorBidi"/>
              </w:rPr>
              <w:t>Terabyte Net Solution Public</w:t>
            </w:r>
          </w:p>
        </w:tc>
        <w:tc>
          <w:tcPr>
            <w:tcW w:w="134" w:type="dxa"/>
          </w:tcPr>
          <w:p w14:paraId="4783C3A0" w14:textId="77777777" w:rsidR="00F14129" w:rsidRPr="00102A75" w:rsidRDefault="00F14129" w:rsidP="00F14129">
            <w:pPr>
              <w:tabs>
                <w:tab w:val="center" w:pos="5490"/>
              </w:tabs>
              <w:spacing w:line="280" w:lineRule="exact"/>
              <w:ind w:right="-108"/>
              <w:jc w:val="both"/>
              <w:rPr>
                <w:rFonts w:asciiTheme="majorBidi" w:hAnsiTheme="majorBidi" w:cstheme="majorBidi"/>
              </w:rPr>
            </w:pPr>
          </w:p>
        </w:tc>
        <w:tc>
          <w:tcPr>
            <w:tcW w:w="846" w:type="dxa"/>
          </w:tcPr>
          <w:p w14:paraId="24F4A8F1" w14:textId="6C776C21"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5901FAE5"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2" w:type="dxa"/>
          </w:tcPr>
          <w:p w14:paraId="3C02F8C3" w14:textId="1543FE1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136" w:type="dxa"/>
          </w:tcPr>
          <w:p w14:paraId="590E14F3"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0C468C64" w14:textId="5EF26CC7" w:rsidR="00F14129" w:rsidRPr="00102A75" w:rsidRDefault="00F14129" w:rsidP="00F14129">
            <w:pPr>
              <w:tabs>
                <w:tab w:val="center" w:pos="5490"/>
              </w:tabs>
              <w:spacing w:line="280" w:lineRule="exact"/>
              <w:ind w:left="-113" w:right="170"/>
              <w:jc w:val="right"/>
              <w:rPr>
                <w:rFonts w:asciiTheme="majorBidi" w:hAnsiTheme="majorBidi" w:cstheme="majorBidi"/>
              </w:rPr>
            </w:pPr>
          </w:p>
        </w:tc>
        <w:tc>
          <w:tcPr>
            <w:tcW w:w="140" w:type="dxa"/>
          </w:tcPr>
          <w:p w14:paraId="09849134"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5" w:type="dxa"/>
          </w:tcPr>
          <w:p w14:paraId="3DC32632" w14:textId="575B26F5" w:rsidR="00F14129" w:rsidRPr="00102A75" w:rsidRDefault="00F14129" w:rsidP="00F14129">
            <w:pPr>
              <w:tabs>
                <w:tab w:val="center" w:pos="5490"/>
              </w:tabs>
              <w:spacing w:line="280" w:lineRule="exact"/>
              <w:ind w:right="170"/>
              <w:jc w:val="right"/>
              <w:rPr>
                <w:rFonts w:asciiTheme="majorBidi" w:hAnsiTheme="majorBidi" w:cstheme="majorBidi"/>
              </w:rPr>
            </w:pPr>
          </w:p>
        </w:tc>
        <w:tc>
          <w:tcPr>
            <w:tcW w:w="140" w:type="dxa"/>
          </w:tcPr>
          <w:p w14:paraId="029D2FBF" w14:textId="77777777" w:rsidR="00F14129" w:rsidRPr="00102A75" w:rsidRDefault="00F14129" w:rsidP="00F14129">
            <w:pPr>
              <w:tabs>
                <w:tab w:val="center" w:pos="5490"/>
              </w:tabs>
              <w:spacing w:line="280" w:lineRule="exact"/>
              <w:ind w:right="162"/>
              <w:jc w:val="right"/>
              <w:rPr>
                <w:rFonts w:asciiTheme="majorBidi" w:hAnsiTheme="majorBidi" w:cstheme="majorBidi"/>
              </w:rPr>
            </w:pPr>
          </w:p>
        </w:tc>
        <w:tc>
          <w:tcPr>
            <w:tcW w:w="2655" w:type="dxa"/>
          </w:tcPr>
          <w:p w14:paraId="633D7539" w14:textId="77777777" w:rsidR="00F14129" w:rsidRPr="008B2114" w:rsidRDefault="00F14129" w:rsidP="00F14129">
            <w:pPr>
              <w:tabs>
                <w:tab w:val="center" w:pos="5490"/>
              </w:tabs>
              <w:spacing w:line="280" w:lineRule="exact"/>
              <w:ind w:left="-43" w:right="-57"/>
              <w:jc w:val="both"/>
              <w:rPr>
                <w:rFonts w:asciiTheme="majorBidi" w:hAnsiTheme="majorBidi" w:cstheme="majorBidi"/>
                <w:cs/>
              </w:rPr>
            </w:pPr>
            <w:r w:rsidRPr="00102A75">
              <w:rPr>
                <w:rFonts w:asciiTheme="majorBidi" w:hAnsiTheme="majorBidi" w:cstheme="majorBidi"/>
              </w:rPr>
              <w:t>Sale hardware, software and installation</w:t>
            </w:r>
          </w:p>
        </w:tc>
      </w:tr>
      <w:tr w:rsidR="00F14129" w:rsidRPr="00102A75" w14:paraId="57BCEF28" w14:textId="77777777" w:rsidTr="001D557A">
        <w:tc>
          <w:tcPr>
            <w:tcW w:w="2024" w:type="dxa"/>
          </w:tcPr>
          <w:p w14:paraId="348392FC" w14:textId="77777777" w:rsidR="00F14129" w:rsidRPr="00102A75" w:rsidRDefault="00F14129" w:rsidP="00F14129">
            <w:pPr>
              <w:spacing w:line="280" w:lineRule="exact"/>
              <w:ind w:firstLine="81"/>
              <w:rPr>
                <w:rFonts w:asciiTheme="majorBidi" w:hAnsiTheme="majorBidi" w:cstheme="majorBidi"/>
              </w:rPr>
            </w:pPr>
            <w:r w:rsidRPr="00102A75">
              <w:rPr>
                <w:rFonts w:asciiTheme="majorBidi" w:hAnsiTheme="majorBidi" w:cstheme="majorBidi"/>
              </w:rPr>
              <w:t>Company Limited</w:t>
            </w:r>
          </w:p>
        </w:tc>
        <w:tc>
          <w:tcPr>
            <w:tcW w:w="134" w:type="dxa"/>
          </w:tcPr>
          <w:p w14:paraId="36AA92C8" w14:textId="77777777" w:rsidR="00F14129" w:rsidRPr="00102A75" w:rsidRDefault="00F14129" w:rsidP="00F14129">
            <w:pPr>
              <w:tabs>
                <w:tab w:val="center" w:pos="5490"/>
              </w:tabs>
              <w:spacing w:line="280" w:lineRule="exact"/>
              <w:ind w:right="-108"/>
              <w:jc w:val="both"/>
              <w:rPr>
                <w:rFonts w:asciiTheme="majorBidi" w:hAnsiTheme="majorBidi" w:cstheme="majorBidi"/>
              </w:rPr>
            </w:pPr>
          </w:p>
        </w:tc>
        <w:tc>
          <w:tcPr>
            <w:tcW w:w="846" w:type="dxa"/>
          </w:tcPr>
          <w:p w14:paraId="48CDD633" w14:textId="3BBE2DF7" w:rsidR="00F14129" w:rsidRPr="00102A75" w:rsidRDefault="00F14129" w:rsidP="00F14129">
            <w:pPr>
              <w:tabs>
                <w:tab w:val="center" w:pos="5490"/>
              </w:tabs>
              <w:spacing w:line="280" w:lineRule="exact"/>
              <w:ind w:right="164"/>
              <w:jc w:val="right"/>
              <w:rPr>
                <w:rFonts w:asciiTheme="majorBidi" w:hAnsiTheme="majorBidi" w:cstheme="majorBidi"/>
              </w:rPr>
            </w:pPr>
            <w:r w:rsidRPr="00102A75">
              <w:rPr>
                <w:rFonts w:asciiTheme="majorBidi" w:hAnsiTheme="majorBidi" w:cstheme="majorBidi"/>
              </w:rPr>
              <w:t>51.00</w:t>
            </w:r>
          </w:p>
        </w:tc>
        <w:tc>
          <w:tcPr>
            <w:tcW w:w="140" w:type="dxa"/>
          </w:tcPr>
          <w:p w14:paraId="1B9F50AD"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2" w:type="dxa"/>
          </w:tcPr>
          <w:p w14:paraId="49E6B0C6" w14:textId="09F62EA1" w:rsidR="00F14129" w:rsidRPr="00102A75" w:rsidRDefault="00F14129" w:rsidP="00F14129">
            <w:pPr>
              <w:tabs>
                <w:tab w:val="center" w:pos="5490"/>
              </w:tabs>
              <w:spacing w:line="280" w:lineRule="exact"/>
              <w:ind w:right="164"/>
              <w:jc w:val="right"/>
              <w:rPr>
                <w:rFonts w:asciiTheme="majorBidi" w:hAnsiTheme="majorBidi" w:cstheme="majorBidi"/>
              </w:rPr>
            </w:pPr>
            <w:r w:rsidRPr="00102A75">
              <w:rPr>
                <w:rFonts w:asciiTheme="majorBidi" w:hAnsiTheme="majorBidi" w:cstheme="majorBidi"/>
              </w:rPr>
              <w:t>43,000</w:t>
            </w:r>
          </w:p>
        </w:tc>
        <w:tc>
          <w:tcPr>
            <w:tcW w:w="136" w:type="dxa"/>
          </w:tcPr>
          <w:p w14:paraId="3218710D"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6EB5C062" w14:textId="44679E6B" w:rsidR="00F14129" w:rsidRPr="00102A75" w:rsidRDefault="00F14129" w:rsidP="00F14129">
            <w:pPr>
              <w:tabs>
                <w:tab w:val="center" w:pos="5490"/>
              </w:tabs>
              <w:spacing w:line="280" w:lineRule="exact"/>
              <w:ind w:right="164"/>
              <w:jc w:val="right"/>
              <w:rPr>
                <w:rFonts w:asciiTheme="majorBidi" w:hAnsiTheme="majorBidi" w:cstheme="majorBidi"/>
              </w:rPr>
            </w:pPr>
            <w:r w:rsidRPr="00102A75">
              <w:rPr>
                <w:rFonts w:asciiTheme="majorBidi" w:hAnsiTheme="majorBidi" w:cstheme="majorBidi"/>
              </w:rPr>
              <w:t>51.00</w:t>
            </w:r>
          </w:p>
        </w:tc>
        <w:tc>
          <w:tcPr>
            <w:tcW w:w="140" w:type="dxa"/>
          </w:tcPr>
          <w:p w14:paraId="4DA26670"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5" w:type="dxa"/>
          </w:tcPr>
          <w:p w14:paraId="6A40B3D2" w14:textId="56355718" w:rsidR="00F14129" w:rsidRPr="00102A75" w:rsidRDefault="00F14129" w:rsidP="00F14129">
            <w:pPr>
              <w:tabs>
                <w:tab w:val="center" w:pos="5490"/>
              </w:tabs>
              <w:spacing w:line="280" w:lineRule="exact"/>
              <w:ind w:right="170"/>
              <w:jc w:val="right"/>
              <w:rPr>
                <w:rFonts w:asciiTheme="majorBidi" w:hAnsiTheme="majorBidi" w:cstheme="majorBidi"/>
              </w:rPr>
            </w:pPr>
            <w:r w:rsidRPr="00102A75">
              <w:rPr>
                <w:rFonts w:asciiTheme="majorBidi" w:hAnsiTheme="majorBidi" w:cstheme="majorBidi"/>
              </w:rPr>
              <w:t>43,000</w:t>
            </w:r>
          </w:p>
        </w:tc>
        <w:tc>
          <w:tcPr>
            <w:tcW w:w="140" w:type="dxa"/>
          </w:tcPr>
          <w:p w14:paraId="4F3F7706" w14:textId="77777777" w:rsidR="00F14129" w:rsidRPr="00102A75" w:rsidRDefault="00F14129" w:rsidP="00F14129">
            <w:pPr>
              <w:tabs>
                <w:tab w:val="center" w:pos="5490"/>
              </w:tabs>
              <w:spacing w:line="280" w:lineRule="exact"/>
              <w:ind w:right="162"/>
              <w:jc w:val="right"/>
              <w:rPr>
                <w:rFonts w:asciiTheme="majorBidi" w:hAnsiTheme="majorBidi" w:cstheme="majorBidi"/>
              </w:rPr>
            </w:pPr>
          </w:p>
        </w:tc>
        <w:tc>
          <w:tcPr>
            <w:tcW w:w="2655" w:type="dxa"/>
          </w:tcPr>
          <w:p w14:paraId="50C6050F" w14:textId="77777777" w:rsidR="00F14129" w:rsidRPr="008B2114" w:rsidRDefault="00F14129" w:rsidP="00F14129">
            <w:pPr>
              <w:tabs>
                <w:tab w:val="center" w:pos="5490"/>
              </w:tabs>
              <w:spacing w:line="280" w:lineRule="exact"/>
              <w:ind w:left="-43" w:right="-57"/>
              <w:jc w:val="both"/>
              <w:rPr>
                <w:rFonts w:asciiTheme="majorBidi" w:hAnsiTheme="majorBidi" w:cstheme="majorBidi"/>
                <w:cs/>
              </w:rPr>
            </w:pPr>
            <w:r w:rsidRPr="00102A75">
              <w:rPr>
                <w:rFonts w:asciiTheme="majorBidi" w:hAnsiTheme="majorBidi" w:cstheme="majorBidi"/>
              </w:rPr>
              <w:t>service and consulting on computer systems.</w:t>
            </w:r>
          </w:p>
        </w:tc>
      </w:tr>
      <w:tr w:rsidR="00F14129" w:rsidRPr="00102A75" w14:paraId="54E82B54" w14:textId="77777777" w:rsidTr="001D557A">
        <w:tc>
          <w:tcPr>
            <w:tcW w:w="2024" w:type="dxa"/>
          </w:tcPr>
          <w:p w14:paraId="062FC227" w14:textId="77777777" w:rsidR="00F14129" w:rsidRPr="00102A75" w:rsidRDefault="00F14129" w:rsidP="00F14129">
            <w:pPr>
              <w:spacing w:line="280" w:lineRule="exact"/>
              <w:ind w:firstLine="81"/>
              <w:rPr>
                <w:rFonts w:asciiTheme="majorBidi" w:hAnsiTheme="majorBidi" w:cstheme="majorBidi"/>
              </w:rPr>
            </w:pPr>
          </w:p>
        </w:tc>
        <w:tc>
          <w:tcPr>
            <w:tcW w:w="134" w:type="dxa"/>
          </w:tcPr>
          <w:p w14:paraId="713805DE" w14:textId="77777777" w:rsidR="00F14129" w:rsidRPr="00102A75" w:rsidRDefault="00F14129" w:rsidP="00F14129">
            <w:pPr>
              <w:tabs>
                <w:tab w:val="center" w:pos="5490"/>
              </w:tabs>
              <w:spacing w:line="280" w:lineRule="exact"/>
              <w:ind w:right="-108"/>
              <w:jc w:val="both"/>
              <w:rPr>
                <w:rFonts w:asciiTheme="majorBidi" w:hAnsiTheme="majorBidi" w:cstheme="majorBidi"/>
              </w:rPr>
            </w:pPr>
          </w:p>
        </w:tc>
        <w:tc>
          <w:tcPr>
            <w:tcW w:w="846" w:type="dxa"/>
          </w:tcPr>
          <w:p w14:paraId="0D45FC3B"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140" w:type="dxa"/>
          </w:tcPr>
          <w:p w14:paraId="50EA0A2C"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2" w:type="dxa"/>
          </w:tcPr>
          <w:p w14:paraId="3D95104D"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136" w:type="dxa"/>
          </w:tcPr>
          <w:p w14:paraId="1A9F3D68"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885" w:type="dxa"/>
          </w:tcPr>
          <w:p w14:paraId="6A0373AE"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140" w:type="dxa"/>
          </w:tcPr>
          <w:p w14:paraId="2179BD32" w14:textId="77777777" w:rsidR="00F14129" w:rsidRPr="00102A75" w:rsidRDefault="00F14129" w:rsidP="00F14129">
            <w:pPr>
              <w:tabs>
                <w:tab w:val="center" w:pos="5490"/>
              </w:tabs>
              <w:spacing w:line="280" w:lineRule="exact"/>
              <w:ind w:right="164"/>
              <w:jc w:val="right"/>
              <w:rPr>
                <w:rFonts w:asciiTheme="majorBidi" w:hAnsiTheme="majorBidi" w:cstheme="majorBidi"/>
              </w:rPr>
            </w:pPr>
          </w:p>
        </w:tc>
        <w:tc>
          <w:tcPr>
            <w:tcW w:w="965" w:type="dxa"/>
          </w:tcPr>
          <w:p w14:paraId="565BD89E" w14:textId="77777777" w:rsidR="00F14129" w:rsidRPr="00102A75" w:rsidRDefault="00F14129" w:rsidP="00F14129">
            <w:pPr>
              <w:tabs>
                <w:tab w:val="center" w:pos="5490"/>
              </w:tabs>
              <w:spacing w:line="280" w:lineRule="exact"/>
              <w:ind w:right="170"/>
              <w:jc w:val="right"/>
              <w:rPr>
                <w:rFonts w:asciiTheme="majorBidi" w:hAnsiTheme="majorBidi" w:cstheme="majorBidi"/>
              </w:rPr>
            </w:pPr>
          </w:p>
        </w:tc>
        <w:tc>
          <w:tcPr>
            <w:tcW w:w="140" w:type="dxa"/>
          </w:tcPr>
          <w:p w14:paraId="1C91FABF" w14:textId="77777777" w:rsidR="00F14129" w:rsidRPr="00102A75" w:rsidRDefault="00F14129" w:rsidP="00F14129">
            <w:pPr>
              <w:tabs>
                <w:tab w:val="center" w:pos="5490"/>
              </w:tabs>
              <w:spacing w:line="280" w:lineRule="exact"/>
              <w:ind w:right="162"/>
              <w:jc w:val="right"/>
              <w:rPr>
                <w:rFonts w:asciiTheme="majorBidi" w:hAnsiTheme="majorBidi" w:cstheme="majorBidi"/>
              </w:rPr>
            </w:pPr>
          </w:p>
        </w:tc>
        <w:tc>
          <w:tcPr>
            <w:tcW w:w="2655" w:type="dxa"/>
          </w:tcPr>
          <w:p w14:paraId="274D2098" w14:textId="77777777" w:rsidR="00F14129" w:rsidRPr="008B2114" w:rsidRDefault="00F14129" w:rsidP="00F14129">
            <w:pPr>
              <w:tabs>
                <w:tab w:val="center" w:pos="5490"/>
              </w:tabs>
              <w:spacing w:line="280" w:lineRule="exact"/>
              <w:ind w:left="-43" w:right="-57"/>
              <w:jc w:val="both"/>
              <w:rPr>
                <w:rFonts w:asciiTheme="majorBidi" w:hAnsiTheme="majorBidi" w:cstheme="majorBidi"/>
                <w:cs/>
              </w:rPr>
            </w:pPr>
          </w:p>
        </w:tc>
      </w:tr>
    </w:tbl>
    <w:p w14:paraId="69D313A0" w14:textId="57FD6AE3" w:rsidR="001D557A" w:rsidRPr="00102A75" w:rsidRDefault="001D557A" w:rsidP="00D30700">
      <w:pPr>
        <w:spacing w:line="380" w:lineRule="exact"/>
        <w:rPr>
          <w:rFonts w:asciiTheme="majorBidi" w:hAnsiTheme="majorBidi" w:cstheme="majorBidi"/>
        </w:rPr>
      </w:pPr>
    </w:p>
    <w:p w14:paraId="2FFA70CA" w14:textId="7C5C5A9F" w:rsidR="00200274" w:rsidRDefault="00200274" w:rsidP="00D30700">
      <w:pPr>
        <w:spacing w:line="380" w:lineRule="exact"/>
        <w:rPr>
          <w:rFonts w:asciiTheme="majorBidi" w:hAnsiTheme="majorBidi" w:cstheme="majorBidi"/>
        </w:rPr>
      </w:pPr>
    </w:p>
    <w:p w14:paraId="7E0D73C1" w14:textId="77777777" w:rsidR="002F5B0E" w:rsidRPr="00102A75" w:rsidRDefault="002F5B0E" w:rsidP="00D30700">
      <w:pPr>
        <w:spacing w:line="380" w:lineRule="exact"/>
        <w:rPr>
          <w:rFonts w:asciiTheme="majorBidi" w:hAnsiTheme="majorBidi" w:cstheme="majorBidi"/>
        </w:rPr>
      </w:pPr>
    </w:p>
    <w:p w14:paraId="7F38C00F" w14:textId="3F2CF9BC" w:rsidR="00200274" w:rsidRPr="00102A75" w:rsidRDefault="00200274" w:rsidP="00D30700">
      <w:pPr>
        <w:spacing w:line="380" w:lineRule="exact"/>
        <w:rPr>
          <w:rFonts w:asciiTheme="majorBidi" w:hAnsiTheme="majorBidi" w:cstheme="majorBidi"/>
        </w:rPr>
      </w:pPr>
    </w:p>
    <w:p w14:paraId="3B75658F" w14:textId="77777777" w:rsidR="00200274" w:rsidRPr="00102A75" w:rsidRDefault="00200274" w:rsidP="00D30700">
      <w:pPr>
        <w:spacing w:line="380" w:lineRule="exact"/>
        <w:rPr>
          <w:rFonts w:asciiTheme="majorBidi" w:hAnsiTheme="majorBidi" w:cstheme="majorBidi"/>
        </w:rPr>
      </w:pP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C20F78" w:rsidRPr="00102A75" w14:paraId="6DF86897" w14:textId="77777777" w:rsidTr="00C72631">
        <w:tc>
          <w:tcPr>
            <w:tcW w:w="2024" w:type="dxa"/>
          </w:tcPr>
          <w:p w14:paraId="3E9473CB" w14:textId="77777777" w:rsidR="00C20F78" w:rsidRPr="00102A75" w:rsidRDefault="00C20F78" w:rsidP="00AA38B6">
            <w:pPr>
              <w:spacing w:line="240" w:lineRule="exact"/>
              <w:jc w:val="center"/>
              <w:rPr>
                <w:rFonts w:asciiTheme="majorBidi" w:hAnsiTheme="majorBidi" w:cstheme="majorBidi"/>
              </w:rPr>
            </w:pPr>
          </w:p>
        </w:tc>
        <w:tc>
          <w:tcPr>
            <w:tcW w:w="134" w:type="dxa"/>
          </w:tcPr>
          <w:p w14:paraId="602B077D" w14:textId="77777777" w:rsidR="00C20F78" w:rsidRPr="00102A75" w:rsidRDefault="00C20F78" w:rsidP="00AA38B6">
            <w:pPr>
              <w:spacing w:line="240" w:lineRule="exact"/>
              <w:jc w:val="center"/>
              <w:rPr>
                <w:rFonts w:asciiTheme="majorBidi" w:hAnsiTheme="majorBidi" w:cstheme="majorBidi"/>
              </w:rPr>
            </w:pPr>
          </w:p>
        </w:tc>
        <w:tc>
          <w:tcPr>
            <w:tcW w:w="1948" w:type="dxa"/>
            <w:gridSpan w:val="3"/>
            <w:tcBorders>
              <w:bottom w:val="single" w:sz="6" w:space="0" w:color="auto"/>
            </w:tcBorders>
          </w:tcPr>
          <w:p w14:paraId="6DCB30F5" w14:textId="0E7F5B4F" w:rsidR="00C20F78" w:rsidRPr="00102A75" w:rsidRDefault="00A42064" w:rsidP="00AA38B6">
            <w:pPr>
              <w:spacing w:line="240" w:lineRule="exact"/>
              <w:jc w:val="center"/>
              <w:rPr>
                <w:rFonts w:asciiTheme="majorBidi" w:hAnsiTheme="majorBidi" w:cstheme="majorBidi"/>
              </w:rPr>
            </w:pPr>
            <w:r w:rsidRPr="00102A75">
              <w:rPr>
                <w:rFonts w:asciiTheme="majorBidi" w:hAnsiTheme="majorBidi" w:cstheme="majorBidi"/>
              </w:rPr>
              <w:t xml:space="preserve">As at </w:t>
            </w:r>
            <w:r w:rsidR="00AB57FC" w:rsidRPr="00102A75">
              <w:rPr>
                <w:rFonts w:asciiTheme="majorBidi" w:hAnsiTheme="majorBidi" w:cstheme="majorBidi"/>
              </w:rPr>
              <w:t>December 31, 2020</w:t>
            </w:r>
          </w:p>
        </w:tc>
        <w:tc>
          <w:tcPr>
            <w:tcW w:w="136" w:type="dxa"/>
          </w:tcPr>
          <w:p w14:paraId="27220C16" w14:textId="77777777" w:rsidR="00C20F78" w:rsidRPr="00102A75" w:rsidRDefault="00C20F78" w:rsidP="00AA38B6">
            <w:pPr>
              <w:spacing w:line="240" w:lineRule="exact"/>
              <w:jc w:val="center"/>
              <w:rPr>
                <w:rFonts w:asciiTheme="majorBidi" w:hAnsiTheme="majorBidi" w:cstheme="majorBidi"/>
              </w:rPr>
            </w:pPr>
          </w:p>
        </w:tc>
        <w:tc>
          <w:tcPr>
            <w:tcW w:w="1990" w:type="dxa"/>
            <w:gridSpan w:val="3"/>
            <w:tcBorders>
              <w:bottom w:val="single" w:sz="6" w:space="0" w:color="auto"/>
            </w:tcBorders>
          </w:tcPr>
          <w:p w14:paraId="60365CD1" w14:textId="0824976B" w:rsidR="00C20F78" w:rsidRPr="00102A75" w:rsidRDefault="00C229BD" w:rsidP="00AA38B6">
            <w:pPr>
              <w:spacing w:line="240" w:lineRule="exact"/>
              <w:jc w:val="center"/>
              <w:rPr>
                <w:rFonts w:asciiTheme="majorBidi" w:hAnsiTheme="majorBidi" w:cstheme="majorBidi"/>
              </w:rPr>
            </w:pPr>
            <w:r w:rsidRPr="00102A75">
              <w:rPr>
                <w:rFonts w:asciiTheme="majorBidi" w:hAnsiTheme="majorBidi" w:cstheme="majorBidi"/>
              </w:rPr>
              <w:t>As at December 31, 2019</w:t>
            </w:r>
          </w:p>
        </w:tc>
        <w:tc>
          <w:tcPr>
            <w:tcW w:w="140" w:type="dxa"/>
          </w:tcPr>
          <w:p w14:paraId="209399F1" w14:textId="77777777" w:rsidR="00C20F78" w:rsidRPr="00102A75" w:rsidRDefault="00C20F78" w:rsidP="00AA38B6">
            <w:pPr>
              <w:spacing w:line="240" w:lineRule="exact"/>
              <w:jc w:val="center"/>
              <w:rPr>
                <w:rFonts w:asciiTheme="majorBidi" w:hAnsiTheme="majorBidi" w:cstheme="majorBidi"/>
              </w:rPr>
            </w:pPr>
          </w:p>
        </w:tc>
        <w:tc>
          <w:tcPr>
            <w:tcW w:w="2655" w:type="dxa"/>
          </w:tcPr>
          <w:p w14:paraId="59856820" w14:textId="77777777" w:rsidR="00C20F78" w:rsidRPr="00102A75" w:rsidRDefault="00C20F78" w:rsidP="00AA38B6">
            <w:pPr>
              <w:spacing w:line="240" w:lineRule="exact"/>
              <w:jc w:val="center"/>
              <w:rPr>
                <w:rFonts w:asciiTheme="majorBidi" w:hAnsiTheme="majorBidi" w:cstheme="majorBidi"/>
              </w:rPr>
            </w:pPr>
          </w:p>
        </w:tc>
      </w:tr>
      <w:tr w:rsidR="00C20F78" w:rsidRPr="00102A75" w14:paraId="03CFA7D5" w14:textId="77777777" w:rsidTr="00C72631">
        <w:tc>
          <w:tcPr>
            <w:tcW w:w="2024" w:type="dxa"/>
          </w:tcPr>
          <w:p w14:paraId="6DD1684E" w14:textId="77777777" w:rsidR="00C20F78" w:rsidRPr="00102A75" w:rsidRDefault="00C20F78" w:rsidP="00AA38B6">
            <w:pPr>
              <w:tabs>
                <w:tab w:val="center" w:pos="5490"/>
              </w:tabs>
              <w:spacing w:line="240" w:lineRule="exact"/>
              <w:jc w:val="both"/>
              <w:rPr>
                <w:rFonts w:asciiTheme="majorBidi" w:hAnsiTheme="majorBidi" w:cstheme="majorBidi"/>
              </w:rPr>
            </w:pPr>
          </w:p>
        </w:tc>
        <w:tc>
          <w:tcPr>
            <w:tcW w:w="134" w:type="dxa"/>
          </w:tcPr>
          <w:p w14:paraId="159B777E" w14:textId="77777777" w:rsidR="00C20F78" w:rsidRPr="00102A75" w:rsidRDefault="00C20F78" w:rsidP="00AA38B6">
            <w:pPr>
              <w:tabs>
                <w:tab w:val="center" w:pos="5490"/>
              </w:tabs>
              <w:spacing w:line="240" w:lineRule="exact"/>
              <w:jc w:val="both"/>
              <w:rPr>
                <w:rFonts w:asciiTheme="majorBidi" w:hAnsiTheme="majorBidi" w:cstheme="majorBidi"/>
              </w:rPr>
            </w:pPr>
          </w:p>
        </w:tc>
        <w:tc>
          <w:tcPr>
            <w:tcW w:w="846" w:type="dxa"/>
            <w:tcBorders>
              <w:top w:val="single" w:sz="6" w:space="0" w:color="auto"/>
            </w:tcBorders>
          </w:tcPr>
          <w:p w14:paraId="0843D9B2"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Percentage of</w:t>
            </w:r>
          </w:p>
        </w:tc>
        <w:tc>
          <w:tcPr>
            <w:tcW w:w="140" w:type="dxa"/>
            <w:tcBorders>
              <w:top w:val="single" w:sz="6" w:space="0" w:color="auto"/>
            </w:tcBorders>
          </w:tcPr>
          <w:p w14:paraId="2E0328A1" w14:textId="77777777" w:rsidR="00C20F78" w:rsidRPr="00102A75" w:rsidRDefault="00C20F78" w:rsidP="00AA38B6">
            <w:pPr>
              <w:spacing w:line="240" w:lineRule="exact"/>
              <w:ind w:left="-65" w:right="-57"/>
              <w:jc w:val="center"/>
              <w:rPr>
                <w:rFonts w:asciiTheme="majorBidi" w:hAnsiTheme="majorBidi" w:cstheme="majorBidi"/>
              </w:rPr>
            </w:pPr>
          </w:p>
        </w:tc>
        <w:tc>
          <w:tcPr>
            <w:tcW w:w="962" w:type="dxa"/>
            <w:tcBorders>
              <w:top w:val="single" w:sz="6" w:space="0" w:color="auto"/>
            </w:tcBorders>
          </w:tcPr>
          <w:p w14:paraId="4A3A6D59"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Paid-up</w:t>
            </w:r>
          </w:p>
        </w:tc>
        <w:tc>
          <w:tcPr>
            <w:tcW w:w="136" w:type="dxa"/>
          </w:tcPr>
          <w:p w14:paraId="3E81C666" w14:textId="77777777" w:rsidR="00C20F78" w:rsidRPr="00102A75" w:rsidRDefault="00C20F78" w:rsidP="00AA38B6">
            <w:pPr>
              <w:spacing w:line="240" w:lineRule="exact"/>
              <w:ind w:left="-65" w:right="-57"/>
              <w:jc w:val="center"/>
              <w:rPr>
                <w:rFonts w:asciiTheme="majorBidi" w:hAnsiTheme="majorBidi" w:cstheme="majorBidi"/>
              </w:rPr>
            </w:pPr>
          </w:p>
        </w:tc>
        <w:tc>
          <w:tcPr>
            <w:tcW w:w="885" w:type="dxa"/>
            <w:tcBorders>
              <w:top w:val="single" w:sz="6" w:space="0" w:color="auto"/>
            </w:tcBorders>
          </w:tcPr>
          <w:p w14:paraId="13A51372"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Percentage of</w:t>
            </w:r>
          </w:p>
        </w:tc>
        <w:tc>
          <w:tcPr>
            <w:tcW w:w="140" w:type="dxa"/>
            <w:tcBorders>
              <w:top w:val="single" w:sz="6" w:space="0" w:color="auto"/>
            </w:tcBorders>
          </w:tcPr>
          <w:p w14:paraId="3EE7AE77" w14:textId="77777777" w:rsidR="00C20F78" w:rsidRPr="00102A75" w:rsidRDefault="00C20F78" w:rsidP="00AA38B6">
            <w:pPr>
              <w:spacing w:line="240" w:lineRule="exact"/>
              <w:ind w:left="-65" w:right="-57"/>
              <w:jc w:val="center"/>
              <w:rPr>
                <w:rFonts w:asciiTheme="majorBidi" w:hAnsiTheme="majorBidi" w:cstheme="majorBidi"/>
              </w:rPr>
            </w:pPr>
          </w:p>
        </w:tc>
        <w:tc>
          <w:tcPr>
            <w:tcW w:w="965" w:type="dxa"/>
            <w:tcBorders>
              <w:top w:val="single" w:sz="6" w:space="0" w:color="auto"/>
            </w:tcBorders>
          </w:tcPr>
          <w:p w14:paraId="591CF1F5"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Paid-up</w:t>
            </w:r>
          </w:p>
        </w:tc>
        <w:tc>
          <w:tcPr>
            <w:tcW w:w="140" w:type="dxa"/>
          </w:tcPr>
          <w:p w14:paraId="467B1EF7" w14:textId="77777777" w:rsidR="00C20F78" w:rsidRPr="00102A75" w:rsidRDefault="00C20F78" w:rsidP="00AA38B6">
            <w:pPr>
              <w:tabs>
                <w:tab w:val="center" w:pos="5490"/>
              </w:tabs>
              <w:spacing w:line="240" w:lineRule="exact"/>
              <w:ind w:right="-18"/>
              <w:jc w:val="center"/>
              <w:rPr>
                <w:rFonts w:asciiTheme="majorBidi" w:hAnsiTheme="majorBidi" w:cstheme="majorBidi"/>
              </w:rPr>
            </w:pPr>
          </w:p>
        </w:tc>
        <w:tc>
          <w:tcPr>
            <w:tcW w:w="2655" w:type="dxa"/>
          </w:tcPr>
          <w:p w14:paraId="7C5FD733" w14:textId="77777777" w:rsidR="00C20F78" w:rsidRPr="00102A75" w:rsidRDefault="00C20F78" w:rsidP="00AA38B6">
            <w:pPr>
              <w:tabs>
                <w:tab w:val="center" w:pos="5490"/>
              </w:tabs>
              <w:spacing w:line="240" w:lineRule="exact"/>
              <w:ind w:right="-18"/>
              <w:jc w:val="both"/>
              <w:rPr>
                <w:rFonts w:asciiTheme="majorBidi" w:hAnsiTheme="majorBidi" w:cstheme="majorBidi"/>
              </w:rPr>
            </w:pPr>
          </w:p>
        </w:tc>
      </w:tr>
      <w:tr w:rsidR="00C20F78" w:rsidRPr="00102A75" w14:paraId="00868D6C" w14:textId="77777777" w:rsidTr="00C72631">
        <w:tc>
          <w:tcPr>
            <w:tcW w:w="2024" w:type="dxa"/>
          </w:tcPr>
          <w:p w14:paraId="506643DC" w14:textId="77777777" w:rsidR="00C20F78" w:rsidRPr="00102A75" w:rsidRDefault="00C20F78" w:rsidP="00AA38B6">
            <w:pPr>
              <w:tabs>
                <w:tab w:val="center" w:pos="5490"/>
              </w:tabs>
              <w:spacing w:line="240" w:lineRule="exact"/>
              <w:ind w:right="-18"/>
              <w:jc w:val="center"/>
              <w:rPr>
                <w:rFonts w:asciiTheme="majorBidi" w:hAnsiTheme="majorBidi" w:cstheme="majorBidi"/>
                <w:cs/>
              </w:rPr>
            </w:pPr>
          </w:p>
        </w:tc>
        <w:tc>
          <w:tcPr>
            <w:tcW w:w="134" w:type="dxa"/>
          </w:tcPr>
          <w:p w14:paraId="7E463293" w14:textId="77777777" w:rsidR="00C20F78" w:rsidRPr="008B2114" w:rsidRDefault="00C20F78" w:rsidP="00AA38B6">
            <w:pPr>
              <w:tabs>
                <w:tab w:val="center" w:pos="5490"/>
              </w:tabs>
              <w:spacing w:line="240" w:lineRule="exact"/>
              <w:ind w:right="-18"/>
              <w:jc w:val="center"/>
              <w:rPr>
                <w:rFonts w:asciiTheme="majorBidi" w:hAnsiTheme="majorBidi" w:cstheme="majorBidi"/>
                <w:cs/>
              </w:rPr>
            </w:pPr>
          </w:p>
        </w:tc>
        <w:tc>
          <w:tcPr>
            <w:tcW w:w="846" w:type="dxa"/>
          </w:tcPr>
          <w:p w14:paraId="660F2191"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shareholding</w:t>
            </w:r>
          </w:p>
        </w:tc>
        <w:tc>
          <w:tcPr>
            <w:tcW w:w="140" w:type="dxa"/>
          </w:tcPr>
          <w:p w14:paraId="6D87B4BB" w14:textId="77777777" w:rsidR="00C20F78" w:rsidRPr="00102A75" w:rsidRDefault="00C20F78" w:rsidP="00AA38B6">
            <w:pPr>
              <w:spacing w:line="240" w:lineRule="exact"/>
              <w:ind w:left="-65" w:right="-57"/>
              <w:jc w:val="center"/>
              <w:rPr>
                <w:rFonts w:asciiTheme="majorBidi" w:hAnsiTheme="majorBidi" w:cstheme="majorBidi"/>
              </w:rPr>
            </w:pPr>
          </w:p>
        </w:tc>
        <w:tc>
          <w:tcPr>
            <w:tcW w:w="962" w:type="dxa"/>
          </w:tcPr>
          <w:p w14:paraId="0A2D49D8"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capital</w:t>
            </w:r>
          </w:p>
        </w:tc>
        <w:tc>
          <w:tcPr>
            <w:tcW w:w="136" w:type="dxa"/>
          </w:tcPr>
          <w:p w14:paraId="0676AA21" w14:textId="77777777" w:rsidR="00C20F78" w:rsidRPr="00102A75" w:rsidRDefault="00C20F78" w:rsidP="00AA38B6">
            <w:pPr>
              <w:spacing w:line="240" w:lineRule="exact"/>
              <w:ind w:left="-65" w:right="-57"/>
              <w:jc w:val="center"/>
              <w:rPr>
                <w:rFonts w:asciiTheme="majorBidi" w:hAnsiTheme="majorBidi" w:cstheme="majorBidi"/>
              </w:rPr>
            </w:pPr>
          </w:p>
        </w:tc>
        <w:tc>
          <w:tcPr>
            <w:tcW w:w="885" w:type="dxa"/>
          </w:tcPr>
          <w:p w14:paraId="1169727B"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shareholding</w:t>
            </w:r>
          </w:p>
        </w:tc>
        <w:tc>
          <w:tcPr>
            <w:tcW w:w="140" w:type="dxa"/>
          </w:tcPr>
          <w:p w14:paraId="15599EE5" w14:textId="77777777" w:rsidR="00C20F78" w:rsidRPr="00102A75" w:rsidRDefault="00C20F78" w:rsidP="00AA38B6">
            <w:pPr>
              <w:spacing w:line="240" w:lineRule="exact"/>
              <w:ind w:left="-65" w:right="-57"/>
              <w:jc w:val="center"/>
              <w:rPr>
                <w:rFonts w:asciiTheme="majorBidi" w:hAnsiTheme="majorBidi" w:cstheme="majorBidi"/>
              </w:rPr>
            </w:pPr>
          </w:p>
        </w:tc>
        <w:tc>
          <w:tcPr>
            <w:tcW w:w="965" w:type="dxa"/>
          </w:tcPr>
          <w:p w14:paraId="2A31723D"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capital</w:t>
            </w:r>
          </w:p>
        </w:tc>
        <w:tc>
          <w:tcPr>
            <w:tcW w:w="140" w:type="dxa"/>
          </w:tcPr>
          <w:p w14:paraId="45F846BB" w14:textId="77777777" w:rsidR="00C20F78" w:rsidRPr="00102A75" w:rsidRDefault="00C20F78" w:rsidP="00AA38B6">
            <w:pPr>
              <w:tabs>
                <w:tab w:val="center" w:pos="5490"/>
              </w:tabs>
              <w:spacing w:line="240" w:lineRule="exact"/>
              <w:ind w:right="132"/>
              <w:jc w:val="right"/>
              <w:rPr>
                <w:rFonts w:asciiTheme="majorBidi" w:hAnsiTheme="majorBidi" w:cstheme="majorBidi"/>
              </w:rPr>
            </w:pPr>
          </w:p>
        </w:tc>
        <w:tc>
          <w:tcPr>
            <w:tcW w:w="2655" w:type="dxa"/>
          </w:tcPr>
          <w:p w14:paraId="60BE5317" w14:textId="77777777" w:rsidR="00C20F78" w:rsidRPr="00102A75" w:rsidRDefault="00C20F78" w:rsidP="00AA38B6">
            <w:pPr>
              <w:spacing w:line="240" w:lineRule="exact"/>
              <w:jc w:val="center"/>
              <w:rPr>
                <w:rFonts w:asciiTheme="majorBidi" w:hAnsiTheme="majorBidi" w:cstheme="majorBidi"/>
              </w:rPr>
            </w:pPr>
          </w:p>
        </w:tc>
      </w:tr>
      <w:tr w:rsidR="00C20F78" w:rsidRPr="00102A75" w14:paraId="0CF52F17" w14:textId="77777777" w:rsidTr="00C72631">
        <w:tc>
          <w:tcPr>
            <w:tcW w:w="2024" w:type="dxa"/>
            <w:tcBorders>
              <w:bottom w:val="single" w:sz="6" w:space="0" w:color="auto"/>
            </w:tcBorders>
          </w:tcPr>
          <w:p w14:paraId="44EC2992" w14:textId="77777777" w:rsidR="00C20F78" w:rsidRPr="008B2114" w:rsidRDefault="00C20F78" w:rsidP="00AA38B6">
            <w:pPr>
              <w:tabs>
                <w:tab w:val="center" w:pos="5490"/>
              </w:tabs>
              <w:spacing w:line="240" w:lineRule="exact"/>
              <w:ind w:right="-18"/>
              <w:jc w:val="center"/>
              <w:rPr>
                <w:rFonts w:asciiTheme="majorBidi" w:hAnsiTheme="majorBidi" w:cstheme="majorBidi"/>
                <w:cs/>
              </w:rPr>
            </w:pPr>
            <w:r w:rsidRPr="00102A75">
              <w:rPr>
                <w:rFonts w:asciiTheme="majorBidi" w:hAnsiTheme="majorBidi" w:cstheme="majorBidi"/>
              </w:rPr>
              <w:t>Company’s name</w:t>
            </w:r>
          </w:p>
        </w:tc>
        <w:tc>
          <w:tcPr>
            <w:tcW w:w="134" w:type="dxa"/>
          </w:tcPr>
          <w:p w14:paraId="3303AEDE" w14:textId="77777777" w:rsidR="00C20F78" w:rsidRPr="00102A75" w:rsidRDefault="00C20F78" w:rsidP="00AA38B6">
            <w:pPr>
              <w:tabs>
                <w:tab w:val="center" w:pos="5490"/>
              </w:tabs>
              <w:spacing w:line="240" w:lineRule="exact"/>
              <w:jc w:val="both"/>
              <w:rPr>
                <w:rFonts w:asciiTheme="majorBidi" w:hAnsiTheme="majorBidi" w:cstheme="majorBidi"/>
              </w:rPr>
            </w:pPr>
          </w:p>
        </w:tc>
        <w:tc>
          <w:tcPr>
            <w:tcW w:w="846" w:type="dxa"/>
            <w:tcBorders>
              <w:bottom w:val="single" w:sz="6" w:space="0" w:color="auto"/>
            </w:tcBorders>
          </w:tcPr>
          <w:p w14:paraId="2F583E03"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w:t>
            </w:r>
          </w:p>
        </w:tc>
        <w:tc>
          <w:tcPr>
            <w:tcW w:w="140" w:type="dxa"/>
          </w:tcPr>
          <w:p w14:paraId="674FB7E1" w14:textId="77777777" w:rsidR="00C20F78" w:rsidRPr="00102A75" w:rsidRDefault="00C20F78" w:rsidP="00AA38B6">
            <w:pPr>
              <w:spacing w:line="240" w:lineRule="exact"/>
              <w:ind w:left="-65" w:right="-57"/>
              <w:jc w:val="center"/>
              <w:rPr>
                <w:rFonts w:asciiTheme="majorBidi" w:hAnsiTheme="majorBidi" w:cstheme="majorBidi"/>
              </w:rPr>
            </w:pPr>
          </w:p>
        </w:tc>
        <w:tc>
          <w:tcPr>
            <w:tcW w:w="962" w:type="dxa"/>
            <w:tcBorders>
              <w:bottom w:val="single" w:sz="6" w:space="0" w:color="auto"/>
            </w:tcBorders>
          </w:tcPr>
          <w:p w14:paraId="784E14D1" w14:textId="4FC19B53" w:rsidR="00C20F78" w:rsidRPr="00102A75" w:rsidRDefault="00C20F78" w:rsidP="00AA38B6">
            <w:pPr>
              <w:spacing w:line="240" w:lineRule="exact"/>
              <w:ind w:left="-65" w:right="-57" w:hanging="14"/>
              <w:jc w:val="center"/>
              <w:rPr>
                <w:rFonts w:asciiTheme="majorBidi" w:hAnsiTheme="majorBidi" w:cstheme="majorBidi"/>
              </w:rPr>
            </w:pPr>
            <w:r w:rsidRPr="00102A75">
              <w:rPr>
                <w:rFonts w:asciiTheme="majorBidi" w:hAnsiTheme="majorBidi" w:cstheme="majorBidi"/>
              </w:rPr>
              <w:t>(</w:t>
            </w:r>
            <w:r w:rsidR="00A42064" w:rsidRPr="00102A75">
              <w:rPr>
                <w:rFonts w:asciiTheme="majorBidi" w:hAnsiTheme="majorBidi" w:cstheme="majorBidi"/>
              </w:rPr>
              <w:t xml:space="preserve">Thousand </w:t>
            </w:r>
            <w:r w:rsidRPr="00102A75">
              <w:rPr>
                <w:rFonts w:asciiTheme="majorBidi" w:hAnsiTheme="majorBidi" w:cstheme="majorBidi"/>
              </w:rPr>
              <w:t>Baht)</w:t>
            </w:r>
          </w:p>
        </w:tc>
        <w:tc>
          <w:tcPr>
            <w:tcW w:w="136" w:type="dxa"/>
          </w:tcPr>
          <w:p w14:paraId="66818D36" w14:textId="77777777" w:rsidR="00C20F78" w:rsidRPr="00102A75" w:rsidRDefault="00C20F78" w:rsidP="00AA38B6">
            <w:pPr>
              <w:spacing w:line="240" w:lineRule="exact"/>
              <w:ind w:left="-65" w:right="-57"/>
              <w:jc w:val="center"/>
              <w:rPr>
                <w:rFonts w:asciiTheme="majorBidi" w:hAnsiTheme="majorBidi" w:cstheme="majorBidi"/>
              </w:rPr>
            </w:pPr>
          </w:p>
        </w:tc>
        <w:tc>
          <w:tcPr>
            <w:tcW w:w="885" w:type="dxa"/>
            <w:tcBorders>
              <w:bottom w:val="single" w:sz="6" w:space="0" w:color="auto"/>
            </w:tcBorders>
          </w:tcPr>
          <w:p w14:paraId="1313310E" w14:textId="77777777" w:rsidR="00C20F78" w:rsidRPr="00102A75" w:rsidRDefault="00C20F78" w:rsidP="00AA38B6">
            <w:pPr>
              <w:spacing w:line="240" w:lineRule="exact"/>
              <w:ind w:left="-65" w:right="-57"/>
              <w:jc w:val="center"/>
              <w:rPr>
                <w:rFonts w:asciiTheme="majorBidi" w:hAnsiTheme="majorBidi" w:cstheme="majorBidi"/>
              </w:rPr>
            </w:pPr>
            <w:r w:rsidRPr="00102A75">
              <w:rPr>
                <w:rFonts w:asciiTheme="majorBidi" w:hAnsiTheme="majorBidi" w:cstheme="majorBidi"/>
              </w:rPr>
              <w:t>(%)</w:t>
            </w:r>
          </w:p>
        </w:tc>
        <w:tc>
          <w:tcPr>
            <w:tcW w:w="140" w:type="dxa"/>
          </w:tcPr>
          <w:p w14:paraId="624D90CB" w14:textId="77777777" w:rsidR="00C20F78" w:rsidRPr="00102A75" w:rsidRDefault="00C20F78" w:rsidP="00AA38B6">
            <w:pPr>
              <w:spacing w:line="240" w:lineRule="exact"/>
              <w:ind w:left="-65" w:right="-57"/>
              <w:jc w:val="center"/>
              <w:rPr>
                <w:rFonts w:asciiTheme="majorBidi" w:hAnsiTheme="majorBidi" w:cstheme="majorBidi"/>
              </w:rPr>
            </w:pPr>
          </w:p>
        </w:tc>
        <w:tc>
          <w:tcPr>
            <w:tcW w:w="965" w:type="dxa"/>
            <w:tcBorders>
              <w:bottom w:val="single" w:sz="6" w:space="0" w:color="auto"/>
            </w:tcBorders>
          </w:tcPr>
          <w:p w14:paraId="54B8AA1D" w14:textId="6795FAD9" w:rsidR="00C20F78" w:rsidRPr="00102A75" w:rsidRDefault="00C20F78" w:rsidP="00AA38B6">
            <w:pPr>
              <w:spacing w:line="240" w:lineRule="exact"/>
              <w:ind w:left="-65" w:right="-57" w:hanging="14"/>
              <w:jc w:val="center"/>
              <w:rPr>
                <w:rFonts w:asciiTheme="majorBidi" w:hAnsiTheme="majorBidi" w:cstheme="majorBidi"/>
              </w:rPr>
            </w:pPr>
            <w:r w:rsidRPr="00102A75">
              <w:rPr>
                <w:rFonts w:asciiTheme="majorBidi" w:hAnsiTheme="majorBidi" w:cstheme="majorBidi"/>
              </w:rPr>
              <w:t>(</w:t>
            </w:r>
            <w:r w:rsidR="00A42064" w:rsidRPr="00102A75">
              <w:rPr>
                <w:rFonts w:asciiTheme="majorBidi" w:hAnsiTheme="majorBidi" w:cstheme="majorBidi"/>
              </w:rPr>
              <w:t xml:space="preserve">Thousand </w:t>
            </w:r>
            <w:r w:rsidRPr="00102A75">
              <w:rPr>
                <w:rFonts w:asciiTheme="majorBidi" w:hAnsiTheme="majorBidi" w:cstheme="majorBidi"/>
              </w:rPr>
              <w:t>Baht)</w:t>
            </w:r>
          </w:p>
        </w:tc>
        <w:tc>
          <w:tcPr>
            <w:tcW w:w="140" w:type="dxa"/>
          </w:tcPr>
          <w:p w14:paraId="4B6309BA" w14:textId="77777777" w:rsidR="00C20F78" w:rsidRPr="00102A75" w:rsidRDefault="00C20F78" w:rsidP="00AA38B6">
            <w:pPr>
              <w:tabs>
                <w:tab w:val="center" w:pos="5490"/>
              </w:tabs>
              <w:spacing w:line="240" w:lineRule="exact"/>
              <w:ind w:right="162"/>
              <w:jc w:val="right"/>
              <w:rPr>
                <w:rFonts w:asciiTheme="majorBidi" w:hAnsiTheme="majorBidi" w:cstheme="majorBidi"/>
              </w:rPr>
            </w:pPr>
          </w:p>
        </w:tc>
        <w:tc>
          <w:tcPr>
            <w:tcW w:w="2655" w:type="dxa"/>
            <w:tcBorders>
              <w:bottom w:val="single" w:sz="6" w:space="0" w:color="auto"/>
            </w:tcBorders>
          </w:tcPr>
          <w:p w14:paraId="317913B1" w14:textId="77777777" w:rsidR="00C20F78" w:rsidRPr="00102A75" w:rsidRDefault="00C20F78" w:rsidP="00AA38B6">
            <w:pPr>
              <w:spacing w:line="240" w:lineRule="exact"/>
              <w:jc w:val="center"/>
              <w:rPr>
                <w:rFonts w:asciiTheme="majorBidi" w:hAnsiTheme="majorBidi" w:cstheme="majorBidi"/>
              </w:rPr>
            </w:pPr>
            <w:r w:rsidRPr="00102A75">
              <w:rPr>
                <w:rFonts w:asciiTheme="majorBidi" w:hAnsiTheme="majorBidi" w:cstheme="majorBidi"/>
              </w:rPr>
              <w:t>Principal activities</w:t>
            </w:r>
          </w:p>
        </w:tc>
      </w:tr>
      <w:tr w:rsidR="00F4456E" w:rsidRPr="00102A75" w14:paraId="3AA9110B" w14:textId="77777777" w:rsidTr="00C72631">
        <w:tc>
          <w:tcPr>
            <w:tcW w:w="6232" w:type="dxa"/>
            <w:gridSpan w:val="9"/>
          </w:tcPr>
          <w:p w14:paraId="7D32B013" w14:textId="77777777" w:rsidR="00F4456E" w:rsidRPr="00102A75" w:rsidRDefault="00F4456E" w:rsidP="00AA38B6">
            <w:pPr>
              <w:spacing w:line="240" w:lineRule="exact"/>
              <w:rPr>
                <w:rFonts w:asciiTheme="majorBidi" w:hAnsiTheme="majorBidi" w:cstheme="majorBidi"/>
                <w:b/>
                <w:bCs/>
                <w:u w:val="single"/>
              </w:rPr>
            </w:pPr>
            <w:r w:rsidRPr="00102A75">
              <w:rPr>
                <w:rFonts w:asciiTheme="majorBidi" w:hAnsiTheme="majorBidi" w:cstheme="majorBidi"/>
                <w:b/>
                <w:bCs/>
                <w:u w:val="single"/>
              </w:rPr>
              <w:t>Subsidiaries held by Terabyte Net Solution Public Company Limited</w:t>
            </w:r>
          </w:p>
        </w:tc>
        <w:tc>
          <w:tcPr>
            <w:tcW w:w="140" w:type="dxa"/>
          </w:tcPr>
          <w:p w14:paraId="1C99D1F3" w14:textId="77777777" w:rsidR="00F4456E" w:rsidRPr="00102A75" w:rsidRDefault="00F4456E" w:rsidP="00AA38B6">
            <w:pPr>
              <w:tabs>
                <w:tab w:val="center" w:pos="5490"/>
              </w:tabs>
              <w:spacing w:line="240" w:lineRule="exact"/>
              <w:ind w:right="162"/>
              <w:jc w:val="right"/>
              <w:rPr>
                <w:rFonts w:asciiTheme="majorBidi" w:hAnsiTheme="majorBidi" w:cstheme="majorBidi"/>
              </w:rPr>
            </w:pPr>
          </w:p>
        </w:tc>
        <w:tc>
          <w:tcPr>
            <w:tcW w:w="2655" w:type="dxa"/>
          </w:tcPr>
          <w:p w14:paraId="5418134B" w14:textId="77777777" w:rsidR="00F4456E" w:rsidRPr="008B2114" w:rsidRDefault="00F4456E" w:rsidP="00AA38B6">
            <w:pPr>
              <w:tabs>
                <w:tab w:val="center" w:pos="5490"/>
              </w:tabs>
              <w:spacing w:line="240" w:lineRule="exact"/>
              <w:ind w:left="-43" w:right="-57"/>
              <w:jc w:val="both"/>
              <w:rPr>
                <w:rFonts w:asciiTheme="majorBidi" w:hAnsiTheme="majorBidi" w:cstheme="majorBidi"/>
                <w:cs/>
              </w:rPr>
            </w:pPr>
          </w:p>
        </w:tc>
      </w:tr>
      <w:tr w:rsidR="00DE7BBC" w:rsidRPr="00102A75" w14:paraId="3FBF5101" w14:textId="77777777" w:rsidTr="00C72631">
        <w:tc>
          <w:tcPr>
            <w:tcW w:w="2158" w:type="dxa"/>
            <w:gridSpan w:val="2"/>
          </w:tcPr>
          <w:p w14:paraId="02FFA2F3" w14:textId="77777777" w:rsidR="00DE7BBC" w:rsidRPr="00102A75" w:rsidRDefault="00DE7BBC" w:rsidP="00AA38B6">
            <w:pPr>
              <w:tabs>
                <w:tab w:val="center" w:pos="5490"/>
              </w:tabs>
              <w:spacing w:line="240" w:lineRule="exact"/>
              <w:ind w:right="115"/>
              <w:rPr>
                <w:rFonts w:asciiTheme="majorBidi" w:hAnsiTheme="majorBidi" w:cstheme="majorBidi"/>
              </w:rPr>
            </w:pPr>
            <w:r w:rsidRPr="00102A75">
              <w:rPr>
                <w:rFonts w:asciiTheme="majorBidi" w:hAnsiTheme="majorBidi" w:cstheme="majorBidi"/>
              </w:rPr>
              <w:t>Cluster Systems Company Limited</w:t>
            </w:r>
          </w:p>
        </w:tc>
        <w:tc>
          <w:tcPr>
            <w:tcW w:w="846" w:type="dxa"/>
          </w:tcPr>
          <w:p w14:paraId="241AF07D" w14:textId="5E973309" w:rsidR="00DE7BBC" w:rsidRPr="00102A75" w:rsidRDefault="00DE7BBC" w:rsidP="00AA38B6">
            <w:pPr>
              <w:tabs>
                <w:tab w:val="left" w:pos="602"/>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3888A555" w14:textId="77777777" w:rsidR="00DE7BBC" w:rsidRPr="00102A75" w:rsidRDefault="00DE7BBC" w:rsidP="00AA38B6">
            <w:pPr>
              <w:tabs>
                <w:tab w:val="center" w:pos="5490"/>
              </w:tabs>
              <w:spacing w:line="240" w:lineRule="exact"/>
              <w:ind w:left="-113" w:right="170"/>
              <w:jc w:val="right"/>
              <w:rPr>
                <w:rFonts w:asciiTheme="majorBidi" w:hAnsiTheme="majorBidi" w:cstheme="majorBidi"/>
              </w:rPr>
            </w:pPr>
          </w:p>
        </w:tc>
        <w:tc>
          <w:tcPr>
            <w:tcW w:w="962" w:type="dxa"/>
          </w:tcPr>
          <w:p w14:paraId="6D3B8804" w14:textId="698DD2E8" w:rsidR="00DE7BBC" w:rsidRPr="00102A75" w:rsidRDefault="00DE7BBC" w:rsidP="00AA38B6">
            <w:pPr>
              <w:spacing w:line="240" w:lineRule="exact"/>
              <w:ind w:left="-113" w:right="170"/>
              <w:jc w:val="right"/>
              <w:rPr>
                <w:rFonts w:asciiTheme="majorBidi" w:hAnsiTheme="majorBidi" w:cstheme="majorBidi"/>
              </w:rPr>
            </w:pPr>
            <w:r w:rsidRPr="00102A75">
              <w:rPr>
                <w:rFonts w:asciiTheme="majorBidi" w:hAnsiTheme="majorBidi" w:cstheme="majorBidi"/>
              </w:rPr>
              <w:t>5,000</w:t>
            </w:r>
          </w:p>
        </w:tc>
        <w:tc>
          <w:tcPr>
            <w:tcW w:w="136" w:type="dxa"/>
          </w:tcPr>
          <w:p w14:paraId="1FDDEF00" w14:textId="77777777" w:rsidR="00DE7BBC" w:rsidRPr="00102A75" w:rsidRDefault="00DE7BBC" w:rsidP="00AA38B6">
            <w:pPr>
              <w:tabs>
                <w:tab w:val="center" w:pos="5490"/>
              </w:tabs>
              <w:spacing w:line="240" w:lineRule="exact"/>
              <w:ind w:right="164"/>
              <w:jc w:val="right"/>
              <w:rPr>
                <w:rFonts w:asciiTheme="majorBidi" w:hAnsiTheme="majorBidi" w:cstheme="majorBidi"/>
              </w:rPr>
            </w:pPr>
          </w:p>
        </w:tc>
        <w:tc>
          <w:tcPr>
            <w:tcW w:w="885" w:type="dxa"/>
          </w:tcPr>
          <w:p w14:paraId="20269C0F" w14:textId="547142AB" w:rsidR="00DE7BBC" w:rsidRPr="00102A75" w:rsidRDefault="00DE7BBC" w:rsidP="00AA38B6">
            <w:pPr>
              <w:tabs>
                <w:tab w:val="left" w:pos="602"/>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043DA2C0" w14:textId="77777777" w:rsidR="00DE7BBC" w:rsidRPr="00102A75" w:rsidRDefault="00DE7BBC" w:rsidP="00AA38B6">
            <w:pPr>
              <w:tabs>
                <w:tab w:val="center" w:pos="5490"/>
              </w:tabs>
              <w:spacing w:line="240" w:lineRule="exact"/>
              <w:ind w:left="-113" w:right="170"/>
              <w:jc w:val="right"/>
              <w:rPr>
                <w:rFonts w:asciiTheme="majorBidi" w:hAnsiTheme="majorBidi" w:cstheme="majorBidi"/>
              </w:rPr>
            </w:pPr>
          </w:p>
        </w:tc>
        <w:tc>
          <w:tcPr>
            <w:tcW w:w="965" w:type="dxa"/>
          </w:tcPr>
          <w:p w14:paraId="4B99552C" w14:textId="18177144" w:rsidR="00DE7BBC" w:rsidRPr="00102A75" w:rsidRDefault="00DE7BBC" w:rsidP="00AA38B6">
            <w:pPr>
              <w:spacing w:line="240" w:lineRule="exact"/>
              <w:ind w:left="-113" w:right="170"/>
              <w:jc w:val="right"/>
              <w:rPr>
                <w:rFonts w:asciiTheme="majorBidi" w:hAnsiTheme="majorBidi" w:cstheme="majorBidi"/>
              </w:rPr>
            </w:pPr>
            <w:r w:rsidRPr="00102A75">
              <w:rPr>
                <w:rFonts w:asciiTheme="majorBidi" w:hAnsiTheme="majorBidi" w:cstheme="majorBidi"/>
              </w:rPr>
              <w:t>5,000</w:t>
            </w:r>
          </w:p>
        </w:tc>
        <w:tc>
          <w:tcPr>
            <w:tcW w:w="140" w:type="dxa"/>
          </w:tcPr>
          <w:p w14:paraId="54656661" w14:textId="77777777" w:rsidR="00DE7BBC" w:rsidRPr="00102A75" w:rsidRDefault="00DE7BBC" w:rsidP="00AA38B6">
            <w:pPr>
              <w:tabs>
                <w:tab w:val="center" w:pos="5490"/>
              </w:tabs>
              <w:spacing w:line="240" w:lineRule="exact"/>
              <w:ind w:right="162"/>
              <w:jc w:val="right"/>
              <w:rPr>
                <w:rFonts w:asciiTheme="majorBidi" w:hAnsiTheme="majorBidi" w:cstheme="majorBidi"/>
              </w:rPr>
            </w:pPr>
          </w:p>
        </w:tc>
        <w:tc>
          <w:tcPr>
            <w:tcW w:w="2655" w:type="dxa"/>
          </w:tcPr>
          <w:p w14:paraId="51157892" w14:textId="77777777" w:rsidR="00DE7BBC" w:rsidRPr="00102A75" w:rsidRDefault="00DE7BBC" w:rsidP="00AA38B6">
            <w:pPr>
              <w:spacing w:line="240" w:lineRule="exact"/>
              <w:ind w:left="-43" w:right="85"/>
              <w:rPr>
                <w:rFonts w:asciiTheme="majorBidi" w:hAnsiTheme="majorBidi" w:cstheme="majorBidi"/>
                <w:spacing w:val="-2"/>
              </w:rPr>
            </w:pPr>
            <w:r w:rsidRPr="00102A75">
              <w:rPr>
                <w:rFonts w:asciiTheme="majorBidi" w:hAnsiTheme="majorBidi" w:cstheme="majorBidi"/>
                <w:spacing w:val="-2"/>
              </w:rPr>
              <w:t>Sale hardware, software and installation and consulting about computer.</w:t>
            </w:r>
          </w:p>
        </w:tc>
      </w:tr>
      <w:tr w:rsidR="00DE7BBC" w:rsidRPr="00102A75" w14:paraId="28E93FF1" w14:textId="77777777" w:rsidTr="00C72631">
        <w:tc>
          <w:tcPr>
            <w:tcW w:w="2158" w:type="dxa"/>
            <w:gridSpan w:val="2"/>
          </w:tcPr>
          <w:p w14:paraId="299376A5" w14:textId="77777777" w:rsidR="00DE7BBC" w:rsidRPr="00102A75" w:rsidRDefault="00DE7BBC" w:rsidP="00AA38B6">
            <w:pPr>
              <w:pStyle w:val="CharCharCharCharCharCharCharChar1CharCharCharCharCharCharCharChar"/>
              <w:tabs>
                <w:tab w:val="center" w:pos="5490"/>
              </w:tabs>
              <w:overflowPunct w:val="0"/>
              <w:autoSpaceDE w:val="0"/>
              <w:autoSpaceDN w:val="0"/>
              <w:adjustRightInd w:val="0"/>
              <w:spacing w:after="0"/>
              <w:ind w:right="115"/>
              <w:textAlignment w:val="baseline"/>
              <w:rPr>
                <w:rFonts w:asciiTheme="majorBidi" w:hAnsiTheme="majorBidi" w:cstheme="majorBidi"/>
                <w:lang w:bidi="th-TH"/>
              </w:rPr>
            </w:pPr>
            <w:proofErr w:type="spellStart"/>
            <w:r w:rsidRPr="00102A75">
              <w:rPr>
                <w:rFonts w:asciiTheme="majorBidi" w:hAnsiTheme="majorBidi" w:cstheme="majorBidi"/>
                <w:lang w:bidi="th-TH"/>
              </w:rPr>
              <w:t>Thinkker</w:t>
            </w:r>
            <w:proofErr w:type="spellEnd"/>
            <w:r w:rsidRPr="00102A75">
              <w:rPr>
                <w:rFonts w:asciiTheme="majorBidi" w:hAnsiTheme="majorBidi" w:cstheme="majorBidi"/>
                <w:lang w:bidi="th-TH"/>
              </w:rPr>
              <w:t xml:space="preserve"> Company Limited</w:t>
            </w:r>
          </w:p>
        </w:tc>
        <w:tc>
          <w:tcPr>
            <w:tcW w:w="846" w:type="dxa"/>
          </w:tcPr>
          <w:p w14:paraId="193B6545" w14:textId="5D107F95" w:rsidR="00DE7BBC" w:rsidRPr="00102A75" w:rsidRDefault="00DE7BBC"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51.00</w:t>
            </w:r>
          </w:p>
        </w:tc>
        <w:tc>
          <w:tcPr>
            <w:tcW w:w="140" w:type="dxa"/>
          </w:tcPr>
          <w:p w14:paraId="16A8CCEE" w14:textId="77777777" w:rsidR="00DE7BBC" w:rsidRPr="00102A75" w:rsidRDefault="00DE7BBC" w:rsidP="00AA38B6">
            <w:pPr>
              <w:tabs>
                <w:tab w:val="center" w:pos="5490"/>
              </w:tabs>
              <w:spacing w:line="240" w:lineRule="exact"/>
              <w:ind w:left="-113" w:right="170"/>
              <w:jc w:val="right"/>
              <w:rPr>
                <w:rFonts w:asciiTheme="majorBidi" w:hAnsiTheme="majorBidi" w:cstheme="majorBidi"/>
              </w:rPr>
            </w:pPr>
          </w:p>
        </w:tc>
        <w:tc>
          <w:tcPr>
            <w:tcW w:w="962" w:type="dxa"/>
          </w:tcPr>
          <w:p w14:paraId="64CA772A" w14:textId="5CFB4D38" w:rsidR="00DE7BBC" w:rsidRPr="00102A75" w:rsidRDefault="00DE7BBC" w:rsidP="00AA38B6">
            <w:pPr>
              <w:spacing w:line="240" w:lineRule="exact"/>
              <w:ind w:left="-113" w:right="170"/>
              <w:jc w:val="right"/>
              <w:rPr>
                <w:rFonts w:asciiTheme="majorBidi" w:hAnsiTheme="majorBidi" w:cstheme="majorBidi"/>
              </w:rPr>
            </w:pPr>
            <w:r w:rsidRPr="00102A75">
              <w:rPr>
                <w:rFonts w:asciiTheme="majorBidi" w:hAnsiTheme="majorBidi" w:cstheme="majorBidi"/>
              </w:rPr>
              <w:t>2,000</w:t>
            </w:r>
          </w:p>
        </w:tc>
        <w:tc>
          <w:tcPr>
            <w:tcW w:w="136" w:type="dxa"/>
          </w:tcPr>
          <w:p w14:paraId="464A62A5" w14:textId="77777777" w:rsidR="00DE7BBC" w:rsidRPr="00102A75" w:rsidRDefault="00DE7BBC" w:rsidP="00AA38B6">
            <w:pPr>
              <w:tabs>
                <w:tab w:val="center" w:pos="5490"/>
              </w:tabs>
              <w:spacing w:line="240" w:lineRule="exact"/>
              <w:ind w:right="164"/>
              <w:jc w:val="right"/>
              <w:rPr>
                <w:rFonts w:asciiTheme="majorBidi" w:hAnsiTheme="majorBidi" w:cstheme="majorBidi"/>
              </w:rPr>
            </w:pPr>
          </w:p>
        </w:tc>
        <w:tc>
          <w:tcPr>
            <w:tcW w:w="885" w:type="dxa"/>
          </w:tcPr>
          <w:p w14:paraId="2EB72C5C" w14:textId="19358910" w:rsidR="00DE7BBC" w:rsidRPr="00102A75" w:rsidRDefault="00DE7BBC"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51.00</w:t>
            </w:r>
          </w:p>
        </w:tc>
        <w:tc>
          <w:tcPr>
            <w:tcW w:w="140" w:type="dxa"/>
          </w:tcPr>
          <w:p w14:paraId="442D85C9" w14:textId="77777777" w:rsidR="00DE7BBC" w:rsidRPr="00102A75" w:rsidRDefault="00DE7BBC" w:rsidP="00AA38B6">
            <w:pPr>
              <w:tabs>
                <w:tab w:val="center" w:pos="5490"/>
              </w:tabs>
              <w:spacing w:line="240" w:lineRule="exact"/>
              <w:ind w:left="-113" w:right="170"/>
              <w:jc w:val="right"/>
              <w:rPr>
                <w:rFonts w:asciiTheme="majorBidi" w:hAnsiTheme="majorBidi" w:cstheme="majorBidi"/>
              </w:rPr>
            </w:pPr>
          </w:p>
        </w:tc>
        <w:tc>
          <w:tcPr>
            <w:tcW w:w="965" w:type="dxa"/>
          </w:tcPr>
          <w:p w14:paraId="21724AFC" w14:textId="35D7E64E" w:rsidR="00DE7BBC" w:rsidRPr="00102A75" w:rsidRDefault="00DE7BBC" w:rsidP="00AA38B6">
            <w:pPr>
              <w:spacing w:line="240" w:lineRule="exact"/>
              <w:ind w:left="-113" w:right="170"/>
              <w:jc w:val="right"/>
              <w:rPr>
                <w:rFonts w:asciiTheme="majorBidi" w:hAnsiTheme="majorBidi" w:cstheme="majorBidi"/>
              </w:rPr>
            </w:pPr>
            <w:r w:rsidRPr="00102A75">
              <w:rPr>
                <w:rFonts w:asciiTheme="majorBidi" w:hAnsiTheme="majorBidi" w:cstheme="majorBidi"/>
              </w:rPr>
              <w:t>2,000</w:t>
            </w:r>
          </w:p>
        </w:tc>
        <w:tc>
          <w:tcPr>
            <w:tcW w:w="140" w:type="dxa"/>
          </w:tcPr>
          <w:p w14:paraId="38B36CA8" w14:textId="77777777" w:rsidR="00DE7BBC" w:rsidRPr="00102A75" w:rsidRDefault="00DE7BBC" w:rsidP="00AA38B6">
            <w:pPr>
              <w:tabs>
                <w:tab w:val="center" w:pos="5490"/>
              </w:tabs>
              <w:spacing w:line="240" w:lineRule="exact"/>
              <w:ind w:right="162"/>
              <w:jc w:val="right"/>
              <w:rPr>
                <w:rFonts w:asciiTheme="majorBidi" w:hAnsiTheme="majorBidi" w:cstheme="majorBidi"/>
              </w:rPr>
            </w:pPr>
          </w:p>
        </w:tc>
        <w:tc>
          <w:tcPr>
            <w:tcW w:w="2655" w:type="dxa"/>
          </w:tcPr>
          <w:p w14:paraId="565C2AF8" w14:textId="77777777" w:rsidR="00DE7BBC" w:rsidRPr="00102A75" w:rsidRDefault="00DE7BBC" w:rsidP="00AA38B6">
            <w:pPr>
              <w:tabs>
                <w:tab w:val="center" w:pos="5490"/>
              </w:tabs>
              <w:spacing w:line="240" w:lineRule="exact"/>
              <w:ind w:left="-58" w:right="-57"/>
              <w:rPr>
                <w:rFonts w:asciiTheme="majorBidi" w:hAnsiTheme="majorBidi" w:cstheme="majorBidi"/>
              </w:rPr>
            </w:pPr>
            <w:r w:rsidRPr="00102A75">
              <w:rPr>
                <w:rFonts w:asciiTheme="majorBidi" w:hAnsiTheme="majorBidi" w:cstheme="majorBidi"/>
              </w:rPr>
              <w:t>Sale software and consulting on IT and services</w:t>
            </w:r>
          </w:p>
        </w:tc>
      </w:tr>
      <w:tr w:rsidR="00F4456E" w:rsidRPr="00102A75" w14:paraId="790A2215" w14:textId="77777777" w:rsidTr="00C72631">
        <w:trPr>
          <w:trHeight w:val="237"/>
        </w:trPr>
        <w:tc>
          <w:tcPr>
            <w:tcW w:w="2158" w:type="dxa"/>
            <w:gridSpan w:val="2"/>
          </w:tcPr>
          <w:p w14:paraId="1746BDD8" w14:textId="77777777" w:rsidR="00F4456E" w:rsidRPr="00102A75" w:rsidRDefault="00F4456E" w:rsidP="00AA38B6">
            <w:pPr>
              <w:tabs>
                <w:tab w:val="center" w:pos="5490"/>
              </w:tabs>
              <w:spacing w:line="240" w:lineRule="exact"/>
              <w:ind w:right="115"/>
              <w:rPr>
                <w:rFonts w:asciiTheme="majorBidi" w:hAnsiTheme="majorBidi" w:cstheme="majorBidi"/>
                <w:spacing w:val="-2"/>
              </w:rPr>
            </w:pPr>
          </w:p>
        </w:tc>
        <w:tc>
          <w:tcPr>
            <w:tcW w:w="846" w:type="dxa"/>
          </w:tcPr>
          <w:p w14:paraId="0FEDD147" w14:textId="77777777" w:rsidR="00F4456E" w:rsidRPr="00102A75" w:rsidRDefault="00F4456E" w:rsidP="00AA38B6">
            <w:pPr>
              <w:tabs>
                <w:tab w:val="center" w:pos="5490"/>
              </w:tabs>
              <w:spacing w:line="240" w:lineRule="exact"/>
              <w:ind w:left="-113" w:right="170"/>
              <w:jc w:val="right"/>
              <w:rPr>
                <w:rFonts w:asciiTheme="majorBidi" w:hAnsiTheme="majorBidi" w:cstheme="majorBidi"/>
              </w:rPr>
            </w:pPr>
          </w:p>
        </w:tc>
        <w:tc>
          <w:tcPr>
            <w:tcW w:w="140" w:type="dxa"/>
          </w:tcPr>
          <w:p w14:paraId="3182410C" w14:textId="77777777" w:rsidR="00F4456E" w:rsidRPr="00102A75" w:rsidRDefault="00F4456E" w:rsidP="00AA38B6">
            <w:pPr>
              <w:tabs>
                <w:tab w:val="center" w:pos="5490"/>
              </w:tabs>
              <w:spacing w:line="240" w:lineRule="exact"/>
              <w:ind w:left="-113" w:right="170"/>
              <w:jc w:val="right"/>
              <w:rPr>
                <w:rFonts w:asciiTheme="majorBidi" w:hAnsiTheme="majorBidi" w:cstheme="majorBidi"/>
              </w:rPr>
            </w:pPr>
          </w:p>
        </w:tc>
        <w:tc>
          <w:tcPr>
            <w:tcW w:w="962" w:type="dxa"/>
          </w:tcPr>
          <w:p w14:paraId="6D06424C" w14:textId="77777777" w:rsidR="00F4456E" w:rsidRPr="00102A75" w:rsidRDefault="00F4456E" w:rsidP="00AA38B6">
            <w:pPr>
              <w:spacing w:line="240" w:lineRule="exact"/>
              <w:ind w:left="-113" w:right="170"/>
              <w:jc w:val="right"/>
              <w:rPr>
                <w:rFonts w:asciiTheme="majorBidi" w:hAnsiTheme="majorBidi" w:cstheme="majorBidi"/>
              </w:rPr>
            </w:pPr>
          </w:p>
        </w:tc>
        <w:tc>
          <w:tcPr>
            <w:tcW w:w="136" w:type="dxa"/>
          </w:tcPr>
          <w:p w14:paraId="242A4EC1" w14:textId="77777777" w:rsidR="00F4456E" w:rsidRPr="00102A75" w:rsidRDefault="00F4456E" w:rsidP="00AA38B6">
            <w:pPr>
              <w:tabs>
                <w:tab w:val="center" w:pos="5490"/>
              </w:tabs>
              <w:spacing w:line="240" w:lineRule="exact"/>
              <w:ind w:right="164"/>
              <w:jc w:val="right"/>
              <w:rPr>
                <w:rFonts w:asciiTheme="majorBidi" w:hAnsiTheme="majorBidi" w:cstheme="majorBidi"/>
              </w:rPr>
            </w:pPr>
          </w:p>
        </w:tc>
        <w:tc>
          <w:tcPr>
            <w:tcW w:w="885" w:type="dxa"/>
          </w:tcPr>
          <w:p w14:paraId="061C0062" w14:textId="77777777" w:rsidR="00F4456E" w:rsidRPr="00102A75" w:rsidRDefault="00F4456E" w:rsidP="00AA38B6">
            <w:pPr>
              <w:tabs>
                <w:tab w:val="center" w:pos="5490"/>
              </w:tabs>
              <w:spacing w:line="240" w:lineRule="exact"/>
              <w:ind w:left="-113" w:right="170"/>
              <w:jc w:val="right"/>
              <w:rPr>
                <w:rFonts w:asciiTheme="majorBidi" w:hAnsiTheme="majorBidi" w:cstheme="majorBidi"/>
              </w:rPr>
            </w:pPr>
          </w:p>
        </w:tc>
        <w:tc>
          <w:tcPr>
            <w:tcW w:w="140" w:type="dxa"/>
          </w:tcPr>
          <w:p w14:paraId="7B4760E7" w14:textId="77777777" w:rsidR="00F4456E" w:rsidRPr="00102A75" w:rsidRDefault="00F4456E" w:rsidP="00AA38B6">
            <w:pPr>
              <w:tabs>
                <w:tab w:val="center" w:pos="5490"/>
              </w:tabs>
              <w:spacing w:line="240" w:lineRule="exact"/>
              <w:ind w:left="-113" w:right="170"/>
              <w:jc w:val="right"/>
              <w:rPr>
                <w:rFonts w:asciiTheme="majorBidi" w:hAnsiTheme="majorBidi" w:cstheme="majorBidi"/>
              </w:rPr>
            </w:pPr>
          </w:p>
        </w:tc>
        <w:tc>
          <w:tcPr>
            <w:tcW w:w="965" w:type="dxa"/>
          </w:tcPr>
          <w:p w14:paraId="7C5D6BAF" w14:textId="77777777" w:rsidR="00F4456E" w:rsidRPr="00102A75" w:rsidRDefault="00F4456E" w:rsidP="00AA38B6">
            <w:pPr>
              <w:spacing w:line="240" w:lineRule="exact"/>
              <w:ind w:left="-113" w:right="170"/>
              <w:jc w:val="right"/>
              <w:rPr>
                <w:rFonts w:asciiTheme="majorBidi" w:hAnsiTheme="majorBidi" w:cstheme="majorBidi"/>
              </w:rPr>
            </w:pPr>
          </w:p>
        </w:tc>
        <w:tc>
          <w:tcPr>
            <w:tcW w:w="140" w:type="dxa"/>
          </w:tcPr>
          <w:p w14:paraId="26F91CD3" w14:textId="77777777" w:rsidR="00F4456E" w:rsidRPr="00102A75" w:rsidRDefault="00F4456E" w:rsidP="00AA38B6">
            <w:pPr>
              <w:tabs>
                <w:tab w:val="center" w:pos="5490"/>
              </w:tabs>
              <w:spacing w:line="240" w:lineRule="exact"/>
              <w:ind w:right="162"/>
              <w:jc w:val="right"/>
              <w:rPr>
                <w:rFonts w:asciiTheme="majorBidi" w:hAnsiTheme="majorBidi" w:cstheme="majorBidi"/>
              </w:rPr>
            </w:pPr>
          </w:p>
        </w:tc>
        <w:tc>
          <w:tcPr>
            <w:tcW w:w="2655" w:type="dxa"/>
          </w:tcPr>
          <w:p w14:paraId="3DD3950E" w14:textId="77777777" w:rsidR="00F4456E" w:rsidRPr="00102A75" w:rsidRDefault="00F4456E" w:rsidP="00AA38B6">
            <w:pPr>
              <w:tabs>
                <w:tab w:val="center" w:pos="5490"/>
              </w:tabs>
              <w:spacing w:line="240" w:lineRule="exact"/>
              <w:ind w:left="-58" w:right="-57"/>
              <w:rPr>
                <w:rFonts w:asciiTheme="majorBidi" w:hAnsiTheme="majorBidi" w:cstheme="majorBidi"/>
              </w:rPr>
            </w:pPr>
            <w:r w:rsidRPr="00102A75">
              <w:rPr>
                <w:rFonts w:asciiTheme="majorBidi" w:hAnsiTheme="majorBidi" w:cstheme="majorBidi"/>
              </w:rPr>
              <w:t>in software development and computer software.</w:t>
            </w:r>
          </w:p>
        </w:tc>
      </w:tr>
      <w:tr w:rsidR="00C72631" w:rsidRPr="00102A75" w14:paraId="1473F85E" w14:textId="77777777" w:rsidTr="00C72631">
        <w:trPr>
          <w:trHeight w:val="237"/>
        </w:trPr>
        <w:tc>
          <w:tcPr>
            <w:tcW w:w="2158" w:type="dxa"/>
            <w:gridSpan w:val="2"/>
          </w:tcPr>
          <w:p w14:paraId="14CA8454" w14:textId="7C1E130A" w:rsidR="00C72631" w:rsidRPr="00102A75" w:rsidRDefault="00C72631" w:rsidP="00AA38B6">
            <w:pPr>
              <w:tabs>
                <w:tab w:val="center" w:pos="5490"/>
              </w:tabs>
              <w:spacing w:line="240" w:lineRule="exact"/>
              <w:ind w:left="169" w:right="115" w:hanging="169"/>
              <w:rPr>
                <w:rFonts w:asciiTheme="majorBidi" w:hAnsiTheme="majorBidi" w:cstheme="majorBidi"/>
                <w:spacing w:val="-2"/>
              </w:rPr>
            </w:pPr>
            <w:proofErr w:type="spellStart"/>
            <w:r w:rsidRPr="00102A75">
              <w:rPr>
                <w:rFonts w:asciiTheme="majorBidi" w:hAnsiTheme="majorBidi" w:cstheme="majorBidi"/>
              </w:rPr>
              <w:t>Skyfrog</w:t>
            </w:r>
            <w:proofErr w:type="spellEnd"/>
            <w:r w:rsidRPr="00102A75">
              <w:rPr>
                <w:rFonts w:asciiTheme="majorBidi" w:hAnsiTheme="majorBidi" w:cstheme="majorBidi"/>
              </w:rPr>
              <w:t xml:space="preserve"> Company Limited.</w:t>
            </w:r>
            <w:r w:rsidRPr="00102A75">
              <w:rPr>
                <w:rFonts w:asciiTheme="majorBidi" w:hAnsiTheme="majorBidi" w:cstheme="majorBidi"/>
                <w:spacing w:val="-2"/>
              </w:rPr>
              <w:br/>
            </w:r>
          </w:p>
        </w:tc>
        <w:tc>
          <w:tcPr>
            <w:tcW w:w="846" w:type="dxa"/>
          </w:tcPr>
          <w:p w14:paraId="3843585E" w14:textId="7CB03375"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0AA1DD6D"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2" w:type="dxa"/>
          </w:tcPr>
          <w:p w14:paraId="7EB858D0" w14:textId="1DC865B2"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3,000</w:t>
            </w:r>
          </w:p>
        </w:tc>
        <w:tc>
          <w:tcPr>
            <w:tcW w:w="136" w:type="dxa"/>
          </w:tcPr>
          <w:p w14:paraId="013428F0" w14:textId="77777777" w:rsidR="00C72631" w:rsidRPr="00102A75" w:rsidRDefault="00C72631" w:rsidP="00AA38B6">
            <w:pPr>
              <w:tabs>
                <w:tab w:val="center" w:pos="5490"/>
              </w:tabs>
              <w:spacing w:line="240" w:lineRule="exact"/>
              <w:ind w:right="164"/>
              <w:jc w:val="right"/>
              <w:rPr>
                <w:rFonts w:asciiTheme="majorBidi" w:hAnsiTheme="majorBidi" w:cstheme="majorBidi"/>
              </w:rPr>
            </w:pPr>
          </w:p>
        </w:tc>
        <w:tc>
          <w:tcPr>
            <w:tcW w:w="885" w:type="dxa"/>
          </w:tcPr>
          <w:p w14:paraId="49133EF4" w14:textId="14162712"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0262E03A"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5" w:type="dxa"/>
          </w:tcPr>
          <w:p w14:paraId="2640B7E3" w14:textId="73D362C9"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3,000</w:t>
            </w:r>
          </w:p>
        </w:tc>
        <w:tc>
          <w:tcPr>
            <w:tcW w:w="140" w:type="dxa"/>
          </w:tcPr>
          <w:p w14:paraId="1BDB3664" w14:textId="77777777" w:rsidR="00C72631" w:rsidRPr="00102A75" w:rsidRDefault="00C72631" w:rsidP="00AA38B6">
            <w:pPr>
              <w:tabs>
                <w:tab w:val="center" w:pos="5490"/>
              </w:tabs>
              <w:spacing w:line="240" w:lineRule="exact"/>
              <w:ind w:right="284"/>
              <w:jc w:val="right"/>
              <w:rPr>
                <w:rFonts w:asciiTheme="majorBidi" w:hAnsiTheme="majorBidi" w:cstheme="majorBidi"/>
              </w:rPr>
            </w:pPr>
          </w:p>
        </w:tc>
        <w:tc>
          <w:tcPr>
            <w:tcW w:w="2655" w:type="dxa"/>
          </w:tcPr>
          <w:p w14:paraId="43C26A47" w14:textId="77777777" w:rsidR="00C72631" w:rsidRPr="00102A75" w:rsidRDefault="00C72631" w:rsidP="00AA38B6">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rPr>
              <w:t>Comprehensive solution on IT service, create, develop, customize and computer software.</w:t>
            </w:r>
          </w:p>
        </w:tc>
      </w:tr>
      <w:tr w:rsidR="008E128E" w:rsidRPr="00102A75" w14:paraId="39F4B644" w14:textId="77777777" w:rsidTr="00C72631">
        <w:trPr>
          <w:trHeight w:val="237"/>
        </w:trPr>
        <w:tc>
          <w:tcPr>
            <w:tcW w:w="2158" w:type="dxa"/>
            <w:gridSpan w:val="2"/>
          </w:tcPr>
          <w:p w14:paraId="400BE811" w14:textId="77777777" w:rsidR="008E128E" w:rsidRPr="00102A75" w:rsidRDefault="008E128E" w:rsidP="00AA38B6">
            <w:pPr>
              <w:tabs>
                <w:tab w:val="center" w:pos="5490"/>
              </w:tabs>
              <w:spacing w:line="240" w:lineRule="exact"/>
              <w:ind w:right="-126"/>
              <w:rPr>
                <w:rFonts w:asciiTheme="majorBidi" w:hAnsiTheme="majorBidi" w:cstheme="majorBidi"/>
                <w:spacing w:val="-2"/>
              </w:rPr>
            </w:pPr>
          </w:p>
        </w:tc>
        <w:tc>
          <w:tcPr>
            <w:tcW w:w="846" w:type="dxa"/>
          </w:tcPr>
          <w:p w14:paraId="23D2BDAD" w14:textId="77777777" w:rsidR="008E128E" w:rsidRPr="00102A75" w:rsidRDefault="008E128E" w:rsidP="00AA38B6">
            <w:pPr>
              <w:tabs>
                <w:tab w:val="center" w:pos="5490"/>
              </w:tabs>
              <w:spacing w:line="240" w:lineRule="exact"/>
              <w:ind w:left="-113" w:right="170"/>
              <w:jc w:val="right"/>
              <w:rPr>
                <w:rFonts w:asciiTheme="majorBidi" w:hAnsiTheme="majorBidi" w:cstheme="majorBidi"/>
              </w:rPr>
            </w:pPr>
          </w:p>
        </w:tc>
        <w:tc>
          <w:tcPr>
            <w:tcW w:w="140" w:type="dxa"/>
          </w:tcPr>
          <w:p w14:paraId="66C36618" w14:textId="77777777" w:rsidR="008E128E" w:rsidRPr="00102A75" w:rsidRDefault="008E128E" w:rsidP="00AA38B6">
            <w:pPr>
              <w:tabs>
                <w:tab w:val="center" w:pos="5490"/>
              </w:tabs>
              <w:spacing w:line="240" w:lineRule="exact"/>
              <w:ind w:left="-113" w:right="170"/>
              <w:jc w:val="right"/>
              <w:rPr>
                <w:rFonts w:asciiTheme="majorBidi" w:hAnsiTheme="majorBidi" w:cstheme="majorBidi"/>
              </w:rPr>
            </w:pPr>
          </w:p>
        </w:tc>
        <w:tc>
          <w:tcPr>
            <w:tcW w:w="962" w:type="dxa"/>
          </w:tcPr>
          <w:p w14:paraId="71309529" w14:textId="77777777" w:rsidR="008E128E" w:rsidRPr="00102A75" w:rsidRDefault="008E128E" w:rsidP="00AA38B6">
            <w:pPr>
              <w:spacing w:line="240" w:lineRule="exact"/>
              <w:ind w:left="-113" w:right="170"/>
              <w:jc w:val="right"/>
              <w:rPr>
                <w:rFonts w:asciiTheme="majorBidi" w:hAnsiTheme="majorBidi" w:cstheme="majorBidi"/>
              </w:rPr>
            </w:pPr>
          </w:p>
        </w:tc>
        <w:tc>
          <w:tcPr>
            <w:tcW w:w="136" w:type="dxa"/>
          </w:tcPr>
          <w:p w14:paraId="6FD73C0E" w14:textId="77777777" w:rsidR="008E128E" w:rsidRPr="00102A75" w:rsidRDefault="008E128E" w:rsidP="00AA38B6">
            <w:pPr>
              <w:tabs>
                <w:tab w:val="center" w:pos="5490"/>
              </w:tabs>
              <w:spacing w:line="240" w:lineRule="exact"/>
              <w:ind w:right="164"/>
              <w:jc w:val="right"/>
              <w:rPr>
                <w:rFonts w:asciiTheme="majorBidi" w:hAnsiTheme="majorBidi" w:cstheme="majorBidi"/>
              </w:rPr>
            </w:pPr>
          </w:p>
        </w:tc>
        <w:tc>
          <w:tcPr>
            <w:tcW w:w="885" w:type="dxa"/>
          </w:tcPr>
          <w:p w14:paraId="2F27D029" w14:textId="77777777" w:rsidR="008E128E" w:rsidRPr="00102A75" w:rsidRDefault="008E128E" w:rsidP="00AA38B6">
            <w:pPr>
              <w:tabs>
                <w:tab w:val="center" w:pos="5490"/>
              </w:tabs>
              <w:spacing w:line="240" w:lineRule="exact"/>
              <w:ind w:left="-113" w:right="170"/>
              <w:jc w:val="right"/>
              <w:rPr>
                <w:rFonts w:asciiTheme="majorBidi" w:hAnsiTheme="majorBidi" w:cstheme="majorBidi"/>
              </w:rPr>
            </w:pPr>
          </w:p>
        </w:tc>
        <w:tc>
          <w:tcPr>
            <w:tcW w:w="140" w:type="dxa"/>
          </w:tcPr>
          <w:p w14:paraId="25697E1A" w14:textId="77777777" w:rsidR="008E128E" w:rsidRPr="00102A75" w:rsidRDefault="008E128E" w:rsidP="00AA38B6">
            <w:pPr>
              <w:tabs>
                <w:tab w:val="center" w:pos="5490"/>
              </w:tabs>
              <w:spacing w:line="240" w:lineRule="exact"/>
              <w:ind w:left="-113" w:right="170"/>
              <w:jc w:val="right"/>
              <w:rPr>
                <w:rFonts w:asciiTheme="majorBidi" w:hAnsiTheme="majorBidi" w:cstheme="majorBidi"/>
              </w:rPr>
            </w:pPr>
          </w:p>
        </w:tc>
        <w:tc>
          <w:tcPr>
            <w:tcW w:w="965" w:type="dxa"/>
          </w:tcPr>
          <w:p w14:paraId="5B1770AD" w14:textId="77777777" w:rsidR="008E128E" w:rsidRPr="00102A75" w:rsidRDefault="008E128E" w:rsidP="00AA38B6">
            <w:pPr>
              <w:spacing w:line="240" w:lineRule="exact"/>
              <w:ind w:left="-113" w:right="170"/>
              <w:jc w:val="right"/>
              <w:rPr>
                <w:rFonts w:asciiTheme="majorBidi" w:hAnsiTheme="majorBidi" w:cstheme="majorBidi"/>
              </w:rPr>
            </w:pPr>
          </w:p>
        </w:tc>
        <w:tc>
          <w:tcPr>
            <w:tcW w:w="140" w:type="dxa"/>
          </w:tcPr>
          <w:p w14:paraId="2D4A96C2" w14:textId="77777777" w:rsidR="008E128E" w:rsidRPr="00102A75" w:rsidRDefault="008E128E" w:rsidP="00AA38B6">
            <w:pPr>
              <w:tabs>
                <w:tab w:val="center" w:pos="5490"/>
              </w:tabs>
              <w:spacing w:line="240" w:lineRule="exact"/>
              <w:ind w:right="162"/>
              <w:jc w:val="right"/>
              <w:rPr>
                <w:rFonts w:asciiTheme="majorBidi" w:hAnsiTheme="majorBidi" w:cstheme="majorBidi"/>
              </w:rPr>
            </w:pPr>
          </w:p>
        </w:tc>
        <w:tc>
          <w:tcPr>
            <w:tcW w:w="2655" w:type="dxa"/>
          </w:tcPr>
          <w:p w14:paraId="21865843" w14:textId="77777777" w:rsidR="008E128E" w:rsidRPr="00102A75" w:rsidRDefault="008E128E" w:rsidP="00AA38B6">
            <w:pPr>
              <w:tabs>
                <w:tab w:val="center" w:pos="5490"/>
              </w:tabs>
              <w:spacing w:line="240" w:lineRule="exact"/>
              <w:ind w:left="-58" w:right="85"/>
              <w:jc w:val="thaiDistribute"/>
              <w:rPr>
                <w:rFonts w:asciiTheme="majorBidi" w:hAnsiTheme="majorBidi" w:cstheme="majorBidi"/>
              </w:rPr>
            </w:pPr>
          </w:p>
        </w:tc>
      </w:tr>
      <w:tr w:rsidR="008E128E" w:rsidRPr="00102A75" w14:paraId="48ABC169" w14:textId="77777777" w:rsidTr="00C72631">
        <w:trPr>
          <w:trHeight w:val="237"/>
        </w:trPr>
        <w:tc>
          <w:tcPr>
            <w:tcW w:w="6232" w:type="dxa"/>
            <w:gridSpan w:val="9"/>
          </w:tcPr>
          <w:p w14:paraId="7C0123D1" w14:textId="77777777" w:rsidR="008E128E" w:rsidRPr="00102A75" w:rsidRDefault="008E128E" w:rsidP="00AA38B6">
            <w:pPr>
              <w:spacing w:line="240" w:lineRule="exact"/>
              <w:ind w:left="-113" w:right="170" w:firstLine="113"/>
              <w:rPr>
                <w:rFonts w:asciiTheme="majorBidi" w:hAnsiTheme="majorBidi" w:cstheme="majorBidi"/>
                <w:b/>
                <w:bCs/>
              </w:rPr>
            </w:pPr>
            <w:r w:rsidRPr="00102A75">
              <w:rPr>
                <w:rFonts w:asciiTheme="majorBidi" w:hAnsiTheme="majorBidi" w:cstheme="majorBidi"/>
                <w:b/>
                <w:bCs/>
                <w:u w:val="single"/>
              </w:rPr>
              <w:t>Subsidiaries held by SPP Intelligence Company Limited</w:t>
            </w:r>
          </w:p>
        </w:tc>
        <w:tc>
          <w:tcPr>
            <w:tcW w:w="140" w:type="dxa"/>
          </w:tcPr>
          <w:p w14:paraId="52C81651" w14:textId="77777777" w:rsidR="008E128E" w:rsidRPr="00102A75" w:rsidRDefault="008E128E" w:rsidP="00AA38B6">
            <w:pPr>
              <w:tabs>
                <w:tab w:val="center" w:pos="5490"/>
              </w:tabs>
              <w:spacing w:line="240" w:lineRule="exact"/>
              <w:ind w:right="162"/>
              <w:jc w:val="right"/>
              <w:rPr>
                <w:rFonts w:asciiTheme="majorBidi" w:hAnsiTheme="majorBidi" w:cstheme="majorBidi"/>
              </w:rPr>
            </w:pPr>
          </w:p>
        </w:tc>
        <w:tc>
          <w:tcPr>
            <w:tcW w:w="2655" w:type="dxa"/>
          </w:tcPr>
          <w:p w14:paraId="610CF1F9" w14:textId="77777777" w:rsidR="008E128E" w:rsidRPr="00102A75" w:rsidRDefault="008E128E" w:rsidP="00AA38B6">
            <w:pPr>
              <w:tabs>
                <w:tab w:val="center" w:pos="5490"/>
              </w:tabs>
              <w:spacing w:line="240" w:lineRule="exact"/>
              <w:ind w:left="-58" w:right="85"/>
              <w:jc w:val="thaiDistribute"/>
              <w:rPr>
                <w:rFonts w:asciiTheme="majorBidi" w:hAnsiTheme="majorBidi" w:cstheme="majorBidi"/>
              </w:rPr>
            </w:pPr>
          </w:p>
        </w:tc>
      </w:tr>
      <w:tr w:rsidR="00571773" w:rsidRPr="00102A75" w14:paraId="4F83A82B" w14:textId="77777777" w:rsidTr="00C72631">
        <w:tc>
          <w:tcPr>
            <w:tcW w:w="2024" w:type="dxa"/>
          </w:tcPr>
          <w:p w14:paraId="3C0E03BC" w14:textId="5937AA9D" w:rsidR="00571773" w:rsidRPr="00102A75" w:rsidRDefault="00571773" w:rsidP="00AA38B6">
            <w:pPr>
              <w:tabs>
                <w:tab w:val="center" w:pos="5490"/>
              </w:tabs>
              <w:spacing w:line="240" w:lineRule="exact"/>
              <w:ind w:left="169" w:right="115" w:hanging="169"/>
              <w:rPr>
                <w:rFonts w:asciiTheme="majorBidi" w:hAnsiTheme="majorBidi" w:cstheme="majorBidi"/>
              </w:rPr>
            </w:pPr>
            <w:proofErr w:type="spellStart"/>
            <w:r w:rsidRPr="00102A75">
              <w:rPr>
                <w:rFonts w:asciiTheme="majorBidi" w:hAnsiTheme="majorBidi" w:cstheme="majorBidi"/>
              </w:rPr>
              <w:t>Ne</w:t>
            </w:r>
            <w:r w:rsidR="00855099" w:rsidRPr="00102A75">
              <w:rPr>
                <w:rFonts w:asciiTheme="majorBidi" w:hAnsiTheme="majorBidi" w:cstheme="majorBidi"/>
              </w:rPr>
              <w:t>x</w:t>
            </w:r>
            <w:proofErr w:type="spellEnd"/>
            <w:r w:rsidR="00855099" w:rsidRPr="00102A75">
              <w:rPr>
                <w:rFonts w:asciiTheme="majorBidi" w:hAnsiTheme="majorBidi" w:cstheme="majorBidi"/>
              </w:rPr>
              <w:t xml:space="preserve"> </w:t>
            </w:r>
            <w:r w:rsidRPr="00102A75">
              <w:rPr>
                <w:rFonts w:asciiTheme="majorBidi" w:hAnsiTheme="majorBidi" w:cstheme="majorBidi"/>
              </w:rPr>
              <w:t xml:space="preserve">Express Company Limited. </w:t>
            </w:r>
          </w:p>
        </w:tc>
        <w:tc>
          <w:tcPr>
            <w:tcW w:w="134" w:type="dxa"/>
          </w:tcPr>
          <w:p w14:paraId="00B20A09" w14:textId="77777777" w:rsidR="00571773" w:rsidRPr="00102A75" w:rsidRDefault="00571773" w:rsidP="00AA38B6">
            <w:pPr>
              <w:tabs>
                <w:tab w:val="center" w:pos="5490"/>
              </w:tabs>
              <w:spacing w:line="240" w:lineRule="exact"/>
              <w:rPr>
                <w:rFonts w:asciiTheme="majorBidi" w:hAnsiTheme="majorBidi" w:cstheme="majorBidi"/>
              </w:rPr>
            </w:pPr>
          </w:p>
        </w:tc>
        <w:tc>
          <w:tcPr>
            <w:tcW w:w="846" w:type="dxa"/>
          </w:tcPr>
          <w:p w14:paraId="49379A5D" w14:textId="55C3AAC6" w:rsidR="00571773" w:rsidRPr="00102A75" w:rsidRDefault="00571773"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7529CA3C" w14:textId="77777777" w:rsidR="00571773" w:rsidRPr="00102A75" w:rsidRDefault="00571773" w:rsidP="00AA38B6">
            <w:pPr>
              <w:tabs>
                <w:tab w:val="center" w:pos="5490"/>
              </w:tabs>
              <w:spacing w:line="240" w:lineRule="exact"/>
              <w:ind w:left="-113" w:right="170"/>
              <w:jc w:val="right"/>
              <w:rPr>
                <w:rFonts w:asciiTheme="majorBidi" w:hAnsiTheme="majorBidi" w:cstheme="majorBidi"/>
              </w:rPr>
            </w:pPr>
          </w:p>
        </w:tc>
        <w:tc>
          <w:tcPr>
            <w:tcW w:w="962" w:type="dxa"/>
          </w:tcPr>
          <w:p w14:paraId="5F404D0A" w14:textId="4E7B630B" w:rsidR="00571773" w:rsidRPr="00102A75" w:rsidRDefault="00571773" w:rsidP="00AA38B6">
            <w:pPr>
              <w:spacing w:line="240" w:lineRule="exact"/>
              <w:ind w:left="-113" w:right="170"/>
              <w:jc w:val="right"/>
              <w:rPr>
                <w:rFonts w:asciiTheme="majorBidi" w:hAnsiTheme="majorBidi" w:cstheme="majorBidi"/>
              </w:rPr>
            </w:pPr>
            <w:r w:rsidRPr="00102A75">
              <w:rPr>
                <w:rFonts w:asciiTheme="majorBidi" w:hAnsiTheme="majorBidi" w:cstheme="majorBidi"/>
              </w:rPr>
              <w:t>50,000</w:t>
            </w:r>
          </w:p>
        </w:tc>
        <w:tc>
          <w:tcPr>
            <w:tcW w:w="136" w:type="dxa"/>
          </w:tcPr>
          <w:p w14:paraId="40D8728B" w14:textId="77777777" w:rsidR="00571773" w:rsidRPr="00102A75" w:rsidRDefault="00571773" w:rsidP="00AA38B6">
            <w:pPr>
              <w:tabs>
                <w:tab w:val="center" w:pos="5490"/>
              </w:tabs>
              <w:spacing w:line="240" w:lineRule="exact"/>
              <w:ind w:right="164"/>
              <w:jc w:val="right"/>
              <w:rPr>
                <w:rFonts w:asciiTheme="majorBidi" w:hAnsiTheme="majorBidi" w:cstheme="majorBidi"/>
              </w:rPr>
            </w:pPr>
          </w:p>
        </w:tc>
        <w:tc>
          <w:tcPr>
            <w:tcW w:w="885" w:type="dxa"/>
          </w:tcPr>
          <w:p w14:paraId="4AAF0647" w14:textId="29B5E7C1" w:rsidR="00571773" w:rsidRPr="00102A75" w:rsidRDefault="00571773"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3790AC15" w14:textId="77777777" w:rsidR="00571773" w:rsidRPr="00102A75" w:rsidRDefault="00571773" w:rsidP="00AA38B6">
            <w:pPr>
              <w:tabs>
                <w:tab w:val="center" w:pos="5490"/>
              </w:tabs>
              <w:spacing w:line="240" w:lineRule="exact"/>
              <w:ind w:left="-113" w:right="170"/>
              <w:jc w:val="right"/>
              <w:rPr>
                <w:rFonts w:asciiTheme="majorBidi" w:hAnsiTheme="majorBidi" w:cstheme="majorBidi"/>
              </w:rPr>
            </w:pPr>
          </w:p>
        </w:tc>
        <w:tc>
          <w:tcPr>
            <w:tcW w:w="965" w:type="dxa"/>
          </w:tcPr>
          <w:p w14:paraId="442676BF" w14:textId="42889454" w:rsidR="00571773" w:rsidRPr="00102A75" w:rsidRDefault="00571773" w:rsidP="00AA38B6">
            <w:pPr>
              <w:spacing w:line="240" w:lineRule="exact"/>
              <w:ind w:left="-113" w:right="170"/>
              <w:jc w:val="right"/>
              <w:rPr>
                <w:rFonts w:asciiTheme="majorBidi" w:hAnsiTheme="majorBidi" w:cstheme="majorBidi"/>
              </w:rPr>
            </w:pPr>
            <w:r w:rsidRPr="00102A75">
              <w:rPr>
                <w:rFonts w:asciiTheme="majorBidi" w:hAnsiTheme="majorBidi" w:cstheme="majorBidi"/>
              </w:rPr>
              <w:t>50,000</w:t>
            </w:r>
          </w:p>
        </w:tc>
        <w:tc>
          <w:tcPr>
            <w:tcW w:w="140" w:type="dxa"/>
          </w:tcPr>
          <w:p w14:paraId="12A6646B" w14:textId="77777777" w:rsidR="00571773" w:rsidRPr="00102A75" w:rsidRDefault="00571773" w:rsidP="00AA38B6">
            <w:pPr>
              <w:tabs>
                <w:tab w:val="center" w:pos="5490"/>
              </w:tabs>
              <w:spacing w:line="240" w:lineRule="exact"/>
              <w:ind w:right="284"/>
              <w:jc w:val="right"/>
              <w:rPr>
                <w:rFonts w:asciiTheme="majorBidi" w:hAnsiTheme="majorBidi" w:cstheme="majorBidi"/>
              </w:rPr>
            </w:pPr>
          </w:p>
        </w:tc>
        <w:tc>
          <w:tcPr>
            <w:tcW w:w="2655" w:type="dxa"/>
          </w:tcPr>
          <w:p w14:paraId="146706FC" w14:textId="77777777" w:rsidR="00571773" w:rsidRPr="00102A75" w:rsidRDefault="00571773" w:rsidP="00AA38B6">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rPr>
              <w:t>Transportation and logistics</w:t>
            </w:r>
          </w:p>
        </w:tc>
      </w:tr>
      <w:tr w:rsidR="00C72631" w:rsidRPr="00102A75" w14:paraId="2E55E3E2" w14:textId="77777777" w:rsidTr="00C72631">
        <w:tc>
          <w:tcPr>
            <w:tcW w:w="2024" w:type="dxa"/>
          </w:tcPr>
          <w:p w14:paraId="51E2041F" w14:textId="5B0A4804" w:rsidR="00C72631" w:rsidRPr="00102A75" w:rsidRDefault="00C72631" w:rsidP="00AA38B6">
            <w:pPr>
              <w:tabs>
                <w:tab w:val="center" w:pos="5490"/>
              </w:tabs>
              <w:spacing w:line="240" w:lineRule="exact"/>
              <w:ind w:left="169" w:right="115" w:hanging="169"/>
              <w:rPr>
                <w:rFonts w:asciiTheme="majorBidi" w:hAnsiTheme="majorBidi" w:cstheme="majorBidi"/>
              </w:rPr>
            </w:pPr>
            <w:r w:rsidRPr="00102A75">
              <w:rPr>
                <w:rFonts w:asciiTheme="majorBidi" w:hAnsiTheme="majorBidi" w:cstheme="majorBidi"/>
              </w:rPr>
              <w:t>Gold SC Holding Company Limited</w:t>
            </w:r>
          </w:p>
        </w:tc>
        <w:tc>
          <w:tcPr>
            <w:tcW w:w="134" w:type="dxa"/>
          </w:tcPr>
          <w:p w14:paraId="66C4FF76" w14:textId="77777777" w:rsidR="00C72631" w:rsidRPr="00102A75" w:rsidRDefault="00C72631" w:rsidP="00AA38B6">
            <w:pPr>
              <w:tabs>
                <w:tab w:val="center" w:pos="5490"/>
              </w:tabs>
              <w:spacing w:line="240" w:lineRule="exact"/>
              <w:rPr>
                <w:rFonts w:asciiTheme="majorBidi" w:hAnsiTheme="majorBidi" w:cstheme="majorBidi"/>
              </w:rPr>
            </w:pPr>
          </w:p>
        </w:tc>
        <w:tc>
          <w:tcPr>
            <w:tcW w:w="846" w:type="dxa"/>
          </w:tcPr>
          <w:p w14:paraId="2E8948C8" w14:textId="3479AB7A"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63B9DE3F"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2" w:type="dxa"/>
          </w:tcPr>
          <w:p w14:paraId="6C8FFC90" w14:textId="3AB441FC"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40,000</w:t>
            </w:r>
          </w:p>
        </w:tc>
        <w:tc>
          <w:tcPr>
            <w:tcW w:w="136" w:type="dxa"/>
          </w:tcPr>
          <w:p w14:paraId="6AD90CCE" w14:textId="77777777" w:rsidR="00C72631" w:rsidRPr="00102A75" w:rsidRDefault="00C72631" w:rsidP="00AA38B6">
            <w:pPr>
              <w:tabs>
                <w:tab w:val="center" w:pos="5490"/>
              </w:tabs>
              <w:spacing w:line="240" w:lineRule="exact"/>
              <w:ind w:right="164"/>
              <w:jc w:val="right"/>
              <w:rPr>
                <w:rFonts w:asciiTheme="majorBidi" w:hAnsiTheme="majorBidi" w:cstheme="majorBidi"/>
              </w:rPr>
            </w:pPr>
          </w:p>
        </w:tc>
        <w:tc>
          <w:tcPr>
            <w:tcW w:w="885" w:type="dxa"/>
          </w:tcPr>
          <w:p w14:paraId="23CD3BA4" w14:textId="30543225"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1375BF59"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5" w:type="dxa"/>
          </w:tcPr>
          <w:p w14:paraId="273A78B9" w14:textId="291487DD"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09361E50" w14:textId="77777777" w:rsidR="00C72631" w:rsidRPr="00102A75" w:rsidRDefault="00C72631" w:rsidP="00AA38B6">
            <w:pPr>
              <w:tabs>
                <w:tab w:val="center" w:pos="5490"/>
              </w:tabs>
              <w:spacing w:line="240" w:lineRule="exact"/>
              <w:ind w:right="284"/>
              <w:jc w:val="right"/>
              <w:rPr>
                <w:rFonts w:asciiTheme="majorBidi" w:hAnsiTheme="majorBidi" w:cstheme="majorBidi"/>
              </w:rPr>
            </w:pPr>
          </w:p>
        </w:tc>
        <w:tc>
          <w:tcPr>
            <w:tcW w:w="2655" w:type="dxa"/>
          </w:tcPr>
          <w:p w14:paraId="7C359303" w14:textId="13ACFBA2" w:rsidR="00C72631" w:rsidRPr="00102A75" w:rsidRDefault="00C72631" w:rsidP="00AA38B6">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spacing w:val="-2"/>
              </w:rPr>
              <w:t>Entering into partnership limits the responsibility in limited partnership and is the shareholder in limited company and public company.</w:t>
            </w:r>
          </w:p>
        </w:tc>
      </w:tr>
      <w:tr w:rsidR="00C72631" w:rsidRPr="00102A75" w14:paraId="27C504D8" w14:textId="77777777" w:rsidTr="00C72631">
        <w:tc>
          <w:tcPr>
            <w:tcW w:w="2024" w:type="dxa"/>
          </w:tcPr>
          <w:p w14:paraId="7A516673" w14:textId="097B9B82" w:rsidR="00C72631" w:rsidRPr="00102A75" w:rsidRDefault="00C72631" w:rsidP="00AA38B6">
            <w:pPr>
              <w:tabs>
                <w:tab w:val="center" w:pos="5490"/>
              </w:tabs>
              <w:spacing w:line="240" w:lineRule="exact"/>
              <w:ind w:left="169" w:right="115" w:hanging="169"/>
              <w:rPr>
                <w:rFonts w:asciiTheme="majorBidi" w:hAnsiTheme="majorBidi" w:cstheme="majorBidi"/>
              </w:rPr>
            </w:pPr>
            <w:r w:rsidRPr="00102A75">
              <w:rPr>
                <w:rFonts w:asciiTheme="majorBidi" w:hAnsiTheme="majorBidi" w:cstheme="majorBidi"/>
              </w:rPr>
              <w:t>Gold SC Company Limited</w:t>
            </w:r>
          </w:p>
        </w:tc>
        <w:tc>
          <w:tcPr>
            <w:tcW w:w="134" w:type="dxa"/>
          </w:tcPr>
          <w:p w14:paraId="1FD44AA8" w14:textId="77777777" w:rsidR="00C72631" w:rsidRPr="00102A75" w:rsidRDefault="00C72631" w:rsidP="00AA38B6">
            <w:pPr>
              <w:tabs>
                <w:tab w:val="center" w:pos="5490"/>
              </w:tabs>
              <w:spacing w:line="240" w:lineRule="exact"/>
              <w:rPr>
                <w:rFonts w:asciiTheme="majorBidi" w:hAnsiTheme="majorBidi" w:cstheme="majorBidi"/>
              </w:rPr>
            </w:pPr>
          </w:p>
        </w:tc>
        <w:tc>
          <w:tcPr>
            <w:tcW w:w="846" w:type="dxa"/>
          </w:tcPr>
          <w:p w14:paraId="2E40D2B1" w14:textId="660977B5"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07DFAAF8"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2" w:type="dxa"/>
          </w:tcPr>
          <w:p w14:paraId="2AAE9754" w14:textId="524D00FC" w:rsidR="00C72631" w:rsidRPr="00102A75" w:rsidRDefault="00B71829" w:rsidP="00AA38B6">
            <w:pPr>
              <w:spacing w:line="240" w:lineRule="exact"/>
              <w:ind w:left="-113" w:right="170"/>
              <w:jc w:val="right"/>
              <w:rPr>
                <w:rFonts w:asciiTheme="majorBidi" w:hAnsiTheme="majorBidi" w:cstheme="majorBidi"/>
              </w:rPr>
            </w:pPr>
            <w:r>
              <w:rPr>
                <w:rFonts w:asciiTheme="majorBidi" w:hAnsiTheme="majorBidi" w:cstheme="majorBidi"/>
              </w:rPr>
              <w:t>75,0</w:t>
            </w:r>
            <w:r w:rsidR="00C72631" w:rsidRPr="00102A75">
              <w:rPr>
                <w:rFonts w:asciiTheme="majorBidi" w:hAnsiTheme="majorBidi" w:cstheme="majorBidi"/>
              </w:rPr>
              <w:t>00</w:t>
            </w:r>
          </w:p>
        </w:tc>
        <w:tc>
          <w:tcPr>
            <w:tcW w:w="136" w:type="dxa"/>
          </w:tcPr>
          <w:p w14:paraId="06F043F1" w14:textId="77777777" w:rsidR="00C72631" w:rsidRPr="00102A75" w:rsidRDefault="00C72631" w:rsidP="00AA38B6">
            <w:pPr>
              <w:tabs>
                <w:tab w:val="center" w:pos="5490"/>
              </w:tabs>
              <w:spacing w:line="240" w:lineRule="exact"/>
              <w:ind w:right="164"/>
              <w:jc w:val="right"/>
              <w:rPr>
                <w:rFonts w:asciiTheme="majorBidi" w:hAnsiTheme="majorBidi" w:cstheme="majorBidi"/>
              </w:rPr>
            </w:pPr>
          </w:p>
        </w:tc>
        <w:tc>
          <w:tcPr>
            <w:tcW w:w="885" w:type="dxa"/>
          </w:tcPr>
          <w:p w14:paraId="4A6B2089" w14:textId="4C610BF3"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0ACBF327"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5" w:type="dxa"/>
          </w:tcPr>
          <w:p w14:paraId="4D3BC84E" w14:textId="42143FE5"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09802777" w14:textId="77777777" w:rsidR="00C72631" w:rsidRPr="00102A75" w:rsidRDefault="00C72631" w:rsidP="00AA38B6">
            <w:pPr>
              <w:tabs>
                <w:tab w:val="center" w:pos="5490"/>
              </w:tabs>
              <w:spacing w:line="240" w:lineRule="exact"/>
              <w:ind w:right="284"/>
              <w:jc w:val="right"/>
              <w:rPr>
                <w:rFonts w:asciiTheme="majorBidi" w:hAnsiTheme="majorBidi" w:cstheme="majorBidi"/>
              </w:rPr>
            </w:pPr>
          </w:p>
        </w:tc>
        <w:tc>
          <w:tcPr>
            <w:tcW w:w="2655" w:type="dxa"/>
          </w:tcPr>
          <w:p w14:paraId="1476AC84" w14:textId="1DE40D22" w:rsidR="00C72631" w:rsidRPr="00102A75" w:rsidRDefault="00C72631" w:rsidP="00AA38B6">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rPr>
              <w:t>Sell engine, parts, vehicle spare parts, provide maintenance and repair for engine -auto spare parts.</w:t>
            </w:r>
          </w:p>
        </w:tc>
      </w:tr>
      <w:tr w:rsidR="00C72631" w:rsidRPr="00102A75" w14:paraId="734F62B8" w14:textId="77777777" w:rsidTr="00C72631">
        <w:tc>
          <w:tcPr>
            <w:tcW w:w="2024" w:type="dxa"/>
          </w:tcPr>
          <w:p w14:paraId="469AE37C" w14:textId="782A5EA5" w:rsidR="00C72631" w:rsidRPr="00102A75" w:rsidRDefault="00C72631" w:rsidP="00AA38B6">
            <w:pPr>
              <w:tabs>
                <w:tab w:val="center" w:pos="5490"/>
              </w:tabs>
              <w:spacing w:line="240" w:lineRule="exact"/>
              <w:ind w:left="169" w:right="115" w:hanging="169"/>
              <w:rPr>
                <w:rFonts w:asciiTheme="majorBidi" w:hAnsiTheme="majorBidi" w:cstheme="majorBidi"/>
              </w:rPr>
            </w:pPr>
            <w:r w:rsidRPr="00102A75">
              <w:rPr>
                <w:rFonts w:asciiTheme="majorBidi" w:hAnsiTheme="majorBidi" w:cstheme="majorBidi"/>
              </w:rPr>
              <w:t>Golden Thai Travel Company Limited</w:t>
            </w:r>
          </w:p>
        </w:tc>
        <w:tc>
          <w:tcPr>
            <w:tcW w:w="134" w:type="dxa"/>
          </w:tcPr>
          <w:p w14:paraId="3F15F0FA" w14:textId="77777777" w:rsidR="00C72631" w:rsidRPr="00102A75" w:rsidRDefault="00C72631" w:rsidP="00AA38B6">
            <w:pPr>
              <w:tabs>
                <w:tab w:val="center" w:pos="5490"/>
              </w:tabs>
              <w:spacing w:line="240" w:lineRule="exact"/>
              <w:rPr>
                <w:rFonts w:asciiTheme="majorBidi" w:hAnsiTheme="majorBidi" w:cstheme="majorBidi"/>
              </w:rPr>
            </w:pPr>
          </w:p>
        </w:tc>
        <w:tc>
          <w:tcPr>
            <w:tcW w:w="846" w:type="dxa"/>
          </w:tcPr>
          <w:p w14:paraId="47CA73FF" w14:textId="54F87295"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40" w:type="dxa"/>
          </w:tcPr>
          <w:p w14:paraId="3CD0DAEC"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2" w:type="dxa"/>
          </w:tcPr>
          <w:p w14:paraId="336B6F0B" w14:textId="62F69ED7"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12,500</w:t>
            </w:r>
          </w:p>
        </w:tc>
        <w:tc>
          <w:tcPr>
            <w:tcW w:w="136" w:type="dxa"/>
          </w:tcPr>
          <w:p w14:paraId="3B8FD4A2" w14:textId="77777777" w:rsidR="00C72631" w:rsidRPr="00102A75" w:rsidRDefault="00C72631" w:rsidP="00AA38B6">
            <w:pPr>
              <w:tabs>
                <w:tab w:val="center" w:pos="5490"/>
              </w:tabs>
              <w:spacing w:line="240" w:lineRule="exact"/>
              <w:ind w:right="164"/>
              <w:jc w:val="right"/>
              <w:rPr>
                <w:rFonts w:asciiTheme="majorBidi" w:hAnsiTheme="majorBidi" w:cstheme="majorBidi"/>
              </w:rPr>
            </w:pPr>
          </w:p>
        </w:tc>
        <w:tc>
          <w:tcPr>
            <w:tcW w:w="885" w:type="dxa"/>
          </w:tcPr>
          <w:p w14:paraId="17DD2A50" w14:textId="5407E8F4" w:rsidR="00C72631" w:rsidRPr="00102A75" w:rsidRDefault="00C72631" w:rsidP="00AA38B6">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1AAD0247" w14:textId="77777777" w:rsidR="00C72631" w:rsidRPr="00102A75" w:rsidRDefault="00C72631" w:rsidP="00AA38B6">
            <w:pPr>
              <w:tabs>
                <w:tab w:val="center" w:pos="5490"/>
              </w:tabs>
              <w:spacing w:line="240" w:lineRule="exact"/>
              <w:ind w:left="-113" w:right="170"/>
              <w:jc w:val="right"/>
              <w:rPr>
                <w:rFonts w:asciiTheme="majorBidi" w:hAnsiTheme="majorBidi" w:cstheme="majorBidi"/>
              </w:rPr>
            </w:pPr>
          </w:p>
        </w:tc>
        <w:tc>
          <w:tcPr>
            <w:tcW w:w="965" w:type="dxa"/>
          </w:tcPr>
          <w:p w14:paraId="7A3D0EA5" w14:textId="3E091F4A" w:rsidR="00C72631" w:rsidRPr="00102A75" w:rsidRDefault="00C72631" w:rsidP="00AA38B6">
            <w:pPr>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1367BA45" w14:textId="77777777" w:rsidR="00C72631" w:rsidRPr="00102A75" w:rsidRDefault="00C72631" w:rsidP="00AA38B6">
            <w:pPr>
              <w:tabs>
                <w:tab w:val="center" w:pos="5490"/>
              </w:tabs>
              <w:spacing w:line="240" w:lineRule="exact"/>
              <w:ind w:right="284"/>
              <w:jc w:val="right"/>
              <w:rPr>
                <w:rFonts w:asciiTheme="majorBidi" w:hAnsiTheme="majorBidi" w:cstheme="majorBidi"/>
              </w:rPr>
            </w:pPr>
          </w:p>
        </w:tc>
        <w:tc>
          <w:tcPr>
            <w:tcW w:w="2655" w:type="dxa"/>
          </w:tcPr>
          <w:p w14:paraId="0D6192F4" w14:textId="7F023C09" w:rsidR="00C72631" w:rsidRPr="00102A75" w:rsidRDefault="00C72631" w:rsidP="00AA38B6">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rPr>
              <w:t>Sell engine, spare parts, and auto parts and accessories.</w:t>
            </w:r>
          </w:p>
        </w:tc>
      </w:tr>
      <w:tr w:rsidR="00CD33FE" w:rsidRPr="00102A75" w14:paraId="17524C2B" w14:textId="77777777" w:rsidTr="00AC108D">
        <w:tc>
          <w:tcPr>
            <w:tcW w:w="2024" w:type="dxa"/>
          </w:tcPr>
          <w:p w14:paraId="3FD79142" w14:textId="77777777" w:rsidR="00CD33FE" w:rsidRPr="00102A75" w:rsidRDefault="00CD33FE" w:rsidP="00AC108D">
            <w:pPr>
              <w:tabs>
                <w:tab w:val="center" w:pos="5490"/>
              </w:tabs>
              <w:spacing w:line="240" w:lineRule="exact"/>
              <w:ind w:left="169" w:right="115" w:hanging="169"/>
              <w:rPr>
                <w:rFonts w:asciiTheme="majorBidi" w:hAnsiTheme="majorBidi" w:cstheme="majorBidi"/>
              </w:rPr>
            </w:pPr>
            <w:proofErr w:type="spellStart"/>
            <w:r w:rsidRPr="00102A75">
              <w:rPr>
                <w:rFonts w:asciiTheme="majorBidi" w:hAnsiTheme="majorBidi" w:cstheme="majorBidi"/>
              </w:rPr>
              <w:t>Beli</w:t>
            </w:r>
            <w:proofErr w:type="spellEnd"/>
            <w:r w:rsidRPr="00102A75">
              <w:rPr>
                <w:rFonts w:asciiTheme="majorBidi" w:hAnsiTheme="majorBidi" w:cstheme="majorBidi"/>
              </w:rPr>
              <w:t xml:space="preserve"> Service Company Limited</w:t>
            </w:r>
          </w:p>
        </w:tc>
        <w:tc>
          <w:tcPr>
            <w:tcW w:w="134" w:type="dxa"/>
          </w:tcPr>
          <w:p w14:paraId="4BEC6426" w14:textId="77777777" w:rsidR="00CD33FE" w:rsidRPr="00102A75" w:rsidRDefault="00CD33FE" w:rsidP="00AC108D">
            <w:pPr>
              <w:tabs>
                <w:tab w:val="center" w:pos="5490"/>
              </w:tabs>
              <w:spacing w:line="240" w:lineRule="exact"/>
              <w:rPr>
                <w:rFonts w:asciiTheme="majorBidi" w:hAnsiTheme="majorBidi" w:cstheme="majorBidi"/>
              </w:rPr>
            </w:pPr>
          </w:p>
        </w:tc>
        <w:tc>
          <w:tcPr>
            <w:tcW w:w="846" w:type="dxa"/>
          </w:tcPr>
          <w:p w14:paraId="46CAD11C" w14:textId="77777777" w:rsidR="00CD33FE" w:rsidRPr="00102A75" w:rsidRDefault="00CD33FE" w:rsidP="00AC108D">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51.00</w:t>
            </w:r>
          </w:p>
        </w:tc>
        <w:tc>
          <w:tcPr>
            <w:tcW w:w="140" w:type="dxa"/>
          </w:tcPr>
          <w:p w14:paraId="6DC4E7B3" w14:textId="77777777" w:rsidR="00CD33FE" w:rsidRPr="00102A75" w:rsidRDefault="00CD33FE" w:rsidP="00AC108D">
            <w:pPr>
              <w:tabs>
                <w:tab w:val="center" w:pos="5490"/>
              </w:tabs>
              <w:spacing w:line="240" w:lineRule="exact"/>
              <w:ind w:left="-113" w:right="170"/>
              <w:jc w:val="right"/>
              <w:rPr>
                <w:rFonts w:asciiTheme="majorBidi" w:hAnsiTheme="majorBidi" w:cstheme="majorBidi"/>
              </w:rPr>
            </w:pPr>
          </w:p>
        </w:tc>
        <w:tc>
          <w:tcPr>
            <w:tcW w:w="962" w:type="dxa"/>
          </w:tcPr>
          <w:p w14:paraId="35F9B7A3" w14:textId="77777777" w:rsidR="00CD33FE" w:rsidRPr="00102A75" w:rsidRDefault="00CD33FE" w:rsidP="00AC108D">
            <w:pPr>
              <w:spacing w:line="240" w:lineRule="exact"/>
              <w:ind w:left="-113" w:right="170"/>
              <w:jc w:val="right"/>
              <w:rPr>
                <w:rFonts w:asciiTheme="majorBidi" w:hAnsiTheme="majorBidi" w:cstheme="majorBidi"/>
              </w:rPr>
            </w:pPr>
            <w:r w:rsidRPr="00102A75">
              <w:rPr>
                <w:rFonts w:asciiTheme="majorBidi" w:hAnsiTheme="majorBidi" w:cstheme="majorBidi"/>
              </w:rPr>
              <w:t>10,000</w:t>
            </w:r>
          </w:p>
        </w:tc>
        <w:tc>
          <w:tcPr>
            <w:tcW w:w="136" w:type="dxa"/>
          </w:tcPr>
          <w:p w14:paraId="4806BA90" w14:textId="77777777" w:rsidR="00CD33FE" w:rsidRPr="00102A75" w:rsidRDefault="00CD33FE" w:rsidP="00AC108D">
            <w:pPr>
              <w:tabs>
                <w:tab w:val="center" w:pos="5490"/>
              </w:tabs>
              <w:spacing w:line="240" w:lineRule="exact"/>
              <w:ind w:right="164"/>
              <w:jc w:val="right"/>
              <w:rPr>
                <w:rFonts w:asciiTheme="majorBidi" w:hAnsiTheme="majorBidi" w:cstheme="majorBidi"/>
              </w:rPr>
            </w:pPr>
          </w:p>
        </w:tc>
        <w:tc>
          <w:tcPr>
            <w:tcW w:w="885" w:type="dxa"/>
          </w:tcPr>
          <w:p w14:paraId="452FF1B1" w14:textId="77777777" w:rsidR="00CD33FE" w:rsidRPr="00102A75" w:rsidRDefault="00CD33FE" w:rsidP="00AC108D">
            <w:pPr>
              <w:tabs>
                <w:tab w:val="center" w:pos="5490"/>
              </w:tabs>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5B57E2CC" w14:textId="77777777" w:rsidR="00CD33FE" w:rsidRPr="00102A75" w:rsidRDefault="00CD33FE" w:rsidP="00AC108D">
            <w:pPr>
              <w:tabs>
                <w:tab w:val="center" w:pos="5490"/>
              </w:tabs>
              <w:spacing w:line="240" w:lineRule="exact"/>
              <w:ind w:left="-113" w:right="170"/>
              <w:jc w:val="right"/>
              <w:rPr>
                <w:rFonts w:asciiTheme="majorBidi" w:hAnsiTheme="majorBidi" w:cstheme="majorBidi"/>
              </w:rPr>
            </w:pPr>
          </w:p>
        </w:tc>
        <w:tc>
          <w:tcPr>
            <w:tcW w:w="965" w:type="dxa"/>
          </w:tcPr>
          <w:p w14:paraId="55A4A199" w14:textId="77777777" w:rsidR="00CD33FE" w:rsidRPr="00102A75" w:rsidRDefault="00CD33FE" w:rsidP="00AC108D">
            <w:pPr>
              <w:spacing w:line="240" w:lineRule="exact"/>
              <w:ind w:left="-113" w:right="170"/>
              <w:jc w:val="right"/>
              <w:rPr>
                <w:rFonts w:asciiTheme="majorBidi" w:hAnsiTheme="majorBidi" w:cstheme="majorBidi"/>
              </w:rPr>
            </w:pPr>
            <w:r w:rsidRPr="00102A75">
              <w:rPr>
                <w:rFonts w:asciiTheme="majorBidi" w:hAnsiTheme="majorBidi" w:cstheme="majorBidi"/>
              </w:rPr>
              <w:t>-</w:t>
            </w:r>
          </w:p>
        </w:tc>
        <w:tc>
          <w:tcPr>
            <w:tcW w:w="140" w:type="dxa"/>
          </w:tcPr>
          <w:p w14:paraId="27D83D3B" w14:textId="77777777" w:rsidR="00CD33FE" w:rsidRPr="00102A75" w:rsidRDefault="00CD33FE" w:rsidP="00AC108D">
            <w:pPr>
              <w:tabs>
                <w:tab w:val="center" w:pos="5490"/>
              </w:tabs>
              <w:spacing w:line="240" w:lineRule="exact"/>
              <w:ind w:right="284"/>
              <w:jc w:val="right"/>
              <w:rPr>
                <w:rFonts w:asciiTheme="majorBidi" w:hAnsiTheme="majorBidi" w:cstheme="majorBidi"/>
              </w:rPr>
            </w:pPr>
          </w:p>
        </w:tc>
        <w:tc>
          <w:tcPr>
            <w:tcW w:w="2655" w:type="dxa"/>
          </w:tcPr>
          <w:p w14:paraId="2DB1C153" w14:textId="77777777" w:rsidR="00CD33FE" w:rsidRPr="00102A75" w:rsidRDefault="00CD33FE" w:rsidP="00AC108D">
            <w:pPr>
              <w:tabs>
                <w:tab w:val="center" w:pos="5490"/>
              </w:tabs>
              <w:spacing w:line="240" w:lineRule="exact"/>
              <w:ind w:left="-58" w:right="85"/>
              <w:jc w:val="thaiDistribute"/>
              <w:rPr>
                <w:rFonts w:asciiTheme="majorBidi" w:hAnsiTheme="majorBidi" w:cstheme="majorBidi"/>
              </w:rPr>
            </w:pPr>
            <w:r w:rsidRPr="00102A75">
              <w:rPr>
                <w:rFonts w:asciiTheme="majorBidi" w:hAnsiTheme="majorBidi" w:cstheme="majorBidi"/>
              </w:rPr>
              <w:t>Providing preventive maintenance and repair services for air-conditioned bus using NGV</w:t>
            </w:r>
          </w:p>
        </w:tc>
      </w:tr>
    </w:tbl>
    <w:p w14:paraId="5BAABB12" w14:textId="77777777" w:rsidR="00CD33FE" w:rsidRPr="00102A75" w:rsidRDefault="00CD33FE" w:rsidP="00AA38B6">
      <w:pPr>
        <w:pStyle w:val="BodyTextIndent"/>
        <w:tabs>
          <w:tab w:val="left" w:pos="851"/>
          <w:tab w:val="left" w:pos="1418"/>
          <w:tab w:val="left" w:pos="7200"/>
        </w:tabs>
        <w:spacing w:line="340" w:lineRule="exact"/>
        <w:ind w:right="28" w:hanging="567"/>
        <w:jc w:val="thaiDistribute"/>
        <w:rPr>
          <w:rFonts w:asciiTheme="majorBidi" w:hAnsiTheme="majorBidi" w:cstheme="majorBidi"/>
          <w:sz w:val="32"/>
          <w:szCs w:val="32"/>
        </w:rPr>
      </w:pPr>
    </w:p>
    <w:p w14:paraId="034B975F" w14:textId="06C7748E" w:rsidR="0041155F" w:rsidRPr="00102A75" w:rsidRDefault="0041155F" w:rsidP="00AA38B6">
      <w:pPr>
        <w:pStyle w:val="BodyTextIndent"/>
        <w:tabs>
          <w:tab w:val="left" w:pos="851"/>
          <w:tab w:val="left" w:pos="1418"/>
          <w:tab w:val="left" w:pos="7200"/>
        </w:tabs>
        <w:spacing w:line="340" w:lineRule="exact"/>
        <w:ind w:right="28" w:hanging="567"/>
        <w:jc w:val="thaiDistribute"/>
        <w:rPr>
          <w:rFonts w:asciiTheme="majorBidi" w:hAnsiTheme="majorBidi" w:cstheme="majorBidi"/>
          <w:sz w:val="32"/>
          <w:szCs w:val="32"/>
        </w:rPr>
      </w:pPr>
      <w:r w:rsidRPr="00102A75">
        <w:rPr>
          <w:rFonts w:asciiTheme="majorBidi" w:hAnsiTheme="majorBidi" w:cstheme="majorBidi"/>
          <w:sz w:val="32"/>
          <w:szCs w:val="32"/>
        </w:rPr>
        <w:t>2.2</w:t>
      </w:r>
      <w:r w:rsidRPr="00102A75">
        <w:rPr>
          <w:rFonts w:asciiTheme="majorBidi" w:hAnsiTheme="majorBidi" w:cstheme="majorBidi"/>
          <w:sz w:val="32"/>
          <w:szCs w:val="32"/>
        </w:rPr>
        <w:tab/>
      </w:r>
      <w:r w:rsidR="00A42064" w:rsidRPr="00102A75">
        <w:rPr>
          <w:rFonts w:asciiTheme="majorBidi" w:hAnsiTheme="majorBidi" w:cstheme="majorBidi"/>
          <w:sz w:val="32"/>
          <w:szCs w:val="32"/>
        </w:rPr>
        <w:t xml:space="preserve">During </w:t>
      </w:r>
      <w:r w:rsidR="00F14129">
        <w:rPr>
          <w:rFonts w:asciiTheme="majorBidi" w:hAnsiTheme="majorBidi" w:cstheme="majorBidi"/>
          <w:sz w:val="32"/>
          <w:szCs w:val="32"/>
        </w:rPr>
        <w:t xml:space="preserve">the </w:t>
      </w:r>
      <w:r w:rsidR="00A42064" w:rsidRPr="00102A75">
        <w:rPr>
          <w:rFonts w:asciiTheme="majorBidi" w:hAnsiTheme="majorBidi" w:cstheme="majorBidi"/>
          <w:sz w:val="32"/>
          <w:szCs w:val="32"/>
        </w:rPr>
        <w:t>year</w:t>
      </w:r>
      <w:r w:rsidR="00F14129">
        <w:rPr>
          <w:rFonts w:asciiTheme="majorBidi" w:hAnsiTheme="majorBidi" w:cstheme="majorBidi"/>
          <w:sz w:val="32"/>
          <w:szCs w:val="32"/>
        </w:rPr>
        <w:t xml:space="preserve"> 2020 and</w:t>
      </w:r>
      <w:r w:rsidR="00A42064" w:rsidRPr="00102A75">
        <w:rPr>
          <w:rFonts w:asciiTheme="majorBidi" w:hAnsiTheme="majorBidi" w:cstheme="majorBidi"/>
          <w:sz w:val="32"/>
          <w:szCs w:val="32"/>
        </w:rPr>
        <w:t xml:space="preserve"> 2019, t</w:t>
      </w:r>
      <w:r w:rsidRPr="00102A75">
        <w:rPr>
          <w:rFonts w:asciiTheme="majorBidi" w:hAnsiTheme="majorBidi" w:cstheme="majorBidi"/>
          <w:sz w:val="32"/>
          <w:szCs w:val="32"/>
        </w:rPr>
        <w:t>he change in structure related to the subsidiary is as follows:</w:t>
      </w:r>
    </w:p>
    <w:p w14:paraId="2732681A" w14:textId="7FA44C1F" w:rsidR="0050743C" w:rsidRPr="00102A75" w:rsidRDefault="0041155F" w:rsidP="00AA38B6">
      <w:pPr>
        <w:pStyle w:val="BodyTextIndent"/>
        <w:numPr>
          <w:ilvl w:val="0"/>
          <w:numId w:val="27"/>
        </w:numPr>
        <w:tabs>
          <w:tab w:val="left" w:pos="851"/>
          <w:tab w:val="left" w:pos="1418"/>
          <w:tab w:val="left" w:pos="7200"/>
        </w:tabs>
        <w:spacing w:line="340" w:lineRule="exact"/>
        <w:ind w:left="1276" w:right="28"/>
        <w:jc w:val="thaiDistribute"/>
        <w:rPr>
          <w:rFonts w:asciiTheme="majorBidi" w:hAnsiTheme="majorBidi" w:cstheme="majorBidi"/>
          <w:sz w:val="32"/>
          <w:szCs w:val="32"/>
        </w:rPr>
      </w:pPr>
      <w:r w:rsidRPr="00102A75">
        <w:rPr>
          <w:rFonts w:asciiTheme="majorBidi" w:hAnsiTheme="majorBidi" w:cstheme="majorBidi"/>
          <w:sz w:val="32"/>
          <w:szCs w:val="32"/>
        </w:rPr>
        <w:t xml:space="preserve">According to the resolution of the Board of Directors of </w:t>
      </w:r>
      <w:proofErr w:type="spellStart"/>
      <w:r w:rsidRPr="00102A75">
        <w:rPr>
          <w:rFonts w:asciiTheme="majorBidi" w:hAnsiTheme="majorBidi" w:cstheme="majorBidi"/>
          <w:sz w:val="32"/>
          <w:szCs w:val="32"/>
        </w:rPr>
        <w:t>Nex</w:t>
      </w:r>
      <w:proofErr w:type="spellEnd"/>
      <w:r w:rsidRPr="00102A75">
        <w:rPr>
          <w:rFonts w:asciiTheme="majorBidi" w:hAnsiTheme="majorBidi" w:cstheme="majorBidi"/>
          <w:sz w:val="32"/>
          <w:szCs w:val="32"/>
        </w:rPr>
        <w:t xml:space="preserve"> Point Public Company Limited No.11/2562 held on August 7, 2019, it had a policy to adjust the business structure within the </w:t>
      </w:r>
      <w:r w:rsidR="00A42064" w:rsidRPr="00102A75">
        <w:rPr>
          <w:rFonts w:asciiTheme="majorBidi" w:hAnsiTheme="majorBidi" w:cstheme="majorBidi"/>
          <w:sz w:val="32"/>
          <w:szCs w:val="32"/>
        </w:rPr>
        <w:t>G</w:t>
      </w:r>
      <w:r w:rsidRPr="00102A75">
        <w:rPr>
          <w:rFonts w:asciiTheme="majorBidi" w:hAnsiTheme="majorBidi" w:cstheme="majorBidi"/>
          <w:sz w:val="32"/>
          <w:szCs w:val="32"/>
        </w:rPr>
        <w:t xml:space="preserve">roup. The resolution is for SPP Intelligence </w:t>
      </w:r>
      <w:proofErr w:type="spellStart"/>
      <w:proofErr w:type="gram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to sell all ordinary shares of </w:t>
      </w:r>
      <w:proofErr w:type="spellStart"/>
      <w:r w:rsidRPr="00102A75">
        <w:rPr>
          <w:rFonts w:asciiTheme="majorBidi" w:hAnsiTheme="majorBidi" w:cstheme="majorBidi"/>
          <w:sz w:val="32"/>
          <w:szCs w:val="32"/>
        </w:rPr>
        <w:t>Skyfro</w:t>
      </w:r>
      <w:r w:rsidR="006E6DEF" w:rsidRPr="00102A75">
        <w:rPr>
          <w:rFonts w:asciiTheme="majorBidi" w:hAnsiTheme="majorBidi" w:cstheme="majorBidi"/>
          <w:sz w:val="32"/>
          <w:szCs w:val="32"/>
        </w:rPr>
        <w:t>g</w:t>
      </w:r>
      <w:proofErr w:type="spellEnd"/>
      <w:r w:rsidRPr="00102A75">
        <w:rPr>
          <w:rFonts w:asciiTheme="majorBidi" w:hAnsiTheme="majorBidi" w:cstheme="majorBidi"/>
          <w:sz w:val="32"/>
          <w:szCs w:val="32"/>
        </w:rPr>
        <w:t xml:space="preserve">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(formerly named </w:t>
      </w:r>
      <w:proofErr w:type="spellStart"/>
      <w:r w:rsidRPr="00102A75">
        <w:rPr>
          <w:rFonts w:asciiTheme="majorBidi" w:hAnsiTheme="majorBidi" w:cstheme="majorBidi"/>
          <w:sz w:val="32"/>
          <w:szCs w:val="32"/>
        </w:rPr>
        <w:t>Simat</w:t>
      </w:r>
      <w:proofErr w:type="spellEnd"/>
      <w:r w:rsidRPr="00102A75">
        <w:rPr>
          <w:rFonts w:asciiTheme="majorBidi" w:hAnsiTheme="majorBidi" w:cstheme="majorBidi"/>
          <w:sz w:val="32"/>
          <w:szCs w:val="32"/>
        </w:rPr>
        <w:t xml:space="preserve"> Soft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to </w:t>
      </w:r>
      <w:proofErr w:type="spellStart"/>
      <w:r w:rsidRPr="00102A75">
        <w:rPr>
          <w:rFonts w:asciiTheme="majorBidi" w:hAnsiTheme="majorBidi" w:cstheme="majorBidi"/>
          <w:sz w:val="32"/>
          <w:szCs w:val="32"/>
        </w:rPr>
        <w:t>Terrabyte</w:t>
      </w:r>
      <w:proofErr w:type="spellEnd"/>
      <w:r w:rsidRPr="00102A75">
        <w:rPr>
          <w:rFonts w:asciiTheme="majorBidi" w:hAnsiTheme="majorBidi" w:cstheme="majorBidi"/>
          <w:sz w:val="32"/>
          <w:szCs w:val="32"/>
        </w:rPr>
        <w:t xml:space="preserve"> Net Solution Public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from such business structure resulting in investment holding proportion structure through the Company’s subsidiary to change from 100 percent to 51 percent.</w:t>
      </w:r>
    </w:p>
    <w:p w14:paraId="5D0937CC" w14:textId="052B46F6" w:rsidR="00BA4A98" w:rsidRPr="00102A75" w:rsidRDefault="00BA4A98" w:rsidP="00AA38B6">
      <w:pPr>
        <w:pStyle w:val="BodyTextIndent"/>
        <w:numPr>
          <w:ilvl w:val="0"/>
          <w:numId w:val="27"/>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02A75">
        <w:rPr>
          <w:rFonts w:asciiTheme="majorBidi" w:hAnsiTheme="majorBidi" w:cstheme="majorBidi"/>
          <w:spacing w:val="-2"/>
          <w:sz w:val="32"/>
          <w:szCs w:val="32"/>
        </w:rPr>
        <w:t xml:space="preserve">According to the resolution of the Board of Directors of </w:t>
      </w:r>
      <w:proofErr w:type="spellStart"/>
      <w:r w:rsidRPr="00102A75">
        <w:rPr>
          <w:rFonts w:asciiTheme="majorBidi" w:hAnsiTheme="majorBidi" w:cstheme="majorBidi"/>
          <w:spacing w:val="-2"/>
          <w:sz w:val="32"/>
          <w:szCs w:val="32"/>
        </w:rPr>
        <w:t>Nex</w:t>
      </w:r>
      <w:proofErr w:type="spellEnd"/>
      <w:r w:rsidRPr="00102A75">
        <w:rPr>
          <w:rFonts w:asciiTheme="majorBidi" w:hAnsiTheme="majorBidi" w:cstheme="majorBidi"/>
          <w:spacing w:val="-2"/>
          <w:sz w:val="32"/>
          <w:szCs w:val="32"/>
        </w:rPr>
        <w:t xml:space="preserve"> Point (Public) </w:t>
      </w:r>
      <w:proofErr w:type="spellStart"/>
      <w:r w:rsidRPr="00102A75">
        <w:rPr>
          <w:rFonts w:asciiTheme="majorBidi" w:hAnsiTheme="majorBidi" w:cstheme="majorBidi"/>
          <w:spacing w:val="-2"/>
          <w:sz w:val="32"/>
          <w:szCs w:val="32"/>
        </w:rPr>
        <w:t>Co.,Ltd</w:t>
      </w:r>
      <w:proofErr w:type="spellEnd"/>
      <w:r w:rsidRPr="00102A75">
        <w:rPr>
          <w:rFonts w:asciiTheme="majorBidi" w:hAnsiTheme="majorBidi" w:cstheme="majorBidi"/>
          <w:spacing w:val="-2"/>
          <w:sz w:val="32"/>
          <w:szCs w:val="32"/>
        </w:rPr>
        <w:t xml:space="preserve">. No.3/2020 held on February 7, 2020, it had the resolution to approve SPP Intelligence Co., Ltd. to purchase Gold SC Holding Co., Ltd. for 4 million shares or 100% of the </w:t>
      </w:r>
      <w:proofErr w:type="spellStart"/>
      <w:r w:rsidRPr="00102A75">
        <w:rPr>
          <w:rFonts w:asciiTheme="majorBidi" w:hAnsiTheme="majorBidi" w:cstheme="majorBidi"/>
          <w:spacing w:val="-2"/>
          <w:sz w:val="32"/>
          <w:szCs w:val="32"/>
        </w:rPr>
        <w:t>toal</w:t>
      </w:r>
      <w:proofErr w:type="spellEnd"/>
      <w:r w:rsidRPr="00102A75">
        <w:rPr>
          <w:rFonts w:asciiTheme="majorBidi" w:hAnsiTheme="majorBidi" w:cstheme="majorBidi"/>
          <w:spacing w:val="-2"/>
          <w:sz w:val="32"/>
          <w:szCs w:val="32"/>
        </w:rPr>
        <w:t xml:space="preserve"> shares of Gold SC Holding Co., Ltd. with the investment value of Baht 23.30 million.</w:t>
      </w:r>
    </w:p>
    <w:p w14:paraId="684E0EE0" w14:textId="514B635A" w:rsidR="00BA4A98" w:rsidRPr="00102A75" w:rsidRDefault="00BA4A98" w:rsidP="00AA38B6">
      <w:pPr>
        <w:pStyle w:val="BodyTextIndent"/>
        <w:numPr>
          <w:ilvl w:val="0"/>
          <w:numId w:val="27"/>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02A75">
        <w:rPr>
          <w:rFonts w:asciiTheme="majorBidi" w:hAnsiTheme="majorBidi" w:cstheme="majorBidi"/>
          <w:sz w:val="32"/>
          <w:szCs w:val="32"/>
        </w:rPr>
        <w:t>According to the minutes of the Board of Directors’ Meeting of Next Point (Public) Company Limited No.</w:t>
      </w:r>
      <w:r w:rsidRPr="00102A75">
        <w:rPr>
          <w:rFonts w:asciiTheme="majorBidi" w:hAnsiTheme="majorBidi" w:cs="Angsana New"/>
          <w:sz w:val="32"/>
          <w:szCs w:val="32"/>
        </w:rPr>
        <w:t xml:space="preserve">9/2020 </w:t>
      </w:r>
      <w:r w:rsidRPr="00102A75">
        <w:rPr>
          <w:rFonts w:asciiTheme="majorBidi" w:hAnsiTheme="majorBidi" w:cstheme="majorBidi"/>
          <w:sz w:val="32"/>
          <w:szCs w:val="32"/>
        </w:rPr>
        <w:t xml:space="preserve">held on June </w:t>
      </w:r>
      <w:r w:rsidRPr="00102A75">
        <w:rPr>
          <w:rFonts w:asciiTheme="majorBidi" w:hAnsiTheme="majorBidi" w:cs="Angsana New"/>
          <w:sz w:val="32"/>
          <w:szCs w:val="32"/>
        </w:rPr>
        <w:t>30</w:t>
      </w:r>
      <w:r w:rsidRPr="00102A75">
        <w:rPr>
          <w:rFonts w:asciiTheme="majorBidi" w:hAnsiTheme="majorBidi" w:cstheme="majorBidi"/>
          <w:sz w:val="32"/>
          <w:szCs w:val="32"/>
        </w:rPr>
        <w:t xml:space="preserve">, </w:t>
      </w:r>
      <w:r w:rsidRPr="00102A75">
        <w:rPr>
          <w:rFonts w:asciiTheme="majorBidi" w:hAnsiTheme="majorBidi" w:cs="Angsana New"/>
          <w:sz w:val="32"/>
          <w:szCs w:val="32"/>
        </w:rPr>
        <w:t>2020</w:t>
      </w:r>
      <w:r w:rsidRPr="00102A75">
        <w:rPr>
          <w:rFonts w:asciiTheme="majorBidi" w:hAnsiTheme="majorBidi" w:cstheme="majorBidi"/>
          <w:sz w:val="32"/>
          <w:szCs w:val="32"/>
        </w:rPr>
        <w:t xml:space="preserve">, it had the resolution to approve SPP Intelligence Co., Ltd. as the subsidiary of the company to purchase the ordinary shares of Bailey Service Co., Ltd. at </w:t>
      </w:r>
      <w:r w:rsidRPr="00102A75">
        <w:rPr>
          <w:rFonts w:asciiTheme="majorBidi" w:hAnsiTheme="majorBidi" w:cs="Angsana New"/>
          <w:sz w:val="32"/>
          <w:szCs w:val="32"/>
        </w:rPr>
        <w:t xml:space="preserve">51% </w:t>
      </w:r>
      <w:r w:rsidRPr="00102A75">
        <w:rPr>
          <w:rFonts w:asciiTheme="majorBidi" w:hAnsiTheme="majorBidi" w:cstheme="majorBidi"/>
          <w:sz w:val="32"/>
          <w:szCs w:val="32"/>
        </w:rPr>
        <w:t xml:space="preserve">of the shares issued and sold from the existing shareholders at the investment amount Baht </w:t>
      </w:r>
      <w:r w:rsidRPr="00102A75">
        <w:rPr>
          <w:rFonts w:asciiTheme="majorBidi" w:hAnsiTheme="majorBidi" w:cs="Angsana New"/>
          <w:sz w:val="32"/>
          <w:szCs w:val="32"/>
        </w:rPr>
        <w:t xml:space="preserve">260 </w:t>
      </w:r>
      <w:r w:rsidRPr="00102A75">
        <w:rPr>
          <w:rFonts w:asciiTheme="majorBidi" w:hAnsiTheme="majorBidi" w:cstheme="majorBidi"/>
          <w:sz w:val="32"/>
          <w:szCs w:val="32"/>
        </w:rPr>
        <w:t>million.</w:t>
      </w:r>
    </w:p>
    <w:p w14:paraId="1288F1E3" w14:textId="74EDDEEC" w:rsidR="00BA4A98" w:rsidRPr="00102A75" w:rsidRDefault="00BA4A98" w:rsidP="00AA38B6">
      <w:pPr>
        <w:pStyle w:val="BodyTextIndent"/>
        <w:numPr>
          <w:ilvl w:val="0"/>
          <w:numId w:val="27"/>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02A75">
        <w:rPr>
          <w:rFonts w:asciiTheme="majorBidi" w:hAnsiTheme="majorBidi" w:cstheme="majorBidi"/>
          <w:sz w:val="32"/>
          <w:szCs w:val="32"/>
        </w:rPr>
        <w:t>According to the Board of Directors’ Meeting No. 10/2020 dated July 22, 2020, it had a</w:t>
      </w:r>
      <w:r w:rsidRPr="00102A75">
        <w:rPr>
          <w:rFonts w:asciiTheme="majorBidi" w:hAnsiTheme="majorBidi" w:cstheme="majorBidi"/>
          <w:spacing w:val="-2"/>
          <w:sz w:val="32"/>
          <w:szCs w:val="32"/>
        </w:rPr>
        <w:t xml:space="preserve"> resolution to approve the Company to sell all ordinary shares held in Single Point Engineering </w:t>
      </w:r>
      <w:proofErr w:type="spellStart"/>
      <w:proofErr w:type="gramStart"/>
      <w:r w:rsidRPr="00102A75">
        <w:rPr>
          <w:rFonts w:asciiTheme="majorBidi" w:hAnsiTheme="majorBidi" w:cstheme="majorBidi"/>
          <w:spacing w:val="-2"/>
          <w:sz w:val="32"/>
          <w:szCs w:val="32"/>
        </w:rPr>
        <w:t>Co.,Ltd</w:t>
      </w:r>
      <w:proofErr w:type="spellEnd"/>
      <w:r w:rsidRPr="00102A75">
        <w:rPr>
          <w:rFonts w:asciiTheme="majorBidi" w:hAnsiTheme="majorBidi" w:cstheme="majorBidi"/>
          <w:spacing w:val="-2"/>
          <w:sz w:val="32"/>
          <w:szCs w:val="32"/>
        </w:rPr>
        <w:t>.</w:t>
      </w:r>
      <w:proofErr w:type="gramEnd"/>
      <w:r w:rsidRPr="00102A75">
        <w:rPr>
          <w:rFonts w:asciiTheme="majorBidi" w:hAnsiTheme="majorBidi" w:cstheme="majorBidi"/>
          <w:spacing w:val="-2"/>
          <w:sz w:val="32"/>
          <w:szCs w:val="32"/>
        </w:rPr>
        <w:t xml:space="preserve"> (SPEN) for 4,999,995 shares, or 100% of the paid-up shares of SPEN to formerly shareholder amounted Baht 8 million</w:t>
      </w:r>
      <w:r w:rsidRPr="00102A75">
        <w:rPr>
          <w:rFonts w:asciiTheme="majorBidi" w:hAnsiTheme="majorBidi" w:cstheme="majorBidi"/>
          <w:sz w:val="32"/>
          <w:szCs w:val="32"/>
        </w:rPr>
        <w:t>.</w:t>
      </w:r>
    </w:p>
    <w:p w14:paraId="648E043C" w14:textId="35DEBCAB" w:rsidR="0094009A" w:rsidRPr="00102A75" w:rsidRDefault="0094009A" w:rsidP="00600B06">
      <w:pPr>
        <w:pStyle w:val="BodyTextIndent"/>
        <w:numPr>
          <w:ilvl w:val="0"/>
          <w:numId w:val="27"/>
        </w:numPr>
        <w:tabs>
          <w:tab w:val="clear" w:pos="1276"/>
          <w:tab w:val="left" w:pos="851"/>
          <w:tab w:val="left" w:pos="1418"/>
          <w:tab w:val="left" w:pos="7200"/>
        </w:tabs>
        <w:spacing w:line="360" w:lineRule="exact"/>
        <w:ind w:left="1276" w:right="28"/>
        <w:jc w:val="thaiDistribute"/>
        <w:rPr>
          <w:rFonts w:asciiTheme="majorBidi" w:hAnsiTheme="majorBidi" w:cstheme="majorBidi"/>
          <w:sz w:val="32"/>
          <w:szCs w:val="32"/>
        </w:rPr>
      </w:pPr>
      <w:r w:rsidRPr="00102A75">
        <w:rPr>
          <w:rFonts w:asciiTheme="majorBidi" w:hAnsiTheme="majorBidi" w:cstheme="majorBidi"/>
          <w:sz w:val="32"/>
          <w:szCs w:val="32"/>
        </w:rPr>
        <w:lastRenderedPageBreak/>
        <w:t xml:space="preserve">According to the Board of Directors’ Meeting of the Company No. 5/2020 dated April 17, 2020, it had a resolution to approve the shareholding structure of SPP Intelligence (SPPI) </w:t>
      </w:r>
      <w:proofErr w:type="spellStart"/>
      <w:proofErr w:type="gram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a subsidiary of the Company. According to the Board of Directors’ Meeting No. 19/2020 dated November 10, 2020, it had a resolution to approve SPPI to purchase all ordinary shares of Gold SC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from Gold SC Holding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at cost of Baht 15.99 million and to purchase all ordinary shares of Golden Thai Travel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from Gold SC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at cost of Baht 13.71 million.</w:t>
      </w:r>
    </w:p>
    <w:p w14:paraId="20D90701" w14:textId="51929B14" w:rsidR="000B4BC7" w:rsidRPr="00102A75" w:rsidRDefault="00895146" w:rsidP="00600B06">
      <w:pPr>
        <w:pStyle w:val="BodyTextIndent"/>
        <w:tabs>
          <w:tab w:val="left" w:pos="851"/>
          <w:tab w:val="left" w:pos="1418"/>
          <w:tab w:val="left" w:pos="7200"/>
        </w:tabs>
        <w:spacing w:line="340" w:lineRule="exact"/>
        <w:ind w:right="29"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3</w:t>
      </w:r>
      <w:r w:rsidR="00A45993" w:rsidRPr="00102A75">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613E6CC" w14:textId="6803EE2B" w:rsidR="00B92B89" w:rsidRPr="00102A75" w:rsidRDefault="00A45993" w:rsidP="00600B06">
      <w:pPr>
        <w:pStyle w:val="BodyTextIndent"/>
        <w:tabs>
          <w:tab w:val="left" w:pos="851"/>
          <w:tab w:val="left" w:pos="1418"/>
          <w:tab w:val="left" w:pos="7200"/>
        </w:tabs>
        <w:spacing w:line="340" w:lineRule="exact"/>
        <w:ind w:right="29"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4</w:t>
      </w:r>
      <w:r w:rsidRPr="00102A75">
        <w:rPr>
          <w:rFonts w:asciiTheme="majorBidi" w:hAnsiTheme="majorBidi" w:cstheme="majorBidi"/>
          <w:sz w:val="32"/>
          <w:szCs w:val="32"/>
        </w:rPr>
        <w:tab/>
        <w:t>The consolidated financial statements are prepared by using uniform accounting policies. So that the transaction and the others event which are the same or the similar circumstances have been used the identical policies to record those transaction</w:t>
      </w:r>
      <w:r w:rsidR="00B92B89" w:rsidRPr="00102A75">
        <w:rPr>
          <w:rFonts w:asciiTheme="majorBidi" w:hAnsiTheme="majorBidi" w:cstheme="majorBidi"/>
          <w:sz w:val="32"/>
          <w:szCs w:val="32"/>
        </w:rPr>
        <w:t>.</w:t>
      </w:r>
    </w:p>
    <w:p w14:paraId="3F43E98A" w14:textId="5C029C4D" w:rsidR="00A45993" w:rsidRPr="00102A75" w:rsidRDefault="00A45993" w:rsidP="00600B06">
      <w:pPr>
        <w:pStyle w:val="BodyTextIndent"/>
        <w:tabs>
          <w:tab w:val="left" w:pos="851"/>
          <w:tab w:val="left" w:pos="1418"/>
          <w:tab w:val="left" w:pos="7200"/>
        </w:tabs>
        <w:spacing w:line="340" w:lineRule="exact"/>
        <w:ind w:right="29"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5</w:t>
      </w:r>
      <w:r w:rsidRPr="00102A75">
        <w:rPr>
          <w:rFonts w:asciiTheme="majorBidi" w:hAnsiTheme="majorBidi" w:cstheme="majorBidi"/>
          <w:sz w:val="32"/>
          <w:szCs w:val="32"/>
        </w:rPr>
        <w:tab/>
        <w:t>Outstanding balances between the Company and the subsidiaries, significant intercompany transactions, investment balance in the Company’s books and share capital of the subsidiaries are eliminated from the consolidated financial statements.</w:t>
      </w:r>
    </w:p>
    <w:p w14:paraId="2B6329C0" w14:textId="21CA0689" w:rsidR="00A45993" w:rsidRPr="00102A75" w:rsidRDefault="00A45993" w:rsidP="00600B06">
      <w:pPr>
        <w:pStyle w:val="BodyTextIndent"/>
        <w:tabs>
          <w:tab w:val="left" w:pos="851"/>
          <w:tab w:val="left" w:pos="1418"/>
          <w:tab w:val="left" w:pos="7200"/>
        </w:tabs>
        <w:spacing w:line="340" w:lineRule="exact"/>
        <w:ind w:right="29"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6</w:t>
      </w:r>
      <w:r w:rsidRPr="00102A75">
        <w:rPr>
          <w:rFonts w:asciiTheme="majorBidi" w:hAnsiTheme="majorBidi" w:cstheme="majorBidi"/>
          <w:sz w:val="32"/>
          <w:szCs w:val="32"/>
        </w:rPr>
        <w:tab/>
        <w:t>Investments in subsidiaries (at cost) and fair value of the subsidiaries at the date of acquisition have been offset and the difference there of has been shown as asset under the heading of “Goodwill” and to consider impairment loss.</w:t>
      </w:r>
    </w:p>
    <w:p w14:paraId="164583B1" w14:textId="125569BE" w:rsidR="00A45993" w:rsidRPr="00102A75" w:rsidRDefault="00A45993" w:rsidP="00600B06">
      <w:pPr>
        <w:spacing w:line="34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7</w:t>
      </w:r>
      <w:r w:rsidRPr="00102A75">
        <w:rPr>
          <w:rFonts w:asciiTheme="majorBidi" w:hAnsiTheme="majorBidi" w:cstheme="majorBidi"/>
          <w:sz w:val="32"/>
          <w:szCs w:val="32"/>
        </w:rPr>
        <w:tab/>
        <w:t>Subsidiaries are fully consolidated as from the date of acquisition, being the date on which the Company obtains control.</w:t>
      </w:r>
    </w:p>
    <w:p w14:paraId="57DF9CAB" w14:textId="60172042" w:rsidR="000B4BC7" w:rsidRPr="00102A75" w:rsidRDefault="00A45993" w:rsidP="00600B06">
      <w:pPr>
        <w:tabs>
          <w:tab w:val="left" w:pos="284"/>
          <w:tab w:val="left" w:pos="360"/>
          <w:tab w:val="left" w:pos="851"/>
          <w:tab w:val="left" w:pos="1418"/>
          <w:tab w:val="left" w:pos="3240"/>
          <w:tab w:val="left" w:pos="6120"/>
          <w:tab w:val="left" w:pos="6480"/>
        </w:tabs>
        <w:spacing w:line="340" w:lineRule="exact"/>
        <w:ind w:left="851" w:hanging="567"/>
        <w:jc w:val="both"/>
        <w:rPr>
          <w:rFonts w:asciiTheme="majorBidi" w:hAnsiTheme="majorBidi" w:cstheme="majorBidi"/>
          <w:b/>
          <w:bCs/>
          <w:sz w:val="32"/>
          <w:szCs w:val="32"/>
        </w:rPr>
      </w:pPr>
      <w:r w:rsidRPr="00102A75">
        <w:rPr>
          <w:rFonts w:asciiTheme="majorBidi" w:hAnsiTheme="majorBidi" w:cstheme="majorBidi"/>
          <w:sz w:val="32"/>
          <w:szCs w:val="32"/>
        </w:rPr>
        <w:t>2.</w:t>
      </w:r>
      <w:r w:rsidR="0050743C" w:rsidRPr="00102A75">
        <w:rPr>
          <w:rFonts w:asciiTheme="majorBidi" w:hAnsiTheme="majorBidi" w:cstheme="majorBidi"/>
          <w:sz w:val="32"/>
          <w:szCs w:val="32"/>
        </w:rPr>
        <w:t>8</w:t>
      </w:r>
      <w:r w:rsidRPr="00102A75">
        <w:rPr>
          <w:rFonts w:asciiTheme="majorBidi" w:hAnsiTheme="majorBidi" w:cstheme="majorBidi"/>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E54467" w:rsidRPr="00102A75">
        <w:rPr>
          <w:rFonts w:asciiTheme="majorBidi" w:hAnsiTheme="majorBidi" w:cstheme="majorBidi"/>
          <w:b/>
          <w:bCs/>
          <w:sz w:val="32"/>
          <w:szCs w:val="32"/>
        </w:rPr>
        <w:t>.</w:t>
      </w:r>
    </w:p>
    <w:p w14:paraId="1404812E" w14:textId="77777777" w:rsidR="004F5B73" w:rsidRPr="00102A75" w:rsidRDefault="004F5B73" w:rsidP="00C8087C">
      <w:pPr>
        <w:tabs>
          <w:tab w:val="left" w:pos="284"/>
          <w:tab w:val="left" w:pos="360"/>
          <w:tab w:val="left" w:pos="851"/>
          <w:tab w:val="left" w:pos="1418"/>
          <w:tab w:val="left" w:pos="3240"/>
          <w:tab w:val="left" w:pos="6120"/>
          <w:tab w:val="left" w:pos="6480"/>
        </w:tabs>
        <w:spacing w:line="340" w:lineRule="exact"/>
        <w:ind w:left="709" w:hanging="425"/>
        <w:jc w:val="both"/>
        <w:rPr>
          <w:rFonts w:asciiTheme="majorBidi" w:hAnsiTheme="majorBidi" w:cstheme="majorBidi"/>
          <w:b/>
          <w:bCs/>
          <w:sz w:val="32"/>
          <w:szCs w:val="32"/>
        </w:rPr>
      </w:pPr>
    </w:p>
    <w:p w14:paraId="19CC378A" w14:textId="068699A2" w:rsidR="004F5B73" w:rsidRPr="00102A75" w:rsidRDefault="004F5B73" w:rsidP="00C8087C">
      <w:pPr>
        <w:tabs>
          <w:tab w:val="left" w:pos="284"/>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102A75">
        <w:rPr>
          <w:rFonts w:asciiTheme="majorBidi" w:hAnsiTheme="majorBidi" w:cstheme="majorBidi"/>
          <w:b/>
          <w:bCs/>
          <w:sz w:val="32"/>
          <w:szCs w:val="32"/>
        </w:rPr>
        <w:t>3.</w:t>
      </w:r>
      <w:r w:rsidRPr="00102A75">
        <w:rPr>
          <w:rFonts w:asciiTheme="majorBidi" w:hAnsiTheme="majorBidi" w:cstheme="majorBidi"/>
          <w:b/>
          <w:bCs/>
          <w:sz w:val="32"/>
          <w:szCs w:val="32"/>
        </w:rPr>
        <w:tab/>
        <w:t xml:space="preserve">BASIS FOR PREPARATION AND PRESENTATION OF THE FINANCIAL STATEMENT </w:t>
      </w:r>
    </w:p>
    <w:p w14:paraId="4A7B6E98" w14:textId="77777777" w:rsidR="004F5B73" w:rsidRPr="00102A75" w:rsidRDefault="004F5B73" w:rsidP="00C8087C">
      <w:pPr>
        <w:tabs>
          <w:tab w:val="left" w:pos="284"/>
          <w:tab w:val="left" w:pos="851"/>
          <w:tab w:val="left" w:pos="1418"/>
          <w:tab w:val="left" w:pos="1985"/>
        </w:tabs>
        <w:spacing w:line="340" w:lineRule="exact"/>
        <w:jc w:val="both"/>
        <w:rPr>
          <w:rFonts w:asciiTheme="majorBidi" w:hAnsiTheme="majorBidi" w:cstheme="majorBidi"/>
          <w:sz w:val="32"/>
          <w:szCs w:val="32"/>
        </w:rPr>
      </w:pPr>
      <w:r w:rsidRPr="00102A75">
        <w:rPr>
          <w:rFonts w:asciiTheme="majorBidi" w:hAnsiTheme="majorBidi" w:cstheme="majorBidi"/>
          <w:sz w:val="32"/>
          <w:szCs w:val="32"/>
        </w:rPr>
        <w:tab/>
        <w:t>3.1</w:t>
      </w:r>
      <w:r w:rsidRPr="00102A75">
        <w:rPr>
          <w:rFonts w:asciiTheme="majorBidi" w:hAnsiTheme="majorBidi" w:cstheme="majorBidi"/>
          <w:sz w:val="32"/>
          <w:szCs w:val="32"/>
        </w:rPr>
        <w:tab/>
        <w:t>Basis for preparation of the financial statements</w:t>
      </w:r>
    </w:p>
    <w:p w14:paraId="7C4E8ACE" w14:textId="77777777" w:rsidR="004F5B73" w:rsidRPr="00102A75" w:rsidRDefault="004F5B73" w:rsidP="00C8087C">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102A75">
        <w:rPr>
          <w:rFonts w:asciiTheme="majorBidi" w:hAnsiTheme="majorBidi" w:cstheme="majorBidi"/>
          <w:spacing w:val="-2"/>
          <w:sz w:val="32"/>
          <w:szCs w:val="32"/>
        </w:rPr>
        <w:t>complying with the financial reporting standards. The presentation</w:t>
      </w:r>
      <w:r w:rsidRPr="00102A75">
        <w:rPr>
          <w:rFonts w:asciiTheme="majorBidi" w:hAnsiTheme="majorBidi" w:cstheme="majorBidi"/>
          <w:sz w:val="32"/>
          <w:szCs w:val="32"/>
        </w:rPr>
        <w:t xml:space="preserve"> of the financial statements has been made in compliance with the Notification of the Department of Business Development, the Ministry of Commerce, </w:t>
      </w:r>
      <w:proofErr w:type="gramStart"/>
      <w:r w:rsidRPr="00102A75">
        <w:rPr>
          <w:rFonts w:asciiTheme="majorBidi" w:hAnsiTheme="majorBidi" w:cstheme="majorBidi"/>
          <w:sz w:val="32"/>
          <w:szCs w:val="32"/>
        </w:rPr>
        <w:t>re :</w:t>
      </w:r>
      <w:proofErr w:type="gramEnd"/>
      <w:r w:rsidRPr="00102A75">
        <w:rPr>
          <w:rFonts w:asciiTheme="majorBidi" w:hAnsiTheme="majorBidi" w:cstheme="majorBidi"/>
          <w:sz w:val="32"/>
          <w:szCs w:val="32"/>
        </w:rPr>
        <w:t xml:space="preserve"> the financial statements presentation for public limited company, issued under the Accounting Act B.E.2543.</w:t>
      </w:r>
    </w:p>
    <w:p w14:paraId="6C2FF13A" w14:textId="77777777" w:rsidR="004F5B73" w:rsidRPr="00102A75" w:rsidRDefault="004F5B73" w:rsidP="00C8087C">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pacing w:val="-2"/>
          <w:sz w:val="32"/>
          <w:szCs w:val="32"/>
        </w:rPr>
        <w:tab/>
        <w:t>The financial statements have been prepared on a historical cost basis except where otherwise</w:t>
      </w:r>
      <w:r w:rsidRPr="00102A75">
        <w:rPr>
          <w:rFonts w:asciiTheme="majorBidi" w:hAnsiTheme="majorBidi" w:cstheme="majorBidi"/>
          <w:sz w:val="32"/>
          <w:szCs w:val="32"/>
        </w:rPr>
        <w:t xml:space="preserve"> disclosed in the accounting policies. </w:t>
      </w:r>
    </w:p>
    <w:p w14:paraId="7C329629" w14:textId="11FCECEB" w:rsidR="004F3AAF" w:rsidRPr="00102A75" w:rsidRDefault="004F5B73" w:rsidP="00C8087C">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t>The financial statements in Thai language are the official statutory financial statements</w:t>
      </w:r>
      <w:r w:rsidRPr="00102A75">
        <w:rPr>
          <w:rFonts w:asciiTheme="majorBidi" w:hAnsiTheme="majorBidi" w:cstheme="majorBidi"/>
          <w:sz w:val="32"/>
          <w:szCs w:val="32"/>
        </w:rPr>
        <w:t xml:space="preserve"> of the Company. The financial statements in English language have been translated from such financial statements in Thai language.</w:t>
      </w:r>
    </w:p>
    <w:p w14:paraId="4C96232E" w14:textId="39F7AFE3" w:rsidR="00B57F65" w:rsidRPr="00102A75" w:rsidRDefault="00B57F65" w:rsidP="00C8087C">
      <w:pPr>
        <w:pStyle w:val="BodyText"/>
        <w:tabs>
          <w:tab w:val="left" w:pos="284"/>
          <w:tab w:val="left" w:pos="851"/>
          <w:tab w:val="left" w:pos="1985"/>
          <w:tab w:val="left" w:pos="2552"/>
        </w:tabs>
        <w:spacing w:line="340" w:lineRule="exact"/>
        <w:ind w:left="426" w:hanging="426"/>
        <w:jc w:val="thaiDistribute"/>
        <w:rPr>
          <w:rFonts w:asciiTheme="majorBidi" w:hAnsiTheme="majorBidi" w:cstheme="majorBidi"/>
          <w:spacing w:val="-4"/>
          <w:sz w:val="32"/>
          <w:szCs w:val="32"/>
        </w:rPr>
      </w:pPr>
      <w:r w:rsidRPr="00102A75">
        <w:rPr>
          <w:rFonts w:asciiTheme="majorBidi" w:hAnsiTheme="majorBidi" w:cstheme="majorBidi"/>
          <w:sz w:val="32"/>
          <w:szCs w:val="32"/>
        </w:rPr>
        <w:lastRenderedPageBreak/>
        <w:tab/>
      </w:r>
      <w:r w:rsidRPr="00102A75">
        <w:rPr>
          <w:rFonts w:asciiTheme="majorBidi" w:hAnsiTheme="majorBidi" w:cstheme="majorBidi"/>
          <w:spacing w:val="-4"/>
          <w:sz w:val="32"/>
          <w:szCs w:val="32"/>
        </w:rPr>
        <w:t>3.2</w:t>
      </w:r>
      <w:r w:rsidRPr="00102A75">
        <w:rPr>
          <w:rFonts w:asciiTheme="majorBidi" w:hAnsiTheme="majorBidi" w:cstheme="majorBidi"/>
          <w:spacing w:val="-4"/>
          <w:sz w:val="32"/>
          <w:szCs w:val="32"/>
        </w:rPr>
        <w:tab/>
      </w:r>
      <w:r w:rsidR="00C0314E" w:rsidRPr="00102A75">
        <w:rPr>
          <w:rFonts w:asciiTheme="majorBidi" w:hAnsiTheme="majorBidi" w:cstheme="majorBidi"/>
          <w:spacing w:val="-4"/>
          <w:sz w:val="32"/>
          <w:szCs w:val="32"/>
        </w:rPr>
        <w:t>Financial reporting standards that became effective in the current year</w:t>
      </w:r>
    </w:p>
    <w:p w14:paraId="6924FBB1" w14:textId="4EAA400C" w:rsidR="00BA4A98" w:rsidRPr="00102A75" w:rsidRDefault="00B57F65" w:rsidP="00C8087C">
      <w:pPr>
        <w:spacing w:line="340" w:lineRule="exact"/>
        <w:ind w:left="851" w:firstLine="139"/>
        <w:contextualSpacing/>
        <w:jc w:val="thaiDistribute"/>
        <w:rPr>
          <w:rFonts w:asciiTheme="majorBidi" w:hAnsiTheme="majorBidi" w:cstheme="majorBidi"/>
          <w:spacing w:val="-2"/>
          <w:sz w:val="32"/>
          <w:szCs w:val="32"/>
        </w:rPr>
      </w:pPr>
      <w:r w:rsidRPr="00102A75">
        <w:rPr>
          <w:rFonts w:asciiTheme="majorBidi" w:hAnsiTheme="majorBidi" w:cstheme="majorBidi"/>
          <w:spacing w:val="-4"/>
          <w:sz w:val="32"/>
          <w:szCs w:val="32"/>
        </w:rPr>
        <w:tab/>
      </w:r>
      <w:r w:rsidR="00BA4A98" w:rsidRPr="00102A75">
        <w:rPr>
          <w:rFonts w:asciiTheme="majorBidi" w:hAnsiTheme="majorBidi" w:cstheme="majorBidi"/>
          <w:spacing w:val="-2"/>
          <w:sz w:val="32"/>
          <w:szCs w:val="32"/>
        </w:rPr>
        <w:t>During the period, the Group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76396D39" w14:textId="77777777" w:rsidR="00BA4A98" w:rsidRPr="00102A75" w:rsidRDefault="00BA4A98" w:rsidP="00C8087C">
      <w:pPr>
        <w:tabs>
          <w:tab w:val="left" w:pos="284"/>
          <w:tab w:val="left" w:pos="851"/>
          <w:tab w:val="left" w:pos="1418"/>
          <w:tab w:val="left" w:pos="1985"/>
        </w:tabs>
        <w:spacing w:line="340" w:lineRule="exact"/>
        <w:ind w:left="850"/>
        <w:contextualSpacing/>
        <w:jc w:val="both"/>
        <w:rPr>
          <w:rFonts w:asciiTheme="majorBidi" w:eastAsia="MS Mincho" w:hAnsiTheme="majorBidi" w:cstheme="majorBidi"/>
          <w:b/>
          <w:bCs/>
          <w:sz w:val="32"/>
          <w:szCs w:val="32"/>
        </w:rPr>
      </w:pPr>
      <w:r w:rsidRPr="00102A75">
        <w:rPr>
          <w:rFonts w:asciiTheme="majorBidi" w:hAnsiTheme="majorBidi" w:cstheme="majorBidi"/>
          <w:b/>
          <w:bCs/>
          <w:sz w:val="32"/>
          <w:szCs w:val="32"/>
        </w:rPr>
        <w:tab/>
      </w:r>
      <w:r w:rsidRPr="00102A75">
        <w:rPr>
          <w:rFonts w:asciiTheme="majorBidi" w:eastAsia="MS Mincho" w:hAnsiTheme="majorBidi" w:cstheme="majorBidi"/>
          <w:b/>
          <w:bCs/>
          <w:sz w:val="32"/>
          <w:szCs w:val="32"/>
        </w:rPr>
        <w:t>Financial reporting standards related to financial instruments:</w:t>
      </w:r>
    </w:p>
    <w:p w14:paraId="142018F9" w14:textId="77777777" w:rsidR="00BA4A98" w:rsidRPr="00102A75" w:rsidRDefault="00BA4A98" w:rsidP="00C8087C">
      <w:pPr>
        <w:widowControl/>
        <w:tabs>
          <w:tab w:val="left" w:pos="284"/>
          <w:tab w:val="left" w:pos="851"/>
          <w:tab w:val="left" w:pos="1418"/>
          <w:tab w:val="left" w:pos="1985"/>
        </w:tabs>
        <w:spacing w:line="340" w:lineRule="exact"/>
        <w:ind w:left="851"/>
        <w:contextualSpacing/>
        <w:jc w:val="both"/>
        <w:rPr>
          <w:rFonts w:asciiTheme="majorBidi" w:eastAsia="MS Mincho" w:hAnsiTheme="majorBidi" w:cstheme="majorBidi"/>
          <w:sz w:val="32"/>
          <w:szCs w:val="32"/>
        </w:rPr>
      </w:pPr>
      <w:r w:rsidRPr="00102A75">
        <w:rPr>
          <w:rFonts w:asciiTheme="majorBidi" w:eastAsia="MS Mincho" w:hAnsiTheme="majorBidi" w:cstheme="majorBidi"/>
          <w:sz w:val="32"/>
          <w:szCs w:val="32"/>
        </w:rPr>
        <w:tab/>
        <w:t>A set of TFRSs related to financial instruments, which consists of five accounting standards and interpretations, as follows:</w:t>
      </w:r>
    </w:p>
    <w:tbl>
      <w:tblPr>
        <w:tblW w:w="7848" w:type="dxa"/>
        <w:tblInd w:w="1276" w:type="dxa"/>
        <w:tblLook w:val="01E0" w:firstRow="1" w:lastRow="1" w:firstColumn="1" w:lastColumn="1" w:noHBand="0" w:noVBand="0"/>
      </w:tblPr>
      <w:tblGrid>
        <w:gridCol w:w="1276"/>
        <w:gridCol w:w="6572"/>
      </w:tblGrid>
      <w:tr w:rsidR="00BA4A98" w:rsidRPr="00102A75" w14:paraId="51453FA6" w14:textId="77777777" w:rsidTr="007D5BD2">
        <w:tc>
          <w:tcPr>
            <w:tcW w:w="7848" w:type="dxa"/>
            <w:gridSpan w:val="2"/>
            <w:hideMark/>
          </w:tcPr>
          <w:p w14:paraId="2E6AC646" w14:textId="77777777" w:rsidR="00BA4A98" w:rsidRPr="00102A75" w:rsidRDefault="00BA4A98" w:rsidP="00C8087C">
            <w:pPr>
              <w:spacing w:line="340" w:lineRule="exact"/>
              <w:ind w:right="-45"/>
              <w:contextualSpacing/>
              <w:rPr>
                <w:rFonts w:asciiTheme="majorBidi" w:eastAsia="MS Mincho" w:hAnsiTheme="majorBidi" w:cstheme="majorBidi"/>
                <w:sz w:val="32"/>
                <w:szCs w:val="32"/>
              </w:rPr>
            </w:pPr>
            <w:r w:rsidRPr="00102A75">
              <w:rPr>
                <w:rFonts w:asciiTheme="majorBidi" w:eastAsia="MS Mincho" w:hAnsiTheme="majorBidi" w:cstheme="majorBidi"/>
                <w:sz w:val="32"/>
                <w:szCs w:val="32"/>
              </w:rPr>
              <w:t>Financial Reporting Standards:</w:t>
            </w:r>
          </w:p>
        </w:tc>
      </w:tr>
      <w:tr w:rsidR="00BA4A98" w:rsidRPr="00102A75" w14:paraId="6728FEBD" w14:textId="77777777" w:rsidTr="007D5BD2">
        <w:tc>
          <w:tcPr>
            <w:tcW w:w="1276" w:type="dxa"/>
            <w:hideMark/>
          </w:tcPr>
          <w:p w14:paraId="68A7A36F" w14:textId="77777777" w:rsidR="00BA4A98" w:rsidRPr="008B2114" w:rsidRDefault="00BA4A98" w:rsidP="00C8087C">
            <w:pPr>
              <w:spacing w:line="340" w:lineRule="exact"/>
              <w:ind w:right="-45"/>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TFRS 7</w:t>
            </w:r>
          </w:p>
        </w:tc>
        <w:tc>
          <w:tcPr>
            <w:tcW w:w="6572" w:type="dxa"/>
            <w:hideMark/>
          </w:tcPr>
          <w:p w14:paraId="0235DB41" w14:textId="77777777" w:rsidR="00BA4A98" w:rsidRPr="008B2114"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Financial Instruments: Disclosures</w:t>
            </w:r>
          </w:p>
        </w:tc>
      </w:tr>
      <w:tr w:rsidR="00BA4A98" w:rsidRPr="00102A75" w14:paraId="511608B2" w14:textId="77777777" w:rsidTr="007D5BD2">
        <w:tc>
          <w:tcPr>
            <w:tcW w:w="1276" w:type="dxa"/>
            <w:hideMark/>
          </w:tcPr>
          <w:p w14:paraId="2AC1865C" w14:textId="77777777" w:rsidR="00BA4A98" w:rsidRPr="008B2114" w:rsidRDefault="00BA4A98" w:rsidP="00C8087C">
            <w:pPr>
              <w:spacing w:line="340" w:lineRule="exact"/>
              <w:ind w:right="-45"/>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 xml:space="preserve">TFRS 9 </w:t>
            </w:r>
          </w:p>
        </w:tc>
        <w:tc>
          <w:tcPr>
            <w:tcW w:w="6572" w:type="dxa"/>
            <w:hideMark/>
          </w:tcPr>
          <w:p w14:paraId="5D4C3EE7" w14:textId="77777777" w:rsidR="00BA4A98" w:rsidRPr="008B2114"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Financial Instruments</w:t>
            </w:r>
          </w:p>
        </w:tc>
      </w:tr>
      <w:tr w:rsidR="00BA4A98" w:rsidRPr="00102A75" w14:paraId="3E57683B" w14:textId="77777777" w:rsidTr="007D5BD2">
        <w:tc>
          <w:tcPr>
            <w:tcW w:w="7848" w:type="dxa"/>
            <w:gridSpan w:val="2"/>
          </w:tcPr>
          <w:p w14:paraId="55587A44" w14:textId="77777777" w:rsidR="00BA4A98" w:rsidRPr="00102A75"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rPr>
            </w:pPr>
            <w:r w:rsidRPr="00102A75">
              <w:rPr>
                <w:rFonts w:asciiTheme="majorBidi" w:eastAsia="MS Mincho" w:hAnsiTheme="majorBidi" w:cstheme="majorBidi"/>
                <w:sz w:val="32"/>
                <w:szCs w:val="32"/>
              </w:rPr>
              <w:t>Accounting Standards:</w:t>
            </w:r>
          </w:p>
        </w:tc>
      </w:tr>
      <w:tr w:rsidR="00BA4A98" w:rsidRPr="00102A75" w14:paraId="1B4081F3" w14:textId="77777777" w:rsidTr="007D5BD2">
        <w:tc>
          <w:tcPr>
            <w:tcW w:w="1276" w:type="dxa"/>
            <w:hideMark/>
          </w:tcPr>
          <w:p w14:paraId="3A467DFE" w14:textId="77777777" w:rsidR="00BA4A98" w:rsidRPr="008B2114" w:rsidRDefault="00BA4A98" w:rsidP="00C8087C">
            <w:pPr>
              <w:spacing w:line="340" w:lineRule="exact"/>
              <w:ind w:right="-45"/>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 xml:space="preserve">TAS 32 </w:t>
            </w:r>
          </w:p>
        </w:tc>
        <w:tc>
          <w:tcPr>
            <w:tcW w:w="6572" w:type="dxa"/>
            <w:hideMark/>
          </w:tcPr>
          <w:p w14:paraId="3D5C5BF4" w14:textId="77777777" w:rsidR="00BA4A98" w:rsidRPr="008B2114"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Financial Instruments: Presentation</w:t>
            </w:r>
          </w:p>
        </w:tc>
      </w:tr>
      <w:tr w:rsidR="00BA4A98" w:rsidRPr="00102A75" w14:paraId="0BFD7B19" w14:textId="77777777" w:rsidTr="007D5BD2">
        <w:tc>
          <w:tcPr>
            <w:tcW w:w="7848" w:type="dxa"/>
            <w:gridSpan w:val="2"/>
          </w:tcPr>
          <w:p w14:paraId="14C606BF" w14:textId="77777777" w:rsidR="00BA4A98" w:rsidRPr="00102A75"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rPr>
            </w:pPr>
            <w:r w:rsidRPr="00102A75">
              <w:rPr>
                <w:rFonts w:asciiTheme="majorBidi" w:eastAsia="MS Mincho" w:hAnsiTheme="majorBidi" w:cstheme="majorBidi"/>
                <w:sz w:val="32"/>
                <w:szCs w:val="32"/>
              </w:rPr>
              <w:t>Financial Reporting Standards Interpretations:</w:t>
            </w:r>
          </w:p>
        </w:tc>
      </w:tr>
      <w:tr w:rsidR="00BA4A98" w:rsidRPr="00102A75" w14:paraId="3300484E" w14:textId="77777777" w:rsidTr="007D5BD2">
        <w:tc>
          <w:tcPr>
            <w:tcW w:w="1276" w:type="dxa"/>
            <w:hideMark/>
          </w:tcPr>
          <w:p w14:paraId="166819EB" w14:textId="77777777" w:rsidR="00BA4A98" w:rsidRPr="008B2114" w:rsidRDefault="00BA4A98" w:rsidP="00C8087C">
            <w:pPr>
              <w:spacing w:line="340" w:lineRule="exact"/>
              <w:ind w:right="-45"/>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 xml:space="preserve">TFRIC 16 </w:t>
            </w:r>
          </w:p>
        </w:tc>
        <w:tc>
          <w:tcPr>
            <w:tcW w:w="6572" w:type="dxa"/>
            <w:hideMark/>
          </w:tcPr>
          <w:p w14:paraId="32B709D0" w14:textId="77777777" w:rsidR="00BA4A98" w:rsidRPr="008B2114"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Hedges of a Net Investment in a Foreign Operation</w:t>
            </w:r>
          </w:p>
        </w:tc>
      </w:tr>
      <w:tr w:rsidR="00BA4A98" w:rsidRPr="00102A75" w14:paraId="59DB61EF" w14:textId="77777777" w:rsidTr="007D5BD2">
        <w:tc>
          <w:tcPr>
            <w:tcW w:w="1276" w:type="dxa"/>
            <w:hideMark/>
          </w:tcPr>
          <w:p w14:paraId="2CE2A6B6" w14:textId="77777777" w:rsidR="00BA4A98" w:rsidRPr="00102A75" w:rsidRDefault="00BA4A98" w:rsidP="00C8087C">
            <w:pPr>
              <w:spacing w:line="340" w:lineRule="exact"/>
              <w:ind w:right="-45"/>
              <w:contextualSpacing/>
              <w:rPr>
                <w:rFonts w:asciiTheme="majorBidi" w:eastAsia="MS Mincho" w:hAnsiTheme="majorBidi" w:cstheme="majorBidi"/>
                <w:sz w:val="32"/>
                <w:szCs w:val="32"/>
              </w:rPr>
            </w:pPr>
            <w:r w:rsidRPr="00102A75">
              <w:rPr>
                <w:rFonts w:asciiTheme="majorBidi" w:eastAsia="MS Mincho" w:hAnsiTheme="majorBidi" w:cstheme="majorBidi"/>
                <w:sz w:val="32"/>
                <w:szCs w:val="32"/>
              </w:rPr>
              <w:t>TFRIC 19</w:t>
            </w:r>
          </w:p>
        </w:tc>
        <w:tc>
          <w:tcPr>
            <w:tcW w:w="6572" w:type="dxa"/>
            <w:hideMark/>
          </w:tcPr>
          <w:p w14:paraId="0E226DCF" w14:textId="77777777" w:rsidR="00BA4A98" w:rsidRPr="008B2114" w:rsidRDefault="00BA4A98" w:rsidP="00C8087C">
            <w:pPr>
              <w:tabs>
                <w:tab w:val="left" w:pos="72"/>
                <w:tab w:val="left" w:pos="540"/>
              </w:tabs>
              <w:spacing w:line="340" w:lineRule="exact"/>
              <w:ind w:left="176" w:right="-45" w:hanging="193"/>
              <w:contextualSpacing/>
              <w:rPr>
                <w:rFonts w:asciiTheme="majorBidi" w:eastAsia="MS Mincho" w:hAnsiTheme="majorBidi" w:cstheme="majorBidi"/>
                <w:sz w:val="32"/>
                <w:szCs w:val="32"/>
                <w:cs/>
              </w:rPr>
            </w:pPr>
            <w:r w:rsidRPr="00102A75">
              <w:rPr>
                <w:rFonts w:asciiTheme="majorBidi" w:eastAsia="MS Mincho" w:hAnsiTheme="majorBidi" w:cstheme="majorBidi"/>
                <w:sz w:val="32"/>
                <w:szCs w:val="32"/>
              </w:rPr>
              <w:t>Extinguishing Financial Liabilities with Equity Instruments</w:t>
            </w:r>
          </w:p>
        </w:tc>
      </w:tr>
    </w:tbl>
    <w:p w14:paraId="5048EF75"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sz w:val="32"/>
          <w:szCs w:val="32"/>
        </w:rPr>
      </w:pPr>
    </w:p>
    <w:p w14:paraId="191728FC"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sz w:val="32"/>
          <w:szCs w:val="32"/>
        </w:rPr>
      </w:pPr>
      <w:r w:rsidRPr="00102A75">
        <w:rPr>
          <w:rFonts w:asciiTheme="majorBidi" w:eastAsia="MS Mincho" w:hAnsiTheme="majorBidi" w:cstheme="majorBidi"/>
          <w:sz w:val="32"/>
          <w:szCs w:val="32"/>
        </w:rPr>
        <w:tab/>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is cancelled.</w:t>
      </w:r>
    </w:p>
    <w:p w14:paraId="6CA654DC"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sz w:val="32"/>
          <w:szCs w:val="32"/>
        </w:rPr>
      </w:pPr>
    </w:p>
    <w:p w14:paraId="441273A8"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b/>
          <w:bCs/>
          <w:sz w:val="32"/>
          <w:szCs w:val="32"/>
        </w:rPr>
      </w:pPr>
      <w:bookmarkStart w:id="0" w:name="_Hlk37322118"/>
      <w:r w:rsidRPr="00102A75">
        <w:rPr>
          <w:rFonts w:asciiTheme="majorBidi" w:eastAsia="MS Mincho" w:hAnsiTheme="majorBidi" w:cstheme="majorBidi"/>
          <w:b/>
          <w:bCs/>
          <w:sz w:val="32"/>
          <w:szCs w:val="32"/>
        </w:rPr>
        <w:t>TFRS 16 Leases</w:t>
      </w:r>
    </w:p>
    <w:bookmarkEnd w:id="0"/>
    <w:p w14:paraId="12EBD810"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sz w:val="32"/>
          <w:szCs w:val="32"/>
        </w:rPr>
      </w:pPr>
      <w:r w:rsidRPr="00102A75">
        <w:rPr>
          <w:rFonts w:asciiTheme="majorBidi" w:eastAsia="MS Mincho" w:hAnsiTheme="majorBidi" w:cstheme="majorBidi"/>
          <w:sz w:val="32"/>
          <w:szCs w:val="32"/>
        </w:rPr>
        <w:tab/>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CCCA418" w14:textId="77777777" w:rsidR="00BA4A98" w:rsidRPr="00102A75" w:rsidRDefault="00BA4A98" w:rsidP="00C8087C">
      <w:pPr>
        <w:widowControl/>
        <w:tabs>
          <w:tab w:val="left" w:pos="284"/>
          <w:tab w:val="left" w:pos="851"/>
          <w:tab w:val="left" w:pos="1440"/>
          <w:tab w:val="left" w:pos="1985"/>
        </w:tabs>
        <w:spacing w:line="340" w:lineRule="exact"/>
        <w:ind w:left="851"/>
        <w:contextualSpacing/>
        <w:jc w:val="both"/>
        <w:rPr>
          <w:rFonts w:asciiTheme="majorBidi" w:eastAsia="MS Mincho" w:hAnsiTheme="majorBidi" w:cstheme="majorBidi"/>
          <w:sz w:val="32"/>
          <w:szCs w:val="32"/>
        </w:rPr>
      </w:pPr>
      <w:r w:rsidRPr="00102A75">
        <w:rPr>
          <w:rFonts w:asciiTheme="majorBidi" w:eastAsia="MS Mincho"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0B8164D0" w14:textId="7A473EB2" w:rsidR="00BA4A98" w:rsidRPr="00102A75" w:rsidRDefault="00035077" w:rsidP="00C8087C">
      <w:pPr>
        <w:tabs>
          <w:tab w:val="left" w:pos="426"/>
          <w:tab w:val="left" w:pos="1440"/>
        </w:tabs>
        <w:spacing w:line="340" w:lineRule="exact"/>
        <w:ind w:left="900" w:firstLine="518"/>
        <w:contextualSpacing/>
        <w:jc w:val="thaiDistribute"/>
        <w:rPr>
          <w:rFonts w:asciiTheme="majorBidi" w:eastAsia="MS Mincho" w:hAnsiTheme="majorBidi" w:cstheme="majorBidi"/>
          <w:sz w:val="32"/>
          <w:szCs w:val="32"/>
        </w:rPr>
      </w:pPr>
      <w:r w:rsidRPr="00102A75">
        <w:rPr>
          <w:rFonts w:ascii="Angsana New" w:eastAsia="MS Mincho" w:hAnsi="Angsana New" w:cs="Angsana New"/>
          <w:sz w:val="32"/>
          <w:szCs w:val="32"/>
        </w:rPr>
        <w:t xml:space="preserve">January 1, 2020, </w:t>
      </w:r>
      <w:r w:rsidR="00B41121"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have adopted TFRSs related to financial instruments and TFRS 16 in its financial statements by applying modified retrospective approach. The impact from the first-time adoption has been disclosed in Note 5 to the financial statements.</w:t>
      </w:r>
    </w:p>
    <w:p w14:paraId="7E05459E" w14:textId="16B4D1B0" w:rsidR="00BA4A98" w:rsidRPr="00102A75" w:rsidRDefault="00BA4A98" w:rsidP="00C8087C">
      <w:pPr>
        <w:widowControl/>
        <w:spacing w:line="340" w:lineRule="exact"/>
        <w:ind w:left="851"/>
        <w:contextualSpacing/>
        <w:rPr>
          <w:rFonts w:asciiTheme="majorBidi" w:eastAsia="MS Mincho" w:hAnsiTheme="majorBidi" w:cstheme="majorBidi"/>
          <w:b/>
          <w:bCs/>
          <w:sz w:val="32"/>
          <w:szCs w:val="32"/>
        </w:rPr>
      </w:pPr>
      <w:r w:rsidRPr="00102A75">
        <w:rPr>
          <w:rFonts w:asciiTheme="majorBidi" w:eastAsia="MS Mincho" w:hAnsiTheme="majorBidi" w:cstheme="majorBidi"/>
          <w:b/>
          <w:bCs/>
          <w:sz w:val="32"/>
          <w:szCs w:val="32"/>
        </w:rPr>
        <w:lastRenderedPageBreak/>
        <w:t>Accounting Treatment Guidance on “Temporary relief measures on accounting alternatives in response to the impact of the COVID-19 situation”</w:t>
      </w:r>
    </w:p>
    <w:p w14:paraId="2B4CB83C" w14:textId="77777777" w:rsidR="00BA4A98" w:rsidRPr="00102A75" w:rsidRDefault="00BA4A98" w:rsidP="00C8087C">
      <w:pPr>
        <w:tabs>
          <w:tab w:val="left" w:pos="284"/>
          <w:tab w:val="left" w:pos="1440"/>
          <w:tab w:val="left" w:pos="1985"/>
        </w:tabs>
        <w:spacing w:line="340" w:lineRule="exact"/>
        <w:ind w:left="851" w:firstLine="567"/>
        <w:contextualSpacing/>
        <w:jc w:val="thaiDistribute"/>
        <w:rPr>
          <w:rFonts w:asciiTheme="majorBidi" w:eastAsia="MS Mincho" w:hAnsiTheme="majorBidi" w:cstheme="majorBidi"/>
          <w:sz w:val="32"/>
          <w:szCs w:val="32"/>
        </w:rPr>
      </w:pPr>
      <w:r w:rsidRPr="00102A75">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94496C3" w14:textId="77777777" w:rsidR="00BA4A98" w:rsidRPr="00102A75" w:rsidRDefault="00BA4A98" w:rsidP="00C8087C">
      <w:pPr>
        <w:tabs>
          <w:tab w:val="left" w:pos="284"/>
          <w:tab w:val="left" w:pos="1440"/>
          <w:tab w:val="left" w:pos="1985"/>
        </w:tabs>
        <w:spacing w:line="340" w:lineRule="exact"/>
        <w:ind w:left="851" w:firstLine="567"/>
        <w:contextualSpacing/>
        <w:jc w:val="thaiDistribute"/>
        <w:rPr>
          <w:rFonts w:asciiTheme="majorBidi" w:eastAsia="MS Mincho" w:hAnsiTheme="majorBidi" w:cstheme="majorBidi"/>
          <w:sz w:val="32"/>
          <w:szCs w:val="32"/>
        </w:rPr>
      </w:pPr>
      <w:r w:rsidRPr="00102A75">
        <w:rPr>
          <w:rFonts w:asciiTheme="majorBidi" w:eastAsia="MS Mincho"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38B97728" w14:textId="4274B409" w:rsidR="00BA4A98" w:rsidRPr="00102A75" w:rsidRDefault="00BA4A98" w:rsidP="00C8087C">
      <w:pPr>
        <w:tabs>
          <w:tab w:val="left" w:pos="284"/>
          <w:tab w:val="left" w:pos="1440"/>
          <w:tab w:val="left" w:pos="1985"/>
        </w:tabs>
        <w:spacing w:line="340" w:lineRule="exact"/>
        <w:ind w:left="851" w:firstLine="567"/>
        <w:contextualSpacing/>
        <w:jc w:val="thaiDistribute"/>
        <w:rPr>
          <w:rFonts w:asciiTheme="majorBidi" w:eastAsia="MS Mincho" w:hAnsiTheme="majorBidi" w:cstheme="majorBidi"/>
          <w:sz w:val="32"/>
          <w:szCs w:val="32"/>
        </w:rPr>
      </w:pPr>
      <w:r w:rsidRPr="00102A75">
        <w:rPr>
          <w:rFonts w:asciiTheme="majorBidi" w:eastAsia="MS Mincho" w:hAnsiTheme="majorBidi" w:cstheme="majorBidi"/>
          <w:sz w:val="32"/>
          <w:szCs w:val="32"/>
        </w:rPr>
        <w:t>The Group have elected to apply the following temporary relief measures on accounting alternatives:</w:t>
      </w:r>
    </w:p>
    <w:p w14:paraId="68BFFCDA" w14:textId="77777777" w:rsidR="00163CEF" w:rsidRPr="00102A75" w:rsidRDefault="00163CEF"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 xml:space="preserve">Not to take into account forward-looking information when determining expected credit losses, in cases where use a simplified approach to determine expected credit losses. </w:t>
      </w:r>
    </w:p>
    <w:p w14:paraId="2E1CF5AA" w14:textId="77777777" w:rsidR="00163CEF" w:rsidRPr="00102A75" w:rsidRDefault="00163CEF"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70497319" w14:textId="77777777" w:rsidR="00163CEF" w:rsidRPr="00102A75" w:rsidRDefault="00163CEF"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Not to account for any reduction in lease payments by lessors (if any)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795AF943" w14:textId="36FE3A79" w:rsidR="00BA4A98" w:rsidRPr="00102A75" w:rsidRDefault="00BA4A98"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317E2F68" w14:textId="1CFD4E31" w:rsidR="00163CEF" w:rsidRPr="00102A75" w:rsidRDefault="00163CEF"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Not to consider the COVID-19 situation as an indication that an asset may be impaired in accordance with TAS 36, Impairment of Assets.</w:t>
      </w:r>
    </w:p>
    <w:p w14:paraId="634B8906" w14:textId="77777777" w:rsidR="00600B06" w:rsidRPr="00102A75" w:rsidRDefault="00600B06" w:rsidP="00C8087C">
      <w:pPr>
        <w:pStyle w:val="ListParagraph"/>
        <w:numPr>
          <w:ilvl w:val="0"/>
          <w:numId w:val="28"/>
        </w:numPr>
        <w:overflowPunct w:val="0"/>
        <w:autoSpaceDE w:val="0"/>
        <w:autoSpaceDN w:val="0"/>
        <w:adjustRightInd w:val="0"/>
        <w:spacing w:after="0" w:line="340" w:lineRule="exact"/>
        <w:ind w:left="1702" w:hanging="284"/>
        <w:jc w:val="thaiDistribute"/>
        <w:textAlignment w:val="baseline"/>
        <w:rPr>
          <w:rFonts w:asciiTheme="majorBidi" w:hAnsiTheme="majorBidi" w:cstheme="majorBidi"/>
          <w:sz w:val="32"/>
          <w:szCs w:val="32"/>
        </w:rPr>
      </w:pPr>
      <w:r w:rsidRPr="00102A75">
        <w:rPr>
          <w:rFonts w:asciiTheme="majorBidi" w:hAnsiTheme="majorBidi" w:cstheme="majorBidi"/>
          <w:sz w:val="32"/>
          <w:szCs w:val="32"/>
        </w:rPr>
        <w:t>Not to use information relating to the COVID-19 situation that may affect the cash flow forecasts used in testing goodwill for impairment.</w:t>
      </w:r>
    </w:p>
    <w:p w14:paraId="1BC7B687" w14:textId="77777777" w:rsidR="00AA38B6" w:rsidRPr="00102A75" w:rsidRDefault="00AA38B6" w:rsidP="00C8087C">
      <w:pPr>
        <w:widowControl/>
        <w:spacing w:line="340" w:lineRule="exact"/>
        <w:contextualSpacing/>
        <w:rPr>
          <w:rFonts w:asciiTheme="majorBidi" w:hAnsiTheme="majorBidi" w:cstheme="majorBidi"/>
          <w:sz w:val="32"/>
          <w:szCs w:val="32"/>
        </w:rPr>
      </w:pPr>
    </w:p>
    <w:p w14:paraId="6E3BBD8F" w14:textId="57B22BFD" w:rsidR="00600B06" w:rsidRPr="00102A75" w:rsidRDefault="00AA38B6" w:rsidP="00C8087C">
      <w:pPr>
        <w:pStyle w:val="BodyText"/>
        <w:tabs>
          <w:tab w:val="left" w:pos="284"/>
          <w:tab w:val="left" w:pos="851"/>
          <w:tab w:val="left" w:pos="1985"/>
          <w:tab w:val="left" w:pos="2552"/>
        </w:tabs>
        <w:spacing w:line="340" w:lineRule="exact"/>
        <w:ind w:left="426" w:hanging="426"/>
        <w:jc w:val="thaiDistribute"/>
        <w:rPr>
          <w:rFonts w:asciiTheme="majorBidi" w:hAnsiTheme="majorBidi" w:cstheme="majorBidi"/>
          <w:spacing w:val="-4"/>
          <w:sz w:val="32"/>
          <w:szCs w:val="32"/>
        </w:rPr>
      </w:pPr>
      <w:r w:rsidRPr="00102A75">
        <w:rPr>
          <w:rFonts w:asciiTheme="majorBidi" w:hAnsiTheme="majorBidi" w:cstheme="majorBidi"/>
          <w:sz w:val="32"/>
          <w:szCs w:val="32"/>
        </w:rPr>
        <w:tab/>
      </w:r>
      <w:r w:rsidR="00600B06" w:rsidRPr="00102A75">
        <w:rPr>
          <w:rFonts w:asciiTheme="majorBidi" w:hAnsiTheme="majorBidi" w:cstheme="majorBidi"/>
          <w:sz w:val="32"/>
          <w:szCs w:val="32"/>
        </w:rPr>
        <w:t>3.3</w:t>
      </w:r>
      <w:r w:rsidR="00600B06" w:rsidRPr="00102A75">
        <w:rPr>
          <w:rFonts w:asciiTheme="majorBidi" w:hAnsiTheme="majorBidi" w:cstheme="majorBidi"/>
          <w:sz w:val="32"/>
          <w:szCs w:val="32"/>
        </w:rPr>
        <w:tab/>
        <w:t>Financial reporting standards that will become effective in the future</w:t>
      </w:r>
    </w:p>
    <w:p w14:paraId="56A13905" w14:textId="411843C3" w:rsidR="00163CEF" w:rsidRPr="00102A75" w:rsidRDefault="00600B06" w:rsidP="00C8087C">
      <w:pPr>
        <w:spacing w:line="340" w:lineRule="exact"/>
        <w:ind w:left="851" w:firstLine="139"/>
        <w:contextualSpacing/>
        <w:jc w:val="thaiDistribute"/>
        <w:rPr>
          <w:rFonts w:asciiTheme="majorBidi" w:hAnsiTheme="majorBidi" w:cstheme="majorBidi"/>
          <w:sz w:val="32"/>
          <w:szCs w:val="32"/>
        </w:rPr>
      </w:pPr>
      <w:r w:rsidRPr="00102A75">
        <w:rPr>
          <w:rFonts w:asciiTheme="majorBidi" w:hAnsiTheme="majorBidi" w:cstheme="majorBidi"/>
          <w:b/>
          <w:bCs/>
          <w:sz w:val="32"/>
          <w:szCs w:val="32"/>
        </w:rPr>
        <w:tab/>
      </w:r>
      <w:r w:rsidR="0094009A" w:rsidRPr="00102A75">
        <w:rPr>
          <w:rFonts w:asciiTheme="majorBidi" w:hAnsiTheme="majorBidi" w:cstheme="majorBidi"/>
          <w:sz w:val="32"/>
          <w:szCs w:val="3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AEC6987" w14:textId="6597358A" w:rsidR="0094009A" w:rsidRPr="00102A75" w:rsidRDefault="0094009A" w:rsidP="00C8087C">
      <w:pPr>
        <w:spacing w:line="340" w:lineRule="exact"/>
        <w:ind w:left="851" w:firstLine="139"/>
        <w:contextualSpacing/>
        <w:jc w:val="thaiDistribute"/>
        <w:rPr>
          <w:rFonts w:asciiTheme="majorBidi" w:hAnsiTheme="majorBidi" w:cstheme="majorBidi"/>
          <w:sz w:val="32"/>
          <w:szCs w:val="32"/>
        </w:rPr>
      </w:pPr>
      <w:r w:rsidRPr="00102A75">
        <w:rPr>
          <w:rFonts w:asciiTheme="majorBidi" w:hAnsiTheme="majorBidi" w:cstheme="majorBidi"/>
          <w:sz w:val="32"/>
          <w:szCs w:val="32"/>
        </w:rPr>
        <w:tab/>
        <w:t>The management of the Group are in the process to assess the impact of these TFRSs to the financial statements in the year when they are adopted.</w:t>
      </w:r>
    </w:p>
    <w:p w14:paraId="23342CB9" w14:textId="3C344BAA" w:rsidR="000B2853" w:rsidRPr="00102A75" w:rsidRDefault="007E41AD"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102A75">
        <w:rPr>
          <w:rFonts w:asciiTheme="majorBidi" w:hAnsiTheme="majorBidi" w:cstheme="majorBidi"/>
          <w:b/>
          <w:bCs/>
          <w:sz w:val="32"/>
          <w:szCs w:val="32"/>
        </w:rPr>
        <w:lastRenderedPageBreak/>
        <w:t>4</w:t>
      </w:r>
      <w:r w:rsidR="000B2853" w:rsidRPr="00102A75">
        <w:rPr>
          <w:rFonts w:asciiTheme="majorBidi" w:hAnsiTheme="majorBidi" w:cstheme="majorBidi"/>
          <w:b/>
          <w:bCs/>
          <w:sz w:val="32"/>
          <w:szCs w:val="32"/>
        </w:rPr>
        <w:t>.</w:t>
      </w:r>
      <w:r w:rsidR="000B2853" w:rsidRPr="00102A75">
        <w:rPr>
          <w:rFonts w:asciiTheme="majorBidi" w:hAnsiTheme="majorBidi" w:cstheme="majorBidi"/>
          <w:b/>
          <w:bCs/>
          <w:sz w:val="32"/>
          <w:szCs w:val="32"/>
        </w:rPr>
        <w:tab/>
        <w:t>SUMMARY OF SIGNIFICANT ACCOUNTING POLICIES</w:t>
      </w:r>
    </w:p>
    <w:p w14:paraId="03291014" w14:textId="7BF89C34" w:rsidR="000B2853" w:rsidRPr="00102A75" w:rsidRDefault="000B2853" w:rsidP="00C8087C">
      <w:pPr>
        <w:tabs>
          <w:tab w:val="left" w:pos="284"/>
          <w:tab w:val="left" w:pos="360"/>
          <w:tab w:val="left" w:pos="709"/>
          <w:tab w:val="left" w:pos="1418"/>
          <w:tab w:val="left" w:pos="3240"/>
          <w:tab w:val="left" w:pos="6120"/>
          <w:tab w:val="left" w:pos="6480"/>
        </w:tabs>
        <w:spacing w:line="340" w:lineRule="exact"/>
        <w:rPr>
          <w:rFonts w:asciiTheme="majorBidi" w:hAnsiTheme="majorBidi" w:cstheme="majorBidi"/>
          <w:sz w:val="32"/>
          <w:szCs w:val="32"/>
        </w:rPr>
      </w:pPr>
      <w:r w:rsidRPr="00102A75">
        <w:rPr>
          <w:rFonts w:asciiTheme="majorBidi" w:hAnsiTheme="majorBidi" w:cstheme="majorBidi"/>
          <w:b/>
          <w:bCs/>
          <w:sz w:val="32"/>
          <w:szCs w:val="32"/>
        </w:rPr>
        <w:tab/>
      </w:r>
      <w:r w:rsidR="004F3AAF" w:rsidRPr="00102A75">
        <w:rPr>
          <w:rFonts w:asciiTheme="majorBidi" w:hAnsiTheme="majorBidi" w:cstheme="majorBidi"/>
          <w:sz w:val="32"/>
          <w:szCs w:val="32"/>
        </w:rPr>
        <w:t>4</w:t>
      </w:r>
      <w:r w:rsidRPr="00102A75">
        <w:rPr>
          <w:rFonts w:asciiTheme="majorBidi" w:hAnsiTheme="majorBidi" w:cstheme="majorBidi"/>
          <w:sz w:val="32"/>
          <w:szCs w:val="32"/>
        </w:rPr>
        <w:t>.1</w:t>
      </w:r>
      <w:r w:rsidRPr="00102A75">
        <w:rPr>
          <w:rFonts w:asciiTheme="majorBidi" w:hAnsiTheme="majorBidi" w:cstheme="majorBidi"/>
          <w:sz w:val="32"/>
          <w:szCs w:val="32"/>
        </w:rPr>
        <w:tab/>
        <w:t>Revenues and expenses recognition</w:t>
      </w:r>
    </w:p>
    <w:p w14:paraId="26D85D74" w14:textId="3BDD5E05" w:rsidR="00F62DC8" w:rsidRPr="005241E1" w:rsidRDefault="007E41AD" w:rsidP="00C8087C">
      <w:pPr>
        <w:tabs>
          <w:tab w:val="left" w:pos="284"/>
          <w:tab w:val="left" w:pos="360"/>
          <w:tab w:val="left" w:pos="709"/>
          <w:tab w:val="left" w:pos="851"/>
          <w:tab w:val="left" w:pos="993"/>
          <w:tab w:val="left" w:pos="3240"/>
          <w:tab w:val="left" w:pos="6120"/>
          <w:tab w:val="left" w:pos="6480"/>
        </w:tabs>
        <w:spacing w:line="340" w:lineRule="exact"/>
        <w:rPr>
          <w:rFonts w:asciiTheme="majorBidi" w:hAnsiTheme="majorBidi" w:cstheme="majorBidi"/>
          <w:sz w:val="32"/>
          <w:szCs w:val="32"/>
          <w:cs/>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bookmarkStart w:id="1" w:name="_Hlk33292170"/>
      <w:r w:rsidRPr="00102A75">
        <w:rPr>
          <w:rFonts w:asciiTheme="majorBidi" w:hAnsiTheme="majorBidi" w:cstheme="majorBidi"/>
          <w:b/>
          <w:bCs/>
          <w:sz w:val="32"/>
          <w:szCs w:val="32"/>
        </w:rPr>
        <w:tab/>
      </w:r>
      <w:bookmarkEnd w:id="1"/>
      <w:r w:rsidR="00D77135" w:rsidRPr="005241E1">
        <w:rPr>
          <w:rFonts w:asciiTheme="majorBidi" w:hAnsiTheme="majorBidi" w:cstheme="majorBidi"/>
          <w:sz w:val="32"/>
          <w:szCs w:val="32"/>
        </w:rPr>
        <w:t>Sale of goods</w:t>
      </w:r>
    </w:p>
    <w:p w14:paraId="51A66C38" w14:textId="4FD10098" w:rsidR="000B2853" w:rsidRPr="00102A75" w:rsidRDefault="000B2853"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D77135" w:rsidRPr="00102A75">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6E788EE" w14:textId="1C83E727" w:rsidR="000B2853" w:rsidRPr="00102A75" w:rsidRDefault="000B2853"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14:paraId="4AD8F137" w14:textId="5859F4AD" w:rsidR="00F62DC8" w:rsidRPr="005241E1" w:rsidRDefault="00A13DA6"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sz w:val="32"/>
          <w:szCs w:val="32"/>
        </w:rPr>
        <w:tab/>
      </w:r>
      <w:bookmarkStart w:id="2" w:name="_Hlk33292181"/>
      <w:r w:rsidRPr="005241E1">
        <w:rPr>
          <w:rFonts w:asciiTheme="majorBidi" w:hAnsiTheme="majorBidi" w:cstheme="majorBidi"/>
          <w:sz w:val="32"/>
          <w:szCs w:val="32"/>
        </w:rPr>
        <w:t>Goods sales and installation</w:t>
      </w:r>
      <w:bookmarkStart w:id="3" w:name="_Hlk33292124"/>
      <w:bookmarkEnd w:id="2"/>
    </w:p>
    <w:p w14:paraId="0B477958" w14:textId="5A0766F9" w:rsidR="00A13DA6" w:rsidRPr="00102A75" w:rsidRDefault="00A13DA6"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D77135" w:rsidRPr="00102A75">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 which the Company will recognize revenue when install completely and already deliver to the customer.</w:t>
      </w:r>
    </w:p>
    <w:bookmarkEnd w:id="3"/>
    <w:p w14:paraId="1DA84F84" w14:textId="19C2A0E8" w:rsidR="000B2853" w:rsidRPr="008B2114" w:rsidRDefault="003F5F95"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cs/>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bookmarkStart w:id="4" w:name="_Hlk33292204"/>
      <w:bookmarkStart w:id="5" w:name="_Hlk33291485"/>
    </w:p>
    <w:bookmarkEnd w:id="4"/>
    <w:p w14:paraId="0A505CB6" w14:textId="6D2E5DA3" w:rsidR="000B2853" w:rsidRPr="005241E1" w:rsidRDefault="00A13DA6"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bookmarkStart w:id="6" w:name="_Hlk33292210"/>
      <w:bookmarkStart w:id="7" w:name="_Hlk33192861"/>
      <w:r w:rsidR="007E41AD" w:rsidRPr="005241E1">
        <w:rPr>
          <w:rFonts w:asciiTheme="majorBidi" w:hAnsiTheme="majorBidi" w:cstheme="majorBidi"/>
          <w:sz w:val="32"/>
          <w:szCs w:val="32"/>
        </w:rPr>
        <w:t>Services income</w:t>
      </w:r>
      <w:bookmarkEnd w:id="6"/>
    </w:p>
    <w:p w14:paraId="26CB1946" w14:textId="323B35C0" w:rsidR="007D6827" w:rsidRPr="005241E1" w:rsidRDefault="007D6827" w:rsidP="00C8087C">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sz w:val="32"/>
          <w:szCs w:val="32"/>
        </w:rPr>
      </w:pPr>
      <w:r w:rsidRPr="005241E1">
        <w:rPr>
          <w:rFonts w:asciiTheme="majorBidi" w:hAnsiTheme="majorBidi" w:cstheme="majorBidi"/>
          <w:sz w:val="32"/>
          <w:szCs w:val="32"/>
        </w:rPr>
        <w:tab/>
      </w:r>
      <w:r w:rsidRPr="005241E1">
        <w:rPr>
          <w:rFonts w:asciiTheme="majorBidi" w:hAnsiTheme="majorBidi" w:cstheme="majorBidi"/>
          <w:sz w:val="32"/>
          <w:szCs w:val="32"/>
        </w:rPr>
        <w:tab/>
      </w:r>
      <w:r w:rsidRPr="005241E1">
        <w:rPr>
          <w:rFonts w:asciiTheme="majorBidi" w:hAnsiTheme="majorBidi" w:cstheme="majorBidi"/>
          <w:sz w:val="32"/>
          <w:szCs w:val="32"/>
        </w:rPr>
        <w:tab/>
      </w:r>
      <w:proofErr w:type="spellStart"/>
      <w:r w:rsidRPr="005241E1">
        <w:rPr>
          <w:rFonts w:asciiTheme="majorBidi" w:hAnsiTheme="majorBidi" w:cstheme="majorBidi"/>
          <w:sz w:val="32"/>
          <w:szCs w:val="32"/>
        </w:rPr>
        <w:t>Maintanance</w:t>
      </w:r>
      <w:proofErr w:type="spellEnd"/>
      <w:r w:rsidRPr="005241E1">
        <w:rPr>
          <w:rFonts w:asciiTheme="majorBidi" w:hAnsiTheme="majorBidi" w:cstheme="majorBidi"/>
          <w:sz w:val="32"/>
          <w:szCs w:val="32"/>
        </w:rPr>
        <w:t xml:space="preserve"> service income</w:t>
      </w:r>
    </w:p>
    <w:bookmarkEnd w:id="5"/>
    <w:bookmarkEnd w:id="7"/>
    <w:p w14:paraId="2E55BDC5" w14:textId="6F2B92BE" w:rsidR="00734A74" w:rsidRDefault="001E4C7A"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734A74" w:rsidRPr="00102A75">
        <w:rPr>
          <w:rFonts w:asciiTheme="majorBidi" w:hAnsiTheme="majorBidi" w:cstheme="majorBidi"/>
          <w:sz w:val="32"/>
          <w:szCs w:val="32"/>
        </w:rPr>
        <w:t xml:space="preserve">Services income from </w:t>
      </w:r>
      <w:proofErr w:type="spellStart"/>
      <w:r w:rsidR="00734A74" w:rsidRPr="00102A75">
        <w:rPr>
          <w:rFonts w:asciiTheme="majorBidi" w:hAnsiTheme="majorBidi" w:cstheme="majorBidi"/>
          <w:sz w:val="32"/>
          <w:szCs w:val="32"/>
        </w:rPr>
        <w:t>maintainance</w:t>
      </w:r>
      <w:proofErr w:type="spellEnd"/>
      <w:r w:rsidR="00734A74" w:rsidRPr="00102A75">
        <w:rPr>
          <w:rFonts w:asciiTheme="majorBidi" w:hAnsiTheme="majorBidi" w:cstheme="majorBidi"/>
          <w:sz w:val="32"/>
          <w:szCs w:val="32"/>
        </w:rPr>
        <w:t xml:space="preserve"> the system or device and the Cloud services are recognized over time by the term of contract.</w:t>
      </w:r>
    </w:p>
    <w:p w14:paraId="75A982FF" w14:textId="77777777" w:rsidR="00B71829" w:rsidRPr="00102A75" w:rsidRDefault="00B71829"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p>
    <w:p w14:paraId="2D0D0CE8" w14:textId="4CDC5EC3" w:rsidR="007D6827" w:rsidRPr="005241E1" w:rsidRDefault="007D6827" w:rsidP="00C8087C">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proofErr w:type="spellStart"/>
      <w:r w:rsidRPr="005241E1">
        <w:rPr>
          <w:rFonts w:asciiTheme="majorBidi" w:hAnsiTheme="majorBidi" w:cstheme="majorBidi"/>
          <w:sz w:val="32"/>
          <w:szCs w:val="32"/>
        </w:rPr>
        <w:t>Programe</w:t>
      </w:r>
      <w:proofErr w:type="spellEnd"/>
      <w:r w:rsidRPr="005241E1">
        <w:rPr>
          <w:rFonts w:asciiTheme="majorBidi" w:hAnsiTheme="majorBidi" w:cstheme="majorBidi"/>
          <w:sz w:val="32"/>
          <w:szCs w:val="32"/>
        </w:rPr>
        <w:t xml:space="preserve"> development </w:t>
      </w:r>
      <w:r w:rsidR="001F3ED9" w:rsidRPr="005241E1">
        <w:rPr>
          <w:rFonts w:asciiTheme="majorBidi" w:hAnsiTheme="majorBidi" w:cstheme="majorBidi"/>
          <w:sz w:val="32"/>
          <w:szCs w:val="32"/>
        </w:rPr>
        <w:t>income</w:t>
      </w:r>
    </w:p>
    <w:p w14:paraId="2A5E021D" w14:textId="62F4F211" w:rsidR="00734A74" w:rsidRPr="00102A75" w:rsidRDefault="00734A74"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3A7DF8" w:rsidRPr="00102A75">
        <w:rPr>
          <w:rFonts w:asciiTheme="majorBidi" w:hAnsiTheme="majorBidi" w:cstheme="majorBidi"/>
          <w:sz w:val="32"/>
          <w:szCs w:val="32"/>
        </w:rPr>
        <w:t>Service revenue is recognized over time when services have been rendered considering the stage of completion. 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7383DA50" w14:textId="35FA797B" w:rsidR="00734A74" w:rsidRPr="00102A75" w:rsidRDefault="00734A74"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3A7DF8" w:rsidRPr="00102A75">
        <w:rPr>
          <w:rFonts w:asciiTheme="majorBidi" w:hAnsiTheme="majorBidi" w:cstheme="majorBidi"/>
          <w:sz w:val="32"/>
          <w:szCs w:val="32"/>
        </w:rPr>
        <w:t>The recognized revenue which is not yet due per the contracts has been presented as</w:t>
      </w:r>
      <w:r w:rsidR="00D349CD" w:rsidRPr="00102A75">
        <w:rPr>
          <w:rFonts w:asciiTheme="majorBidi" w:hAnsiTheme="majorBidi" w:cstheme="majorBidi"/>
          <w:sz w:val="32"/>
          <w:szCs w:val="32"/>
        </w:rPr>
        <w:t xml:space="preserve"> accrued income under</w:t>
      </w:r>
      <w:r w:rsidR="003A7DF8" w:rsidRPr="00102A75">
        <w:rPr>
          <w:rFonts w:asciiTheme="majorBidi" w:hAnsiTheme="majorBidi" w:cstheme="majorBidi"/>
          <w:sz w:val="32"/>
          <w:szCs w:val="32"/>
        </w:rPr>
        <w:t xml:space="preserve"> “</w:t>
      </w:r>
      <w:r w:rsidR="005A79B9" w:rsidRPr="00102A75">
        <w:rPr>
          <w:rFonts w:asciiTheme="majorBidi" w:hAnsiTheme="majorBidi" w:cstheme="majorBidi"/>
          <w:sz w:val="32"/>
          <w:szCs w:val="32"/>
        </w:rPr>
        <w:t>Trade and other accounts receivable</w:t>
      </w:r>
      <w:r w:rsidR="003A7DF8" w:rsidRPr="00102A75">
        <w:rPr>
          <w:rFonts w:asciiTheme="majorBidi" w:hAnsiTheme="majorBidi" w:cstheme="majorBidi"/>
          <w:sz w:val="32"/>
          <w:szCs w:val="32"/>
        </w:rPr>
        <w:t>” in the statement of financial position, which is classified as trade receivables when the Group has right to receive without condition such as upon completion of services and acceptance by the customer.</w:t>
      </w:r>
    </w:p>
    <w:p w14:paraId="487EDEEF" w14:textId="5834057D" w:rsidR="001E4C7A" w:rsidRPr="00102A75" w:rsidRDefault="00734A74" w:rsidP="00C8087C">
      <w:pPr>
        <w:tabs>
          <w:tab w:val="left" w:pos="284"/>
          <w:tab w:val="left" w:pos="360"/>
          <w:tab w:val="left" w:pos="851"/>
          <w:tab w:val="left" w:pos="1418"/>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3A7DF8" w:rsidRPr="00102A75">
        <w:rPr>
          <w:rFonts w:asciiTheme="majorBidi" w:hAnsiTheme="majorBidi" w:cstheme="majorBidi"/>
          <w:sz w:val="32"/>
          <w:szCs w:val="32"/>
        </w:rPr>
        <w:t>The obligation to transfer goods or service to a customer for which the Group have received consideration or an amount of consideration is due from the customer is presented as “</w:t>
      </w:r>
      <w:r w:rsidR="00F14129">
        <w:rPr>
          <w:rFonts w:asciiTheme="majorBidi" w:hAnsiTheme="majorBidi" w:cstheme="majorBidi"/>
          <w:sz w:val="32"/>
          <w:szCs w:val="32"/>
        </w:rPr>
        <w:t>Contract liabilities</w:t>
      </w:r>
      <w:r w:rsidR="003A7DF8" w:rsidRPr="00102A75">
        <w:rPr>
          <w:rFonts w:asciiTheme="majorBidi" w:hAnsiTheme="majorBidi" w:cstheme="majorBidi"/>
          <w:sz w:val="32"/>
          <w:szCs w:val="32"/>
        </w:rPr>
        <w:t>” in the statement of financial position. Deferred income will be recognized as revenue when the Group completely perform the obligation stated in the contract.</w:t>
      </w:r>
      <w:r w:rsidR="00B511D2" w:rsidRPr="00102A75">
        <w:rPr>
          <w:rFonts w:asciiTheme="majorBidi" w:hAnsiTheme="majorBidi" w:cstheme="majorBidi"/>
          <w:sz w:val="32"/>
          <w:szCs w:val="32"/>
        </w:rPr>
        <w:tab/>
      </w:r>
      <w:r w:rsidR="00B511D2" w:rsidRPr="00102A75">
        <w:rPr>
          <w:rFonts w:asciiTheme="majorBidi" w:hAnsiTheme="majorBidi" w:cstheme="majorBidi"/>
          <w:sz w:val="32"/>
          <w:szCs w:val="32"/>
        </w:rPr>
        <w:tab/>
      </w:r>
    </w:p>
    <w:p w14:paraId="0F7895AD" w14:textId="77777777" w:rsidR="00CD33FE" w:rsidRPr="00102A75" w:rsidRDefault="004F3AAF" w:rsidP="00C8087C">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b/>
          <w:bCs/>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p>
    <w:p w14:paraId="1EADFF2C" w14:textId="6AB3B559" w:rsidR="00A13DA6" w:rsidRPr="005241E1" w:rsidRDefault="00CD33FE" w:rsidP="00C8087C">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00A13DA6" w:rsidRPr="005241E1">
        <w:rPr>
          <w:rFonts w:asciiTheme="majorBidi" w:hAnsiTheme="majorBidi" w:cstheme="majorBidi"/>
          <w:sz w:val="32"/>
          <w:szCs w:val="32"/>
        </w:rPr>
        <w:t>Cost of services</w:t>
      </w:r>
    </w:p>
    <w:p w14:paraId="14230671" w14:textId="2F079B0F" w:rsidR="00A13DA6" w:rsidRPr="00102A75" w:rsidRDefault="00B511D2" w:rsidP="00C8087C">
      <w:pPr>
        <w:tabs>
          <w:tab w:val="left" w:pos="284"/>
          <w:tab w:val="left" w:pos="360"/>
          <w:tab w:val="left" w:pos="851"/>
          <w:tab w:val="left" w:pos="1418"/>
          <w:tab w:val="left" w:pos="3240"/>
          <w:tab w:val="left" w:pos="6120"/>
          <w:tab w:val="left" w:pos="6480"/>
        </w:tabs>
        <w:spacing w:line="340" w:lineRule="exact"/>
        <w:ind w:left="851"/>
        <w:rPr>
          <w:rFonts w:asciiTheme="majorBidi" w:hAnsiTheme="majorBidi" w:cstheme="majorBidi"/>
          <w:sz w:val="32"/>
          <w:szCs w:val="32"/>
        </w:rPr>
      </w:pPr>
      <w:r w:rsidRPr="00102A75">
        <w:rPr>
          <w:rFonts w:asciiTheme="majorBidi" w:hAnsiTheme="majorBidi" w:cstheme="majorBidi"/>
          <w:sz w:val="32"/>
          <w:szCs w:val="32"/>
        </w:rPr>
        <w:tab/>
      </w:r>
      <w:r w:rsidR="00A13DA6" w:rsidRPr="00102A75">
        <w:rPr>
          <w:rFonts w:asciiTheme="majorBidi" w:hAnsiTheme="majorBidi" w:cstheme="majorBidi"/>
          <w:sz w:val="32"/>
          <w:szCs w:val="32"/>
        </w:rPr>
        <w:t xml:space="preserve">Cost of service from </w:t>
      </w:r>
      <w:proofErr w:type="spellStart"/>
      <w:r w:rsidR="00A13DA6" w:rsidRPr="00102A75">
        <w:rPr>
          <w:rFonts w:asciiTheme="majorBidi" w:hAnsiTheme="majorBidi" w:cstheme="majorBidi"/>
          <w:sz w:val="32"/>
          <w:szCs w:val="32"/>
        </w:rPr>
        <w:t>maintainance</w:t>
      </w:r>
      <w:proofErr w:type="spellEnd"/>
      <w:r w:rsidR="00A13DA6" w:rsidRPr="00102A75">
        <w:rPr>
          <w:rFonts w:asciiTheme="majorBidi" w:hAnsiTheme="majorBidi" w:cstheme="majorBidi"/>
          <w:sz w:val="32"/>
          <w:szCs w:val="32"/>
        </w:rPr>
        <w:t xml:space="preserve"> the system or device service contract and the Cloud service contract are recognized over time by the term of contract.</w:t>
      </w:r>
    </w:p>
    <w:p w14:paraId="0E03C3CE" w14:textId="03137A22" w:rsidR="003F5F95" w:rsidRPr="00102A75" w:rsidRDefault="00A1136E" w:rsidP="00B71829">
      <w:pPr>
        <w:tabs>
          <w:tab w:val="left" w:pos="284"/>
          <w:tab w:val="left" w:pos="360"/>
          <w:tab w:val="left" w:pos="851"/>
          <w:tab w:val="left" w:pos="1418"/>
          <w:tab w:val="left" w:pos="3240"/>
          <w:tab w:val="left" w:pos="6120"/>
          <w:tab w:val="left" w:pos="6480"/>
        </w:tabs>
        <w:spacing w:line="340" w:lineRule="exact"/>
        <w:ind w:left="851"/>
        <w:rPr>
          <w:rFonts w:asciiTheme="majorBidi" w:hAnsiTheme="majorBidi" w:cstheme="majorBidi"/>
          <w:sz w:val="32"/>
          <w:szCs w:val="32"/>
        </w:rPr>
      </w:pPr>
      <w:r w:rsidRPr="00102A75">
        <w:rPr>
          <w:rFonts w:asciiTheme="majorBidi" w:hAnsiTheme="majorBidi" w:cstheme="majorBidi"/>
          <w:sz w:val="32"/>
          <w:szCs w:val="32"/>
        </w:rPr>
        <w:tab/>
      </w:r>
      <w:r w:rsidR="00A13DA6" w:rsidRPr="00102A75">
        <w:rPr>
          <w:rFonts w:asciiTheme="majorBidi" w:hAnsiTheme="majorBidi" w:cstheme="majorBidi"/>
          <w:sz w:val="32"/>
          <w:szCs w:val="32"/>
        </w:rPr>
        <w:t>Cost of services for software development is recognized by actual service provided.</w:t>
      </w:r>
    </w:p>
    <w:p w14:paraId="37CE54CA" w14:textId="070856CF" w:rsidR="00A13DA6" w:rsidRPr="005241E1" w:rsidRDefault="007D0B13"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3DA6" w:rsidRPr="005241E1">
        <w:rPr>
          <w:rFonts w:asciiTheme="majorBidi" w:hAnsiTheme="majorBidi" w:cstheme="majorBidi"/>
          <w:sz w:val="32"/>
          <w:szCs w:val="32"/>
        </w:rPr>
        <w:t>Prepaid service cost (asset)</w:t>
      </w:r>
    </w:p>
    <w:p w14:paraId="0197AD1E" w14:textId="3C3A1711" w:rsidR="00A13DA6" w:rsidRPr="00102A75" w:rsidRDefault="007D0B13" w:rsidP="00023684">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A13DA6" w:rsidRPr="00102A75">
        <w:rPr>
          <w:rFonts w:asciiTheme="majorBidi" w:hAnsiTheme="majorBidi" w:cstheme="majorBidi"/>
          <w:sz w:val="32"/>
          <w:szCs w:val="32"/>
        </w:rPr>
        <w:t>Prepaid service cost means advance payment for services which was the cost of the contract before the customer will receive services. Prepaid service cost is gradual recognized to be the cost of service by the period of</w:t>
      </w:r>
      <w:r w:rsidR="00E31235" w:rsidRPr="00102A75">
        <w:rPr>
          <w:rFonts w:asciiTheme="majorBidi" w:hAnsiTheme="majorBidi" w:cstheme="majorBidi"/>
          <w:sz w:val="32"/>
          <w:szCs w:val="32"/>
        </w:rPr>
        <w:t xml:space="preserve"> </w:t>
      </w:r>
      <w:r w:rsidR="00A13DA6" w:rsidRPr="00102A75">
        <w:rPr>
          <w:rFonts w:asciiTheme="majorBidi" w:hAnsiTheme="majorBidi" w:cstheme="majorBidi"/>
          <w:sz w:val="32"/>
          <w:szCs w:val="32"/>
        </w:rPr>
        <w:t>providing services.</w:t>
      </w:r>
    </w:p>
    <w:p w14:paraId="32D9024F" w14:textId="77777777" w:rsidR="00A13DA6" w:rsidRPr="00102A75" w:rsidRDefault="00A13DA6"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sz w:val="32"/>
          <w:szCs w:val="32"/>
        </w:rPr>
        <w:t xml:space="preserve"> </w:t>
      </w:r>
    </w:p>
    <w:p w14:paraId="4A3A6332" w14:textId="73E4AB4B" w:rsidR="00A13DA6" w:rsidRPr="005241E1" w:rsidRDefault="007D0B13"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proofErr w:type="gramStart"/>
      <w:r w:rsidR="00A13DA6" w:rsidRPr="005241E1">
        <w:rPr>
          <w:rFonts w:asciiTheme="majorBidi" w:hAnsiTheme="majorBidi" w:cstheme="majorBidi"/>
          <w:sz w:val="32"/>
          <w:szCs w:val="32"/>
        </w:rPr>
        <w:t>Contract  liabilities</w:t>
      </w:r>
      <w:proofErr w:type="gramEnd"/>
    </w:p>
    <w:p w14:paraId="3CFC59FB" w14:textId="5C30F8AF" w:rsidR="00A13DA6" w:rsidRPr="00102A75" w:rsidRDefault="007D0B13" w:rsidP="00023684">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r w:rsidRPr="00102A75">
        <w:rPr>
          <w:rFonts w:asciiTheme="majorBidi" w:hAnsiTheme="majorBidi" w:cstheme="majorBidi"/>
          <w:sz w:val="32"/>
          <w:szCs w:val="32"/>
        </w:rPr>
        <w:tab/>
      </w:r>
      <w:r w:rsidR="00A13DA6" w:rsidRPr="00102A75">
        <w:rPr>
          <w:rFonts w:asciiTheme="majorBidi" w:hAnsiTheme="majorBidi" w:cstheme="majorBidi"/>
          <w:sz w:val="32"/>
          <w:szCs w:val="32"/>
        </w:rPr>
        <w:t>Contract liabilities mean the obligation of the Company to provide services to customer which the Company already received payments from customer and gradually recognized to the service income by the period of</w:t>
      </w:r>
      <w:r w:rsidR="00E31235" w:rsidRPr="00102A75">
        <w:rPr>
          <w:rFonts w:asciiTheme="majorBidi" w:hAnsiTheme="majorBidi" w:cstheme="majorBidi"/>
          <w:sz w:val="32"/>
          <w:szCs w:val="32"/>
        </w:rPr>
        <w:t xml:space="preserve"> system or equipment </w:t>
      </w:r>
      <w:proofErr w:type="spellStart"/>
      <w:r w:rsidR="00E31235" w:rsidRPr="00102A75">
        <w:rPr>
          <w:rFonts w:asciiTheme="majorBidi" w:hAnsiTheme="majorBidi" w:cstheme="majorBidi"/>
          <w:sz w:val="32"/>
          <w:szCs w:val="32"/>
        </w:rPr>
        <w:t>maintanace</w:t>
      </w:r>
      <w:proofErr w:type="spellEnd"/>
      <w:r w:rsidR="00A13DA6" w:rsidRPr="00102A75">
        <w:rPr>
          <w:rFonts w:asciiTheme="majorBidi" w:hAnsiTheme="majorBidi" w:cstheme="majorBidi"/>
          <w:sz w:val="32"/>
          <w:szCs w:val="32"/>
        </w:rPr>
        <w:t xml:space="preserve"> providing services. </w:t>
      </w:r>
    </w:p>
    <w:p w14:paraId="3814C80D" w14:textId="517A0928" w:rsidR="00A13DA6" w:rsidRDefault="00A13DA6"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p>
    <w:p w14:paraId="33EC1557" w14:textId="77777777" w:rsidR="00023684" w:rsidRPr="005241E1" w:rsidRDefault="00023684" w:rsidP="00023684">
      <w:pPr>
        <w:tabs>
          <w:tab w:val="left" w:pos="284"/>
          <w:tab w:val="left" w:pos="360"/>
          <w:tab w:val="left" w:pos="851"/>
          <w:tab w:val="left" w:pos="1418"/>
          <w:tab w:val="left" w:pos="3240"/>
          <w:tab w:val="left" w:pos="6120"/>
          <w:tab w:val="left" w:pos="6480"/>
        </w:tabs>
        <w:spacing w:line="340" w:lineRule="exact"/>
        <w:ind w:firstLine="851"/>
        <w:jc w:val="thaiDistribute"/>
        <w:rPr>
          <w:rFonts w:asciiTheme="majorBidi" w:hAnsiTheme="majorBidi" w:cstheme="majorBidi"/>
          <w:sz w:val="32"/>
          <w:szCs w:val="32"/>
        </w:rPr>
      </w:pPr>
      <w:r w:rsidRPr="005241E1">
        <w:rPr>
          <w:rFonts w:asciiTheme="majorBidi" w:hAnsiTheme="majorBidi" w:cstheme="majorBidi"/>
          <w:sz w:val="32"/>
          <w:szCs w:val="32"/>
        </w:rPr>
        <w:t>Income and cost of service</w:t>
      </w:r>
    </w:p>
    <w:p w14:paraId="02FB89EB" w14:textId="0DD67CB7" w:rsidR="00023684" w:rsidRPr="005241E1" w:rsidRDefault="00023684" w:rsidP="00023684">
      <w:pPr>
        <w:tabs>
          <w:tab w:val="left" w:pos="284"/>
          <w:tab w:val="left" w:pos="360"/>
          <w:tab w:val="left" w:pos="851"/>
          <w:tab w:val="left" w:pos="1418"/>
          <w:tab w:val="left" w:pos="3240"/>
          <w:tab w:val="left" w:pos="6120"/>
          <w:tab w:val="left" w:pos="6480"/>
        </w:tabs>
        <w:spacing w:line="340" w:lineRule="exact"/>
        <w:ind w:left="851"/>
        <w:jc w:val="thaiDistribute"/>
        <w:rPr>
          <w:rFonts w:asciiTheme="majorBidi" w:hAnsiTheme="majorBidi" w:cstheme="majorBidi"/>
          <w:sz w:val="32"/>
          <w:szCs w:val="32"/>
        </w:rPr>
      </w:pPr>
      <w:r w:rsidRPr="005241E1">
        <w:rPr>
          <w:rFonts w:asciiTheme="majorBidi" w:hAnsiTheme="majorBidi" w:cstheme="majorBidi"/>
          <w:sz w:val="32"/>
          <w:szCs w:val="32"/>
        </w:rPr>
        <w:t xml:space="preserve">      </w:t>
      </w:r>
      <w:r w:rsidRPr="005241E1">
        <w:rPr>
          <w:rFonts w:asciiTheme="majorBidi" w:hAnsiTheme="majorBidi" w:cstheme="majorBidi"/>
          <w:sz w:val="32"/>
          <w:szCs w:val="32"/>
        </w:rPr>
        <w:tab/>
        <w:t>Income and cost of service are recognized upon the service has been rendered to the customers.</w:t>
      </w:r>
    </w:p>
    <w:p w14:paraId="51BE29E2" w14:textId="77777777" w:rsidR="00023684" w:rsidRPr="005241E1" w:rsidRDefault="00023684"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cs/>
        </w:rPr>
      </w:pPr>
    </w:p>
    <w:p w14:paraId="104B7AB6" w14:textId="77777777" w:rsidR="00A13DA6" w:rsidRPr="005241E1" w:rsidRDefault="00A13DA6" w:rsidP="00023684">
      <w:pPr>
        <w:tabs>
          <w:tab w:val="left" w:pos="284"/>
          <w:tab w:val="left" w:pos="360"/>
          <w:tab w:val="left" w:pos="851"/>
          <w:tab w:val="left" w:pos="1418"/>
          <w:tab w:val="left" w:pos="3240"/>
          <w:tab w:val="left" w:pos="6120"/>
          <w:tab w:val="left" w:pos="6480"/>
        </w:tabs>
        <w:spacing w:line="340" w:lineRule="exact"/>
        <w:ind w:firstLine="851"/>
        <w:jc w:val="thaiDistribute"/>
        <w:rPr>
          <w:rFonts w:asciiTheme="majorBidi" w:hAnsiTheme="majorBidi" w:cstheme="majorBidi"/>
          <w:sz w:val="32"/>
          <w:szCs w:val="32"/>
        </w:rPr>
      </w:pPr>
      <w:r w:rsidRPr="005241E1">
        <w:rPr>
          <w:rFonts w:asciiTheme="majorBidi" w:hAnsiTheme="majorBidi" w:cstheme="majorBidi"/>
          <w:sz w:val="32"/>
          <w:szCs w:val="32"/>
        </w:rPr>
        <w:t>Other Income</w:t>
      </w:r>
    </w:p>
    <w:p w14:paraId="3AAF3F61" w14:textId="6B2621DF" w:rsidR="00A13DA6" w:rsidRPr="00102A75" w:rsidRDefault="001F07B3"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3DA6" w:rsidRPr="00102A75">
        <w:rPr>
          <w:rFonts w:asciiTheme="majorBidi" w:hAnsiTheme="majorBidi" w:cstheme="majorBidi"/>
          <w:sz w:val="32"/>
          <w:szCs w:val="32"/>
        </w:rPr>
        <w:t>Other revenues and expenses are recognized on an accrual basis</w:t>
      </w:r>
    </w:p>
    <w:p w14:paraId="701F4CF8" w14:textId="63A44B62" w:rsidR="00A13DA6" w:rsidRPr="00102A75" w:rsidRDefault="001F07B3" w:rsidP="0002368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3DA6" w:rsidRPr="00102A75">
        <w:rPr>
          <w:rFonts w:asciiTheme="majorBidi" w:hAnsiTheme="majorBidi" w:cstheme="majorBidi"/>
          <w:sz w:val="32"/>
          <w:szCs w:val="32"/>
        </w:rPr>
        <w:t>The Company recorded dividend income when the right to receive is established.</w:t>
      </w:r>
    </w:p>
    <w:p w14:paraId="30ECD7BA" w14:textId="7405DF55" w:rsidR="003A7DF8" w:rsidRPr="00102A75" w:rsidRDefault="003A7DF8" w:rsidP="0002368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Interest income Interest income is recognized as income on the accrual basis based on the effective rate method.</w:t>
      </w:r>
    </w:p>
    <w:p w14:paraId="7AFE1B4C" w14:textId="77777777" w:rsidR="00CD33FE" w:rsidRPr="00102A75" w:rsidRDefault="00CD33FE" w:rsidP="00023684">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p>
    <w:p w14:paraId="016A2182" w14:textId="77777777" w:rsidR="00CD33FE" w:rsidRPr="00102A75" w:rsidRDefault="00CD33FE" w:rsidP="00023684">
      <w:pPr>
        <w:tabs>
          <w:tab w:val="left" w:pos="284"/>
          <w:tab w:val="left" w:pos="360"/>
          <w:tab w:val="left" w:pos="851"/>
          <w:tab w:val="left" w:pos="1418"/>
          <w:tab w:val="left" w:pos="3240"/>
          <w:tab w:val="left" w:pos="6120"/>
          <w:tab w:val="left" w:pos="6480"/>
        </w:tabs>
        <w:spacing w:line="340" w:lineRule="exact"/>
        <w:contextualSpacing/>
        <w:jc w:val="thaiDistribute"/>
        <w:rPr>
          <w:rFonts w:asciiTheme="majorBidi" w:hAnsiTheme="majorBidi" w:cstheme="majorBidi"/>
          <w:b/>
          <w:bCs/>
          <w:sz w:val="32"/>
          <w:szCs w:val="32"/>
        </w:rPr>
      </w:pPr>
      <w:r w:rsidRPr="00102A75">
        <w:rPr>
          <w:rFonts w:asciiTheme="majorBidi" w:hAnsiTheme="majorBidi" w:cstheme="majorBidi"/>
          <w:sz w:val="32"/>
          <w:szCs w:val="32"/>
        </w:rPr>
        <w:tab/>
        <w:t>4.2</w:t>
      </w:r>
      <w:r w:rsidRPr="00102A75">
        <w:rPr>
          <w:rFonts w:asciiTheme="majorBidi" w:hAnsiTheme="majorBidi" w:cstheme="majorBidi"/>
          <w:sz w:val="32"/>
          <w:szCs w:val="32"/>
        </w:rPr>
        <w:tab/>
        <w:t>Financial</w:t>
      </w:r>
      <w:r w:rsidRPr="00102A75">
        <w:rPr>
          <w:rFonts w:asciiTheme="majorBidi" w:hAnsiTheme="majorBidi" w:cstheme="majorBidi"/>
          <w:b/>
          <w:bCs/>
          <w:sz w:val="32"/>
          <w:szCs w:val="32"/>
        </w:rPr>
        <w:t xml:space="preserve"> </w:t>
      </w:r>
      <w:r w:rsidRPr="00102A75">
        <w:rPr>
          <w:rFonts w:asciiTheme="majorBidi" w:hAnsiTheme="majorBidi" w:cstheme="majorBidi"/>
          <w:sz w:val="32"/>
          <w:szCs w:val="32"/>
        </w:rPr>
        <w:t>assets and financial liabilities</w:t>
      </w:r>
    </w:p>
    <w:p w14:paraId="5F94251B" w14:textId="77777777" w:rsidR="00CD33FE" w:rsidRPr="00102A75" w:rsidRDefault="00CD33FE" w:rsidP="00023684">
      <w:pPr>
        <w:tabs>
          <w:tab w:val="left" w:pos="284"/>
          <w:tab w:val="left" w:pos="851"/>
          <w:tab w:val="left" w:pos="1418"/>
          <w:tab w:val="left" w:pos="1985"/>
        </w:tabs>
        <w:spacing w:line="340" w:lineRule="exact"/>
        <w:ind w:left="851" w:right="-113"/>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Classification and measurement of financial assets</w:t>
      </w:r>
    </w:p>
    <w:p w14:paraId="51607572" w14:textId="77777777" w:rsidR="00CD33FE" w:rsidRPr="00102A75" w:rsidRDefault="00CD33FE" w:rsidP="00023684">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 xml:space="preserve">The </w:t>
      </w:r>
      <w:r w:rsidRPr="00102A75">
        <w:rPr>
          <w:rFonts w:asciiTheme="majorBidi" w:hAnsiTheme="majorBidi" w:cstheme="majorBidi"/>
          <w:sz w:val="32"/>
          <w:szCs w:val="32"/>
        </w:rPr>
        <w:t>classification</w:t>
      </w:r>
      <w:r w:rsidRPr="00102A75">
        <w:rPr>
          <w:rFonts w:asciiTheme="majorBidi" w:hAnsiTheme="majorBidi" w:cstheme="majorBidi"/>
          <w:sz w:val="32"/>
          <w:szCs w:val="32"/>
          <w:lang w:val="en-GB"/>
        </w:rPr>
        <w:t xml:space="preserve"> of financial assets depends on the entity</w:t>
      </w:r>
      <w:r w:rsidRPr="00102A75">
        <w:rPr>
          <w:rFonts w:asciiTheme="majorBidi" w:hAnsiTheme="majorBidi" w:cstheme="majorBidi"/>
          <w:sz w:val="32"/>
          <w:szCs w:val="32"/>
        </w:rPr>
        <w:t>’</w:t>
      </w:r>
      <w:r w:rsidRPr="00102A75">
        <w:rPr>
          <w:rFonts w:asciiTheme="majorBidi" w:hAnsiTheme="majorBidi" w:cstheme="majorBidi"/>
          <w:sz w:val="32"/>
          <w:szCs w:val="32"/>
          <w:lang w:val="en-GB"/>
        </w:rPr>
        <w:t>s business model for managing the financial assets and the contractual terms of the cash flows</w:t>
      </w:r>
      <w:r w:rsidRPr="00102A75">
        <w:rPr>
          <w:rFonts w:asciiTheme="majorBidi" w:hAnsiTheme="majorBidi" w:cstheme="majorBidi"/>
          <w:sz w:val="32"/>
          <w:szCs w:val="32"/>
        </w:rPr>
        <w:t>.</w:t>
      </w:r>
    </w:p>
    <w:p w14:paraId="7C866649" w14:textId="77777777" w:rsidR="00CD33FE" w:rsidRPr="00102A75" w:rsidRDefault="00CD33FE" w:rsidP="00023684">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The Group</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classify its debt instruments in the following categories</w:t>
      </w:r>
      <w:r w:rsidRPr="00102A75">
        <w:rPr>
          <w:rFonts w:asciiTheme="majorBidi" w:hAnsiTheme="majorBidi" w:cstheme="majorBidi"/>
          <w:sz w:val="32"/>
          <w:szCs w:val="32"/>
        </w:rPr>
        <w:t>:</w:t>
      </w:r>
    </w:p>
    <w:p w14:paraId="4B0EF07C" w14:textId="77777777" w:rsidR="00CD33FE" w:rsidRPr="00102A75" w:rsidRDefault="00CD33FE" w:rsidP="00023684">
      <w:pPr>
        <w:pStyle w:val="ListParagraph"/>
        <w:numPr>
          <w:ilvl w:val="0"/>
          <w:numId w:val="33"/>
        </w:numPr>
        <w:tabs>
          <w:tab w:val="left" w:pos="284"/>
          <w:tab w:val="left" w:pos="851"/>
          <w:tab w:val="left" w:pos="1418"/>
          <w:tab w:val="left" w:pos="1985"/>
        </w:tabs>
        <w:spacing w:after="0" w:line="34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 xml:space="preserve">those to be measured subsequently at fair value </w:t>
      </w:r>
      <w:r w:rsidRPr="00102A75">
        <w:rPr>
          <w:rFonts w:asciiTheme="majorBidi" w:hAnsiTheme="majorBidi" w:cstheme="majorBidi"/>
          <w:sz w:val="32"/>
          <w:szCs w:val="32"/>
        </w:rPr>
        <w:t>(</w:t>
      </w:r>
      <w:r w:rsidRPr="00102A75">
        <w:rPr>
          <w:rFonts w:asciiTheme="majorBidi" w:hAnsiTheme="majorBidi" w:cstheme="majorBidi"/>
          <w:sz w:val="32"/>
          <w:szCs w:val="32"/>
          <w:lang w:val="en-GB"/>
        </w:rPr>
        <w:t>either through other comprehensive income or through profit or loss</w:t>
      </w:r>
      <w:r w:rsidRPr="00102A75">
        <w:rPr>
          <w:rFonts w:asciiTheme="majorBidi" w:hAnsiTheme="majorBidi" w:cstheme="majorBidi"/>
          <w:sz w:val="32"/>
          <w:szCs w:val="32"/>
        </w:rPr>
        <w:t>)</w:t>
      </w:r>
      <w:r w:rsidRPr="00102A75">
        <w:rPr>
          <w:rFonts w:asciiTheme="majorBidi" w:hAnsiTheme="majorBidi" w:cstheme="majorBidi"/>
          <w:sz w:val="32"/>
          <w:szCs w:val="32"/>
          <w:lang w:val="en-GB"/>
        </w:rPr>
        <w:t>; and</w:t>
      </w:r>
    </w:p>
    <w:p w14:paraId="172CA987" w14:textId="77777777" w:rsidR="00CD33FE" w:rsidRPr="00102A75" w:rsidRDefault="00CD33FE" w:rsidP="00023684">
      <w:pPr>
        <w:pStyle w:val="ListParagraph"/>
        <w:numPr>
          <w:ilvl w:val="0"/>
          <w:numId w:val="33"/>
        </w:numPr>
        <w:tabs>
          <w:tab w:val="left" w:pos="284"/>
          <w:tab w:val="left" w:pos="851"/>
          <w:tab w:val="left" w:pos="1418"/>
          <w:tab w:val="left" w:pos="1985"/>
        </w:tabs>
        <w:spacing w:after="0" w:line="34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those to be measured at amortised cost</w:t>
      </w:r>
      <w:r w:rsidRPr="00102A75">
        <w:rPr>
          <w:rFonts w:asciiTheme="majorBidi" w:hAnsiTheme="majorBidi" w:cstheme="majorBidi"/>
          <w:sz w:val="32"/>
          <w:szCs w:val="32"/>
        </w:rPr>
        <w:t>.</w:t>
      </w:r>
    </w:p>
    <w:p w14:paraId="277069C6" w14:textId="77777777" w:rsidR="00CD33FE" w:rsidRPr="00102A75" w:rsidRDefault="00CD33FE" w:rsidP="00023684">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The Group</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reclassify debt instruments when and only when its business model for managing those assets changes</w:t>
      </w:r>
      <w:r w:rsidRPr="00102A75">
        <w:rPr>
          <w:rFonts w:asciiTheme="majorBidi" w:hAnsiTheme="majorBidi" w:cstheme="majorBidi"/>
          <w:sz w:val="32"/>
          <w:szCs w:val="32"/>
        </w:rPr>
        <w:t>.</w:t>
      </w:r>
    </w:p>
    <w:p w14:paraId="1E96A095" w14:textId="77777777" w:rsidR="00CD33FE" w:rsidRPr="00102A75" w:rsidRDefault="00CD33FE" w:rsidP="00023684">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 xml:space="preserve">The equity instruments held must be irrevocably classified to two measurement categories; </w:t>
      </w:r>
      <w:proofErr w:type="spellStart"/>
      <w:r w:rsidRPr="00102A75">
        <w:rPr>
          <w:rFonts w:asciiTheme="majorBidi" w:hAnsiTheme="majorBidi" w:cstheme="majorBidi"/>
          <w:sz w:val="32"/>
          <w:szCs w:val="32"/>
          <w:lang w:val="en-GB"/>
        </w:rPr>
        <w:t>i</w:t>
      </w:r>
      <w:proofErr w:type="spellEnd"/>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 xml:space="preserve">at fair value through profit or loss </w:t>
      </w:r>
      <w:r w:rsidRPr="00102A75">
        <w:rPr>
          <w:rFonts w:asciiTheme="majorBidi" w:hAnsiTheme="majorBidi" w:cstheme="majorBidi"/>
          <w:sz w:val="32"/>
          <w:szCs w:val="32"/>
        </w:rPr>
        <w:t>(</w:t>
      </w:r>
      <w:r w:rsidRPr="00102A75">
        <w:rPr>
          <w:rFonts w:asciiTheme="majorBidi" w:hAnsiTheme="majorBidi" w:cstheme="majorBidi"/>
          <w:sz w:val="32"/>
          <w:szCs w:val="32"/>
          <w:lang w:val="en-GB"/>
        </w:rPr>
        <w:t>FVPL</w:t>
      </w:r>
      <w:r w:rsidRPr="00102A75">
        <w:rPr>
          <w:rFonts w:asciiTheme="majorBidi" w:hAnsiTheme="majorBidi" w:cstheme="majorBidi"/>
          <w:sz w:val="32"/>
          <w:szCs w:val="32"/>
        </w:rPr>
        <w:t>)</w:t>
      </w:r>
      <w:r w:rsidRPr="00102A75">
        <w:rPr>
          <w:rFonts w:asciiTheme="majorBidi" w:hAnsiTheme="majorBidi" w:cstheme="majorBidi"/>
          <w:sz w:val="32"/>
          <w:szCs w:val="32"/>
          <w:lang w:val="en-GB"/>
        </w:rPr>
        <w:t>, or ii</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 xml:space="preserve">at fair value through other comprehensive income </w:t>
      </w:r>
      <w:r w:rsidRPr="00102A75">
        <w:rPr>
          <w:rFonts w:asciiTheme="majorBidi" w:hAnsiTheme="majorBidi" w:cstheme="majorBidi"/>
          <w:sz w:val="32"/>
          <w:szCs w:val="32"/>
        </w:rPr>
        <w:t>(</w:t>
      </w:r>
      <w:r w:rsidRPr="00102A75">
        <w:rPr>
          <w:rFonts w:asciiTheme="majorBidi" w:hAnsiTheme="majorBidi" w:cstheme="majorBidi"/>
          <w:sz w:val="32"/>
          <w:szCs w:val="32"/>
          <w:lang w:val="en-GB"/>
        </w:rPr>
        <w:t>FVOCI</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without recycling to profit or loss</w:t>
      </w:r>
      <w:r w:rsidRPr="00102A75">
        <w:rPr>
          <w:rFonts w:asciiTheme="majorBidi" w:hAnsiTheme="majorBidi" w:cstheme="majorBidi"/>
          <w:sz w:val="32"/>
          <w:szCs w:val="32"/>
        </w:rPr>
        <w:t xml:space="preserve">. </w:t>
      </w:r>
    </w:p>
    <w:p w14:paraId="139B2AD4" w14:textId="3AC5E4F8" w:rsidR="00CD33FE" w:rsidRPr="00102A75" w:rsidRDefault="00CD33FE" w:rsidP="00023684">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At initial recognition, the Group measure a financial asset at its fair value plus or minus, in the case of a financial asset not at FVPL, transaction costs that are directly attributable to the acquisition of the financial asset</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Transaction costs of financial assets carried at FVPL are expensed in profit or loss</w:t>
      </w:r>
      <w:r w:rsidRPr="00102A75">
        <w:rPr>
          <w:rFonts w:asciiTheme="majorBidi" w:hAnsiTheme="majorBidi" w:cstheme="majorBidi"/>
          <w:sz w:val="32"/>
          <w:szCs w:val="32"/>
        </w:rPr>
        <w:t>.</w:t>
      </w:r>
    </w:p>
    <w:p w14:paraId="54EDE100" w14:textId="77777777" w:rsidR="00C8087C" w:rsidRPr="00102A75" w:rsidRDefault="00C8087C" w:rsidP="00C8087C">
      <w:pPr>
        <w:tabs>
          <w:tab w:val="left" w:pos="851"/>
          <w:tab w:val="left" w:pos="1418"/>
          <w:tab w:val="left" w:pos="3240"/>
          <w:tab w:val="left" w:pos="6120"/>
          <w:tab w:val="left" w:pos="6480"/>
        </w:tabs>
        <w:spacing w:line="380" w:lineRule="exact"/>
        <w:ind w:left="851" w:firstLine="567"/>
        <w:contextualSpacing/>
        <w:jc w:val="thaiDistribute"/>
        <w:rPr>
          <w:rFonts w:asciiTheme="majorBidi" w:hAnsiTheme="majorBidi" w:cstheme="majorBidi"/>
          <w:sz w:val="32"/>
          <w:szCs w:val="32"/>
          <w:lang w:val="en-GB"/>
        </w:rPr>
      </w:pPr>
    </w:p>
    <w:p w14:paraId="42C6D16B" w14:textId="77777777" w:rsidR="00CD33FE" w:rsidRPr="00102A75" w:rsidRDefault="00CD33FE" w:rsidP="00C8087C">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lastRenderedPageBreak/>
        <w:t>Financial assets with embedded derivatives are considered in their entirety when determining whether their cash flows are solely payment of principal and interest</w:t>
      </w:r>
      <w:r w:rsidRPr="00102A75">
        <w:rPr>
          <w:rFonts w:asciiTheme="majorBidi" w:hAnsiTheme="majorBidi" w:cstheme="majorBidi"/>
          <w:sz w:val="32"/>
          <w:szCs w:val="32"/>
        </w:rPr>
        <w:t>.</w:t>
      </w:r>
    </w:p>
    <w:p w14:paraId="65B89258" w14:textId="5756C0CD" w:rsidR="00CD33FE" w:rsidRPr="00102A75" w:rsidRDefault="00CD33FE" w:rsidP="00C8087C">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Subsequent measurement of debt instruments depends on the Group</w:t>
      </w:r>
      <w:r w:rsidRPr="00102A75">
        <w:rPr>
          <w:rFonts w:asciiTheme="majorBidi" w:hAnsiTheme="majorBidi" w:cstheme="majorBidi"/>
          <w:sz w:val="32"/>
          <w:szCs w:val="32"/>
        </w:rPr>
        <w:t>’</w:t>
      </w:r>
      <w:r w:rsidRPr="00102A75">
        <w:rPr>
          <w:rFonts w:asciiTheme="majorBidi" w:hAnsiTheme="majorBidi" w:cstheme="majorBidi"/>
          <w:sz w:val="32"/>
          <w:szCs w:val="32"/>
          <w:lang w:val="en-GB"/>
        </w:rPr>
        <w:t>s business model for managing the asset and the cash flow characteristics of the financial assets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There are three measurement categories into which the Group classify its debt instruments</w:t>
      </w:r>
      <w:r w:rsidRPr="00102A75">
        <w:rPr>
          <w:rFonts w:asciiTheme="majorBidi" w:hAnsiTheme="majorBidi" w:cstheme="majorBidi"/>
          <w:sz w:val="32"/>
          <w:szCs w:val="32"/>
        </w:rPr>
        <w:t>:</w:t>
      </w:r>
    </w:p>
    <w:p w14:paraId="74D32E1B" w14:textId="77777777" w:rsidR="00CD33FE" w:rsidRPr="00102A75" w:rsidRDefault="00CD33FE" w:rsidP="00C8087C">
      <w:pPr>
        <w:pStyle w:val="ListParagraph"/>
        <w:numPr>
          <w:ilvl w:val="0"/>
          <w:numId w:val="33"/>
        </w:numPr>
        <w:tabs>
          <w:tab w:val="left" w:pos="284"/>
          <w:tab w:val="left" w:pos="851"/>
          <w:tab w:val="left" w:pos="1418"/>
          <w:tab w:val="left" w:pos="1985"/>
        </w:tabs>
        <w:spacing w:after="0" w:line="34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Amortized cost</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 financial assets will be measured at amortized cost when the financial asset is held within a business model whose objective is to hold financial assets in order to collect contractual cash flows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Interest income from these financial assets is included in financial income using the effective interest rate method</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Any gain or loss arising on derecognition is recognised directly in profit or loss and presented in other gains</w:t>
      </w:r>
      <w:r w:rsidRPr="00102A75">
        <w:rPr>
          <w:rFonts w:asciiTheme="majorBidi" w:hAnsiTheme="majorBidi" w:cstheme="majorBidi"/>
          <w:sz w:val="32"/>
          <w:szCs w:val="32"/>
        </w:rPr>
        <w:t>/(</w:t>
      </w:r>
      <w:r w:rsidRPr="00102A75">
        <w:rPr>
          <w:rFonts w:asciiTheme="majorBidi" w:hAnsiTheme="majorBidi" w:cstheme="majorBidi"/>
          <w:sz w:val="32"/>
          <w:szCs w:val="32"/>
          <w:lang w:val="en-GB"/>
        </w:rPr>
        <w:t>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together with foreign exchange gains and 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Impairment losses are presented in profit or loss</w:t>
      </w:r>
      <w:r w:rsidRPr="00102A75">
        <w:rPr>
          <w:rFonts w:asciiTheme="majorBidi" w:hAnsiTheme="majorBidi" w:cstheme="majorBidi"/>
          <w:sz w:val="32"/>
          <w:szCs w:val="32"/>
        </w:rPr>
        <w:t>.</w:t>
      </w:r>
    </w:p>
    <w:p w14:paraId="649CB07A" w14:textId="77777777" w:rsidR="00CD33FE" w:rsidRPr="00102A75" w:rsidRDefault="00CD33FE" w:rsidP="00C8087C">
      <w:pPr>
        <w:pStyle w:val="ListParagraph"/>
        <w:numPr>
          <w:ilvl w:val="0"/>
          <w:numId w:val="33"/>
        </w:numPr>
        <w:tabs>
          <w:tab w:val="left" w:pos="284"/>
          <w:tab w:val="left" w:pos="851"/>
          <w:tab w:val="left" w:pos="1418"/>
          <w:tab w:val="left" w:pos="1985"/>
        </w:tabs>
        <w:spacing w:after="0" w:line="34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FVOCI</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 financial assets will be measured at FVOCI when it is held within a business model whose objective is achieved by both collecting contractual cash flows and selling financial assets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When the financial asset is derecognized, the cumulative gain or loss previously recognised in other comprehensive income is reclassified from equity to profit or loss and recognized on other gains</w:t>
      </w:r>
      <w:r w:rsidRPr="00102A75">
        <w:rPr>
          <w:rFonts w:asciiTheme="majorBidi" w:hAnsiTheme="majorBidi" w:cstheme="majorBidi"/>
          <w:sz w:val="32"/>
          <w:szCs w:val="32"/>
        </w:rPr>
        <w:t>/(</w:t>
      </w:r>
      <w:r w:rsidRPr="00102A75">
        <w:rPr>
          <w:rFonts w:asciiTheme="majorBidi" w:hAnsiTheme="majorBidi" w:cstheme="majorBidi"/>
          <w:sz w:val="32"/>
          <w:szCs w:val="32"/>
          <w:lang w:val="en-GB"/>
        </w:rPr>
        <w:t>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Interest income from these financial assets is included in finance income using the effective interest rate method</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Foreign exchange gains and losses are presented in other gains</w:t>
      </w:r>
      <w:r w:rsidRPr="00102A75">
        <w:rPr>
          <w:rFonts w:asciiTheme="majorBidi" w:hAnsiTheme="majorBidi" w:cstheme="majorBidi"/>
          <w:sz w:val="32"/>
          <w:szCs w:val="32"/>
        </w:rPr>
        <w:t>/(</w:t>
      </w:r>
      <w:r w:rsidRPr="00102A75">
        <w:rPr>
          <w:rFonts w:asciiTheme="majorBidi" w:hAnsiTheme="majorBidi" w:cstheme="majorBidi"/>
          <w:sz w:val="32"/>
          <w:szCs w:val="32"/>
          <w:lang w:val="en-GB"/>
        </w:rPr>
        <w:t>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and impairment expenses are presented as separate line item in the statement of comprehensive income</w:t>
      </w:r>
      <w:r w:rsidRPr="00102A75">
        <w:rPr>
          <w:rFonts w:asciiTheme="majorBidi" w:hAnsiTheme="majorBidi" w:cstheme="majorBidi"/>
          <w:sz w:val="32"/>
          <w:szCs w:val="32"/>
        </w:rPr>
        <w:t>.</w:t>
      </w:r>
    </w:p>
    <w:p w14:paraId="59BFE786" w14:textId="03018CCA" w:rsidR="00CD33FE" w:rsidRPr="00102A75" w:rsidRDefault="00CD33FE" w:rsidP="00C8087C">
      <w:pPr>
        <w:pStyle w:val="ListParagraph"/>
        <w:numPr>
          <w:ilvl w:val="0"/>
          <w:numId w:val="33"/>
        </w:numPr>
        <w:tabs>
          <w:tab w:val="left" w:pos="284"/>
          <w:tab w:val="left" w:pos="851"/>
          <w:tab w:val="left" w:pos="1418"/>
          <w:tab w:val="left" w:pos="1985"/>
        </w:tabs>
        <w:spacing w:after="0" w:line="34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FVPL</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Assets that do not meet the criteria for amortised cost or FVOCI are measured at FVPL</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A gain or loss on a debt investment that is subsequently measured at FVPL is recognized in profit or loss and presented net within other gains</w:t>
      </w:r>
      <w:r w:rsidRPr="00102A75">
        <w:rPr>
          <w:rFonts w:asciiTheme="majorBidi" w:hAnsiTheme="majorBidi" w:cstheme="majorBidi"/>
          <w:sz w:val="32"/>
          <w:szCs w:val="32"/>
        </w:rPr>
        <w:t>/(</w:t>
      </w:r>
      <w:r w:rsidRPr="00102A75">
        <w:rPr>
          <w:rFonts w:asciiTheme="majorBidi" w:hAnsiTheme="majorBidi" w:cstheme="majorBidi"/>
          <w:sz w:val="32"/>
          <w:szCs w:val="32"/>
          <w:lang w:val="en-GB"/>
        </w:rPr>
        <w:t>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 the period in which it arises</w:t>
      </w:r>
      <w:r w:rsidRPr="00102A75">
        <w:rPr>
          <w:rFonts w:asciiTheme="majorBidi" w:hAnsiTheme="majorBidi" w:cstheme="majorBidi"/>
          <w:sz w:val="32"/>
          <w:szCs w:val="32"/>
        </w:rPr>
        <w:t>.</w:t>
      </w:r>
    </w:p>
    <w:p w14:paraId="13082DB0" w14:textId="77777777" w:rsidR="00CD33FE" w:rsidRPr="00102A75" w:rsidRDefault="00CD33FE" w:rsidP="00C8087C">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Dividends from such investments continue to be recognized in profit or loss when the Group</w:t>
      </w:r>
      <w:r w:rsidRPr="00102A75">
        <w:rPr>
          <w:rFonts w:asciiTheme="majorBidi" w:hAnsiTheme="majorBidi" w:cstheme="majorBidi"/>
          <w:sz w:val="32"/>
          <w:szCs w:val="32"/>
        </w:rPr>
        <w:t>’</w:t>
      </w:r>
      <w:r w:rsidRPr="00102A75">
        <w:rPr>
          <w:rFonts w:asciiTheme="majorBidi" w:hAnsiTheme="majorBidi" w:cstheme="majorBidi"/>
          <w:sz w:val="32"/>
          <w:szCs w:val="32"/>
          <w:lang w:val="en-GB"/>
        </w:rPr>
        <w:t>s right to receive payments is established</w:t>
      </w:r>
      <w:r w:rsidRPr="00102A75">
        <w:rPr>
          <w:rFonts w:asciiTheme="majorBidi" w:hAnsiTheme="majorBidi" w:cstheme="majorBidi"/>
          <w:sz w:val="32"/>
          <w:szCs w:val="32"/>
        </w:rPr>
        <w:t>.</w:t>
      </w:r>
    </w:p>
    <w:p w14:paraId="3BCD781A" w14:textId="77777777" w:rsidR="00CD33FE" w:rsidRPr="00102A75" w:rsidRDefault="00CD33FE" w:rsidP="00C8087C">
      <w:pPr>
        <w:tabs>
          <w:tab w:val="left" w:pos="851"/>
          <w:tab w:val="left" w:pos="1418"/>
          <w:tab w:val="left" w:pos="3240"/>
          <w:tab w:val="left" w:pos="6120"/>
          <w:tab w:val="left" w:pos="6480"/>
        </w:tabs>
        <w:spacing w:line="34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Changes in the fair value of financial assets at FVPL are recognized in other gains</w:t>
      </w:r>
      <w:r w:rsidRPr="00102A75">
        <w:rPr>
          <w:rFonts w:asciiTheme="majorBidi" w:hAnsiTheme="majorBidi" w:cstheme="majorBidi"/>
          <w:sz w:val="32"/>
          <w:szCs w:val="32"/>
        </w:rPr>
        <w:t>/(</w:t>
      </w:r>
      <w:r w:rsidRPr="00102A75">
        <w:rPr>
          <w:rFonts w:asciiTheme="majorBidi" w:hAnsiTheme="majorBidi" w:cstheme="majorBidi"/>
          <w:sz w:val="32"/>
          <w:szCs w:val="32"/>
          <w:lang w:val="en-GB"/>
        </w:rPr>
        <w:t>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in the statement of income as applicable</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 xml:space="preserve">Impairment losses </w:t>
      </w:r>
      <w:r w:rsidRPr="00102A75">
        <w:rPr>
          <w:rFonts w:asciiTheme="majorBidi" w:hAnsiTheme="majorBidi" w:cstheme="majorBidi"/>
          <w:sz w:val="32"/>
          <w:szCs w:val="32"/>
        </w:rPr>
        <w:t>(</w:t>
      </w:r>
      <w:r w:rsidRPr="00102A75">
        <w:rPr>
          <w:rFonts w:asciiTheme="majorBidi" w:hAnsiTheme="majorBidi" w:cstheme="majorBidi"/>
          <w:sz w:val="32"/>
          <w:szCs w:val="32"/>
          <w:lang w:val="en-GB"/>
        </w:rPr>
        <w:t>and reversal of impairment losses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on equity investments measured at FVOCI are not reported separately from other changes in fair value</w:t>
      </w:r>
      <w:r w:rsidRPr="00102A75">
        <w:rPr>
          <w:rFonts w:asciiTheme="majorBidi" w:hAnsiTheme="majorBidi" w:cstheme="majorBidi"/>
          <w:sz w:val="32"/>
          <w:szCs w:val="32"/>
        </w:rPr>
        <w:t>.</w:t>
      </w:r>
    </w:p>
    <w:p w14:paraId="1B27750C" w14:textId="13D7E2B8" w:rsidR="005241E1" w:rsidRDefault="005241E1" w:rsidP="00C8087C">
      <w:pPr>
        <w:widowControl/>
        <w:spacing w:line="340" w:lineRule="exact"/>
        <w:rPr>
          <w:rFonts w:asciiTheme="majorBidi" w:hAnsiTheme="majorBidi" w:cstheme="majorBidi"/>
          <w:b/>
          <w:bCs/>
          <w:sz w:val="32"/>
          <w:szCs w:val="32"/>
          <w:lang w:val="en-GB"/>
        </w:rPr>
      </w:pPr>
      <w:r>
        <w:rPr>
          <w:rFonts w:asciiTheme="majorBidi" w:hAnsiTheme="majorBidi" w:cstheme="majorBidi"/>
          <w:b/>
          <w:bCs/>
          <w:sz w:val="32"/>
          <w:szCs w:val="32"/>
          <w:lang w:val="en-GB"/>
        </w:rPr>
        <w:br w:type="page"/>
      </w:r>
    </w:p>
    <w:p w14:paraId="53C2094D" w14:textId="77777777" w:rsidR="00CD33FE" w:rsidRPr="00102A75" w:rsidRDefault="00CD33FE" w:rsidP="00C8087C">
      <w:pPr>
        <w:tabs>
          <w:tab w:val="left" w:pos="284"/>
          <w:tab w:val="left" w:pos="851"/>
          <w:tab w:val="left" w:pos="1418"/>
          <w:tab w:val="left" w:pos="1985"/>
        </w:tabs>
        <w:spacing w:line="360" w:lineRule="exact"/>
        <w:ind w:left="851" w:right="-113"/>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lastRenderedPageBreak/>
        <w:t>Classification and measurement of financial liabilities and equity</w:t>
      </w:r>
    </w:p>
    <w:p w14:paraId="55EBB4CD"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Financial instruments issued by the Group must be classified as financial liabilities or equity securities by considering contractual obligations</w:t>
      </w:r>
      <w:r w:rsidRPr="00102A75">
        <w:rPr>
          <w:rFonts w:asciiTheme="majorBidi" w:hAnsiTheme="majorBidi" w:cstheme="majorBidi"/>
          <w:sz w:val="32"/>
          <w:szCs w:val="32"/>
        </w:rPr>
        <w:t>.</w:t>
      </w:r>
    </w:p>
    <w:p w14:paraId="4E83F08B" w14:textId="77777777" w:rsidR="00CD33FE" w:rsidRPr="00102A75" w:rsidRDefault="00CD33FE" w:rsidP="00076C12">
      <w:pPr>
        <w:pStyle w:val="ListParagraph"/>
        <w:numPr>
          <w:ilvl w:val="0"/>
          <w:numId w:val="33"/>
        </w:numPr>
        <w:tabs>
          <w:tab w:val="left" w:pos="284"/>
          <w:tab w:val="left" w:pos="851"/>
          <w:tab w:val="left" w:pos="1418"/>
          <w:tab w:val="left" w:pos="1985"/>
        </w:tabs>
        <w:spacing w:after="0" w:line="36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Where the Group have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Pr="00102A75">
        <w:rPr>
          <w:rFonts w:asciiTheme="majorBidi" w:hAnsiTheme="majorBidi" w:cstheme="majorBidi"/>
          <w:sz w:val="32"/>
          <w:szCs w:val="32"/>
        </w:rPr>
        <w:t>’</w:t>
      </w:r>
      <w:r w:rsidRPr="00102A75">
        <w:rPr>
          <w:rFonts w:asciiTheme="majorBidi" w:hAnsiTheme="majorBidi" w:cstheme="majorBidi"/>
          <w:sz w:val="32"/>
          <w:szCs w:val="32"/>
          <w:lang w:val="en-GB"/>
        </w:rPr>
        <w:t>s own equity instruments</w:t>
      </w:r>
      <w:r w:rsidRPr="00102A75">
        <w:rPr>
          <w:rFonts w:asciiTheme="majorBidi" w:hAnsiTheme="majorBidi" w:cstheme="majorBidi"/>
          <w:sz w:val="32"/>
          <w:szCs w:val="32"/>
        </w:rPr>
        <w:t>.</w:t>
      </w:r>
    </w:p>
    <w:p w14:paraId="36AFD6B1" w14:textId="77777777" w:rsidR="00CD33FE" w:rsidRPr="00102A75" w:rsidRDefault="00CD33FE" w:rsidP="00076C12">
      <w:pPr>
        <w:pStyle w:val="ListParagraph"/>
        <w:numPr>
          <w:ilvl w:val="0"/>
          <w:numId w:val="33"/>
        </w:numPr>
        <w:tabs>
          <w:tab w:val="left" w:pos="284"/>
          <w:tab w:val="left" w:pos="851"/>
          <w:tab w:val="left" w:pos="1418"/>
          <w:tab w:val="left" w:pos="1985"/>
        </w:tabs>
        <w:spacing w:after="0" w:line="360" w:lineRule="exact"/>
        <w:ind w:left="1843" w:right="-113" w:hanging="425"/>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Where the Group have no contractual obligation or have an unconditional right to avoid delivering cash or another financial asset in settlement of the obligation, it is considered an equity instrument</w:t>
      </w:r>
      <w:r w:rsidRPr="00102A75">
        <w:rPr>
          <w:rFonts w:asciiTheme="majorBidi" w:hAnsiTheme="majorBidi" w:cstheme="majorBidi"/>
          <w:sz w:val="32"/>
          <w:szCs w:val="32"/>
        </w:rPr>
        <w:t>.</w:t>
      </w:r>
    </w:p>
    <w:p w14:paraId="12CC281C"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rPr>
      </w:pPr>
      <w:r w:rsidRPr="00102A75">
        <w:rPr>
          <w:rFonts w:asciiTheme="majorBidi" w:hAnsiTheme="majorBidi" w:cstheme="majorBidi"/>
          <w:sz w:val="32"/>
          <w:szCs w:val="32"/>
          <w:lang w:val="en-GB"/>
        </w:rPr>
        <w:t>At initial recognition, the Group measure financial liabilities at fair value</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 Group reclassify all financial liabilities as subsequently measured at amortised cost, except for derivatives</w:t>
      </w:r>
      <w:r w:rsidRPr="00102A75">
        <w:rPr>
          <w:rFonts w:asciiTheme="majorBidi" w:hAnsiTheme="majorBidi" w:cstheme="majorBidi"/>
          <w:sz w:val="32"/>
          <w:szCs w:val="32"/>
        </w:rPr>
        <w:t xml:space="preserve">. </w:t>
      </w:r>
    </w:p>
    <w:p w14:paraId="3D2B6B8D"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rPr>
      </w:pPr>
    </w:p>
    <w:p w14:paraId="45C9CE99" w14:textId="77777777" w:rsidR="00CD33FE" w:rsidRPr="00102A75" w:rsidRDefault="00CD33FE" w:rsidP="00076C12">
      <w:pPr>
        <w:tabs>
          <w:tab w:val="left" w:pos="284"/>
          <w:tab w:val="left" w:pos="851"/>
          <w:tab w:val="left" w:pos="1418"/>
          <w:tab w:val="left" w:pos="1985"/>
        </w:tabs>
        <w:spacing w:line="360" w:lineRule="exact"/>
        <w:ind w:left="851" w:right="-113"/>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Recognition and derecognition</w:t>
      </w:r>
    </w:p>
    <w:p w14:paraId="6A079D45"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The Group shall recognize a financial asset or a financial liability in its statement of financial position when, and only when, the Group become party to the contractual provisions of the instrument</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Regular way purchases and sales of financial assets are recognized on trade</w:t>
      </w:r>
      <w:r w:rsidRPr="00102A75">
        <w:rPr>
          <w:rFonts w:asciiTheme="majorBidi" w:hAnsiTheme="majorBidi" w:cstheme="majorBidi"/>
          <w:sz w:val="32"/>
          <w:szCs w:val="32"/>
        </w:rPr>
        <w:t>-</w:t>
      </w:r>
      <w:r w:rsidRPr="00102A75">
        <w:rPr>
          <w:rFonts w:asciiTheme="majorBidi" w:hAnsiTheme="majorBidi" w:cstheme="majorBidi"/>
          <w:sz w:val="32"/>
          <w:szCs w:val="32"/>
          <w:lang w:val="en-GB"/>
        </w:rPr>
        <w:t>date, the date on which the Group commit to purchase or sell the asset</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Financial assets are derecognized when the rights to receive cash flows from the financial assets have expired or have been transferred and the Group have transferred substantially all the risks and rewards of ownership of the financial assets</w:t>
      </w:r>
      <w:r w:rsidRPr="00102A75">
        <w:rPr>
          <w:rFonts w:asciiTheme="majorBidi" w:hAnsiTheme="majorBidi" w:cstheme="majorBidi"/>
          <w:sz w:val="32"/>
          <w:szCs w:val="32"/>
        </w:rPr>
        <w:t>.</w:t>
      </w:r>
    </w:p>
    <w:p w14:paraId="41294A2A"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lang w:val="en-GB"/>
        </w:rPr>
      </w:pPr>
    </w:p>
    <w:p w14:paraId="680F0EE3" w14:textId="77777777" w:rsidR="00CD33FE" w:rsidRPr="00102A75" w:rsidRDefault="00CD33FE" w:rsidP="00076C12">
      <w:pPr>
        <w:tabs>
          <w:tab w:val="left" w:pos="284"/>
          <w:tab w:val="left" w:pos="851"/>
          <w:tab w:val="left" w:pos="1418"/>
          <w:tab w:val="left" w:pos="1985"/>
        </w:tabs>
        <w:spacing w:line="360" w:lineRule="exact"/>
        <w:ind w:left="851" w:right="-113"/>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Impairment</w:t>
      </w:r>
    </w:p>
    <w:p w14:paraId="24BB0E4E" w14:textId="77777777" w:rsidR="00CD33FE" w:rsidRPr="00102A75" w:rsidRDefault="00CD33FE" w:rsidP="00076C12">
      <w:pPr>
        <w:tabs>
          <w:tab w:val="left" w:pos="851"/>
          <w:tab w:val="left" w:pos="1418"/>
          <w:tab w:val="left" w:pos="3240"/>
          <w:tab w:val="left" w:pos="6120"/>
          <w:tab w:val="left" w:pos="6480"/>
        </w:tabs>
        <w:spacing w:line="360" w:lineRule="exact"/>
        <w:ind w:left="851" w:firstLine="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The Group assess on a forward</w:t>
      </w:r>
      <w:r w:rsidRPr="00102A75">
        <w:rPr>
          <w:rFonts w:asciiTheme="majorBidi" w:hAnsiTheme="majorBidi" w:cstheme="majorBidi"/>
          <w:sz w:val="32"/>
          <w:szCs w:val="32"/>
        </w:rPr>
        <w:t>-</w:t>
      </w:r>
      <w:r w:rsidRPr="00102A75">
        <w:rPr>
          <w:rFonts w:asciiTheme="majorBidi" w:hAnsiTheme="majorBidi" w:cstheme="majorBidi"/>
          <w:sz w:val="32"/>
          <w:szCs w:val="32"/>
          <w:lang w:val="en-GB"/>
        </w:rPr>
        <w:t>looking basis the expected credit loss associated with its debt instruments carried at amortized cost and FVOCI</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 impairment methodology applied depends on whether there has been a significant increase in credit risk</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 Group apply general approach for credit</w:t>
      </w:r>
      <w:r w:rsidRPr="00102A75">
        <w:rPr>
          <w:rFonts w:asciiTheme="majorBidi" w:hAnsiTheme="majorBidi" w:cstheme="majorBidi"/>
          <w:sz w:val="32"/>
          <w:szCs w:val="32"/>
        </w:rPr>
        <w:t>-</w:t>
      </w:r>
      <w:r w:rsidRPr="00102A75">
        <w:rPr>
          <w:rFonts w:asciiTheme="majorBidi" w:hAnsiTheme="majorBidi" w:cstheme="majorBidi"/>
          <w:sz w:val="32"/>
          <w:szCs w:val="32"/>
          <w:lang w:val="en-GB"/>
        </w:rPr>
        <w:t>impaired consideration</w:t>
      </w:r>
      <w:r w:rsidRPr="00102A75">
        <w:rPr>
          <w:rFonts w:asciiTheme="majorBidi" w:hAnsiTheme="majorBidi" w:cstheme="majorBidi"/>
          <w:sz w:val="32"/>
          <w:szCs w:val="32"/>
        </w:rPr>
        <w:t xml:space="preserve">. </w:t>
      </w:r>
    </w:p>
    <w:p w14:paraId="201FB20B" w14:textId="77777777" w:rsidR="00CD33FE" w:rsidRPr="00102A75" w:rsidRDefault="00CD33FE" w:rsidP="00076C12">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p>
    <w:p w14:paraId="435964AB" w14:textId="4EE2F60B" w:rsidR="00A13DA6" w:rsidRPr="00102A75" w:rsidRDefault="001F07B3" w:rsidP="00076C12">
      <w:pPr>
        <w:tabs>
          <w:tab w:val="left" w:pos="284"/>
          <w:tab w:val="left" w:pos="360"/>
          <w:tab w:val="left" w:pos="851"/>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sz w:val="32"/>
          <w:szCs w:val="32"/>
        </w:rPr>
        <w:t>4</w:t>
      </w:r>
      <w:r w:rsidR="00A13DA6" w:rsidRPr="00102A75">
        <w:rPr>
          <w:rFonts w:asciiTheme="majorBidi" w:hAnsiTheme="majorBidi" w:cstheme="majorBidi"/>
          <w:sz w:val="32"/>
          <w:szCs w:val="32"/>
        </w:rPr>
        <w:t>.</w:t>
      </w:r>
      <w:r w:rsidR="00CD33FE" w:rsidRPr="00102A75">
        <w:rPr>
          <w:rFonts w:asciiTheme="majorBidi" w:hAnsiTheme="majorBidi" w:cstheme="majorBidi"/>
          <w:sz w:val="32"/>
          <w:szCs w:val="32"/>
        </w:rPr>
        <w:t>3</w:t>
      </w:r>
      <w:r w:rsidRPr="00102A75">
        <w:rPr>
          <w:rFonts w:asciiTheme="majorBidi" w:hAnsiTheme="majorBidi" w:cstheme="majorBidi"/>
          <w:sz w:val="32"/>
          <w:szCs w:val="32"/>
        </w:rPr>
        <w:tab/>
      </w:r>
      <w:r w:rsidR="00A13DA6" w:rsidRPr="00102A75">
        <w:rPr>
          <w:rFonts w:asciiTheme="majorBidi" w:hAnsiTheme="majorBidi" w:cstheme="majorBidi"/>
          <w:sz w:val="32"/>
          <w:szCs w:val="32"/>
        </w:rPr>
        <w:t>Cash and cash equivalents</w:t>
      </w:r>
    </w:p>
    <w:p w14:paraId="5777CC76" w14:textId="367426BC" w:rsidR="00A13DA6" w:rsidRPr="00102A75" w:rsidRDefault="001F07B3"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A13DA6" w:rsidRPr="00102A75">
        <w:rPr>
          <w:rFonts w:asciiTheme="majorBidi" w:hAnsiTheme="majorBidi" w:cstheme="majorBidi"/>
          <w:sz w:val="32"/>
          <w:szCs w:val="32"/>
        </w:rPr>
        <w:t>Cash and cash equivalents are cash on hand and fixed deposit at the financial institutions due not more than 3 months from the date of acquisition with no obligation.</w:t>
      </w:r>
    </w:p>
    <w:p w14:paraId="29EBAAA1" w14:textId="77777777" w:rsidR="00A13DA6" w:rsidRPr="00102A75" w:rsidRDefault="00A13DA6" w:rsidP="00076C12">
      <w:pPr>
        <w:tabs>
          <w:tab w:val="left" w:pos="284"/>
          <w:tab w:val="left" w:pos="360"/>
          <w:tab w:val="left" w:pos="851"/>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p>
    <w:p w14:paraId="33E88669" w14:textId="3FB94C47" w:rsidR="00114647" w:rsidRPr="00102A75" w:rsidRDefault="001F07B3" w:rsidP="00076C12">
      <w:pPr>
        <w:tabs>
          <w:tab w:val="left" w:pos="284"/>
          <w:tab w:val="left" w:pos="360"/>
          <w:tab w:val="left" w:pos="851"/>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00AD4194" w:rsidRPr="00102A75">
        <w:rPr>
          <w:rFonts w:asciiTheme="majorBidi" w:hAnsiTheme="majorBidi" w:cstheme="majorBidi"/>
          <w:sz w:val="32"/>
          <w:szCs w:val="32"/>
        </w:rPr>
        <w:t>4</w:t>
      </w:r>
      <w:r w:rsidR="00A13DA6" w:rsidRPr="00102A75">
        <w:rPr>
          <w:rFonts w:asciiTheme="majorBidi" w:hAnsiTheme="majorBidi" w:cstheme="majorBidi"/>
          <w:sz w:val="32"/>
          <w:szCs w:val="32"/>
        </w:rPr>
        <w:t>.</w:t>
      </w:r>
      <w:r w:rsidR="00CD33FE" w:rsidRPr="00102A75">
        <w:rPr>
          <w:rFonts w:asciiTheme="majorBidi" w:hAnsiTheme="majorBidi" w:cstheme="majorBidi"/>
          <w:sz w:val="32"/>
          <w:szCs w:val="32"/>
        </w:rPr>
        <w:t>4</w:t>
      </w:r>
      <w:r w:rsidRPr="00102A75">
        <w:rPr>
          <w:rFonts w:asciiTheme="majorBidi" w:hAnsiTheme="majorBidi" w:cstheme="majorBidi"/>
          <w:sz w:val="32"/>
          <w:szCs w:val="32"/>
        </w:rPr>
        <w:tab/>
      </w:r>
      <w:r w:rsidR="00A13DA6" w:rsidRPr="00102A75">
        <w:rPr>
          <w:rFonts w:asciiTheme="majorBidi" w:hAnsiTheme="majorBidi" w:cstheme="majorBidi"/>
          <w:sz w:val="32"/>
          <w:szCs w:val="32"/>
        </w:rPr>
        <w:t>Accounts receivable and allowance for doubtful accounts</w:t>
      </w:r>
      <w:r w:rsidR="00A13DA6" w:rsidRPr="00102A75">
        <w:rPr>
          <w:rFonts w:asciiTheme="majorBidi" w:hAnsiTheme="majorBidi" w:cstheme="majorBidi"/>
          <w:strike/>
          <w:spacing w:val="-2"/>
          <w:sz w:val="32"/>
          <w:szCs w:val="32"/>
        </w:rPr>
        <w:t xml:space="preserve"> </w:t>
      </w:r>
    </w:p>
    <w:p w14:paraId="42B00986" w14:textId="58994261" w:rsidR="00CD33FE" w:rsidRPr="00102A75" w:rsidRDefault="00CD33FE" w:rsidP="00076C12">
      <w:pPr>
        <w:tabs>
          <w:tab w:val="left" w:pos="284"/>
          <w:tab w:val="left" w:pos="360"/>
          <w:tab w:val="left" w:pos="851"/>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Applicable from to January 1, 2020</w:t>
      </w:r>
    </w:p>
    <w:p w14:paraId="6D863D91" w14:textId="1D4129D1" w:rsidR="00945231" w:rsidRDefault="00945231"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pacing w:val="-2"/>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pacing w:val="-2"/>
          <w:sz w:val="32"/>
          <w:szCs w:val="32"/>
        </w:rPr>
        <w:t xml:space="preserve">Trade receivables are recognized initially at the amount of consideration that is unconditional unless they contain significant financing components, when they are recognized at its present value. </w:t>
      </w:r>
    </w:p>
    <w:p w14:paraId="51F4DBDC" w14:textId="1E2287F8" w:rsidR="00945231" w:rsidRPr="00102A75" w:rsidRDefault="00945231" w:rsidP="00C8087C">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r>
      <w:bookmarkStart w:id="8" w:name="_Hlk37324627"/>
      <w:r w:rsidRPr="00102A75">
        <w:rPr>
          <w:rFonts w:asciiTheme="majorBidi" w:hAnsiTheme="majorBidi" w:cstheme="majorBidi"/>
          <w:sz w:val="32"/>
          <w:szCs w:val="32"/>
        </w:rPr>
        <w:tab/>
      </w:r>
      <w:r w:rsidRPr="00102A75">
        <w:rPr>
          <w:rFonts w:asciiTheme="majorBidi" w:hAnsiTheme="majorBidi" w:cstheme="majorBidi"/>
          <w:sz w:val="32"/>
          <w:szCs w:val="32"/>
        </w:rPr>
        <w:tab/>
        <w:t>Trade receivables are stated at the amount expected to be collectible</w:t>
      </w:r>
      <w:r w:rsidRPr="00102A75">
        <w:rPr>
          <w:rFonts w:asciiTheme="majorBidi" w:hAnsiTheme="majorBidi" w:cstheme="majorBidi"/>
          <w:sz w:val="32"/>
          <w:szCs w:val="32"/>
          <w:lang w:val="en-GB"/>
        </w:rPr>
        <w:t>,</w:t>
      </w:r>
      <w:r w:rsidRPr="00102A75">
        <w:rPr>
          <w:rFonts w:asciiTheme="majorBidi" w:hAnsiTheme="majorBidi" w:cstheme="majorBidi"/>
          <w:sz w:val="32"/>
          <w:szCs w:val="32"/>
        </w:rPr>
        <w:t xml:space="preserve"> </w:t>
      </w:r>
      <w:r w:rsidR="00AE419F" w:rsidRPr="00102A75">
        <w:rPr>
          <w:rFonts w:asciiTheme="majorBidi" w:hAnsiTheme="majorBidi" w:cstheme="majorBidi"/>
          <w:sz w:val="32"/>
          <w:szCs w:val="32"/>
          <w:lang w:val="en-GB"/>
        </w:rPr>
        <w:t>the Group</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 xml:space="preserve">apply the TFRS 9 simplified approach to measuring expected credit </w:t>
      </w:r>
      <w:bookmarkEnd w:id="8"/>
      <w:r w:rsidRPr="00102A75">
        <w:rPr>
          <w:rFonts w:asciiTheme="majorBidi" w:hAnsiTheme="majorBidi" w:cstheme="majorBidi"/>
          <w:sz w:val="32"/>
          <w:szCs w:val="32"/>
          <w:lang w:val="en-GB"/>
        </w:rPr>
        <w:t>losses which uses a simplified approach, which requires expected lifetime losses to be recognized from initial recognition of the receivables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 xml:space="preserve">To </w:t>
      </w:r>
      <w:r w:rsidRPr="00102A75">
        <w:rPr>
          <w:rFonts w:asciiTheme="majorBidi" w:hAnsiTheme="majorBidi" w:cstheme="majorBidi"/>
          <w:sz w:val="32"/>
          <w:szCs w:val="32"/>
        </w:rPr>
        <w:t>measure</w:t>
      </w:r>
      <w:r w:rsidRPr="00102A75">
        <w:rPr>
          <w:rFonts w:asciiTheme="majorBidi" w:hAnsiTheme="majorBidi" w:cstheme="majorBidi"/>
          <w:sz w:val="32"/>
          <w:szCs w:val="32"/>
          <w:lang w:val="en-GB"/>
        </w:rPr>
        <w:t xml:space="preserve"> the expected credit losses, trade receivables have been grouped based on the days past due</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 expected loss rates are based on the payment profiles and the corresponding historical credit losses which are adjusted to reflect the current and forward</w:t>
      </w:r>
      <w:r w:rsidRPr="00102A75">
        <w:rPr>
          <w:rFonts w:asciiTheme="majorBidi" w:hAnsiTheme="majorBidi" w:cstheme="majorBidi"/>
          <w:sz w:val="32"/>
          <w:szCs w:val="32"/>
        </w:rPr>
        <w:t>-</w:t>
      </w:r>
      <w:r w:rsidRPr="00102A75">
        <w:rPr>
          <w:rFonts w:asciiTheme="majorBidi" w:hAnsiTheme="majorBidi" w:cstheme="majorBidi"/>
          <w:sz w:val="32"/>
          <w:szCs w:val="32"/>
          <w:lang w:val="en-GB"/>
        </w:rPr>
        <w:t>looking information on macroeconomic factors affecting the ability of the customers to settle the receivables</w:t>
      </w:r>
      <w:r w:rsidRPr="00102A75">
        <w:rPr>
          <w:rFonts w:asciiTheme="majorBidi" w:hAnsiTheme="majorBidi" w:cstheme="majorBidi"/>
          <w:sz w:val="32"/>
          <w:szCs w:val="32"/>
        </w:rPr>
        <w:t xml:space="preserve">. </w:t>
      </w:r>
      <w:r w:rsidR="00AE419F" w:rsidRPr="00102A75">
        <w:rPr>
          <w:rFonts w:asciiTheme="majorBidi" w:hAnsiTheme="majorBidi" w:cstheme="majorBidi"/>
          <w:sz w:val="32"/>
          <w:szCs w:val="32"/>
          <w:lang w:val="en-GB"/>
        </w:rPr>
        <w:t>The Group</w:t>
      </w:r>
      <w:r w:rsidRPr="00102A75">
        <w:rPr>
          <w:rFonts w:asciiTheme="majorBidi" w:hAnsiTheme="majorBidi" w:cstheme="majorBidi"/>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102A75">
        <w:rPr>
          <w:rFonts w:asciiTheme="majorBidi" w:hAnsiTheme="majorBidi" w:cstheme="majorBidi"/>
          <w:sz w:val="32"/>
          <w:szCs w:val="32"/>
        </w:rPr>
        <w:t xml:space="preserve">. </w:t>
      </w:r>
      <w:r w:rsidRPr="00102A75">
        <w:rPr>
          <w:rFonts w:asciiTheme="majorBidi" w:hAnsiTheme="majorBidi" w:cstheme="majorBidi"/>
          <w:sz w:val="32"/>
          <w:szCs w:val="32"/>
          <w:lang w:val="en-GB"/>
        </w:rPr>
        <w:t>The impairment losses are recognized in profit or loss within administrative expenses</w:t>
      </w:r>
      <w:r w:rsidRPr="00102A75">
        <w:rPr>
          <w:rFonts w:asciiTheme="majorBidi" w:hAnsiTheme="majorBidi" w:cstheme="majorBidi"/>
          <w:sz w:val="32"/>
          <w:szCs w:val="32"/>
        </w:rPr>
        <w:t>.</w:t>
      </w:r>
    </w:p>
    <w:p w14:paraId="2DC70532" w14:textId="77777777" w:rsidR="00CD33FE" w:rsidRPr="00102A75" w:rsidRDefault="00CD33FE" w:rsidP="00C8087C">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lang w:val="en-GB"/>
        </w:rPr>
      </w:pPr>
    </w:p>
    <w:p w14:paraId="7E3B4ED7" w14:textId="77777777" w:rsidR="00CD33FE" w:rsidRPr="00102A75" w:rsidRDefault="00CD33FE" w:rsidP="00C8087C">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Applicable prior to January 1, 2020</w:t>
      </w:r>
    </w:p>
    <w:p w14:paraId="444C889D" w14:textId="77777777" w:rsidR="00CD33FE" w:rsidRPr="00102A75" w:rsidRDefault="00CD33FE" w:rsidP="00C8087C">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pacing w:val="-2"/>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pacing w:val="-2"/>
          <w:sz w:val="32"/>
          <w:szCs w:val="32"/>
        </w:rPr>
        <w:t xml:space="preserve">Accounts receivable are stated at net realizable value. Allowance for doubtful accounts is based on the accounts receivable which are expected to be uncollectible, based on the past experience in debt collection and the current status of accounts receivable outstanding at end of the period </w:t>
      </w:r>
    </w:p>
    <w:p w14:paraId="4721C846" w14:textId="77777777" w:rsidR="00CD33FE" w:rsidRPr="00102A75" w:rsidRDefault="00CD33FE" w:rsidP="00C8087C">
      <w:pPr>
        <w:spacing w:line="340" w:lineRule="exact"/>
        <w:rPr>
          <w:rFonts w:asciiTheme="majorBidi" w:hAnsiTheme="majorBidi" w:cstheme="majorBidi"/>
          <w:sz w:val="32"/>
          <w:szCs w:val="32"/>
        </w:rPr>
      </w:pPr>
    </w:p>
    <w:p w14:paraId="1DBD0F9F" w14:textId="61BD56A8" w:rsidR="00A13DA6" w:rsidRPr="00102A75" w:rsidRDefault="001F07B3" w:rsidP="00C8087C">
      <w:pPr>
        <w:tabs>
          <w:tab w:val="left" w:pos="284"/>
          <w:tab w:val="left" w:pos="360"/>
          <w:tab w:val="left" w:pos="851"/>
          <w:tab w:val="left" w:pos="1418"/>
          <w:tab w:val="left" w:pos="3240"/>
          <w:tab w:val="left" w:pos="6120"/>
          <w:tab w:val="left" w:pos="6480"/>
        </w:tabs>
        <w:spacing w:line="340" w:lineRule="exact"/>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00AD4194" w:rsidRPr="00102A75">
        <w:rPr>
          <w:rFonts w:asciiTheme="majorBidi" w:hAnsiTheme="majorBidi" w:cstheme="majorBidi"/>
          <w:sz w:val="32"/>
          <w:szCs w:val="32"/>
        </w:rPr>
        <w:t>4</w:t>
      </w:r>
      <w:r w:rsidR="00A13DA6" w:rsidRPr="00102A75">
        <w:rPr>
          <w:rFonts w:asciiTheme="majorBidi" w:hAnsiTheme="majorBidi" w:cstheme="majorBidi"/>
          <w:sz w:val="32"/>
          <w:szCs w:val="32"/>
        </w:rPr>
        <w:t>.</w:t>
      </w:r>
      <w:r w:rsidR="00CD33FE" w:rsidRPr="00102A75">
        <w:rPr>
          <w:rFonts w:asciiTheme="majorBidi" w:hAnsiTheme="majorBidi" w:cstheme="majorBidi"/>
          <w:sz w:val="32"/>
          <w:szCs w:val="32"/>
        </w:rPr>
        <w:t>5</w:t>
      </w:r>
      <w:r w:rsidR="00A13DA6" w:rsidRPr="00102A75">
        <w:rPr>
          <w:rFonts w:asciiTheme="majorBidi" w:hAnsiTheme="majorBidi" w:cstheme="majorBidi"/>
          <w:sz w:val="32"/>
          <w:szCs w:val="32"/>
        </w:rPr>
        <w:tab/>
        <w:t>Inventories</w:t>
      </w:r>
    </w:p>
    <w:p w14:paraId="790D022E" w14:textId="32D21974" w:rsidR="00A13DA6" w:rsidRPr="00102A75" w:rsidRDefault="001F07B3" w:rsidP="00B71829">
      <w:pPr>
        <w:tabs>
          <w:tab w:val="left" w:pos="284"/>
          <w:tab w:val="left" w:pos="360"/>
          <w:tab w:val="left" w:pos="851"/>
          <w:tab w:val="left" w:pos="1418"/>
          <w:tab w:val="left" w:pos="3240"/>
          <w:tab w:val="left" w:pos="6120"/>
          <w:tab w:val="left" w:pos="6480"/>
        </w:tabs>
        <w:spacing w:line="32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A13DA6" w:rsidRPr="00102A75">
        <w:rPr>
          <w:rFonts w:asciiTheme="majorBidi" w:hAnsiTheme="majorBidi" w:cstheme="majorBidi"/>
          <w:sz w:val="32"/>
          <w:szCs w:val="32"/>
        </w:rPr>
        <w:t>Inventories are stated at cost or net realizable value whichever is lower, cost is calculated by weighted average except for computer business and computer program is calculated by specific identification.</w:t>
      </w:r>
    </w:p>
    <w:p w14:paraId="03199121" w14:textId="1DA7C963" w:rsidR="00A13DA6" w:rsidRPr="00102A75" w:rsidRDefault="001F07B3" w:rsidP="00B71829">
      <w:pPr>
        <w:tabs>
          <w:tab w:val="left" w:pos="284"/>
          <w:tab w:val="left" w:pos="360"/>
          <w:tab w:val="left" w:pos="851"/>
          <w:tab w:val="left" w:pos="1418"/>
          <w:tab w:val="left" w:pos="3240"/>
          <w:tab w:val="left" w:pos="6120"/>
          <w:tab w:val="left" w:pos="6480"/>
        </w:tabs>
        <w:spacing w:line="32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A13DA6" w:rsidRPr="00102A75">
        <w:rPr>
          <w:rFonts w:asciiTheme="majorBidi" w:hAnsiTheme="majorBidi" w:cstheme="majorBidi"/>
          <w:sz w:val="32"/>
          <w:szCs w:val="32"/>
        </w:rPr>
        <w:t>Management services during operations are stated at the average cost which comprise various expenses, directly relative to the management service and will be recorded at cost in the statements of comprehensive income whenever the management services are delivered with the mutual agreement.</w:t>
      </w:r>
    </w:p>
    <w:p w14:paraId="06E1608E" w14:textId="4260DB8E" w:rsidR="00A13DA6" w:rsidRPr="00102A75" w:rsidRDefault="001F07B3" w:rsidP="00B71829">
      <w:pPr>
        <w:tabs>
          <w:tab w:val="left" w:pos="284"/>
          <w:tab w:val="left" w:pos="360"/>
          <w:tab w:val="left" w:pos="851"/>
          <w:tab w:val="left" w:pos="1418"/>
          <w:tab w:val="left" w:pos="3240"/>
          <w:tab w:val="left" w:pos="6120"/>
          <w:tab w:val="left" w:pos="6480"/>
        </w:tabs>
        <w:spacing w:line="32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A13DA6" w:rsidRPr="00102A75">
        <w:rPr>
          <w:rFonts w:asciiTheme="majorBidi" w:hAnsiTheme="majorBidi" w:cstheme="majorBidi"/>
          <w:sz w:val="32"/>
          <w:szCs w:val="32"/>
        </w:rPr>
        <w:t xml:space="preserve">The Company </w:t>
      </w:r>
      <w:r w:rsidR="006B211E" w:rsidRPr="00102A75">
        <w:rPr>
          <w:rFonts w:asciiTheme="majorBidi" w:hAnsiTheme="majorBidi" w:cstheme="majorBidi"/>
          <w:sz w:val="32"/>
          <w:szCs w:val="32"/>
        </w:rPr>
        <w:t xml:space="preserve">and </w:t>
      </w:r>
      <w:r w:rsidR="00AD4194" w:rsidRPr="00102A75">
        <w:rPr>
          <w:rFonts w:asciiTheme="majorBidi" w:hAnsiTheme="majorBidi" w:cstheme="majorBidi"/>
          <w:sz w:val="32"/>
          <w:szCs w:val="32"/>
        </w:rPr>
        <w:t>subsidi</w:t>
      </w:r>
      <w:r w:rsidR="006B211E" w:rsidRPr="00102A75">
        <w:rPr>
          <w:rFonts w:asciiTheme="majorBidi" w:hAnsiTheme="majorBidi" w:cstheme="majorBidi"/>
          <w:sz w:val="32"/>
          <w:szCs w:val="32"/>
        </w:rPr>
        <w:t>a</w:t>
      </w:r>
      <w:r w:rsidR="00AD4194" w:rsidRPr="00102A75">
        <w:rPr>
          <w:rFonts w:asciiTheme="majorBidi" w:hAnsiTheme="majorBidi" w:cstheme="majorBidi"/>
          <w:sz w:val="32"/>
          <w:szCs w:val="32"/>
        </w:rPr>
        <w:t xml:space="preserve">ries </w:t>
      </w:r>
      <w:r w:rsidR="00A13DA6" w:rsidRPr="00102A75">
        <w:rPr>
          <w:rFonts w:asciiTheme="majorBidi" w:hAnsiTheme="majorBidi" w:cstheme="majorBidi"/>
          <w:sz w:val="32"/>
          <w:szCs w:val="32"/>
        </w:rPr>
        <w:t>set up provision for diminution in obsolete inventories which are expected to be unsaleable and for the inventories which have net realizable value lower than cost.</w:t>
      </w:r>
    </w:p>
    <w:p w14:paraId="0F41D898" w14:textId="64D8E09A" w:rsidR="00A13DA6" w:rsidRDefault="001F07B3" w:rsidP="00B71829">
      <w:pPr>
        <w:tabs>
          <w:tab w:val="left" w:pos="284"/>
          <w:tab w:val="left" w:pos="360"/>
          <w:tab w:val="left" w:pos="851"/>
          <w:tab w:val="left" w:pos="1418"/>
          <w:tab w:val="left" w:pos="3240"/>
          <w:tab w:val="left" w:pos="6120"/>
          <w:tab w:val="left" w:pos="6480"/>
        </w:tabs>
        <w:spacing w:line="32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A13DA6" w:rsidRPr="00102A75">
        <w:rPr>
          <w:rFonts w:asciiTheme="majorBidi" w:hAnsiTheme="majorBidi" w:cstheme="majorBidi"/>
          <w:sz w:val="32"/>
          <w:szCs w:val="32"/>
        </w:rPr>
        <w:t>Net realizable value is the estimated selling price in the ordinary course of business less the estimated costs to complete and to make the sale.</w:t>
      </w:r>
    </w:p>
    <w:p w14:paraId="6F2D5067" w14:textId="77777777" w:rsidR="00B71829" w:rsidRPr="00102A75" w:rsidRDefault="00B71829" w:rsidP="00C8087C">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p>
    <w:p w14:paraId="1C8315B2" w14:textId="01740B85" w:rsidR="004E70D7" w:rsidRPr="00102A75" w:rsidRDefault="004E70D7" w:rsidP="00C8087C">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b/>
          <w:bCs/>
          <w:spacing w:val="-2"/>
          <w:sz w:val="32"/>
          <w:szCs w:val="32"/>
        </w:rPr>
      </w:pPr>
      <w:r w:rsidRPr="00102A75">
        <w:rPr>
          <w:rFonts w:asciiTheme="majorBidi" w:hAnsiTheme="majorBidi" w:cstheme="majorBidi"/>
          <w:sz w:val="32"/>
          <w:szCs w:val="32"/>
        </w:rPr>
        <w:t>4.6</w:t>
      </w:r>
      <w:r w:rsidRPr="00102A75">
        <w:rPr>
          <w:rFonts w:asciiTheme="majorBidi" w:hAnsiTheme="majorBidi" w:cstheme="majorBidi"/>
          <w:sz w:val="32"/>
          <w:szCs w:val="32"/>
        </w:rPr>
        <w:tab/>
        <w:t>Investments</w:t>
      </w:r>
      <w:r w:rsidRPr="00102A75">
        <w:rPr>
          <w:rFonts w:asciiTheme="majorBidi" w:hAnsiTheme="majorBidi" w:cstheme="majorBidi"/>
          <w:spacing w:val="-2"/>
          <w:sz w:val="32"/>
          <w:szCs w:val="32"/>
        </w:rPr>
        <w:t xml:space="preserve"> in subsidiaries</w:t>
      </w:r>
      <w:r w:rsidRPr="00102A75">
        <w:rPr>
          <w:rFonts w:asciiTheme="majorBidi" w:hAnsiTheme="majorBidi" w:cstheme="majorBidi"/>
          <w:b/>
          <w:bCs/>
          <w:spacing w:val="-2"/>
          <w:sz w:val="32"/>
          <w:szCs w:val="32"/>
        </w:rPr>
        <w:t xml:space="preserve"> </w:t>
      </w:r>
      <w:r w:rsidRPr="00102A75">
        <w:rPr>
          <w:rFonts w:asciiTheme="majorBidi" w:hAnsiTheme="majorBidi" w:cstheme="majorBidi"/>
          <w:spacing w:val="-2"/>
          <w:sz w:val="32"/>
          <w:szCs w:val="32"/>
        </w:rPr>
        <w:t>and</w:t>
      </w:r>
      <w:r w:rsidRPr="00102A75">
        <w:rPr>
          <w:rFonts w:asciiTheme="majorBidi" w:hAnsiTheme="majorBidi" w:cstheme="majorBidi"/>
          <w:b/>
          <w:bCs/>
          <w:spacing w:val="-2"/>
          <w:sz w:val="32"/>
          <w:szCs w:val="32"/>
        </w:rPr>
        <w:t xml:space="preserve"> </w:t>
      </w:r>
      <w:r w:rsidRPr="00102A75">
        <w:rPr>
          <w:rFonts w:asciiTheme="majorBidi" w:hAnsiTheme="majorBidi" w:cstheme="majorBidi"/>
          <w:spacing w:val="-2"/>
          <w:sz w:val="32"/>
          <w:szCs w:val="32"/>
        </w:rPr>
        <w:t>associates</w:t>
      </w:r>
    </w:p>
    <w:p w14:paraId="5323DD85" w14:textId="1A262DB8" w:rsidR="004E70D7" w:rsidRPr="00102A75" w:rsidRDefault="004E70D7" w:rsidP="00C8087C">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02A75">
        <w:rPr>
          <w:rFonts w:asciiTheme="majorBidi" w:hAnsiTheme="majorBidi" w:cstheme="majorBidi"/>
          <w:sz w:val="32"/>
          <w:szCs w:val="32"/>
          <w:lang w:val="en-GB"/>
        </w:rPr>
        <w:tab/>
        <w:t>Investments</w:t>
      </w:r>
      <w:r w:rsidRPr="00102A75">
        <w:rPr>
          <w:rFonts w:asciiTheme="majorBidi" w:hAnsiTheme="majorBidi" w:cstheme="majorBidi"/>
          <w:spacing w:val="-2"/>
          <w:sz w:val="32"/>
          <w:szCs w:val="32"/>
        </w:rPr>
        <w:t xml:space="preserve"> in subsidiaries</w:t>
      </w:r>
    </w:p>
    <w:p w14:paraId="21F61DE5" w14:textId="51117D52" w:rsidR="004E70D7" w:rsidRPr="00102A75" w:rsidRDefault="004E70D7" w:rsidP="00C8087C">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z w:val="32"/>
          <w:szCs w:val="32"/>
          <w:lang w:val="en-GB"/>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 xml:space="preserve">Subsidiaries </w:t>
      </w:r>
      <w:r w:rsidRPr="00102A75">
        <w:rPr>
          <w:rFonts w:asciiTheme="majorBidi" w:hAnsiTheme="majorBidi" w:cstheme="majorBidi"/>
          <w:sz w:val="32"/>
          <w:szCs w:val="32"/>
          <w:lang w:val="en-GB"/>
        </w:rPr>
        <w:t>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79E5A737" w14:textId="7F20DF2F" w:rsidR="00F14129" w:rsidRDefault="004E70D7" w:rsidP="00C8087C">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z w:val="32"/>
          <w:szCs w:val="32"/>
          <w:lang w:val="en-GB"/>
        </w:rPr>
      </w:pPr>
      <w:r w:rsidRPr="00102A75">
        <w:rPr>
          <w:rFonts w:asciiTheme="majorBidi" w:hAnsiTheme="majorBidi" w:cstheme="majorBidi"/>
          <w:sz w:val="32"/>
          <w:szCs w:val="32"/>
          <w:lang w:val="en-GB"/>
        </w:rPr>
        <w:tab/>
      </w:r>
      <w:r w:rsidRPr="00102A75">
        <w:rPr>
          <w:rFonts w:asciiTheme="majorBidi" w:hAnsiTheme="majorBidi" w:cstheme="majorBidi"/>
          <w:sz w:val="32"/>
          <w:szCs w:val="32"/>
          <w:lang w:val="en-GB"/>
        </w:rPr>
        <w:tab/>
        <w:t>Investments in subsidiaries are stated at cost net from allowance on impairment (if any) in the separate financial statements.</w:t>
      </w:r>
    </w:p>
    <w:p w14:paraId="2B1EFDA5" w14:textId="77777777" w:rsidR="00F14129" w:rsidRDefault="00F14129">
      <w:pPr>
        <w:widowControl/>
        <w:rPr>
          <w:rFonts w:asciiTheme="majorBidi" w:hAnsiTheme="majorBidi" w:cstheme="majorBidi"/>
          <w:sz w:val="32"/>
          <w:szCs w:val="32"/>
          <w:lang w:val="en-GB"/>
        </w:rPr>
      </w:pPr>
      <w:r>
        <w:rPr>
          <w:rFonts w:asciiTheme="majorBidi" w:hAnsiTheme="majorBidi" w:cstheme="majorBidi"/>
          <w:sz w:val="32"/>
          <w:szCs w:val="32"/>
          <w:lang w:val="en-GB"/>
        </w:rPr>
        <w:br w:type="page"/>
      </w:r>
    </w:p>
    <w:p w14:paraId="720813ED" w14:textId="1A78CC32" w:rsidR="004E70D7" w:rsidRPr="00102A75" w:rsidRDefault="00B72948" w:rsidP="00B72948">
      <w:pPr>
        <w:tabs>
          <w:tab w:val="left" w:pos="851"/>
          <w:tab w:val="left" w:pos="1418"/>
          <w:tab w:val="left" w:pos="3240"/>
          <w:tab w:val="left" w:pos="6120"/>
          <w:tab w:val="left" w:pos="6480"/>
        </w:tabs>
        <w:spacing w:line="380" w:lineRule="exact"/>
        <w:contextualSpacing/>
        <w:jc w:val="thaiDistribute"/>
        <w:rPr>
          <w:rFonts w:ascii="Angsana New" w:hAnsi="Angsana New" w:cs="Angsana New"/>
          <w:sz w:val="32"/>
          <w:szCs w:val="32"/>
          <w:lang w:val="en-GB"/>
        </w:rPr>
      </w:pPr>
      <w:r>
        <w:rPr>
          <w:rFonts w:ascii="Angsana New" w:hAnsi="Angsana New" w:cs="Angsana New"/>
          <w:sz w:val="32"/>
          <w:szCs w:val="32"/>
          <w:lang w:val="en-GB"/>
        </w:rPr>
        <w:lastRenderedPageBreak/>
        <w:tab/>
      </w:r>
      <w:r w:rsidR="004E70D7" w:rsidRPr="00B72948">
        <w:rPr>
          <w:rFonts w:asciiTheme="majorBidi" w:hAnsiTheme="majorBidi" w:cstheme="majorBidi"/>
          <w:sz w:val="32"/>
          <w:szCs w:val="32"/>
          <w:lang w:val="en-GB"/>
        </w:rPr>
        <w:t>Investments</w:t>
      </w:r>
      <w:r w:rsidR="004E70D7" w:rsidRPr="00102A75">
        <w:rPr>
          <w:rFonts w:ascii="Angsana New" w:hAnsi="Angsana New" w:cs="Angsana New"/>
          <w:sz w:val="32"/>
          <w:szCs w:val="32"/>
          <w:lang w:val="en-GB"/>
        </w:rPr>
        <w:t xml:space="preserve"> in associates</w:t>
      </w:r>
    </w:p>
    <w:p w14:paraId="5624EEF7" w14:textId="09085702" w:rsidR="004E70D7" w:rsidRPr="00102A75" w:rsidRDefault="004E70D7" w:rsidP="00076C12">
      <w:pPr>
        <w:tabs>
          <w:tab w:val="left" w:pos="851"/>
          <w:tab w:val="left" w:pos="1418"/>
          <w:tab w:val="left" w:pos="3240"/>
          <w:tab w:val="left" w:pos="6120"/>
          <w:tab w:val="left" w:pos="6480"/>
        </w:tabs>
        <w:spacing w:line="360" w:lineRule="exact"/>
        <w:ind w:left="851" w:hanging="567"/>
        <w:contextualSpacing/>
        <w:jc w:val="thaiDistribute"/>
        <w:rPr>
          <w:rFonts w:ascii="Angsana New" w:hAnsi="Angsana New" w:cs="Angsana New"/>
          <w:sz w:val="32"/>
          <w:szCs w:val="32"/>
          <w:lang w:val="en-GB"/>
        </w:rPr>
      </w:pPr>
      <w:r w:rsidRPr="00102A75">
        <w:rPr>
          <w:rFonts w:ascii="Angsana New" w:hAnsi="Angsana New" w:cs="Angsana New"/>
          <w:sz w:val="32"/>
          <w:szCs w:val="32"/>
          <w:lang w:val="en-GB"/>
        </w:rPr>
        <w:tab/>
      </w:r>
      <w:r w:rsidRPr="00102A75">
        <w:rPr>
          <w:rFonts w:ascii="Angsana New" w:hAnsi="Angsana New" w:cs="Angsana New"/>
          <w:sz w:val="32"/>
          <w:szCs w:val="32"/>
          <w:lang w:val="en-GB"/>
        </w:rPr>
        <w:tab/>
        <w:t xml:space="preserve">Associates are all entities over which the Company has significant influence but not control generally accompanying a shareholding of between 20% and 50% of the voting rights. In the consolidated financial statement, investments in associates are initially recognized at cost and are accounted for using the equity method.  </w:t>
      </w:r>
    </w:p>
    <w:p w14:paraId="2BE7A86F" w14:textId="437CD32F" w:rsidR="00A13DA6" w:rsidRPr="00102A75" w:rsidRDefault="004E70D7" w:rsidP="00076C12">
      <w:pPr>
        <w:tabs>
          <w:tab w:val="left" w:pos="851"/>
          <w:tab w:val="left" w:pos="1418"/>
          <w:tab w:val="left" w:pos="3240"/>
          <w:tab w:val="left" w:pos="6120"/>
          <w:tab w:val="left" w:pos="6480"/>
        </w:tabs>
        <w:spacing w:line="360" w:lineRule="exact"/>
        <w:ind w:left="851" w:hanging="567"/>
        <w:contextualSpacing/>
        <w:jc w:val="thaiDistribute"/>
        <w:rPr>
          <w:rFonts w:ascii="Angsana New" w:hAnsi="Angsana New" w:cs="Angsana New"/>
        </w:rPr>
      </w:pPr>
      <w:r w:rsidRPr="00102A75">
        <w:rPr>
          <w:rFonts w:ascii="Angsana New" w:hAnsi="Angsana New" w:cs="Angsana New"/>
          <w:sz w:val="32"/>
          <w:szCs w:val="32"/>
          <w:lang w:val="en-GB"/>
        </w:rPr>
        <w:tab/>
      </w:r>
      <w:r w:rsidRPr="00102A75">
        <w:rPr>
          <w:rFonts w:ascii="Angsana New" w:hAnsi="Angsana New" w:cs="Angsana New"/>
          <w:sz w:val="32"/>
          <w:szCs w:val="32"/>
          <w:lang w:val="en-GB"/>
        </w:rPr>
        <w:tab/>
        <w:t>Investments in associates are stated at cost net from allowance on impairment (if any) in the separate financial statements</w:t>
      </w:r>
      <w:r w:rsidRPr="00102A75">
        <w:rPr>
          <w:rFonts w:ascii="Angsana New" w:hAnsi="Angsana New" w:cs="Angsana New"/>
        </w:rPr>
        <w:t>.</w:t>
      </w:r>
    </w:p>
    <w:p w14:paraId="2656DB97" w14:textId="77777777" w:rsidR="004F3E71" w:rsidRPr="00102A75" w:rsidRDefault="004F3E71" w:rsidP="00076C12">
      <w:pPr>
        <w:tabs>
          <w:tab w:val="left" w:pos="851"/>
          <w:tab w:val="left" w:pos="1418"/>
          <w:tab w:val="left" w:pos="3240"/>
          <w:tab w:val="left" w:pos="6120"/>
          <w:tab w:val="left" w:pos="6480"/>
        </w:tabs>
        <w:spacing w:line="360" w:lineRule="exact"/>
        <w:ind w:left="851" w:hanging="567"/>
        <w:contextualSpacing/>
        <w:jc w:val="thaiDistribute"/>
      </w:pPr>
      <w:r w:rsidRPr="00102A75">
        <w:rPr>
          <w:rFonts w:ascii="Angsana New" w:hAnsi="Angsana New" w:cs="Angsana New"/>
          <w:sz w:val="32"/>
          <w:szCs w:val="32"/>
        </w:rPr>
        <w:tab/>
      </w:r>
      <w:r w:rsidRPr="00102A75">
        <w:rPr>
          <w:rFonts w:ascii="Angsana New" w:hAnsi="Angsana New" w:cs="Angsana New"/>
          <w:sz w:val="32"/>
          <w:szCs w:val="32"/>
        </w:rPr>
        <w:tab/>
        <w:t xml:space="preserve">Interests in associates are accounted for using the equity method. They are </w:t>
      </w:r>
      <w:proofErr w:type="spellStart"/>
      <w:r w:rsidRPr="00102A75">
        <w:rPr>
          <w:rFonts w:ascii="Angsana New" w:hAnsi="Angsana New" w:cs="Angsana New"/>
          <w:sz w:val="32"/>
          <w:szCs w:val="32"/>
        </w:rPr>
        <w:t>recognised</w:t>
      </w:r>
      <w:proofErr w:type="spellEnd"/>
      <w:r w:rsidRPr="00102A75">
        <w:rPr>
          <w:rFonts w:ascii="Angsana New" w:hAnsi="Angsana New" w:cs="Angsana New"/>
          <w:sz w:val="32"/>
          <w:szCs w:val="32"/>
        </w:rPr>
        <w:t xml:space="preserve"> initially at cost. Subsequent to initial recognition, the consolidated financial statements include the Group’s share of the profit or loss and other comprehensive income of equity-accounted investees, until the date on which joint control or significant influence ceases.</w:t>
      </w:r>
    </w:p>
    <w:p w14:paraId="62EB0A82" w14:textId="77777777" w:rsidR="00CD33FE" w:rsidRPr="00102A75" w:rsidRDefault="00CD33FE" w:rsidP="00076C12">
      <w:pPr>
        <w:tabs>
          <w:tab w:val="left" w:pos="284"/>
          <w:tab w:val="left" w:pos="360"/>
          <w:tab w:val="left" w:pos="709"/>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p>
    <w:p w14:paraId="713568BD" w14:textId="0836CD49" w:rsidR="00A13DA6" w:rsidRPr="00102A75" w:rsidRDefault="00F15FD2" w:rsidP="00076C12">
      <w:pPr>
        <w:tabs>
          <w:tab w:val="left" w:pos="284"/>
          <w:tab w:val="left" w:pos="360"/>
          <w:tab w:val="left" w:pos="851"/>
          <w:tab w:val="left" w:pos="993"/>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00313307" w:rsidRPr="00102A75">
        <w:rPr>
          <w:rFonts w:asciiTheme="majorBidi" w:hAnsiTheme="majorBidi" w:cstheme="majorBidi"/>
          <w:sz w:val="32"/>
          <w:szCs w:val="32"/>
        </w:rPr>
        <w:t>4</w:t>
      </w:r>
      <w:r w:rsidR="00A13DA6" w:rsidRPr="00102A75">
        <w:rPr>
          <w:rFonts w:asciiTheme="majorBidi" w:hAnsiTheme="majorBidi" w:cstheme="majorBidi"/>
          <w:sz w:val="32"/>
          <w:szCs w:val="32"/>
        </w:rPr>
        <w:t>.</w:t>
      </w:r>
      <w:r w:rsidR="004E70D7" w:rsidRPr="00102A75">
        <w:rPr>
          <w:rFonts w:asciiTheme="majorBidi" w:hAnsiTheme="majorBidi" w:cstheme="majorBidi"/>
          <w:sz w:val="32"/>
          <w:szCs w:val="32"/>
        </w:rPr>
        <w:t>7</w:t>
      </w:r>
      <w:r w:rsidRPr="00102A75">
        <w:rPr>
          <w:rFonts w:asciiTheme="majorBidi" w:hAnsiTheme="majorBidi" w:cstheme="majorBidi"/>
          <w:sz w:val="32"/>
          <w:szCs w:val="32"/>
        </w:rPr>
        <w:tab/>
      </w:r>
      <w:r w:rsidR="00A13DA6" w:rsidRPr="00102A75">
        <w:rPr>
          <w:rFonts w:asciiTheme="majorBidi" w:hAnsiTheme="majorBidi" w:cstheme="majorBidi"/>
          <w:sz w:val="32"/>
          <w:szCs w:val="32"/>
        </w:rPr>
        <w:t>Property, plant and equipment</w:t>
      </w:r>
      <w:r w:rsidR="00AF05D3">
        <w:rPr>
          <w:rFonts w:asciiTheme="majorBidi" w:hAnsiTheme="majorBidi" w:cstheme="majorBidi"/>
          <w:sz w:val="32"/>
          <w:szCs w:val="32"/>
        </w:rPr>
        <w:t xml:space="preserve"> and depreciation</w:t>
      </w:r>
    </w:p>
    <w:p w14:paraId="73A52C4D" w14:textId="1EBFEE69" w:rsidR="00F15FD2" w:rsidRPr="00102A75" w:rsidRDefault="00F15FD2"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Land is stated at cost. Plant and equipment are stated at cost less accumulated depreciation and allowance on impairment (if any).</w:t>
      </w:r>
    </w:p>
    <w:p w14:paraId="22A1771E" w14:textId="02FB6DD6" w:rsidR="00F15FD2" w:rsidRPr="00102A75" w:rsidRDefault="00F15FD2"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0AFCF636" w14:textId="691459EE" w:rsidR="00A13DA6" w:rsidRPr="00102A75" w:rsidRDefault="00F15FD2"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Depreciation of plant and equipment is calculated by cost less residual value on the straight-line basis over the following estimated useful lives:</w:t>
      </w:r>
    </w:p>
    <w:tbl>
      <w:tblPr>
        <w:tblW w:w="0" w:type="auto"/>
        <w:tblInd w:w="1951" w:type="dxa"/>
        <w:tblLayout w:type="fixed"/>
        <w:tblLook w:val="0000" w:firstRow="0" w:lastRow="0" w:firstColumn="0" w:lastColumn="0" w:noHBand="0" w:noVBand="0"/>
      </w:tblPr>
      <w:tblGrid>
        <w:gridCol w:w="3686"/>
        <w:gridCol w:w="1701"/>
      </w:tblGrid>
      <w:tr w:rsidR="00F15FD2" w:rsidRPr="00102A75" w14:paraId="4BF6BFC4" w14:textId="77777777" w:rsidTr="00313307">
        <w:tc>
          <w:tcPr>
            <w:tcW w:w="3686" w:type="dxa"/>
          </w:tcPr>
          <w:p w14:paraId="7D121615" w14:textId="1C135BAB" w:rsidR="00F15FD2" w:rsidRPr="008B2114" w:rsidRDefault="00F15FD2"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cs/>
              </w:rPr>
            </w:pPr>
            <w:r w:rsidRPr="00102A75">
              <w:rPr>
                <w:rFonts w:asciiTheme="majorBidi" w:hAnsiTheme="majorBidi" w:cstheme="majorBidi"/>
                <w:sz w:val="32"/>
                <w:szCs w:val="32"/>
              </w:rPr>
              <w:t>Buildings</w:t>
            </w:r>
          </w:p>
        </w:tc>
        <w:tc>
          <w:tcPr>
            <w:tcW w:w="1701" w:type="dxa"/>
          </w:tcPr>
          <w:p w14:paraId="39E61D17" w14:textId="0B55C7D9" w:rsidR="00F15FD2" w:rsidRPr="00102A75" w:rsidRDefault="00760C6C"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5</w:t>
            </w:r>
            <w:r w:rsidR="00855099" w:rsidRPr="00102A75">
              <w:rPr>
                <w:rFonts w:asciiTheme="majorBidi" w:hAnsiTheme="majorBidi" w:cstheme="majorBidi"/>
                <w:sz w:val="32"/>
                <w:szCs w:val="32"/>
              </w:rPr>
              <w:t xml:space="preserve"> - </w:t>
            </w:r>
            <w:r w:rsidR="007D5BD2" w:rsidRPr="00102A75">
              <w:rPr>
                <w:rFonts w:asciiTheme="majorBidi" w:hAnsiTheme="majorBidi" w:cstheme="majorBidi"/>
                <w:sz w:val="32"/>
                <w:szCs w:val="32"/>
              </w:rPr>
              <w:t>3</w:t>
            </w:r>
            <w:r w:rsidR="00855099" w:rsidRPr="00102A75">
              <w:rPr>
                <w:rFonts w:asciiTheme="majorBidi" w:hAnsiTheme="majorBidi" w:cstheme="majorBidi"/>
                <w:sz w:val="32"/>
                <w:szCs w:val="32"/>
              </w:rPr>
              <w:t>0</w:t>
            </w:r>
            <w:r w:rsidR="00F15FD2" w:rsidRPr="00102A75">
              <w:rPr>
                <w:rFonts w:asciiTheme="majorBidi" w:hAnsiTheme="majorBidi" w:cstheme="majorBidi"/>
                <w:sz w:val="32"/>
                <w:szCs w:val="32"/>
              </w:rPr>
              <w:t xml:space="preserve"> years</w:t>
            </w:r>
          </w:p>
        </w:tc>
      </w:tr>
      <w:tr w:rsidR="00F15FD2" w:rsidRPr="00102A75" w14:paraId="3DF1CDF4" w14:textId="77777777" w:rsidTr="00313307">
        <w:tc>
          <w:tcPr>
            <w:tcW w:w="3686" w:type="dxa"/>
          </w:tcPr>
          <w:p w14:paraId="7C2EDEFB" w14:textId="42E7D7FC" w:rsidR="00F15FD2" w:rsidRPr="008B2114" w:rsidRDefault="00F15FD2"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cs/>
              </w:rPr>
            </w:pPr>
            <w:r w:rsidRPr="00102A75">
              <w:rPr>
                <w:rFonts w:asciiTheme="majorBidi" w:hAnsiTheme="majorBidi" w:cstheme="majorBidi"/>
                <w:sz w:val="32"/>
                <w:szCs w:val="32"/>
              </w:rPr>
              <w:t>Machineries</w:t>
            </w:r>
            <w:r w:rsidR="00313307" w:rsidRPr="00102A75">
              <w:rPr>
                <w:rFonts w:asciiTheme="majorBidi" w:hAnsiTheme="majorBidi" w:cstheme="majorBidi"/>
                <w:sz w:val="32"/>
                <w:szCs w:val="32"/>
              </w:rPr>
              <w:t xml:space="preserve"> </w:t>
            </w:r>
          </w:p>
        </w:tc>
        <w:tc>
          <w:tcPr>
            <w:tcW w:w="1701" w:type="dxa"/>
          </w:tcPr>
          <w:p w14:paraId="2D2D4D0E" w14:textId="4225A28B" w:rsidR="00F15FD2" w:rsidRPr="00102A75" w:rsidRDefault="00F15FD2"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 xml:space="preserve">5 </w:t>
            </w:r>
            <w:r w:rsidR="0063434B" w:rsidRPr="00102A75">
              <w:rPr>
                <w:rFonts w:asciiTheme="majorBidi" w:hAnsiTheme="majorBidi" w:cstheme="majorBidi"/>
                <w:sz w:val="32"/>
                <w:szCs w:val="32"/>
              </w:rPr>
              <w:t xml:space="preserve">- 7 </w:t>
            </w:r>
            <w:r w:rsidRPr="00102A75">
              <w:rPr>
                <w:rFonts w:asciiTheme="majorBidi" w:hAnsiTheme="majorBidi" w:cstheme="majorBidi"/>
                <w:sz w:val="32"/>
                <w:szCs w:val="32"/>
              </w:rPr>
              <w:t>years</w:t>
            </w:r>
          </w:p>
        </w:tc>
      </w:tr>
      <w:tr w:rsidR="00F15FD2" w:rsidRPr="00102A75" w14:paraId="7551AE1F" w14:textId="77777777" w:rsidTr="00313307">
        <w:tc>
          <w:tcPr>
            <w:tcW w:w="3686" w:type="dxa"/>
          </w:tcPr>
          <w:p w14:paraId="0076E881" w14:textId="65608554" w:rsidR="00F15FD2" w:rsidRPr="00102A75" w:rsidRDefault="0063434B" w:rsidP="00076C12">
            <w:pPr>
              <w:tabs>
                <w:tab w:val="left" w:pos="284"/>
                <w:tab w:val="left" w:pos="851"/>
                <w:tab w:val="left" w:pos="1418"/>
                <w:tab w:val="left" w:pos="1985"/>
                <w:tab w:val="left" w:pos="2552"/>
              </w:tabs>
              <w:spacing w:line="360" w:lineRule="exact"/>
              <w:contextualSpacing/>
              <w:rPr>
                <w:rFonts w:asciiTheme="majorBidi" w:hAnsiTheme="majorBidi" w:cstheme="majorBidi"/>
                <w:sz w:val="32"/>
                <w:szCs w:val="32"/>
              </w:rPr>
            </w:pPr>
            <w:r w:rsidRPr="00102A75">
              <w:rPr>
                <w:rFonts w:asciiTheme="majorBidi" w:hAnsiTheme="majorBidi" w:cstheme="majorBidi"/>
                <w:sz w:val="32"/>
                <w:szCs w:val="32"/>
              </w:rPr>
              <w:t>Electrical and air conditioners</w:t>
            </w:r>
            <w:r w:rsidR="00855099" w:rsidRPr="00102A75">
              <w:rPr>
                <w:rFonts w:asciiTheme="majorBidi" w:hAnsiTheme="majorBidi" w:cstheme="majorBidi"/>
                <w:sz w:val="32"/>
                <w:szCs w:val="32"/>
              </w:rPr>
              <w:t xml:space="preserve"> systems</w:t>
            </w:r>
          </w:p>
        </w:tc>
        <w:tc>
          <w:tcPr>
            <w:tcW w:w="1701" w:type="dxa"/>
          </w:tcPr>
          <w:p w14:paraId="6CC24EB0" w14:textId="3A105B8D" w:rsidR="00F15FD2" w:rsidRPr="00102A75" w:rsidRDefault="0063434B"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3</w:t>
            </w:r>
            <w:r w:rsidR="00760C6C" w:rsidRPr="00102A75">
              <w:rPr>
                <w:rFonts w:asciiTheme="majorBidi" w:hAnsiTheme="majorBidi" w:cstheme="majorBidi"/>
                <w:sz w:val="32"/>
                <w:szCs w:val="32"/>
              </w:rPr>
              <w:t xml:space="preserve"> - 20</w:t>
            </w:r>
            <w:r w:rsidR="00F15FD2" w:rsidRPr="00102A75">
              <w:rPr>
                <w:rFonts w:asciiTheme="majorBidi" w:hAnsiTheme="majorBidi" w:cstheme="majorBidi"/>
                <w:sz w:val="32"/>
                <w:szCs w:val="32"/>
              </w:rPr>
              <w:t xml:space="preserve"> years</w:t>
            </w:r>
          </w:p>
        </w:tc>
      </w:tr>
      <w:tr w:rsidR="00855099" w:rsidRPr="00102A75" w14:paraId="6F65B7FE" w14:textId="77777777" w:rsidTr="00313307">
        <w:tc>
          <w:tcPr>
            <w:tcW w:w="3686" w:type="dxa"/>
          </w:tcPr>
          <w:p w14:paraId="39CAB79D" w14:textId="1273FEE3" w:rsidR="00855099" w:rsidRPr="00102A75" w:rsidRDefault="00855099" w:rsidP="00076C12">
            <w:pPr>
              <w:tabs>
                <w:tab w:val="left" w:pos="284"/>
                <w:tab w:val="left" w:pos="851"/>
                <w:tab w:val="left" w:pos="1418"/>
                <w:tab w:val="left" w:pos="1985"/>
                <w:tab w:val="left" w:pos="2552"/>
              </w:tabs>
              <w:spacing w:line="360" w:lineRule="exact"/>
              <w:contextualSpacing/>
              <w:rPr>
                <w:rFonts w:asciiTheme="majorBidi" w:hAnsiTheme="majorBidi" w:cstheme="majorBidi"/>
                <w:sz w:val="32"/>
                <w:szCs w:val="32"/>
              </w:rPr>
            </w:pPr>
            <w:r w:rsidRPr="00102A75">
              <w:rPr>
                <w:rFonts w:asciiTheme="majorBidi" w:hAnsiTheme="majorBidi" w:cstheme="majorBidi"/>
                <w:sz w:val="32"/>
                <w:szCs w:val="32"/>
              </w:rPr>
              <w:t xml:space="preserve">Production tool and equipment </w:t>
            </w:r>
          </w:p>
        </w:tc>
        <w:tc>
          <w:tcPr>
            <w:tcW w:w="1701" w:type="dxa"/>
          </w:tcPr>
          <w:p w14:paraId="30F2D86E" w14:textId="406EAD7C" w:rsidR="00855099" w:rsidRPr="00102A75" w:rsidRDefault="00855099"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5 years</w:t>
            </w:r>
          </w:p>
        </w:tc>
      </w:tr>
      <w:tr w:rsidR="00855099" w:rsidRPr="00102A75" w14:paraId="3C36F7A4" w14:textId="77777777" w:rsidTr="00313307">
        <w:tc>
          <w:tcPr>
            <w:tcW w:w="3686" w:type="dxa"/>
          </w:tcPr>
          <w:p w14:paraId="5991CE20" w14:textId="50405793" w:rsidR="00855099" w:rsidRPr="00102A75" w:rsidRDefault="00855099"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rPr>
            </w:pPr>
            <w:r w:rsidRPr="00102A75">
              <w:rPr>
                <w:rFonts w:asciiTheme="majorBidi" w:hAnsiTheme="majorBidi" w:cstheme="majorBidi"/>
                <w:sz w:val="32"/>
                <w:szCs w:val="32"/>
              </w:rPr>
              <w:t xml:space="preserve">Office equipment and furniture </w:t>
            </w:r>
          </w:p>
        </w:tc>
        <w:tc>
          <w:tcPr>
            <w:tcW w:w="1701" w:type="dxa"/>
          </w:tcPr>
          <w:p w14:paraId="499D8CFF" w14:textId="1D8622A1" w:rsidR="00855099" w:rsidRPr="00102A75" w:rsidRDefault="00855099"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5 years</w:t>
            </w:r>
          </w:p>
        </w:tc>
      </w:tr>
      <w:tr w:rsidR="00855099" w:rsidRPr="00102A75" w14:paraId="63C9173F" w14:textId="77777777" w:rsidTr="00313307">
        <w:tc>
          <w:tcPr>
            <w:tcW w:w="3686" w:type="dxa"/>
          </w:tcPr>
          <w:p w14:paraId="7A2DCE47" w14:textId="77777777" w:rsidR="00855099" w:rsidRPr="008B2114" w:rsidRDefault="00855099"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cs/>
              </w:rPr>
            </w:pPr>
            <w:r w:rsidRPr="00102A75">
              <w:rPr>
                <w:rFonts w:asciiTheme="majorBidi" w:hAnsiTheme="majorBidi" w:cstheme="majorBidi"/>
                <w:sz w:val="32"/>
                <w:szCs w:val="32"/>
              </w:rPr>
              <w:t>Vehicles</w:t>
            </w:r>
          </w:p>
        </w:tc>
        <w:tc>
          <w:tcPr>
            <w:tcW w:w="1701" w:type="dxa"/>
          </w:tcPr>
          <w:p w14:paraId="4A4F6B02" w14:textId="77777777" w:rsidR="00855099" w:rsidRPr="00102A75" w:rsidRDefault="00855099"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5 years</w:t>
            </w:r>
          </w:p>
        </w:tc>
      </w:tr>
      <w:tr w:rsidR="008B61EB" w:rsidRPr="00102A75" w14:paraId="34D16677" w14:textId="77777777" w:rsidTr="00313307">
        <w:tc>
          <w:tcPr>
            <w:tcW w:w="3686" w:type="dxa"/>
          </w:tcPr>
          <w:p w14:paraId="5B287D1C" w14:textId="071F8FC7" w:rsidR="008B61EB" w:rsidRPr="00102A75" w:rsidRDefault="008B61EB"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rPr>
            </w:pPr>
            <w:r w:rsidRPr="00102A75">
              <w:rPr>
                <w:rFonts w:asciiTheme="majorBidi" w:hAnsiTheme="majorBidi" w:cstheme="majorBidi"/>
                <w:sz w:val="32"/>
                <w:szCs w:val="32"/>
              </w:rPr>
              <w:t>Computer</w:t>
            </w:r>
          </w:p>
        </w:tc>
        <w:tc>
          <w:tcPr>
            <w:tcW w:w="1701" w:type="dxa"/>
          </w:tcPr>
          <w:p w14:paraId="3B548725" w14:textId="2B7A563A" w:rsidR="008B61EB" w:rsidRPr="00102A75" w:rsidRDefault="008B61EB"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3 - 6 years</w:t>
            </w:r>
          </w:p>
        </w:tc>
      </w:tr>
      <w:tr w:rsidR="008B61EB" w:rsidRPr="00102A75" w14:paraId="36C6C9E1" w14:textId="77777777" w:rsidTr="00313307">
        <w:tc>
          <w:tcPr>
            <w:tcW w:w="3686" w:type="dxa"/>
          </w:tcPr>
          <w:p w14:paraId="171C5A60" w14:textId="3DE0B0E6" w:rsidR="008B61EB" w:rsidRPr="00102A75" w:rsidRDefault="008B61EB" w:rsidP="00076C12">
            <w:pPr>
              <w:tabs>
                <w:tab w:val="left" w:pos="284"/>
                <w:tab w:val="left" w:pos="851"/>
                <w:tab w:val="left" w:pos="1418"/>
                <w:tab w:val="left" w:pos="1985"/>
                <w:tab w:val="left" w:pos="2552"/>
              </w:tabs>
              <w:spacing w:line="360" w:lineRule="exact"/>
              <w:contextualSpacing/>
              <w:jc w:val="both"/>
              <w:rPr>
                <w:rFonts w:asciiTheme="majorBidi" w:hAnsiTheme="majorBidi" w:cstheme="majorBidi"/>
                <w:sz w:val="32"/>
                <w:szCs w:val="32"/>
              </w:rPr>
            </w:pPr>
            <w:r w:rsidRPr="00102A75">
              <w:rPr>
                <w:rFonts w:asciiTheme="majorBidi" w:hAnsiTheme="majorBidi" w:cstheme="majorBidi"/>
                <w:sz w:val="32"/>
                <w:szCs w:val="32"/>
              </w:rPr>
              <w:t>Improvement building</w:t>
            </w:r>
          </w:p>
        </w:tc>
        <w:tc>
          <w:tcPr>
            <w:tcW w:w="1701" w:type="dxa"/>
          </w:tcPr>
          <w:p w14:paraId="35C3E221" w14:textId="11F4AAE0" w:rsidR="008B61EB" w:rsidRPr="00102A75" w:rsidRDefault="008B61EB" w:rsidP="00076C12">
            <w:pPr>
              <w:tabs>
                <w:tab w:val="left" w:pos="284"/>
                <w:tab w:val="left" w:pos="851"/>
                <w:tab w:val="left" w:pos="1418"/>
                <w:tab w:val="left" w:pos="1985"/>
                <w:tab w:val="left" w:pos="2552"/>
              </w:tabs>
              <w:spacing w:line="360" w:lineRule="exact"/>
              <w:contextualSpacing/>
              <w:jc w:val="right"/>
              <w:rPr>
                <w:rFonts w:asciiTheme="majorBidi" w:hAnsiTheme="majorBidi" w:cstheme="majorBidi"/>
                <w:sz w:val="32"/>
                <w:szCs w:val="32"/>
              </w:rPr>
            </w:pPr>
            <w:r w:rsidRPr="00102A75">
              <w:rPr>
                <w:rFonts w:asciiTheme="majorBidi" w:hAnsiTheme="majorBidi" w:cstheme="majorBidi"/>
                <w:sz w:val="32"/>
                <w:szCs w:val="32"/>
              </w:rPr>
              <w:t xml:space="preserve">5 - </w:t>
            </w:r>
            <w:r w:rsidR="00760C6C" w:rsidRPr="00102A75">
              <w:rPr>
                <w:rFonts w:asciiTheme="majorBidi" w:hAnsiTheme="majorBidi" w:cstheme="majorBidi"/>
                <w:sz w:val="32"/>
                <w:szCs w:val="32"/>
              </w:rPr>
              <w:t>3</w:t>
            </w:r>
            <w:r w:rsidRPr="00102A75">
              <w:rPr>
                <w:rFonts w:asciiTheme="majorBidi" w:hAnsiTheme="majorBidi" w:cstheme="majorBidi"/>
                <w:sz w:val="32"/>
                <w:szCs w:val="32"/>
              </w:rPr>
              <w:t>0 years</w:t>
            </w:r>
          </w:p>
        </w:tc>
      </w:tr>
    </w:tbl>
    <w:p w14:paraId="53C97880" w14:textId="6D25C905" w:rsidR="0074343E" w:rsidRPr="00102A75" w:rsidRDefault="0074343E"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00412B4E" w:rsidRPr="00102A75">
        <w:rPr>
          <w:rFonts w:asciiTheme="majorBidi" w:hAnsiTheme="majorBidi" w:cstheme="majorBidi"/>
          <w:sz w:val="32"/>
          <w:szCs w:val="32"/>
        </w:rPr>
        <w:t>The Group</w:t>
      </w:r>
      <w:r w:rsidRPr="00102A75">
        <w:rPr>
          <w:rFonts w:asciiTheme="majorBidi" w:hAnsiTheme="majorBidi" w:cstheme="majorBidi"/>
          <w:sz w:val="32"/>
          <w:szCs w:val="32"/>
        </w:rPr>
        <w:t xml:space="preserve"> have reviewed the residual value and useful life of the assets every year. </w:t>
      </w:r>
    </w:p>
    <w:p w14:paraId="7320965F" w14:textId="14A51A12" w:rsidR="0074343E" w:rsidRPr="00102A75" w:rsidRDefault="0074343E"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4435AC7A" w14:textId="155E8084" w:rsidR="0074343E" w:rsidRPr="00102A75" w:rsidRDefault="0074343E"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Depreciation is included in determining income.</w:t>
      </w:r>
    </w:p>
    <w:p w14:paraId="5A26A8CC" w14:textId="4B1F9330" w:rsidR="0074343E" w:rsidRPr="00102A75" w:rsidRDefault="0074343E"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pacing w:val="-4"/>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pacing w:val="-4"/>
          <w:sz w:val="32"/>
          <w:szCs w:val="32"/>
        </w:rPr>
        <w:t>No depreciation is provided on land, construction in progress and equipment under installation.</w:t>
      </w:r>
    </w:p>
    <w:p w14:paraId="7FD592EA" w14:textId="65751547" w:rsidR="00A13DA6" w:rsidRPr="00102A75" w:rsidRDefault="0074343E" w:rsidP="00076C12">
      <w:pPr>
        <w:tabs>
          <w:tab w:val="left" w:pos="284"/>
          <w:tab w:val="left" w:pos="360"/>
          <w:tab w:val="left" w:pos="851"/>
          <w:tab w:val="left" w:pos="1418"/>
          <w:tab w:val="left" w:pos="3240"/>
          <w:tab w:val="left" w:pos="6120"/>
          <w:tab w:val="left" w:pos="6480"/>
        </w:tabs>
        <w:spacing w:line="360" w:lineRule="exact"/>
        <w:ind w:left="851" w:hanging="851"/>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Property, plant and equipment are written off at disposal. Gains or losses arising from sale or write-off of assets are recognized in the statement of comprehensive income</w:t>
      </w:r>
    </w:p>
    <w:p w14:paraId="030FA9B1" w14:textId="5BE52C2E" w:rsidR="007D5BD2" w:rsidRPr="00102A75" w:rsidRDefault="007D5BD2" w:rsidP="00076C12">
      <w:pPr>
        <w:tabs>
          <w:tab w:val="left" w:pos="284"/>
          <w:tab w:val="left" w:pos="360"/>
          <w:tab w:val="left" w:pos="851"/>
          <w:tab w:val="left" w:pos="993"/>
          <w:tab w:val="left" w:pos="1418"/>
          <w:tab w:val="left" w:pos="3240"/>
          <w:tab w:val="left" w:pos="6120"/>
          <w:tab w:val="left" w:pos="6480"/>
        </w:tabs>
        <w:spacing w:line="330" w:lineRule="exact"/>
        <w:jc w:val="thaiDistribute"/>
        <w:rPr>
          <w:rFonts w:ascii="Angsana New" w:hAnsi="Angsana New" w:cs="Angsana New"/>
          <w:sz w:val="32"/>
          <w:szCs w:val="32"/>
        </w:rPr>
      </w:pPr>
      <w:r w:rsidRPr="00102A75">
        <w:rPr>
          <w:rFonts w:ascii="Angsana New" w:hAnsi="Angsana New" w:cs="Angsana New"/>
          <w:sz w:val="32"/>
          <w:szCs w:val="32"/>
        </w:rPr>
        <w:lastRenderedPageBreak/>
        <w:tab/>
        <w:t>4.</w:t>
      </w:r>
      <w:r w:rsidR="004E70D7" w:rsidRPr="00102A75">
        <w:rPr>
          <w:rFonts w:ascii="Angsana New" w:hAnsi="Angsana New" w:cs="Angsana New"/>
          <w:sz w:val="32"/>
          <w:szCs w:val="32"/>
        </w:rPr>
        <w:t>8</w:t>
      </w:r>
      <w:r w:rsidRPr="00102A75">
        <w:rPr>
          <w:rFonts w:ascii="Angsana New" w:hAnsi="Angsana New" w:cs="Angsana New"/>
          <w:sz w:val="32"/>
          <w:szCs w:val="32"/>
        </w:rPr>
        <w:tab/>
        <w:t>Leases</w:t>
      </w:r>
    </w:p>
    <w:p w14:paraId="01DCD035" w14:textId="4C24115A" w:rsidR="004B0CC7" w:rsidRPr="008B2114" w:rsidRDefault="004B0CC7"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cs/>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Applicable from to January 1, 2020</w:t>
      </w:r>
    </w:p>
    <w:p w14:paraId="0AEDA932" w14:textId="415B1056" w:rsidR="007D5BD2" w:rsidRPr="00102A75" w:rsidRDefault="007D5BD2" w:rsidP="00076C12">
      <w:pPr>
        <w:tabs>
          <w:tab w:val="left" w:pos="851"/>
          <w:tab w:val="left" w:pos="1418"/>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Angsana New" w:hAnsi="Angsana New"/>
          <w:sz w:val="32"/>
          <w:szCs w:val="32"/>
        </w:rPr>
        <w:t xml:space="preserve">At inception of a contract, </w:t>
      </w:r>
      <w:r w:rsidR="00AE419F" w:rsidRPr="00102A75">
        <w:rPr>
          <w:rFonts w:ascii="Angsana New" w:hAnsi="Angsana New"/>
          <w:sz w:val="32"/>
          <w:szCs w:val="32"/>
        </w:rPr>
        <w:t>the Group</w:t>
      </w:r>
      <w:r w:rsidRPr="00102A75">
        <w:rPr>
          <w:rFonts w:ascii="Angsana New" w:hAnsi="Angsana New"/>
          <w:sz w:val="32"/>
          <w:szCs w:val="32"/>
        </w:rPr>
        <w:t xml:space="preserve"> assess whether the contract is, or contains, a lease</w:t>
      </w:r>
      <w:r w:rsidRPr="00102A75">
        <w:rPr>
          <w:rFonts w:ascii="Angsana New" w:hAnsi="Angsana New" w:cs="Angsana New"/>
          <w:sz w:val="32"/>
          <w:szCs w:val="32"/>
        </w:rPr>
        <w:t xml:space="preserve">. </w:t>
      </w:r>
      <w:r w:rsidRPr="00102A75">
        <w:rPr>
          <w:rFonts w:ascii="Angsana New" w:hAnsi="Angsana New"/>
          <w:sz w:val="32"/>
          <w:szCs w:val="32"/>
        </w:rPr>
        <w:t xml:space="preserve">A contract is, or contains, a lease if the contract conveys the right to control the </w:t>
      </w:r>
      <w:r w:rsidRPr="00102A75">
        <w:rPr>
          <w:rFonts w:asciiTheme="majorBidi" w:hAnsiTheme="majorBidi" w:cstheme="majorBidi"/>
          <w:sz w:val="32"/>
          <w:szCs w:val="32"/>
        </w:rPr>
        <w:t>use of an identified asset for a period of time in exchange for consideration.</w:t>
      </w:r>
    </w:p>
    <w:p w14:paraId="5A8097FD" w14:textId="597F42DC"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r>
      <w:r w:rsidR="00AE419F" w:rsidRPr="00102A75">
        <w:rPr>
          <w:rFonts w:asciiTheme="majorBidi" w:hAnsiTheme="majorBidi" w:cstheme="majorBidi"/>
          <w:sz w:val="32"/>
          <w:szCs w:val="32"/>
        </w:rPr>
        <w:t>The Group</w:t>
      </w:r>
      <w:r w:rsidRPr="00102A75">
        <w:rPr>
          <w:rFonts w:asciiTheme="majorBidi" w:hAnsiTheme="majorBidi" w:cstheme="majorBidi"/>
          <w:sz w:val="32"/>
          <w:szCs w:val="32"/>
        </w:rPr>
        <w:t xml:space="preserve">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234E671" w14:textId="77777777" w:rsidR="004B0CC7" w:rsidRPr="00102A75" w:rsidRDefault="004B0CC7"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p>
    <w:p w14:paraId="1253B7EB" w14:textId="20E6F7CC" w:rsidR="007D5BD2" w:rsidRPr="00102A75" w:rsidRDefault="007D5BD2" w:rsidP="00076C12">
      <w:pPr>
        <w:tabs>
          <w:tab w:val="left" w:pos="1440"/>
        </w:tabs>
        <w:spacing w:line="330" w:lineRule="exact"/>
        <w:ind w:left="851"/>
        <w:jc w:val="thaiDistribute"/>
        <w:outlineLvl w:val="0"/>
        <w:rPr>
          <w:rFonts w:asciiTheme="majorBidi" w:hAnsiTheme="majorBidi" w:cstheme="majorBidi"/>
          <w:sz w:val="32"/>
          <w:szCs w:val="32"/>
        </w:rPr>
      </w:pPr>
      <w:r w:rsidRPr="00102A75">
        <w:rPr>
          <w:rFonts w:asciiTheme="majorBidi" w:hAnsiTheme="majorBidi" w:cstheme="majorBidi"/>
          <w:sz w:val="32"/>
          <w:szCs w:val="32"/>
        </w:rPr>
        <w:t>Right-of-use assets</w:t>
      </w:r>
      <w:r w:rsidRPr="00102A75">
        <w:rPr>
          <w:rFonts w:ascii="Arial" w:hAnsi="Arial" w:cs="Angsana New"/>
          <w:szCs w:val="22"/>
        </w:rPr>
        <w:t>-</w:t>
      </w:r>
      <w:r w:rsidRPr="00102A75">
        <w:rPr>
          <w:rFonts w:asciiTheme="majorBidi" w:hAnsiTheme="majorBidi" w:cstheme="majorBidi"/>
          <w:sz w:val="32"/>
          <w:szCs w:val="32"/>
        </w:rPr>
        <w:t>as a lessee</w:t>
      </w:r>
    </w:p>
    <w:p w14:paraId="30C375F5" w14:textId="34E2408B"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55910BB3" w14:textId="54861A01"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87AA7BF" w14:textId="7709151F"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r w:rsidRPr="00102A75">
        <w:rPr>
          <w:rFonts w:asciiTheme="majorBidi" w:hAnsiTheme="majorBidi" w:cs="Angsana New"/>
          <w:sz w:val="32"/>
          <w:szCs w:val="32"/>
        </w:rPr>
        <w:t>.</w:t>
      </w:r>
    </w:p>
    <w:p w14:paraId="272910F1" w14:textId="578987BD" w:rsidR="004B0CC7" w:rsidRPr="00102A75" w:rsidRDefault="004B0CC7" w:rsidP="00076C12">
      <w:pPr>
        <w:widowControl/>
        <w:spacing w:line="330" w:lineRule="exact"/>
        <w:rPr>
          <w:rFonts w:asciiTheme="majorBidi" w:hAnsiTheme="majorBidi" w:cstheme="majorBidi"/>
          <w:sz w:val="32"/>
          <w:szCs w:val="32"/>
        </w:rPr>
      </w:pPr>
    </w:p>
    <w:p w14:paraId="54821C6F" w14:textId="0C5800F3" w:rsidR="007D5BD2" w:rsidRPr="00102A75" w:rsidRDefault="007D5BD2" w:rsidP="00076C12">
      <w:pPr>
        <w:tabs>
          <w:tab w:val="left" w:pos="1440"/>
        </w:tabs>
        <w:spacing w:line="330" w:lineRule="exact"/>
        <w:ind w:left="851"/>
        <w:jc w:val="thaiDistribute"/>
        <w:outlineLvl w:val="0"/>
        <w:rPr>
          <w:rFonts w:asciiTheme="majorBidi" w:hAnsiTheme="majorBidi" w:cstheme="majorBidi"/>
          <w:sz w:val="32"/>
          <w:szCs w:val="32"/>
        </w:rPr>
      </w:pPr>
      <w:r w:rsidRPr="00102A75">
        <w:rPr>
          <w:rFonts w:asciiTheme="majorBidi" w:hAnsiTheme="majorBidi" w:cstheme="majorBidi"/>
          <w:sz w:val="32"/>
          <w:szCs w:val="32"/>
        </w:rPr>
        <w:t>Lease liabilities</w:t>
      </w:r>
    </w:p>
    <w:p w14:paraId="6B6CBBF3" w14:textId="190F1F11" w:rsidR="003A7A28"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AE419F" w:rsidRPr="00102A75">
        <w:rPr>
          <w:rFonts w:asciiTheme="majorBidi" w:hAnsiTheme="majorBidi" w:cstheme="majorBidi"/>
          <w:sz w:val="32"/>
          <w:szCs w:val="32"/>
        </w:rPr>
        <w:t>the Group</w:t>
      </w:r>
      <w:r w:rsidRPr="00102A75">
        <w:rPr>
          <w:rFonts w:asciiTheme="majorBidi" w:hAnsiTheme="majorBidi" w:cstheme="majorBidi"/>
          <w:sz w:val="32"/>
          <w:szCs w:val="32"/>
        </w:rPr>
        <w:t xml:space="preserve"> and payments of penalties for terminating the lease, if the lease term reflects </w:t>
      </w:r>
      <w:r w:rsidR="00AE419F" w:rsidRPr="00102A75">
        <w:rPr>
          <w:rFonts w:asciiTheme="majorBidi" w:hAnsiTheme="majorBidi" w:cstheme="majorBidi"/>
          <w:sz w:val="32"/>
          <w:szCs w:val="32"/>
        </w:rPr>
        <w:t>the Group</w:t>
      </w:r>
      <w:r w:rsidRPr="00102A75">
        <w:rPr>
          <w:rFonts w:asciiTheme="majorBidi" w:hAnsiTheme="majorBidi" w:cstheme="majorBidi"/>
          <w:sz w:val="32"/>
          <w:szCs w:val="32"/>
        </w:rPr>
        <w:t xml:space="preserve"> exercising the option to terminate. </w:t>
      </w:r>
    </w:p>
    <w:p w14:paraId="216CCBC9" w14:textId="404A9089"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ab/>
        <w:t xml:space="preserve">In calculating the present value of lease payments, </w:t>
      </w:r>
      <w:r w:rsidR="00AE419F" w:rsidRPr="00102A75">
        <w:rPr>
          <w:rFonts w:asciiTheme="majorBidi" w:hAnsiTheme="majorBidi" w:cstheme="majorBidi"/>
          <w:sz w:val="32"/>
          <w:szCs w:val="32"/>
        </w:rPr>
        <w:t>the Group</w:t>
      </w:r>
      <w:r w:rsidRPr="00102A75">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D641478" w14:textId="77777777" w:rsidR="00AA38B6" w:rsidRPr="00102A75" w:rsidRDefault="00AA38B6" w:rsidP="00C8087C">
      <w:pPr>
        <w:tabs>
          <w:tab w:val="left" w:pos="1440"/>
        </w:tabs>
        <w:spacing w:line="340" w:lineRule="exact"/>
        <w:ind w:left="851"/>
        <w:jc w:val="thaiDistribute"/>
        <w:outlineLvl w:val="0"/>
        <w:rPr>
          <w:rFonts w:asciiTheme="majorBidi" w:hAnsiTheme="majorBidi" w:cstheme="majorBidi"/>
          <w:b/>
          <w:bCs/>
          <w:sz w:val="32"/>
          <w:szCs w:val="32"/>
        </w:rPr>
      </w:pPr>
    </w:p>
    <w:p w14:paraId="65D2ABA5" w14:textId="742793F5" w:rsidR="007D5BD2" w:rsidRPr="00102A75" w:rsidRDefault="007D5BD2" w:rsidP="00076C12">
      <w:pPr>
        <w:tabs>
          <w:tab w:val="left" w:pos="1440"/>
        </w:tabs>
        <w:spacing w:line="330" w:lineRule="exact"/>
        <w:ind w:left="851"/>
        <w:jc w:val="thaiDistribute"/>
        <w:outlineLvl w:val="0"/>
        <w:rPr>
          <w:rFonts w:asciiTheme="majorBidi" w:hAnsiTheme="majorBidi" w:cstheme="majorBidi"/>
          <w:sz w:val="32"/>
          <w:szCs w:val="32"/>
        </w:rPr>
      </w:pPr>
      <w:r w:rsidRPr="00102A75">
        <w:rPr>
          <w:rFonts w:asciiTheme="majorBidi" w:hAnsiTheme="majorBidi" w:cstheme="majorBidi"/>
          <w:sz w:val="32"/>
          <w:szCs w:val="32"/>
        </w:rPr>
        <w:lastRenderedPageBreak/>
        <w:t>Short-term leases and leases of low-value assets</w:t>
      </w:r>
    </w:p>
    <w:p w14:paraId="5E0FB9AC" w14:textId="5FD09300" w:rsidR="007D5BD2" w:rsidRPr="00102A75" w:rsidRDefault="007D5BD2" w:rsidP="00076C12">
      <w:pPr>
        <w:tabs>
          <w:tab w:val="left" w:pos="851"/>
          <w:tab w:val="left" w:pos="1440"/>
          <w:tab w:val="left" w:pos="3240"/>
          <w:tab w:val="left" w:pos="6120"/>
          <w:tab w:val="left" w:pos="6480"/>
        </w:tabs>
        <w:spacing w:line="330" w:lineRule="exact"/>
        <w:ind w:left="851" w:firstLine="567"/>
        <w:jc w:val="thaiDistribute"/>
        <w:rPr>
          <w:rFonts w:ascii="Arial" w:hAnsi="Arial"/>
          <w:szCs w:val="22"/>
        </w:rPr>
      </w:pPr>
      <w:r w:rsidRPr="00102A75">
        <w:rPr>
          <w:rFonts w:asciiTheme="majorBidi" w:hAnsiTheme="majorBidi" w:cstheme="majorBidi"/>
          <w:sz w:val="32"/>
          <w:szCs w:val="32"/>
        </w:rPr>
        <w:tab/>
      </w:r>
      <w:r w:rsidR="00AE419F" w:rsidRPr="00102A75">
        <w:rPr>
          <w:rFonts w:asciiTheme="majorBidi" w:hAnsiTheme="majorBidi" w:cstheme="majorBidi"/>
          <w:sz w:val="32"/>
          <w:szCs w:val="32"/>
        </w:rPr>
        <w:t>The Group</w:t>
      </w:r>
      <w:r w:rsidRPr="00102A75">
        <w:rPr>
          <w:rFonts w:asciiTheme="majorBidi" w:hAnsiTheme="majorBidi" w:cstheme="majorBidi"/>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1179A730" w14:textId="6E33D256" w:rsidR="007D5BD2" w:rsidRPr="00102A75" w:rsidRDefault="007D5BD2"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p>
    <w:p w14:paraId="5ECC5E30" w14:textId="77777777" w:rsidR="00046BA6" w:rsidRPr="00102A75" w:rsidRDefault="00046BA6"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Applicable prior to January 1, 2020</w:t>
      </w:r>
    </w:p>
    <w:p w14:paraId="249CD16F" w14:textId="77777777" w:rsidR="004B0CC7" w:rsidRPr="00102A75" w:rsidRDefault="004B0CC7"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Operating leases</w:t>
      </w:r>
    </w:p>
    <w:p w14:paraId="2F1B6651" w14:textId="005AFA30" w:rsidR="004B0CC7" w:rsidRPr="00102A75" w:rsidRDefault="004B0CC7"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Leases where most of substantial risks and rewards of ownership of assets still remain with the leasing company are accounted for as operating leases. Rentals applicable to such operating leases are charged to expenses in the statements of comprehensive income over the leases term.</w:t>
      </w:r>
    </w:p>
    <w:p w14:paraId="3D3CBB42" w14:textId="77777777" w:rsidR="004B0CC7" w:rsidRPr="00102A75" w:rsidRDefault="004B0CC7"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p>
    <w:p w14:paraId="493106D8" w14:textId="77777777" w:rsidR="004B0CC7" w:rsidRPr="00102A75" w:rsidRDefault="004B0CC7"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Financial leases</w:t>
      </w:r>
    </w:p>
    <w:p w14:paraId="6A622EE3" w14:textId="5F9B5C3E" w:rsidR="00705427" w:rsidRDefault="004B0CC7"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Leases which transfer to the Company most of substantial risks and rewards of ownership other than legal title are accounted for as financial leases. At the inception of the lease, the fair value of the leased assets is recorded together with the obligation, excluding interest element, to pay future rentals. Interest or financial charges are recognized in the statements of comprehensive income in proportion to the principal balance.</w:t>
      </w:r>
    </w:p>
    <w:p w14:paraId="662E9FB9" w14:textId="77777777" w:rsidR="00705427" w:rsidRPr="00102A75" w:rsidRDefault="00705427"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p>
    <w:p w14:paraId="3F720C99" w14:textId="416DF624" w:rsidR="00A13DA6" w:rsidRPr="00102A75" w:rsidRDefault="00AA1A0C"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02A75">
        <w:rPr>
          <w:rFonts w:asciiTheme="majorBidi" w:hAnsiTheme="majorBidi" w:cstheme="majorBidi"/>
          <w:sz w:val="32"/>
          <w:szCs w:val="32"/>
        </w:rPr>
        <w:tab/>
        <w:t>4</w:t>
      </w:r>
      <w:r w:rsidR="00A13DA6" w:rsidRPr="00102A75">
        <w:rPr>
          <w:rFonts w:asciiTheme="majorBidi" w:hAnsiTheme="majorBidi" w:cstheme="majorBidi"/>
          <w:sz w:val="32"/>
          <w:szCs w:val="32"/>
        </w:rPr>
        <w:t>.</w:t>
      </w:r>
      <w:r w:rsidR="004E70D7" w:rsidRPr="00102A75">
        <w:rPr>
          <w:rFonts w:asciiTheme="majorBidi" w:hAnsiTheme="majorBidi" w:cstheme="majorBidi"/>
          <w:sz w:val="32"/>
          <w:szCs w:val="32"/>
        </w:rPr>
        <w:t>9</w:t>
      </w:r>
      <w:r w:rsidRPr="00102A75">
        <w:rPr>
          <w:rFonts w:asciiTheme="majorBidi" w:hAnsiTheme="majorBidi" w:cstheme="majorBidi"/>
          <w:sz w:val="32"/>
          <w:szCs w:val="32"/>
        </w:rPr>
        <w:t xml:space="preserve"> </w:t>
      </w:r>
      <w:r w:rsidR="00A13DA6" w:rsidRPr="00102A75">
        <w:rPr>
          <w:rFonts w:asciiTheme="majorBidi" w:hAnsiTheme="majorBidi" w:cstheme="majorBidi"/>
          <w:sz w:val="32"/>
          <w:szCs w:val="32"/>
        </w:rPr>
        <w:tab/>
        <w:t>Intangible assets</w:t>
      </w:r>
    </w:p>
    <w:p w14:paraId="594FDF2D" w14:textId="57BE3004" w:rsidR="00AA1A0C" w:rsidRPr="00102A75" w:rsidRDefault="00AA1A0C"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1E4C7A" w:rsidRPr="00102A75">
        <w:rPr>
          <w:rFonts w:asciiTheme="majorBidi" w:hAnsiTheme="majorBidi" w:cstheme="majorBidi"/>
          <w:sz w:val="32"/>
          <w:szCs w:val="32"/>
        </w:rPr>
        <w:tab/>
      </w:r>
      <w:r w:rsidRPr="00102A75">
        <w:rPr>
          <w:rFonts w:asciiTheme="majorBidi" w:hAnsiTheme="majorBidi" w:cstheme="majorBidi"/>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The estimated useful lives are as follows:</w:t>
      </w:r>
    </w:p>
    <w:tbl>
      <w:tblPr>
        <w:tblW w:w="6282" w:type="dxa"/>
        <w:tblInd w:w="1526" w:type="dxa"/>
        <w:tblLook w:val="0000" w:firstRow="0" w:lastRow="0" w:firstColumn="0" w:lastColumn="0" w:noHBand="0" w:noVBand="0"/>
      </w:tblPr>
      <w:tblGrid>
        <w:gridCol w:w="4308"/>
        <w:gridCol w:w="1299"/>
        <w:gridCol w:w="675"/>
      </w:tblGrid>
      <w:tr w:rsidR="00AA1A0C" w:rsidRPr="00102A75" w14:paraId="17225B35" w14:textId="77777777" w:rsidTr="0080653D">
        <w:tc>
          <w:tcPr>
            <w:tcW w:w="4308" w:type="dxa"/>
            <w:vAlign w:val="bottom"/>
          </w:tcPr>
          <w:p w14:paraId="5F14D2C3" w14:textId="77777777" w:rsidR="00AA1A0C" w:rsidRPr="00102A75" w:rsidRDefault="00AA1A0C" w:rsidP="00076C12">
            <w:pPr>
              <w:spacing w:line="330" w:lineRule="exact"/>
              <w:rPr>
                <w:rFonts w:asciiTheme="majorBidi" w:hAnsiTheme="majorBidi" w:cstheme="majorBidi"/>
                <w:sz w:val="32"/>
                <w:szCs w:val="32"/>
              </w:rPr>
            </w:pPr>
            <w:r w:rsidRPr="00102A75">
              <w:rPr>
                <w:rFonts w:asciiTheme="majorBidi" w:hAnsiTheme="majorBidi" w:cstheme="majorBidi"/>
                <w:sz w:val="32"/>
                <w:szCs w:val="32"/>
              </w:rPr>
              <w:t>Software licenses</w:t>
            </w:r>
          </w:p>
        </w:tc>
        <w:tc>
          <w:tcPr>
            <w:tcW w:w="1299" w:type="dxa"/>
          </w:tcPr>
          <w:p w14:paraId="3CE6716F" w14:textId="77777777" w:rsidR="00AA1A0C" w:rsidRPr="00102A75" w:rsidRDefault="00AA1A0C" w:rsidP="00076C12">
            <w:pPr>
              <w:spacing w:line="330" w:lineRule="exact"/>
              <w:ind w:left="-129"/>
              <w:jc w:val="right"/>
              <w:rPr>
                <w:rFonts w:asciiTheme="majorBidi" w:hAnsiTheme="majorBidi" w:cstheme="majorBidi"/>
                <w:sz w:val="32"/>
                <w:szCs w:val="32"/>
              </w:rPr>
            </w:pPr>
            <w:r w:rsidRPr="00102A75">
              <w:rPr>
                <w:rFonts w:asciiTheme="majorBidi" w:hAnsiTheme="majorBidi" w:cstheme="majorBidi"/>
                <w:sz w:val="32"/>
                <w:szCs w:val="32"/>
              </w:rPr>
              <w:t>5 - 10</w:t>
            </w:r>
          </w:p>
        </w:tc>
        <w:tc>
          <w:tcPr>
            <w:tcW w:w="675" w:type="dxa"/>
            <w:vAlign w:val="bottom"/>
          </w:tcPr>
          <w:p w14:paraId="6F9A8D0F" w14:textId="77777777" w:rsidR="00AA1A0C" w:rsidRPr="00102A75" w:rsidRDefault="00AA1A0C" w:rsidP="00076C12">
            <w:pPr>
              <w:spacing w:line="330" w:lineRule="exact"/>
              <w:ind w:left="-20"/>
              <w:rPr>
                <w:rFonts w:asciiTheme="majorBidi" w:hAnsiTheme="majorBidi" w:cstheme="majorBidi"/>
                <w:sz w:val="32"/>
                <w:szCs w:val="32"/>
              </w:rPr>
            </w:pPr>
            <w:r w:rsidRPr="00102A75">
              <w:rPr>
                <w:rFonts w:asciiTheme="majorBidi" w:hAnsiTheme="majorBidi" w:cstheme="majorBidi"/>
                <w:sz w:val="32"/>
                <w:szCs w:val="32"/>
              </w:rPr>
              <w:t>years</w:t>
            </w:r>
          </w:p>
        </w:tc>
      </w:tr>
      <w:tr w:rsidR="00EB062E" w:rsidRPr="00102A75" w14:paraId="33CE5220" w14:textId="77777777" w:rsidTr="0080653D">
        <w:tc>
          <w:tcPr>
            <w:tcW w:w="4308" w:type="dxa"/>
            <w:vAlign w:val="bottom"/>
          </w:tcPr>
          <w:p w14:paraId="69E01AE0" w14:textId="7603B17A" w:rsidR="00EB062E" w:rsidRPr="00102A75" w:rsidRDefault="00EB062E" w:rsidP="00076C12">
            <w:pPr>
              <w:spacing w:line="330" w:lineRule="exact"/>
              <w:rPr>
                <w:rFonts w:asciiTheme="majorBidi" w:hAnsiTheme="majorBidi" w:cstheme="majorBidi"/>
                <w:sz w:val="32"/>
                <w:szCs w:val="32"/>
              </w:rPr>
            </w:pPr>
            <w:r w:rsidRPr="00102A75">
              <w:rPr>
                <w:rFonts w:asciiTheme="majorBidi" w:hAnsiTheme="majorBidi" w:cstheme="majorBidi"/>
                <w:sz w:val="32"/>
                <w:szCs w:val="32"/>
              </w:rPr>
              <w:t>Service Contract</w:t>
            </w:r>
          </w:p>
        </w:tc>
        <w:tc>
          <w:tcPr>
            <w:tcW w:w="1299" w:type="dxa"/>
          </w:tcPr>
          <w:p w14:paraId="557400CE" w14:textId="38BCA5E0" w:rsidR="00EB062E" w:rsidRPr="00102A75" w:rsidRDefault="00EB062E" w:rsidP="00076C12">
            <w:pPr>
              <w:spacing w:line="330" w:lineRule="exact"/>
              <w:ind w:left="-129"/>
              <w:jc w:val="right"/>
              <w:rPr>
                <w:rFonts w:asciiTheme="majorBidi" w:hAnsiTheme="majorBidi" w:cstheme="majorBidi"/>
                <w:sz w:val="32"/>
                <w:szCs w:val="32"/>
              </w:rPr>
            </w:pPr>
            <w:r w:rsidRPr="00102A75">
              <w:rPr>
                <w:rFonts w:asciiTheme="majorBidi" w:hAnsiTheme="majorBidi" w:cstheme="majorBidi"/>
                <w:sz w:val="32"/>
                <w:szCs w:val="32"/>
              </w:rPr>
              <w:t>14</w:t>
            </w:r>
          </w:p>
        </w:tc>
        <w:tc>
          <w:tcPr>
            <w:tcW w:w="675" w:type="dxa"/>
            <w:vAlign w:val="bottom"/>
          </w:tcPr>
          <w:p w14:paraId="5E4FBB39" w14:textId="657B6659" w:rsidR="00EB062E" w:rsidRPr="00102A75" w:rsidRDefault="00EB062E" w:rsidP="00076C12">
            <w:pPr>
              <w:spacing w:line="330" w:lineRule="exact"/>
              <w:ind w:left="-20"/>
              <w:rPr>
                <w:rFonts w:asciiTheme="majorBidi" w:hAnsiTheme="majorBidi" w:cstheme="majorBidi"/>
                <w:sz w:val="32"/>
                <w:szCs w:val="32"/>
              </w:rPr>
            </w:pPr>
            <w:r w:rsidRPr="00102A75">
              <w:rPr>
                <w:rFonts w:asciiTheme="majorBidi" w:hAnsiTheme="majorBidi" w:cstheme="majorBidi"/>
                <w:sz w:val="32"/>
                <w:szCs w:val="32"/>
              </w:rPr>
              <w:t>years</w:t>
            </w:r>
          </w:p>
        </w:tc>
      </w:tr>
    </w:tbl>
    <w:p w14:paraId="1E79C5D8" w14:textId="0D167E27" w:rsidR="00F62DC8" w:rsidRPr="00102A75" w:rsidRDefault="00F62DC8" w:rsidP="00076C12">
      <w:pPr>
        <w:tabs>
          <w:tab w:val="left" w:pos="284"/>
          <w:tab w:val="left" w:pos="360"/>
          <w:tab w:val="left" w:pos="851"/>
          <w:tab w:val="left" w:pos="1134"/>
          <w:tab w:val="left" w:pos="3240"/>
          <w:tab w:val="left" w:pos="6120"/>
          <w:tab w:val="left" w:pos="6480"/>
        </w:tabs>
        <w:spacing w:line="330" w:lineRule="exact"/>
        <w:jc w:val="thaiDistribute"/>
        <w:rPr>
          <w:rFonts w:asciiTheme="majorBidi" w:hAnsiTheme="majorBidi" w:cstheme="majorBidi"/>
          <w:sz w:val="32"/>
          <w:szCs w:val="32"/>
        </w:rPr>
      </w:pPr>
      <w:bookmarkStart w:id="9" w:name="_Hlk33192878"/>
    </w:p>
    <w:p w14:paraId="56821F6A" w14:textId="6CEC8789" w:rsidR="00AA1A0C" w:rsidRPr="00102A75" w:rsidRDefault="00F62DC8"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bookmarkEnd w:id="9"/>
      <w:r w:rsidR="00A5433F" w:rsidRPr="00102A75">
        <w:rPr>
          <w:rFonts w:asciiTheme="majorBidi" w:hAnsiTheme="majorBidi" w:cstheme="majorBidi"/>
          <w:sz w:val="32"/>
          <w:szCs w:val="32"/>
        </w:rPr>
        <w:tab/>
      </w:r>
      <w:r w:rsidR="00BA369E" w:rsidRPr="00102A75">
        <w:rPr>
          <w:rFonts w:asciiTheme="majorBidi" w:hAnsiTheme="majorBidi" w:cstheme="majorBidi"/>
          <w:sz w:val="32"/>
          <w:szCs w:val="32"/>
        </w:rPr>
        <w:t>Other intangible assets that the group has acquired and have indefinite useful life including of customer relationship and trade name, are recognized at fair value of the first cost as at purchase of investment date and not amortized but tested for impairment annually. The assessment of the classification of intangible assets as the indefinite useful life type is reviewed annually.</w:t>
      </w:r>
    </w:p>
    <w:p w14:paraId="6CE68233" w14:textId="77777777" w:rsidR="00AA1A0C" w:rsidRPr="00102A75" w:rsidRDefault="00AA1A0C"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p>
    <w:p w14:paraId="74C9D73D" w14:textId="4F8A7BEA" w:rsidR="00A13DA6" w:rsidRPr="008B2114" w:rsidRDefault="004D2055"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cs/>
        </w:rPr>
      </w:pPr>
      <w:r w:rsidRPr="00102A75">
        <w:rPr>
          <w:rFonts w:asciiTheme="majorBidi" w:hAnsiTheme="majorBidi" w:cstheme="majorBidi"/>
          <w:sz w:val="32"/>
          <w:szCs w:val="32"/>
        </w:rPr>
        <w:tab/>
        <w:t>4</w:t>
      </w:r>
      <w:r w:rsidR="00A13DA6" w:rsidRPr="00102A75">
        <w:rPr>
          <w:rFonts w:asciiTheme="majorBidi" w:hAnsiTheme="majorBidi" w:cstheme="majorBidi"/>
          <w:sz w:val="32"/>
          <w:szCs w:val="32"/>
        </w:rPr>
        <w:t>.</w:t>
      </w:r>
      <w:r w:rsidR="004E70D7" w:rsidRPr="00102A75">
        <w:rPr>
          <w:rFonts w:asciiTheme="majorBidi" w:hAnsiTheme="majorBidi" w:cstheme="majorBidi"/>
          <w:sz w:val="32"/>
          <w:szCs w:val="32"/>
        </w:rPr>
        <w:t>10</w:t>
      </w:r>
      <w:r w:rsidRPr="00102A75">
        <w:rPr>
          <w:rFonts w:asciiTheme="majorBidi" w:hAnsiTheme="majorBidi" w:cstheme="majorBidi"/>
          <w:sz w:val="32"/>
          <w:szCs w:val="32"/>
        </w:rPr>
        <w:tab/>
        <w:t>Income tax</w:t>
      </w:r>
    </w:p>
    <w:p w14:paraId="0EF2A0FE" w14:textId="3489D4D9" w:rsidR="00A13DA6" w:rsidRPr="00102A75" w:rsidRDefault="004D2055"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Income tax comprises current income tax and deferred tax.</w:t>
      </w:r>
    </w:p>
    <w:p w14:paraId="1C040318" w14:textId="0716D82C" w:rsidR="004D2055" w:rsidRPr="00102A75" w:rsidRDefault="004D2055" w:rsidP="00076C12">
      <w:pPr>
        <w:tabs>
          <w:tab w:val="left" w:pos="284"/>
          <w:tab w:val="left" w:pos="360"/>
          <w:tab w:val="left" w:pos="851"/>
          <w:tab w:val="left" w:pos="1418"/>
          <w:tab w:val="left" w:pos="3240"/>
          <w:tab w:val="left" w:pos="6120"/>
          <w:tab w:val="left" w:pos="6480"/>
        </w:tabs>
        <w:spacing w:line="330" w:lineRule="exact"/>
        <w:jc w:val="thaiDistribute"/>
        <w:rPr>
          <w:rFonts w:asciiTheme="majorBidi" w:hAnsiTheme="majorBidi" w:cstheme="majorBidi"/>
          <w:b/>
          <w:bCs/>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b/>
          <w:bCs/>
          <w:sz w:val="32"/>
          <w:szCs w:val="32"/>
        </w:rPr>
        <w:t>Current tax</w:t>
      </w:r>
      <w:bookmarkStart w:id="10" w:name="_Hlk33193690"/>
    </w:p>
    <w:bookmarkEnd w:id="10"/>
    <w:p w14:paraId="20D121B2" w14:textId="641B3B63" w:rsidR="004A39C8" w:rsidRPr="00102A75" w:rsidRDefault="004D2055" w:rsidP="00076C12">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937771" w:rsidRPr="00102A75">
        <w:rPr>
          <w:rFonts w:asciiTheme="majorBidi" w:hAnsiTheme="majorBidi" w:cstheme="majorBidi"/>
          <w:sz w:val="32"/>
          <w:szCs w:val="32"/>
        </w:rPr>
        <w:t>The Company and a subsidiary record income tax expense (if any) based on the amount currently payable under the Revenue Code at the income tax rates of profit, after adding back certain expenses which are non-deductible for income tax computation purposes, and less certain transactions which are exemption or allowable from income tax.</w:t>
      </w:r>
    </w:p>
    <w:p w14:paraId="3892CEC8" w14:textId="77777777" w:rsidR="003A7A28" w:rsidRPr="00102A75" w:rsidRDefault="003A7A28" w:rsidP="00076C12">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b/>
          <w:bCs/>
          <w:sz w:val="32"/>
          <w:szCs w:val="32"/>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b/>
          <w:bCs/>
          <w:sz w:val="32"/>
          <w:szCs w:val="32"/>
        </w:rPr>
        <w:t>Deferred tax</w:t>
      </w:r>
    </w:p>
    <w:p w14:paraId="7313A74B" w14:textId="77777777" w:rsidR="003A7A28" w:rsidRPr="00102A75" w:rsidRDefault="003A7A28"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7EF04B8D" w14:textId="2BB9757F" w:rsidR="00AA38B6" w:rsidRPr="00102A75" w:rsidRDefault="004A39C8"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Pr="00102A75">
        <w:rPr>
          <w:rFonts w:asciiTheme="majorBidi" w:hAnsiTheme="majorBidi" w:cstheme="majorBidi"/>
          <w:sz w:val="32"/>
          <w:szCs w:val="32"/>
        </w:rPr>
        <w:t>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w:t>
      </w:r>
      <w:r w:rsidR="00A5433F" w:rsidRPr="00102A75">
        <w:rPr>
          <w:rFonts w:asciiTheme="majorBidi" w:hAnsiTheme="majorBidi" w:cstheme="majorBidi"/>
          <w:sz w:val="32"/>
          <w:szCs w:val="32"/>
        </w:rPr>
        <w:t xml:space="preserve"> </w:t>
      </w:r>
    </w:p>
    <w:p w14:paraId="7C966198" w14:textId="082927BD" w:rsidR="006D6564" w:rsidRPr="00102A75" w:rsidRDefault="008B61EB"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6D6564" w:rsidRPr="00102A75">
        <w:rPr>
          <w:rFonts w:asciiTheme="majorBidi" w:hAnsiTheme="majorBidi" w:cstheme="majorBidi"/>
          <w:sz w:val="32"/>
          <w:szCs w:val="32"/>
        </w:rPr>
        <w:t xml:space="preserve">Deferred tax assets and liabilities are measured at the tax rates that </w:t>
      </w:r>
      <w:r w:rsidR="00412B4E" w:rsidRPr="00102A75">
        <w:rPr>
          <w:rFonts w:asciiTheme="majorBidi" w:hAnsiTheme="majorBidi" w:cstheme="majorBidi"/>
          <w:sz w:val="32"/>
          <w:szCs w:val="32"/>
        </w:rPr>
        <w:t>the Group</w:t>
      </w:r>
      <w:r w:rsidR="006D6564" w:rsidRPr="00102A75">
        <w:rPr>
          <w:rFonts w:asciiTheme="majorBidi" w:hAnsiTheme="majorBidi" w:cstheme="majorBidi"/>
          <w:sz w:val="32"/>
          <w:szCs w:val="32"/>
        </w:rPr>
        <w:t xml:space="preserve"> expect to apply to the period when the deferred tax assets are realized or the deferred tax liabilities are settled, based on tax rates and tax laws that have been enacted or substantively enacted by the end of the reporting period.</w:t>
      </w:r>
    </w:p>
    <w:p w14:paraId="5DD1FB94" w14:textId="1C6CDD0F" w:rsidR="004D2055" w:rsidRPr="00102A75" w:rsidRDefault="006D6564"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Pr="00102A75">
        <w:rPr>
          <w:rFonts w:asciiTheme="majorBidi" w:hAnsiTheme="majorBidi" w:cstheme="majorBidi"/>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w:t>
      </w:r>
      <w:r w:rsidR="00943B91" w:rsidRPr="00102A75">
        <w:rPr>
          <w:rFonts w:asciiTheme="majorBidi" w:hAnsiTheme="majorBidi" w:cstheme="majorBidi"/>
          <w:sz w:val="32"/>
          <w:szCs w:val="32"/>
        </w:rPr>
        <w:t xml:space="preserve"> utilized.</w:t>
      </w:r>
    </w:p>
    <w:p w14:paraId="17694D03" w14:textId="77777777" w:rsidR="005C2B3C" w:rsidRPr="00102A75" w:rsidRDefault="005C2B3C"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0D16F416" w14:textId="5E09B783" w:rsidR="00A13DA6" w:rsidRPr="00102A75" w:rsidRDefault="00A5433F"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006E5266" w:rsidRPr="00102A75">
        <w:rPr>
          <w:rFonts w:asciiTheme="majorBidi" w:hAnsiTheme="majorBidi" w:cstheme="majorBidi"/>
          <w:sz w:val="32"/>
          <w:szCs w:val="32"/>
        </w:rPr>
        <w:t>4</w:t>
      </w:r>
      <w:r w:rsidR="00A13DA6" w:rsidRPr="00102A75">
        <w:rPr>
          <w:rFonts w:asciiTheme="majorBidi" w:hAnsiTheme="majorBidi" w:cstheme="majorBidi"/>
          <w:sz w:val="32"/>
          <w:szCs w:val="32"/>
        </w:rPr>
        <w:t>.</w:t>
      </w:r>
      <w:r w:rsidR="00EB062E" w:rsidRPr="00102A75">
        <w:rPr>
          <w:rFonts w:asciiTheme="majorBidi" w:hAnsiTheme="majorBidi" w:cstheme="majorBidi"/>
          <w:sz w:val="32"/>
          <w:szCs w:val="32"/>
        </w:rPr>
        <w:t>1</w:t>
      </w:r>
      <w:r w:rsidR="00642FC5" w:rsidRPr="00102A75">
        <w:rPr>
          <w:rFonts w:asciiTheme="majorBidi" w:hAnsiTheme="majorBidi" w:cstheme="majorBidi"/>
          <w:sz w:val="32"/>
          <w:szCs w:val="32"/>
        </w:rPr>
        <w:t>1</w:t>
      </w:r>
      <w:r w:rsidR="00A13DA6" w:rsidRPr="00102A75">
        <w:rPr>
          <w:rFonts w:asciiTheme="majorBidi" w:hAnsiTheme="majorBidi" w:cstheme="majorBidi"/>
          <w:sz w:val="32"/>
          <w:szCs w:val="32"/>
        </w:rPr>
        <w:tab/>
        <w:t>Goodwill</w:t>
      </w:r>
    </w:p>
    <w:p w14:paraId="449EB23B" w14:textId="21FC26CF" w:rsidR="00A13DA6" w:rsidRPr="00102A75" w:rsidRDefault="006E5266"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13DA6" w:rsidRPr="00102A75">
        <w:rPr>
          <w:rFonts w:asciiTheme="majorBidi" w:hAnsiTheme="majorBidi" w:cstheme="majorBidi"/>
          <w:sz w:val="32"/>
          <w:szCs w:val="32"/>
        </w:rPr>
        <w:t>Goodwill is the consideration transferring amount is higher than the fair value of the Group share in the identifiable assets and liabilities, and contingent liabilities of the subsidiaries combined with the fair value of non-controlling interests of subsidiaries as at the date of acquisition of the subsidiary. Goodwill from acquisition of subsidiaries was shown as the separate transaction in consolidated statements of financial position.</w:t>
      </w:r>
    </w:p>
    <w:p w14:paraId="17284ACB" w14:textId="33720F4E" w:rsidR="00A13DA6" w:rsidRPr="00102A75" w:rsidRDefault="006E5266"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13DA6" w:rsidRPr="00102A75">
        <w:rPr>
          <w:rFonts w:asciiTheme="majorBidi" w:hAnsiTheme="majorBidi" w:cstheme="majorBidi"/>
          <w:sz w:val="32"/>
          <w:szCs w:val="32"/>
        </w:rPr>
        <w:t xml:space="preserve">Goodwill </w:t>
      </w:r>
      <w:proofErr w:type="spellStart"/>
      <w:r w:rsidR="00A13DA6" w:rsidRPr="00102A75">
        <w:rPr>
          <w:rFonts w:asciiTheme="majorBidi" w:hAnsiTheme="majorBidi" w:cstheme="majorBidi"/>
          <w:sz w:val="32"/>
          <w:szCs w:val="32"/>
        </w:rPr>
        <w:t>recognization</w:t>
      </w:r>
      <w:proofErr w:type="spellEnd"/>
      <w:r w:rsidR="00A13DA6" w:rsidRPr="00102A75">
        <w:rPr>
          <w:rFonts w:asciiTheme="majorBidi" w:hAnsiTheme="majorBidi" w:cstheme="majorBidi"/>
          <w:sz w:val="32"/>
          <w:szCs w:val="32"/>
        </w:rPr>
        <w:t xml:space="preserve"> has to test impairment annually and was shown at cost which less accumulated allowance for impairment. Allowance for impairment of goodwill was recognized and will not be reversal. The residual book value of goodwill is calculated combine in gain or loss from business disposal.</w:t>
      </w:r>
    </w:p>
    <w:p w14:paraId="112C4107" w14:textId="4372E6DA" w:rsidR="00A13DA6" w:rsidRPr="00102A75" w:rsidRDefault="006E5266" w:rsidP="00076C12">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trike/>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13DA6" w:rsidRPr="00102A75">
        <w:rPr>
          <w:rFonts w:asciiTheme="majorBidi" w:hAnsiTheme="majorBidi" w:cstheme="majorBidi"/>
          <w:sz w:val="32"/>
          <w:szCs w:val="32"/>
        </w:rPr>
        <w:t xml:space="preserve">In the goodwill impairment testing, goodwill is allocated to the unit that create the cash flow, which the unit may be a single unit or multiple units combined are expected to benefit from </w:t>
      </w:r>
    </w:p>
    <w:p w14:paraId="414FA0E2" w14:textId="32A1EEFC" w:rsidR="00642FC5" w:rsidRDefault="00642FC5" w:rsidP="00076C12">
      <w:pPr>
        <w:tabs>
          <w:tab w:val="left" w:pos="284"/>
          <w:tab w:val="left" w:pos="360"/>
          <w:tab w:val="left" w:pos="851"/>
          <w:tab w:val="left" w:pos="1134"/>
          <w:tab w:val="left" w:pos="3240"/>
          <w:tab w:val="left" w:pos="6120"/>
          <w:tab w:val="left" w:pos="6480"/>
        </w:tabs>
        <w:spacing w:line="380" w:lineRule="exact"/>
        <w:jc w:val="thaiDistribute"/>
        <w:rPr>
          <w:rFonts w:asciiTheme="majorBidi" w:hAnsiTheme="majorBidi" w:cstheme="majorBidi"/>
          <w:sz w:val="32"/>
          <w:szCs w:val="32"/>
        </w:rPr>
      </w:pPr>
    </w:p>
    <w:p w14:paraId="0849EE78" w14:textId="77777777" w:rsidR="00076C12" w:rsidRDefault="00076C12">
      <w:pPr>
        <w:widowControl/>
        <w:rPr>
          <w:rFonts w:asciiTheme="majorBidi" w:hAnsiTheme="majorBidi" w:cstheme="majorBidi"/>
          <w:sz w:val="32"/>
          <w:szCs w:val="32"/>
        </w:rPr>
      </w:pPr>
      <w:r>
        <w:rPr>
          <w:rFonts w:asciiTheme="majorBidi" w:hAnsiTheme="majorBidi" w:cstheme="majorBidi"/>
          <w:sz w:val="32"/>
          <w:szCs w:val="32"/>
        </w:rPr>
        <w:br w:type="page"/>
      </w:r>
    </w:p>
    <w:p w14:paraId="22F47BB6" w14:textId="42BA833F" w:rsidR="00A13DA6" w:rsidRPr="00102A75" w:rsidRDefault="00B10F5F" w:rsidP="0082431F">
      <w:pPr>
        <w:tabs>
          <w:tab w:val="left" w:pos="284"/>
          <w:tab w:val="left" w:pos="360"/>
          <w:tab w:val="left" w:pos="851"/>
          <w:tab w:val="left" w:pos="1134"/>
          <w:tab w:val="left" w:pos="3240"/>
          <w:tab w:val="left" w:pos="6120"/>
          <w:tab w:val="left" w:pos="6480"/>
        </w:tabs>
        <w:spacing w:line="320" w:lineRule="exact"/>
        <w:jc w:val="thaiDistribute"/>
        <w:rPr>
          <w:rFonts w:asciiTheme="majorBidi" w:hAnsiTheme="majorBidi" w:cstheme="majorBidi"/>
          <w:sz w:val="32"/>
          <w:szCs w:val="32"/>
        </w:rPr>
      </w:pPr>
      <w:r w:rsidRPr="00102A75">
        <w:rPr>
          <w:rFonts w:asciiTheme="majorBidi" w:hAnsiTheme="majorBidi" w:cstheme="majorBidi"/>
          <w:sz w:val="32"/>
          <w:szCs w:val="32"/>
        </w:rPr>
        <w:lastRenderedPageBreak/>
        <w:t>4</w:t>
      </w:r>
      <w:r w:rsidR="00A13DA6" w:rsidRPr="00102A75">
        <w:rPr>
          <w:rFonts w:asciiTheme="majorBidi" w:hAnsiTheme="majorBidi" w:cstheme="majorBidi"/>
          <w:sz w:val="32"/>
          <w:szCs w:val="32"/>
        </w:rPr>
        <w:t>.1</w:t>
      </w:r>
      <w:r w:rsidR="00642FC5" w:rsidRPr="00102A75">
        <w:rPr>
          <w:rFonts w:asciiTheme="majorBidi" w:hAnsiTheme="majorBidi" w:cstheme="majorBidi"/>
          <w:sz w:val="32"/>
          <w:szCs w:val="32"/>
        </w:rPr>
        <w:t>2</w:t>
      </w:r>
      <w:r w:rsidR="00A13DA6" w:rsidRPr="00102A75">
        <w:rPr>
          <w:rFonts w:asciiTheme="majorBidi" w:hAnsiTheme="majorBidi" w:cstheme="majorBidi"/>
          <w:sz w:val="32"/>
          <w:szCs w:val="32"/>
        </w:rPr>
        <w:tab/>
        <w:t>Employee benefits</w:t>
      </w:r>
    </w:p>
    <w:p w14:paraId="183AB8C8" w14:textId="4998C6E5" w:rsidR="00A13DA6" w:rsidRPr="005241E1" w:rsidRDefault="00B10F5F" w:rsidP="0082431F">
      <w:pPr>
        <w:tabs>
          <w:tab w:val="left" w:pos="284"/>
          <w:tab w:val="left" w:pos="360"/>
          <w:tab w:val="left" w:pos="851"/>
          <w:tab w:val="left" w:pos="1418"/>
          <w:tab w:val="left" w:pos="3240"/>
          <w:tab w:val="left" w:pos="6120"/>
          <w:tab w:val="left" w:pos="6480"/>
        </w:tabs>
        <w:spacing w:line="32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3DA6" w:rsidRPr="005241E1">
        <w:rPr>
          <w:rFonts w:asciiTheme="majorBidi" w:hAnsiTheme="majorBidi" w:cstheme="majorBidi"/>
          <w:sz w:val="32"/>
          <w:szCs w:val="32"/>
        </w:rPr>
        <w:t>Short-term employee benefits</w:t>
      </w:r>
    </w:p>
    <w:p w14:paraId="1FCF84F5" w14:textId="2E876944" w:rsidR="00A13DA6" w:rsidRPr="005241E1" w:rsidRDefault="00A13DA6"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5241E1">
        <w:rPr>
          <w:rFonts w:asciiTheme="majorBidi" w:hAnsiTheme="majorBidi" w:cstheme="majorBidi"/>
          <w:sz w:val="32"/>
          <w:szCs w:val="32"/>
        </w:rPr>
        <w:tab/>
      </w:r>
      <w:r w:rsidRPr="005241E1">
        <w:rPr>
          <w:rFonts w:asciiTheme="majorBidi" w:hAnsiTheme="majorBidi" w:cstheme="majorBidi"/>
          <w:sz w:val="32"/>
          <w:szCs w:val="32"/>
        </w:rPr>
        <w:tab/>
      </w:r>
      <w:r w:rsidR="00B10F5F" w:rsidRPr="005241E1">
        <w:rPr>
          <w:rFonts w:asciiTheme="majorBidi" w:hAnsiTheme="majorBidi" w:cstheme="majorBidi"/>
          <w:sz w:val="32"/>
          <w:szCs w:val="32"/>
        </w:rPr>
        <w:tab/>
      </w:r>
      <w:r w:rsidR="00B10F5F" w:rsidRPr="005241E1">
        <w:rPr>
          <w:rFonts w:asciiTheme="majorBidi" w:hAnsiTheme="majorBidi" w:cstheme="majorBidi"/>
          <w:sz w:val="32"/>
          <w:szCs w:val="32"/>
        </w:rPr>
        <w:tab/>
      </w:r>
      <w:r w:rsidR="00412B4E" w:rsidRPr="005241E1">
        <w:rPr>
          <w:rFonts w:asciiTheme="majorBidi" w:hAnsiTheme="majorBidi" w:cstheme="majorBidi"/>
          <w:sz w:val="32"/>
          <w:szCs w:val="32"/>
        </w:rPr>
        <w:t>The Group</w:t>
      </w:r>
      <w:r w:rsidRPr="005241E1">
        <w:rPr>
          <w:rFonts w:asciiTheme="majorBidi" w:hAnsiTheme="majorBidi" w:cstheme="majorBidi"/>
          <w:sz w:val="32"/>
          <w:szCs w:val="32"/>
        </w:rPr>
        <w:t xml:space="preserve"> recognized salaries, wages, bonuses and contributions to the social security fund as expenses when incurred.</w:t>
      </w:r>
    </w:p>
    <w:p w14:paraId="00B4F25F" w14:textId="4BFD79BD" w:rsidR="00A13DA6" w:rsidRPr="005241E1" w:rsidRDefault="00B10F5F"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5241E1">
        <w:rPr>
          <w:rFonts w:asciiTheme="majorBidi" w:hAnsiTheme="majorBidi" w:cstheme="majorBidi"/>
          <w:sz w:val="32"/>
          <w:szCs w:val="32"/>
        </w:rPr>
        <w:tab/>
      </w:r>
      <w:r w:rsidRPr="005241E1">
        <w:rPr>
          <w:rFonts w:asciiTheme="majorBidi" w:hAnsiTheme="majorBidi" w:cstheme="majorBidi"/>
          <w:sz w:val="32"/>
          <w:szCs w:val="32"/>
        </w:rPr>
        <w:tab/>
      </w:r>
      <w:r w:rsidRPr="005241E1">
        <w:rPr>
          <w:rFonts w:asciiTheme="majorBidi" w:hAnsiTheme="majorBidi" w:cstheme="majorBidi"/>
          <w:sz w:val="32"/>
          <w:szCs w:val="32"/>
        </w:rPr>
        <w:tab/>
      </w:r>
      <w:r w:rsidR="00A13DA6" w:rsidRPr="005241E1">
        <w:rPr>
          <w:rFonts w:asciiTheme="majorBidi" w:hAnsiTheme="majorBidi" w:cstheme="majorBidi"/>
          <w:sz w:val="32"/>
          <w:szCs w:val="32"/>
        </w:rPr>
        <w:t>Long-term employee benefits</w:t>
      </w:r>
    </w:p>
    <w:p w14:paraId="38C2D27F" w14:textId="27359159" w:rsidR="00A13DA6" w:rsidRPr="005241E1" w:rsidRDefault="00A13DA6" w:rsidP="0082431F">
      <w:pPr>
        <w:tabs>
          <w:tab w:val="left" w:pos="284"/>
          <w:tab w:val="left" w:pos="360"/>
          <w:tab w:val="left" w:pos="851"/>
          <w:tab w:val="left" w:pos="1418"/>
          <w:tab w:val="left" w:pos="3240"/>
          <w:tab w:val="left" w:pos="6120"/>
          <w:tab w:val="left" w:pos="6480"/>
        </w:tabs>
        <w:spacing w:line="320" w:lineRule="exact"/>
        <w:jc w:val="thaiDistribute"/>
        <w:rPr>
          <w:rFonts w:asciiTheme="majorBidi" w:hAnsiTheme="majorBidi" w:cstheme="majorBidi"/>
          <w:sz w:val="32"/>
          <w:szCs w:val="32"/>
        </w:rPr>
      </w:pPr>
      <w:r w:rsidRPr="005241E1">
        <w:rPr>
          <w:rFonts w:asciiTheme="majorBidi" w:hAnsiTheme="majorBidi" w:cstheme="majorBidi"/>
          <w:sz w:val="32"/>
          <w:szCs w:val="32"/>
        </w:rPr>
        <w:tab/>
      </w:r>
      <w:r w:rsidR="00B10F5F" w:rsidRPr="005241E1">
        <w:rPr>
          <w:rFonts w:asciiTheme="majorBidi" w:hAnsiTheme="majorBidi" w:cstheme="majorBidi"/>
          <w:sz w:val="32"/>
          <w:szCs w:val="32"/>
        </w:rPr>
        <w:tab/>
      </w:r>
      <w:r w:rsidR="00B10F5F" w:rsidRPr="005241E1">
        <w:rPr>
          <w:rFonts w:asciiTheme="majorBidi" w:hAnsiTheme="majorBidi" w:cstheme="majorBidi"/>
          <w:sz w:val="32"/>
          <w:szCs w:val="32"/>
        </w:rPr>
        <w:tab/>
      </w:r>
      <w:r w:rsidRPr="005241E1">
        <w:rPr>
          <w:rFonts w:asciiTheme="majorBidi" w:hAnsiTheme="majorBidi" w:cstheme="majorBidi"/>
          <w:sz w:val="32"/>
          <w:szCs w:val="32"/>
        </w:rPr>
        <w:t>Defined contribution plan</w:t>
      </w:r>
    </w:p>
    <w:p w14:paraId="37E52563" w14:textId="2B14CB0B" w:rsidR="00D9285D" w:rsidRPr="00102A75" w:rsidRDefault="00A13DA6"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00412B4E" w:rsidRPr="00102A75">
        <w:rPr>
          <w:rFonts w:asciiTheme="majorBidi" w:hAnsiTheme="majorBidi" w:cstheme="majorBidi"/>
          <w:sz w:val="32"/>
          <w:szCs w:val="32"/>
        </w:rPr>
        <w:t>The Group</w:t>
      </w:r>
      <w:r w:rsidRPr="00102A75">
        <w:rPr>
          <w:rFonts w:asciiTheme="majorBidi" w:hAnsiTheme="majorBidi" w:cstheme="majorBidi"/>
          <w:sz w:val="32"/>
          <w:szCs w:val="32"/>
        </w:rPr>
        <w:t xml:space="preserve"> provide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 in the incurred period.</w:t>
      </w:r>
    </w:p>
    <w:p w14:paraId="57BE27AE" w14:textId="77777777" w:rsidR="00CD33FE" w:rsidRPr="00102A75" w:rsidRDefault="00CD33FE" w:rsidP="0082431F">
      <w:pPr>
        <w:tabs>
          <w:tab w:val="left" w:pos="284"/>
          <w:tab w:val="left" w:pos="360"/>
          <w:tab w:val="left" w:pos="851"/>
          <w:tab w:val="left" w:pos="1418"/>
          <w:tab w:val="left" w:pos="3240"/>
          <w:tab w:val="left" w:pos="6120"/>
          <w:tab w:val="left" w:pos="6480"/>
        </w:tabs>
        <w:spacing w:line="200" w:lineRule="exact"/>
        <w:ind w:left="851" w:hanging="851"/>
        <w:jc w:val="thaiDistribute"/>
        <w:rPr>
          <w:rFonts w:asciiTheme="majorBidi" w:hAnsiTheme="majorBidi" w:cstheme="majorBidi"/>
          <w:sz w:val="32"/>
          <w:szCs w:val="32"/>
        </w:rPr>
      </w:pPr>
    </w:p>
    <w:p w14:paraId="060FD56D" w14:textId="31004904" w:rsidR="0020129E" w:rsidRPr="005241E1" w:rsidRDefault="00D9285D" w:rsidP="0082431F">
      <w:pPr>
        <w:tabs>
          <w:tab w:val="left" w:pos="284"/>
          <w:tab w:val="left" w:pos="360"/>
          <w:tab w:val="left" w:pos="851"/>
          <w:tab w:val="left" w:pos="1418"/>
          <w:tab w:val="left" w:pos="3240"/>
          <w:tab w:val="left" w:pos="6120"/>
          <w:tab w:val="left" w:pos="6480"/>
        </w:tabs>
        <w:spacing w:line="32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3DA6" w:rsidRPr="005241E1">
        <w:rPr>
          <w:rFonts w:asciiTheme="majorBidi" w:hAnsiTheme="majorBidi" w:cstheme="majorBidi"/>
          <w:sz w:val="32"/>
          <w:szCs w:val="32"/>
        </w:rPr>
        <w:t>Defined benefit plan</w:t>
      </w:r>
    </w:p>
    <w:p w14:paraId="6BB89D7A" w14:textId="03BE7EB1" w:rsidR="00A13DA6" w:rsidRPr="00102A75" w:rsidRDefault="00A13DA6"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00B10F5F" w:rsidRPr="00102A75">
        <w:rPr>
          <w:rFonts w:asciiTheme="majorBidi" w:hAnsiTheme="majorBidi" w:cstheme="majorBidi"/>
          <w:sz w:val="32"/>
          <w:szCs w:val="32"/>
        </w:rPr>
        <w:tab/>
      </w:r>
      <w:r w:rsidRPr="00102A75">
        <w:rPr>
          <w:rFonts w:asciiTheme="majorBidi" w:hAnsiTheme="majorBidi" w:cstheme="majorBidi"/>
          <w:sz w:val="32"/>
          <w:szCs w:val="32"/>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14:paraId="3E0F0519" w14:textId="77777777" w:rsidR="0061486F" w:rsidRPr="00102A75" w:rsidRDefault="0061486F" w:rsidP="0082431F">
      <w:pPr>
        <w:tabs>
          <w:tab w:val="left" w:pos="284"/>
          <w:tab w:val="left" w:pos="360"/>
          <w:tab w:val="left" w:pos="851"/>
          <w:tab w:val="left" w:pos="1418"/>
          <w:tab w:val="left" w:pos="3240"/>
          <w:tab w:val="left" w:pos="6120"/>
          <w:tab w:val="left" w:pos="6480"/>
        </w:tabs>
        <w:spacing w:line="200" w:lineRule="exact"/>
        <w:ind w:left="851" w:hanging="851"/>
        <w:jc w:val="thaiDistribute"/>
        <w:rPr>
          <w:rFonts w:asciiTheme="majorBidi" w:hAnsiTheme="majorBidi" w:cstheme="majorBidi"/>
          <w:sz w:val="32"/>
          <w:szCs w:val="32"/>
        </w:rPr>
      </w:pPr>
    </w:p>
    <w:p w14:paraId="22286D23" w14:textId="3CB067CF" w:rsidR="00A13DA6" w:rsidRPr="00102A75" w:rsidRDefault="008210C4" w:rsidP="0082431F">
      <w:pPr>
        <w:tabs>
          <w:tab w:val="left" w:pos="284"/>
          <w:tab w:val="left" w:pos="360"/>
          <w:tab w:val="left" w:pos="851"/>
          <w:tab w:val="left" w:pos="1134"/>
          <w:tab w:val="left" w:pos="3240"/>
          <w:tab w:val="left" w:pos="6120"/>
          <w:tab w:val="left" w:pos="6480"/>
        </w:tabs>
        <w:spacing w:line="320" w:lineRule="exact"/>
        <w:ind w:left="284"/>
        <w:jc w:val="thaiDistribute"/>
        <w:rPr>
          <w:rFonts w:asciiTheme="majorBidi" w:hAnsiTheme="majorBidi" w:cstheme="majorBidi"/>
          <w:sz w:val="32"/>
          <w:szCs w:val="32"/>
        </w:rPr>
      </w:pPr>
      <w:r w:rsidRPr="00102A75">
        <w:rPr>
          <w:rFonts w:asciiTheme="majorBidi" w:hAnsiTheme="majorBidi" w:cstheme="majorBidi"/>
          <w:sz w:val="32"/>
          <w:szCs w:val="32"/>
        </w:rPr>
        <w:t>4</w:t>
      </w:r>
      <w:r w:rsidR="00A13DA6" w:rsidRPr="00102A75">
        <w:rPr>
          <w:rFonts w:asciiTheme="majorBidi" w:hAnsiTheme="majorBidi" w:cstheme="majorBidi"/>
          <w:sz w:val="32"/>
          <w:szCs w:val="32"/>
        </w:rPr>
        <w:t>.1</w:t>
      </w:r>
      <w:r w:rsidR="00642FC5" w:rsidRPr="00102A75">
        <w:rPr>
          <w:rFonts w:asciiTheme="majorBidi" w:hAnsiTheme="majorBidi" w:cstheme="majorBidi"/>
          <w:sz w:val="32"/>
          <w:szCs w:val="32"/>
        </w:rPr>
        <w:t>3</w:t>
      </w:r>
      <w:r w:rsidR="00A13DA6" w:rsidRPr="00102A75">
        <w:rPr>
          <w:rFonts w:asciiTheme="majorBidi" w:hAnsiTheme="majorBidi" w:cstheme="majorBidi"/>
          <w:sz w:val="32"/>
          <w:szCs w:val="32"/>
        </w:rPr>
        <w:tab/>
        <w:t>Earnings (loss) per share</w:t>
      </w:r>
    </w:p>
    <w:p w14:paraId="03EF9CCD" w14:textId="0BBEE0D9" w:rsidR="00A13DA6" w:rsidRPr="00102A75" w:rsidRDefault="00A13DA6"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00BF4416" w:rsidRPr="00102A75">
        <w:rPr>
          <w:rFonts w:asciiTheme="majorBidi" w:hAnsiTheme="majorBidi" w:cstheme="majorBidi"/>
          <w:sz w:val="32"/>
          <w:szCs w:val="32"/>
        </w:rPr>
        <w:tab/>
      </w:r>
      <w:r w:rsidR="00BF4416" w:rsidRPr="00102A75">
        <w:rPr>
          <w:rFonts w:asciiTheme="majorBidi" w:hAnsiTheme="majorBidi" w:cstheme="majorBidi"/>
          <w:sz w:val="32"/>
          <w:szCs w:val="32"/>
        </w:rPr>
        <w:tab/>
      </w:r>
      <w:r w:rsidR="00BF4416" w:rsidRPr="00102A75">
        <w:rPr>
          <w:rFonts w:asciiTheme="majorBidi" w:hAnsiTheme="majorBidi" w:cstheme="majorBidi"/>
          <w:sz w:val="32"/>
          <w:szCs w:val="32"/>
        </w:rPr>
        <w:tab/>
      </w:r>
      <w:r w:rsidRPr="00102A75">
        <w:rPr>
          <w:rFonts w:asciiTheme="majorBidi" w:hAnsiTheme="majorBidi" w:cstheme="majorBidi"/>
          <w:sz w:val="32"/>
          <w:szCs w:val="32"/>
        </w:rPr>
        <w:t xml:space="preserve">Basic earnings (loss) per share is calculated by dividing the profit (loss) for the years by the number of weighted average common stocks held by outsiders during the year. </w:t>
      </w:r>
    </w:p>
    <w:p w14:paraId="77A06303" w14:textId="6BABD5C8" w:rsidR="00EB062E" w:rsidRPr="00102A75" w:rsidRDefault="00EB062E"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Angsana New" w:hAnsi="Angsana New" w:cs="Angsana New"/>
          <w:sz w:val="32"/>
          <w:szCs w:val="32"/>
        </w:rPr>
      </w:pPr>
      <w:r w:rsidRPr="00102A75">
        <w:rPr>
          <w:rFonts w:ascii="Angsana New" w:hAnsi="Angsana New" w:cs="Angsana New"/>
          <w:sz w:val="32"/>
          <w:szCs w:val="32"/>
        </w:rPr>
        <w:tab/>
      </w:r>
      <w:r w:rsidRPr="00102A75">
        <w:rPr>
          <w:rFonts w:ascii="Angsana New" w:hAnsi="Angsana New" w:cs="Angsana New"/>
          <w:sz w:val="32"/>
          <w:szCs w:val="32"/>
        </w:rPr>
        <w:tab/>
      </w:r>
      <w:r w:rsidRPr="00102A75">
        <w:rPr>
          <w:rFonts w:ascii="Angsana New" w:hAnsi="Angsana New" w:cs="Angsana New"/>
          <w:sz w:val="32"/>
          <w:szCs w:val="32"/>
        </w:rPr>
        <w:tab/>
      </w:r>
      <w:r w:rsidRPr="00102A75">
        <w:rPr>
          <w:rFonts w:ascii="Angsana New" w:hAnsi="Angsana New" w:cs="Angsana New"/>
          <w:sz w:val="32"/>
          <w:szCs w:val="32"/>
        </w:rPr>
        <w:tab/>
        <w:t xml:space="preserve">Diluted earnings per share is computed by dividing profit for the year by the aggregate amount of weighted average number of </w:t>
      </w:r>
      <w:r w:rsidRPr="00102A75">
        <w:rPr>
          <w:rFonts w:asciiTheme="majorBidi" w:hAnsiTheme="majorBidi" w:cstheme="majorBidi"/>
          <w:sz w:val="32"/>
          <w:szCs w:val="32"/>
        </w:rPr>
        <w:t>ordinary</w:t>
      </w:r>
      <w:r w:rsidRPr="00102A75">
        <w:rPr>
          <w:rFonts w:ascii="Angsana New" w:hAnsi="Angsana New" w:cs="Angsana New"/>
          <w:sz w:val="32"/>
          <w:szCs w:val="32"/>
        </w:rPr>
        <w:t xml:space="preserve"> shares which are issued during the year and the weighted average number of ordinary shares which the Company may have to issue for </w:t>
      </w:r>
      <w:proofErr w:type="gramStart"/>
      <w:r w:rsidRPr="00102A75">
        <w:rPr>
          <w:rFonts w:ascii="Angsana New" w:hAnsi="Angsana New" w:cs="Angsana New"/>
          <w:sz w:val="32"/>
          <w:szCs w:val="32"/>
        </w:rPr>
        <w:t>conversion  of</w:t>
      </w:r>
      <w:proofErr w:type="gramEnd"/>
      <w:r w:rsidRPr="00102A75">
        <w:rPr>
          <w:rFonts w:ascii="Angsana New" w:hAnsi="Angsana New" w:cs="Angsana New"/>
          <w:sz w:val="32"/>
          <w:szCs w:val="32"/>
        </w:rPr>
        <w:t xml:space="preserve"> warrants to ordinary shares.</w:t>
      </w:r>
    </w:p>
    <w:p w14:paraId="1A5F2A15" w14:textId="77777777" w:rsidR="00A13DA6" w:rsidRPr="00102A75" w:rsidRDefault="00A13DA6" w:rsidP="0082431F">
      <w:pPr>
        <w:tabs>
          <w:tab w:val="left" w:pos="284"/>
          <w:tab w:val="left" w:pos="360"/>
          <w:tab w:val="left" w:pos="851"/>
          <w:tab w:val="left" w:pos="1134"/>
          <w:tab w:val="left" w:pos="3240"/>
          <w:tab w:val="left" w:pos="6120"/>
          <w:tab w:val="left" w:pos="6480"/>
        </w:tabs>
        <w:spacing w:line="200" w:lineRule="exact"/>
        <w:ind w:left="284" w:hanging="284"/>
        <w:jc w:val="thaiDistribute"/>
        <w:rPr>
          <w:rFonts w:asciiTheme="majorBidi" w:hAnsiTheme="majorBidi" w:cstheme="majorBidi"/>
          <w:sz w:val="32"/>
          <w:szCs w:val="32"/>
        </w:rPr>
      </w:pPr>
    </w:p>
    <w:p w14:paraId="4FDE37A7" w14:textId="43D10F21" w:rsidR="00A13DA6" w:rsidRPr="00102A75" w:rsidRDefault="00BF4416" w:rsidP="0082431F">
      <w:pPr>
        <w:tabs>
          <w:tab w:val="left" w:pos="284"/>
          <w:tab w:val="left" w:pos="360"/>
          <w:tab w:val="left" w:pos="851"/>
          <w:tab w:val="left" w:pos="1418"/>
          <w:tab w:val="left" w:pos="3240"/>
          <w:tab w:val="left" w:pos="6120"/>
          <w:tab w:val="left" w:pos="6480"/>
        </w:tabs>
        <w:spacing w:line="32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008210C4" w:rsidRPr="00102A75">
        <w:rPr>
          <w:rFonts w:asciiTheme="majorBidi" w:hAnsiTheme="majorBidi" w:cstheme="majorBidi"/>
          <w:sz w:val="32"/>
          <w:szCs w:val="32"/>
        </w:rPr>
        <w:t>4</w:t>
      </w:r>
      <w:r w:rsidR="00A13DA6" w:rsidRPr="00102A75">
        <w:rPr>
          <w:rFonts w:asciiTheme="majorBidi" w:hAnsiTheme="majorBidi" w:cstheme="majorBidi"/>
          <w:sz w:val="32"/>
          <w:szCs w:val="32"/>
        </w:rPr>
        <w:t>.1</w:t>
      </w:r>
      <w:r w:rsidR="00642FC5" w:rsidRPr="00102A75">
        <w:rPr>
          <w:rFonts w:asciiTheme="majorBidi" w:hAnsiTheme="majorBidi" w:cstheme="majorBidi"/>
          <w:sz w:val="32"/>
          <w:szCs w:val="32"/>
        </w:rPr>
        <w:t>4</w:t>
      </w:r>
      <w:r w:rsidR="00A13DA6" w:rsidRPr="00102A75">
        <w:rPr>
          <w:rFonts w:asciiTheme="majorBidi" w:hAnsiTheme="majorBidi" w:cstheme="majorBidi"/>
          <w:sz w:val="32"/>
          <w:szCs w:val="32"/>
        </w:rPr>
        <w:tab/>
        <w:t>Foreign currency transactions</w:t>
      </w:r>
    </w:p>
    <w:p w14:paraId="1B09DB36" w14:textId="1D0D619D" w:rsidR="00A13DA6" w:rsidRPr="00102A75" w:rsidRDefault="00A13DA6"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00BF4416" w:rsidRPr="00102A75">
        <w:rPr>
          <w:rFonts w:asciiTheme="majorBidi" w:hAnsiTheme="majorBidi" w:cstheme="majorBidi"/>
          <w:sz w:val="32"/>
          <w:szCs w:val="32"/>
        </w:rPr>
        <w:tab/>
      </w:r>
      <w:r w:rsidR="00BF4416" w:rsidRPr="00102A75">
        <w:rPr>
          <w:rFonts w:asciiTheme="majorBidi" w:hAnsiTheme="majorBidi" w:cstheme="majorBidi"/>
          <w:sz w:val="32"/>
          <w:szCs w:val="32"/>
        </w:rPr>
        <w:tab/>
      </w:r>
      <w:r w:rsidR="008210C4" w:rsidRPr="00102A75">
        <w:rPr>
          <w:rFonts w:asciiTheme="majorBidi" w:hAnsiTheme="majorBidi" w:cstheme="majorBidi"/>
          <w:sz w:val="32"/>
          <w:szCs w:val="32"/>
        </w:rPr>
        <w:tab/>
      </w:r>
      <w:r w:rsidRPr="00102A75">
        <w:rPr>
          <w:rFonts w:asciiTheme="majorBidi" w:hAnsiTheme="majorBidi" w:cstheme="majorBidi"/>
          <w:sz w:val="32"/>
          <w:szCs w:val="32"/>
        </w:rPr>
        <w:t>Foreign currency transactions are recorded in Baht at the rate ruling on the date of transactions. Outstanding foreign currency assets and liabilities on the statements of financial position date are converted to Baht at the rate of exchange in effect on that date except the forward exchange contract transactions with the bank, the fair value will be applied. Gains or losses on exchange rate are credited or charged to operations of each year.</w:t>
      </w:r>
    </w:p>
    <w:p w14:paraId="35A6357B" w14:textId="77777777" w:rsidR="0082431F" w:rsidRDefault="0082431F" w:rsidP="0082431F">
      <w:pPr>
        <w:tabs>
          <w:tab w:val="left" w:pos="284"/>
          <w:tab w:val="left" w:pos="360"/>
          <w:tab w:val="left" w:pos="851"/>
          <w:tab w:val="left" w:pos="1418"/>
          <w:tab w:val="left" w:pos="3240"/>
          <w:tab w:val="left" w:pos="6120"/>
          <w:tab w:val="left" w:pos="6480"/>
        </w:tabs>
        <w:spacing w:line="200" w:lineRule="exact"/>
        <w:jc w:val="thaiDistribute"/>
        <w:rPr>
          <w:rFonts w:asciiTheme="majorBidi" w:hAnsiTheme="majorBidi" w:cstheme="majorBidi"/>
          <w:sz w:val="32"/>
          <w:szCs w:val="32"/>
        </w:rPr>
      </w:pPr>
    </w:p>
    <w:p w14:paraId="6E853861" w14:textId="0785DE1A" w:rsidR="00A13DA6" w:rsidRPr="00102A75" w:rsidRDefault="008210C4" w:rsidP="0082431F">
      <w:pPr>
        <w:tabs>
          <w:tab w:val="left" w:pos="284"/>
          <w:tab w:val="left" w:pos="360"/>
          <w:tab w:val="left" w:pos="851"/>
          <w:tab w:val="left" w:pos="1418"/>
          <w:tab w:val="left" w:pos="3240"/>
          <w:tab w:val="left" w:pos="6120"/>
          <w:tab w:val="left" w:pos="6480"/>
        </w:tabs>
        <w:spacing w:line="320" w:lineRule="exact"/>
        <w:jc w:val="thaiDistribute"/>
        <w:rPr>
          <w:rFonts w:asciiTheme="majorBidi" w:hAnsiTheme="majorBidi" w:cstheme="majorBidi"/>
          <w:sz w:val="32"/>
          <w:szCs w:val="32"/>
        </w:rPr>
      </w:pPr>
      <w:r w:rsidRPr="00102A75">
        <w:rPr>
          <w:rFonts w:asciiTheme="majorBidi" w:hAnsiTheme="majorBidi" w:cstheme="majorBidi"/>
          <w:sz w:val="32"/>
          <w:szCs w:val="32"/>
        </w:rPr>
        <w:tab/>
        <w:t>4</w:t>
      </w:r>
      <w:r w:rsidR="00A13DA6" w:rsidRPr="00102A75">
        <w:rPr>
          <w:rFonts w:asciiTheme="majorBidi" w:hAnsiTheme="majorBidi" w:cstheme="majorBidi"/>
          <w:sz w:val="32"/>
          <w:szCs w:val="32"/>
        </w:rPr>
        <w:t>.1</w:t>
      </w:r>
      <w:r w:rsidR="00642FC5" w:rsidRPr="00102A75">
        <w:rPr>
          <w:rFonts w:asciiTheme="majorBidi" w:hAnsiTheme="majorBidi" w:cstheme="majorBidi"/>
          <w:sz w:val="32"/>
          <w:szCs w:val="32"/>
        </w:rPr>
        <w:t>5</w:t>
      </w:r>
      <w:r w:rsidR="00A13DA6" w:rsidRPr="00102A75">
        <w:rPr>
          <w:rFonts w:asciiTheme="majorBidi" w:hAnsiTheme="majorBidi" w:cstheme="majorBidi"/>
          <w:sz w:val="32"/>
          <w:szCs w:val="32"/>
        </w:rPr>
        <w:tab/>
      </w:r>
      <w:r w:rsidRPr="00102A75">
        <w:rPr>
          <w:rFonts w:asciiTheme="majorBidi" w:hAnsiTheme="majorBidi" w:cstheme="majorBidi"/>
          <w:sz w:val="32"/>
          <w:szCs w:val="32"/>
        </w:rPr>
        <w:t>Related party transactions</w:t>
      </w:r>
    </w:p>
    <w:p w14:paraId="3DAF20EF" w14:textId="2566756A" w:rsidR="008210C4" w:rsidRPr="00102A75" w:rsidRDefault="008210C4"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41CB658" w14:textId="1B8DD7DE" w:rsidR="00A13DA6" w:rsidRDefault="008210C4" w:rsidP="0082431F">
      <w:pPr>
        <w:tabs>
          <w:tab w:val="left" w:pos="284"/>
          <w:tab w:val="left" w:pos="360"/>
          <w:tab w:val="left" w:pos="851"/>
          <w:tab w:val="left" w:pos="1418"/>
          <w:tab w:val="left" w:pos="3240"/>
          <w:tab w:val="left" w:pos="6120"/>
          <w:tab w:val="left" w:pos="6480"/>
        </w:tabs>
        <w:spacing w:line="32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In considering each possible related party relationship, attention is directed to the substance of the relationship, and not merely the legal form.</w:t>
      </w:r>
    </w:p>
    <w:p w14:paraId="2B9F13F3" w14:textId="77777777" w:rsidR="00F14129" w:rsidRPr="00102A75" w:rsidRDefault="00F14129" w:rsidP="0082431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p>
    <w:p w14:paraId="37EFCC35" w14:textId="36FBC161" w:rsidR="00A13DA6" w:rsidRPr="00102A75" w:rsidRDefault="00CD33FE" w:rsidP="0082431F">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bookmarkStart w:id="11" w:name="_Hlk33292759"/>
      <w:r w:rsidRPr="00102A75">
        <w:rPr>
          <w:rFonts w:asciiTheme="majorBidi" w:hAnsiTheme="majorBidi" w:cstheme="majorBidi"/>
          <w:sz w:val="32"/>
          <w:szCs w:val="32"/>
        </w:rPr>
        <w:tab/>
      </w:r>
      <w:r w:rsidR="001F525D" w:rsidRPr="00102A75">
        <w:rPr>
          <w:rFonts w:asciiTheme="majorBidi" w:hAnsiTheme="majorBidi" w:cstheme="majorBidi"/>
          <w:sz w:val="32"/>
          <w:szCs w:val="32"/>
        </w:rPr>
        <w:t>4.1</w:t>
      </w:r>
      <w:r w:rsidR="004B0CC7" w:rsidRPr="00102A75">
        <w:rPr>
          <w:rFonts w:asciiTheme="majorBidi" w:hAnsiTheme="majorBidi" w:cstheme="majorBidi"/>
          <w:sz w:val="32"/>
          <w:szCs w:val="32"/>
        </w:rPr>
        <w:t>6</w:t>
      </w:r>
      <w:r w:rsidR="005A5842" w:rsidRPr="00102A75">
        <w:rPr>
          <w:rFonts w:asciiTheme="majorBidi" w:hAnsiTheme="majorBidi" w:cstheme="majorBidi"/>
          <w:sz w:val="32"/>
          <w:szCs w:val="32"/>
        </w:rPr>
        <w:tab/>
        <w:t>Significant accounting judgments and estimates</w:t>
      </w:r>
    </w:p>
    <w:p w14:paraId="5F821EB6" w14:textId="361B5F10" w:rsidR="005A5842" w:rsidRPr="00102A75" w:rsidRDefault="00FD2914" w:rsidP="0082431F">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bookmarkStart w:id="12" w:name="_Hlk33292817"/>
      <w:bookmarkEnd w:id="11"/>
      <w:r w:rsidR="005A5842"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A5433F" w:rsidRPr="00102A75">
        <w:rPr>
          <w:rFonts w:asciiTheme="majorBidi" w:hAnsiTheme="majorBidi" w:cstheme="majorBidi"/>
          <w:sz w:val="32"/>
          <w:szCs w:val="32"/>
        </w:rPr>
        <w:tab/>
      </w:r>
      <w:r w:rsidR="005A5842" w:rsidRPr="00102A75">
        <w:rPr>
          <w:rFonts w:asciiTheme="majorBidi" w:hAnsiTheme="majorBidi" w:cstheme="majorBidi"/>
          <w:sz w:val="32"/>
          <w:szCs w:val="32"/>
        </w:rPr>
        <w:t xml:space="preserve">In preparation of financial statements in accordance with </w:t>
      </w:r>
      <w:proofErr w:type="spellStart"/>
      <w:r w:rsidR="005A5842" w:rsidRPr="00102A75">
        <w:rPr>
          <w:rFonts w:asciiTheme="majorBidi" w:hAnsiTheme="majorBidi" w:cstheme="majorBidi"/>
          <w:sz w:val="32"/>
          <w:szCs w:val="32"/>
        </w:rPr>
        <w:t>thai</w:t>
      </w:r>
      <w:proofErr w:type="spellEnd"/>
      <w:r w:rsidR="005A5842" w:rsidRPr="00102A75">
        <w:rPr>
          <w:rFonts w:asciiTheme="majorBidi" w:hAnsiTheme="majorBidi" w:cstheme="majorBidi"/>
          <w:sz w:val="32"/>
          <w:szCs w:val="32"/>
        </w:rPr>
        <w:t xml:space="preserve"> financial reporting standards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28BBC79F" w14:textId="3B7B7652" w:rsidR="004B0CC7" w:rsidRDefault="004B0CC7" w:rsidP="0082431F">
      <w:pPr>
        <w:widowControl/>
        <w:spacing w:line="340" w:lineRule="exact"/>
        <w:rPr>
          <w:rFonts w:asciiTheme="majorBidi" w:hAnsiTheme="majorBidi" w:cstheme="majorBidi"/>
          <w:sz w:val="32"/>
          <w:szCs w:val="32"/>
        </w:rPr>
      </w:pPr>
    </w:p>
    <w:p w14:paraId="2CACEDB4" w14:textId="77777777" w:rsidR="0082431F" w:rsidRPr="005241E1" w:rsidRDefault="0082431F" w:rsidP="0082431F">
      <w:pPr>
        <w:tabs>
          <w:tab w:val="left" w:pos="851"/>
          <w:tab w:val="left" w:pos="1440"/>
          <w:tab w:val="left" w:pos="2160"/>
          <w:tab w:val="right" w:pos="5220"/>
          <w:tab w:val="right" w:pos="6660"/>
          <w:tab w:val="right" w:pos="8100"/>
        </w:tabs>
        <w:spacing w:line="340" w:lineRule="exact"/>
        <w:ind w:left="851"/>
        <w:jc w:val="thaiDistribute"/>
        <w:rPr>
          <w:rFonts w:ascii="Angsana New" w:hAnsi="Angsana New" w:cs="Angsana New"/>
          <w:sz w:val="32"/>
          <w:szCs w:val="32"/>
        </w:rPr>
      </w:pPr>
      <w:r w:rsidRPr="005241E1">
        <w:rPr>
          <w:rFonts w:ascii="Angsana New" w:hAnsi="Angsana New" w:cs="Angsana New"/>
          <w:sz w:val="32"/>
          <w:szCs w:val="32"/>
        </w:rPr>
        <w:t>Allowance for expected credit losses of account receivables</w:t>
      </w:r>
    </w:p>
    <w:p w14:paraId="0127D814" w14:textId="77777777" w:rsidR="0082431F" w:rsidRPr="005241E1" w:rsidRDefault="0082431F" w:rsidP="0082431F">
      <w:pPr>
        <w:tabs>
          <w:tab w:val="left" w:pos="851"/>
          <w:tab w:val="left" w:pos="1440"/>
          <w:tab w:val="left" w:pos="2160"/>
          <w:tab w:val="right" w:pos="5220"/>
          <w:tab w:val="right" w:pos="6660"/>
          <w:tab w:val="right" w:pos="8100"/>
        </w:tabs>
        <w:spacing w:line="340" w:lineRule="exact"/>
        <w:ind w:left="851"/>
        <w:jc w:val="thaiDistribute"/>
        <w:rPr>
          <w:rFonts w:ascii="Angsana New" w:hAnsi="Angsana New" w:cs="Angsana New"/>
          <w:sz w:val="32"/>
          <w:szCs w:val="32"/>
        </w:rPr>
      </w:pPr>
      <w:r w:rsidRPr="005241E1">
        <w:rPr>
          <w:rFonts w:ascii="Angsana New" w:hAnsi="Angsana New" w:cs="Angsana New"/>
          <w:sz w:val="32"/>
          <w:szCs w:val="32"/>
        </w:rPr>
        <w:tab/>
        <w:t>In determining an allowance for expected credit losses of account receivables, the management needs to make judgement in selecting a method and make assumptions as disclosed in Note 4.4 to the financial statements.</w:t>
      </w:r>
    </w:p>
    <w:p w14:paraId="709927E4" w14:textId="77777777" w:rsidR="0082431F" w:rsidRPr="005241E1" w:rsidRDefault="0082431F" w:rsidP="0082431F">
      <w:pPr>
        <w:tabs>
          <w:tab w:val="left" w:pos="851"/>
          <w:tab w:val="left" w:pos="1440"/>
          <w:tab w:val="left" w:pos="2160"/>
          <w:tab w:val="right" w:pos="5220"/>
          <w:tab w:val="right" w:pos="6660"/>
          <w:tab w:val="right" w:pos="8100"/>
        </w:tabs>
        <w:spacing w:line="340" w:lineRule="exact"/>
        <w:ind w:left="851"/>
        <w:jc w:val="thaiDistribute"/>
        <w:rPr>
          <w:rFonts w:ascii="Angsana New" w:hAnsi="Angsana New" w:cs="Angsana New"/>
          <w:sz w:val="32"/>
          <w:szCs w:val="32"/>
        </w:rPr>
      </w:pPr>
    </w:p>
    <w:p w14:paraId="3E9C519C" w14:textId="77777777" w:rsidR="0082431F" w:rsidRPr="005241E1" w:rsidRDefault="0082431F" w:rsidP="0082431F">
      <w:pPr>
        <w:tabs>
          <w:tab w:val="left" w:pos="284"/>
          <w:tab w:val="left" w:pos="851"/>
          <w:tab w:val="num" w:pos="1620"/>
        </w:tabs>
        <w:spacing w:line="340" w:lineRule="exact"/>
        <w:rPr>
          <w:rFonts w:ascii="Angsana New" w:hAnsi="Angsana New" w:cs="Angsana New"/>
          <w:sz w:val="32"/>
          <w:szCs w:val="32"/>
        </w:rPr>
      </w:pPr>
      <w:r w:rsidRPr="005241E1">
        <w:rPr>
          <w:rFonts w:ascii="Angsana New" w:hAnsi="Angsana New" w:cs="Angsana New"/>
          <w:sz w:val="32"/>
          <w:szCs w:val="32"/>
        </w:rPr>
        <w:tab/>
      </w:r>
      <w:r w:rsidRPr="005241E1">
        <w:rPr>
          <w:rFonts w:ascii="Angsana New" w:hAnsi="Angsana New" w:cs="Angsana New"/>
          <w:sz w:val="32"/>
          <w:szCs w:val="32"/>
        </w:rPr>
        <w:tab/>
        <w:t>Allowance for decline value of inventories</w:t>
      </w:r>
    </w:p>
    <w:p w14:paraId="0DF3B5C0" w14:textId="77777777" w:rsidR="0082431F" w:rsidRPr="005241E1" w:rsidRDefault="0082431F" w:rsidP="0082431F">
      <w:pPr>
        <w:tabs>
          <w:tab w:val="left" w:pos="851"/>
          <w:tab w:val="left" w:pos="1418"/>
          <w:tab w:val="left" w:pos="1985"/>
          <w:tab w:val="left" w:pos="2552"/>
        </w:tabs>
        <w:spacing w:line="340" w:lineRule="exact"/>
        <w:ind w:left="851" w:right="30" w:hanging="851"/>
        <w:jc w:val="thaiDistribute"/>
        <w:rPr>
          <w:rFonts w:ascii="Angsana New" w:hAnsi="Angsana New" w:cs="Angsana New"/>
          <w:sz w:val="32"/>
          <w:szCs w:val="32"/>
          <w:u w:val="single"/>
        </w:rPr>
      </w:pPr>
      <w:r w:rsidRPr="005241E1">
        <w:rPr>
          <w:rFonts w:ascii="Angsana New" w:hAnsi="Angsana New" w:cs="Angsana New"/>
          <w:sz w:val="32"/>
          <w:szCs w:val="32"/>
        </w:rPr>
        <w:tab/>
      </w:r>
      <w:r w:rsidRPr="005241E1">
        <w:rPr>
          <w:rFonts w:ascii="Angsana New" w:hAnsi="Angsana New" w:cs="Angsana New"/>
          <w:sz w:val="32"/>
          <w:szCs w:val="32"/>
        </w:rPr>
        <w:tab/>
        <w:t xml:space="preserve">The determination of allowance for </w:t>
      </w:r>
      <w:proofErr w:type="spellStart"/>
      <w:r w:rsidRPr="005241E1">
        <w:rPr>
          <w:rFonts w:ascii="Angsana New" w:hAnsi="Angsana New" w:cs="Angsana New"/>
          <w:sz w:val="32"/>
          <w:szCs w:val="32"/>
        </w:rPr>
        <w:t>declince</w:t>
      </w:r>
      <w:proofErr w:type="spellEnd"/>
      <w:r w:rsidRPr="005241E1">
        <w:rPr>
          <w:rFonts w:ascii="Angsana New" w:hAnsi="Angsana New" w:cs="Angsana New"/>
          <w:sz w:val="32"/>
          <w:szCs w:val="32"/>
        </w:rPr>
        <w:t xml:space="preserve"> value of </w:t>
      </w:r>
      <w:proofErr w:type="gramStart"/>
      <w:r w:rsidRPr="005241E1">
        <w:rPr>
          <w:rFonts w:ascii="Angsana New" w:hAnsi="Angsana New" w:cs="Angsana New"/>
          <w:sz w:val="32"/>
          <w:szCs w:val="32"/>
        </w:rPr>
        <w:t>inventories  requires</w:t>
      </w:r>
      <w:proofErr w:type="gramEnd"/>
      <w:r w:rsidRPr="005241E1">
        <w:rPr>
          <w:rFonts w:ascii="Angsana New" w:hAnsi="Angsana New" w:cs="Angsana New"/>
          <w:sz w:val="32"/>
          <w:szCs w:val="32"/>
        </w:rPr>
        <w:t xml:space="preserve"> management to make judgements and estimates. The allowance for reduce cost to net </w:t>
      </w:r>
      <w:proofErr w:type="spellStart"/>
      <w:r w:rsidRPr="005241E1">
        <w:rPr>
          <w:rFonts w:ascii="Angsana New" w:hAnsi="Angsana New" w:cs="Angsana New"/>
          <w:sz w:val="32"/>
          <w:szCs w:val="32"/>
        </w:rPr>
        <w:t>realisable</w:t>
      </w:r>
      <w:proofErr w:type="spellEnd"/>
      <w:r w:rsidRPr="005241E1">
        <w:rPr>
          <w:rFonts w:ascii="Angsana New" w:hAnsi="Angsana New" w:cs="Angsana New"/>
          <w:sz w:val="32"/>
          <w:szCs w:val="32"/>
        </w:rPr>
        <w:t xml:space="preserve"> value is estimated based on the selling price expected in the ordinary course of business less the estimated costs of completion and the estimated costs necessary to make the sale; and provision for obsolete, slow-moving and deteriorated inventories that is estimated based on the approximate aging of each type of inventory.</w:t>
      </w:r>
    </w:p>
    <w:p w14:paraId="0A76F318" w14:textId="77777777" w:rsidR="0082431F" w:rsidRPr="005241E1" w:rsidRDefault="0082431F" w:rsidP="0082431F">
      <w:pPr>
        <w:widowControl/>
        <w:spacing w:line="340" w:lineRule="exact"/>
        <w:rPr>
          <w:rFonts w:asciiTheme="majorBidi" w:hAnsiTheme="majorBidi" w:cstheme="majorBidi"/>
          <w:sz w:val="32"/>
          <w:szCs w:val="32"/>
        </w:rPr>
      </w:pPr>
    </w:p>
    <w:p w14:paraId="4C8E3935" w14:textId="6B5D559F" w:rsidR="004B0CC7" w:rsidRPr="005241E1" w:rsidRDefault="004B0CC7" w:rsidP="0082431F">
      <w:pPr>
        <w:tabs>
          <w:tab w:val="left" w:pos="284"/>
          <w:tab w:val="left" w:pos="851"/>
          <w:tab w:val="num" w:pos="1620"/>
        </w:tabs>
        <w:spacing w:line="340" w:lineRule="exact"/>
        <w:rPr>
          <w:rFonts w:ascii="Angsana New" w:hAnsi="Angsana New" w:cs="Angsana New"/>
          <w:sz w:val="32"/>
          <w:szCs w:val="32"/>
        </w:rPr>
      </w:pPr>
      <w:r w:rsidRPr="005241E1">
        <w:rPr>
          <w:rFonts w:ascii="Angsana New" w:hAnsi="Angsana New" w:cs="Angsana New"/>
          <w:sz w:val="32"/>
          <w:szCs w:val="32"/>
        </w:rPr>
        <w:tab/>
      </w:r>
      <w:r w:rsidRPr="005241E1">
        <w:rPr>
          <w:rFonts w:ascii="Angsana New" w:hAnsi="Angsana New" w:cs="Angsana New"/>
          <w:sz w:val="32"/>
          <w:szCs w:val="32"/>
        </w:rPr>
        <w:tab/>
        <w:t>Impairment of investment in</w:t>
      </w:r>
      <w:r w:rsidR="00731FF7" w:rsidRPr="005241E1">
        <w:rPr>
          <w:rFonts w:ascii="Angsana New" w:hAnsi="Angsana New" w:cs="Angsana New"/>
          <w:sz w:val="32"/>
          <w:szCs w:val="32"/>
        </w:rPr>
        <w:t xml:space="preserve"> subsidiaries</w:t>
      </w:r>
      <w:r w:rsidRPr="005241E1">
        <w:rPr>
          <w:rFonts w:ascii="Angsana New" w:hAnsi="Angsana New" w:cs="Angsana New"/>
          <w:sz w:val="32"/>
          <w:szCs w:val="32"/>
        </w:rPr>
        <w:t xml:space="preserve"> and </w:t>
      </w:r>
      <w:r w:rsidR="00731FF7" w:rsidRPr="005241E1">
        <w:rPr>
          <w:rFonts w:ascii="Angsana New" w:hAnsi="Angsana New" w:cs="Angsana New"/>
          <w:sz w:val="32"/>
          <w:szCs w:val="32"/>
        </w:rPr>
        <w:t>associate</w:t>
      </w:r>
    </w:p>
    <w:p w14:paraId="07357768" w14:textId="50436382" w:rsidR="004B0CC7" w:rsidRPr="005241E1" w:rsidRDefault="004B0CC7" w:rsidP="0082431F">
      <w:pPr>
        <w:tabs>
          <w:tab w:val="left" w:pos="851"/>
          <w:tab w:val="left" w:pos="1418"/>
          <w:tab w:val="left" w:pos="1985"/>
          <w:tab w:val="left" w:pos="2552"/>
        </w:tabs>
        <w:spacing w:line="340" w:lineRule="exact"/>
        <w:ind w:left="851" w:right="30" w:hanging="851"/>
        <w:jc w:val="thaiDistribute"/>
        <w:rPr>
          <w:rFonts w:ascii="Angsana New" w:hAnsi="Angsana New" w:cs="Angsana New"/>
          <w:sz w:val="32"/>
          <w:szCs w:val="32"/>
        </w:rPr>
      </w:pPr>
      <w:r w:rsidRPr="005241E1">
        <w:rPr>
          <w:rFonts w:ascii="Angsana New" w:hAnsi="Angsana New" w:cs="Angsana New"/>
          <w:sz w:val="32"/>
          <w:szCs w:val="32"/>
        </w:rPr>
        <w:tab/>
      </w:r>
      <w:r w:rsidRPr="005241E1">
        <w:rPr>
          <w:rFonts w:ascii="Angsana New" w:hAnsi="Angsana New" w:cs="Angsana New"/>
          <w:sz w:val="32"/>
          <w:szCs w:val="32"/>
        </w:rPr>
        <w:tab/>
        <w:t>Determining whether investment in</w:t>
      </w:r>
      <w:r w:rsidR="00731FF7" w:rsidRPr="005241E1">
        <w:rPr>
          <w:rFonts w:ascii="Angsana New" w:hAnsi="Angsana New" w:cs="Angsana New"/>
          <w:sz w:val="32"/>
          <w:szCs w:val="32"/>
        </w:rPr>
        <w:t xml:space="preserve"> subsidiaries</w:t>
      </w:r>
      <w:r w:rsidRPr="005241E1">
        <w:rPr>
          <w:rFonts w:ascii="Angsana New" w:hAnsi="Angsana New" w:cs="Angsana New"/>
          <w:sz w:val="32"/>
          <w:szCs w:val="32"/>
        </w:rPr>
        <w:t xml:space="preserve"> and</w:t>
      </w:r>
      <w:r w:rsidR="00731FF7" w:rsidRPr="005241E1">
        <w:rPr>
          <w:rFonts w:ascii="Angsana New" w:hAnsi="Angsana New" w:cs="Angsana New"/>
          <w:sz w:val="32"/>
          <w:szCs w:val="32"/>
        </w:rPr>
        <w:t xml:space="preserve"> associate</w:t>
      </w:r>
      <w:r w:rsidRPr="005241E1">
        <w:rPr>
          <w:rFonts w:ascii="Angsana New" w:hAnsi="Angsana New" w:cs="Angsana New"/>
          <w:sz w:val="32"/>
          <w:szCs w:val="32"/>
        </w:rPr>
        <w:t xml:space="preserve"> is impaired requires an estimation of the recoverable amount.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18E85A26" w14:textId="5A707F56" w:rsidR="0082431F" w:rsidRPr="005241E1" w:rsidRDefault="0082431F">
      <w:pPr>
        <w:widowControl/>
        <w:rPr>
          <w:rFonts w:ascii="Angsana New" w:hAnsi="Angsana New"/>
          <w:spacing w:val="-2"/>
          <w:sz w:val="30"/>
          <w:szCs w:val="30"/>
        </w:rPr>
      </w:pPr>
    </w:p>
    <w:p w14:paraId="6CFEC1F0" w14:textId="5ED7D3E1" w:rsidR="00592231" w:rsidRPr="005241E1" w:rsidRDefault="00731FF7" w:rsidP="0082431F">
      <w:pPr>
        <w:spacing w:line="340" w:lineRule="exact"/>
        <w:ind w:left="851"/>
        <w:rPr>
          <w:rFonts w:ascii="Angsana New" w:hAnsi="Angsana New"/>
          <w:spacing w:val="-2"/>
          <w:sz w:val="30"/>
          <w:szCs w:val="30"/>
        </w:rPr>
      </w:pPr>
      <w:r w:rsidRPr="005241E1">
        <w:rPr>
          <w:rFonts w:ascii="Angsana New" w:hAnsi="Angsana New"/>
          <w:spacing w:val="-2"/>
          <w:sz w:val="30"/>
          <w:szCs w:val="30"/>
        </w:rPr>
        <w:t xml:space="preserve">Depreciation </w:t>
      </w:r>
      <w:r w:rsidR="00592231" w:rsidRPr="005241E1">
        <w:rPr>
          <w:rFonts w:ascii="Angsana New" w:hAnsi="Angsana New"/>
          <w:spacing w:val="-2"/>
          <w:sz w:val="30"/>
          <w:szCs w:val="30"/>
        </w:rPr>
        <w:t xml:space="preserve">Property, plant and </w:t>
      </w:r>
      <w:r w:rsidR="00592231" w:rsidRPr="005241E1">
        <w:rPr>
          <w:rFonts w:asciiTheme="majorBidi" w:hAnsiTheme="majorBidi" w:cstheme="majorBidi"/>
          <w:spacing w:val="-2"/>
          <w:sz w:val="32"/>
          <w:szCs w:val="32"/>
        </w:rPr>
        <w:t>equipment</w:t>
      </w:r>
      <w:r w:rsidRPr="005241E1">
        <w:rPr>
          <w:rFonts w:ascii="Angsana New" w:hAnsi="Angsana New"/>
          <w:spacing w:val="-2"/>
          <w:sz w:val="30"/>
          <w:szCs w:val="30"/>
        </w:rPr>
        <w:t xml:space="preserve"> and Right-of-use assets / amortization intangible assets</w:t>
      </w:r>
    </w:p>
    <w:p w14:paraId="04630C74" w14:textId="09617657" w:rsidR="00592231" w:rsidRPr="00102A75" w:rsidRDefault="00592231" w:rsidP="0082431F">
      <w:pPr>
        <w:tabs>
          <w:tab w:val="left" w:pos="851"/>
          <w:tab w:val="left" w:pos="1440"/>
          <w:tab w:val="left" w:pos="3240"/>
          <w:tab w:val="left" w:pos="6120"/>
          <w:tab w:val="left" w:pos="6480"/>
        </w:tabs>
        <w:spacing w:line="340" w:lineRule="exact"/>
        <w:ind w:left="851" w:firstLine="567"/>
        <w:jc w:val="thaiDistribute"/>
        <w:rPr>
          <w:rFonts w:ascii="Angsana New" w:hAnsi="Angsana New"/>
          <w:sz w:val="30"/>
          <w:szCs w:val="30"/>
        </w:rPr>
      </w:pPr>
      <w:r w:rsidRPr="005241E1">
        <w:rPr>
          <w:rFonts w:ascii="Angsana New" w:hAnsi="Angsana New"/>
          <w:sz w:val="30"/>
          <w:szCs w:val="30"/>
        </w:rPr>
        <w:t>In determining depreciation of plant and equipment,</w:t>
      </w:r>
      <w:r w:rsidR="00731FF7" w:rsidRPr="005241E1">
        <w:rPr>
          <w:rFonts w:ascii="Angsana New" w:hAnsi="Angsana New"/>
          <w:sz w:val="30"/>
          <w:szCs w:val="30"/>
        </w:rPr>
        <w:t xml:space="preserve"> </w:t>
      </w:r>
      <w:r w:rsidR="00731FF7" w:rsidRPr="005241E1">
        <w:rPr>
          <w:rFonts w:ascii="Angsana New" w:hAnsi="Angsana New"/>
          <w:spacing w:val="-2"/>
          <w:sz w:val="30"/>
          <w:szCs w:val="30"/>
        </w:rPr>
        <w:t>and Right-of-use assets / amortization intangible assets</w:t>
      </w:r>
      <w:r w:rsidRPr="005241E1">
        <w:rPr>
          <w:rFonts w:ascii="Angsana New" w:hAnsi="Angsana New"/>
          <w:sz w:val="30"/>
          <w:szCs w:val="30"/>
        </w:rPr>
        <w:t xml:space="preserve"> the management is required to make estimates of the useful lives</w:t>
      </w:r>
      <w:r w:rsidRPr="00102A75">
        <w:rPr>
          <w:rFonts w:ascii="Angsana New" w:hAnsi="Angsana New"/>
          <w:sz w:val="30"/>
          <w:szCs w:val="30"/>
        </w:rPr>
        <w:t xml:space="preserve"> and </w:t>
      </w:r>
      <w:r w:rsidRPr="00102A75">
        <w:rPr>
          <w:rFonts w:asciiTheme="majorBidi" w:hAnsiTheme="majorBidi" w:cstheme="majorBidi"/>
          <w:sz w:val="32"/>
          <w:szCs w:val="32"/>
        </w:rPr>
        <w:t>residual</w:t>
      </w:r>
      <w:r w:rsidRPr="00102A75">
        <w:rPr>
          <w:rFonts w:ascii="Angsana New" w:hAnsi="Angsana New"/>
          <w:sz w:val="30"/>
          <w:szCs w:val="30"/>
        </w:rPr>
        <w:t xml:space="preserve"> values of the plant and equipment and to review the estimated useful lives and residual values when there are any changes. </w:t>
      </w:r>
    </w:p>
    <w:p w14:paraId="66E15FC8" w14:textId="54BD96F6" w:rsidR="00592231" w:rsidRPr="00102A75" w:rsidRDefault="00592231" w:rsidP="0082431F">
      <w:pPr>
        <w:tabs>
          <w:tab w:val="left" w:pos="851"/>
          <w:tab w:val="left" w:pos="1440"/>
          <w:tab w:val="left" w:pos="3240"/>
          <w:tab w:val="left" w:pos="6120"/>
          <w:tab w:val="left" w:pos="6480"/>
        </w:tabs>
        <w:spacing w:line="340" w:lineRule="exact"/>
        <w:ind w:left="851" w:firstLine="567"/>
        <w:jc w:val="thaiDistribute"/>
        <w:rPr>
          <w:rFonts w:ascii="Angsana New" w:hAnsi="Angsana New"/>
          <w:sz w:val="30"/>
          <w:szCs w:val="30"/>
        </w:rPr>
      </w:pPr>
      <w:r w:rsidRPr="00102A75">
        <w:rPr>
          <w:rFonts w:ascii="Angsana New" w:hAnsi="Angsana New"/>
          <w:sz w:val="30"/>
          <w:szCs w:val="30"/>
        </w:rPr>
        <w:t>In addition, the management is required to review property, plant and equipment</w:t>
      </w:r>
      <w:r w:rsidR="00731FF7">
        <w:rPr>
          <w:rFonts w:ascii="Angsana New" w:hAnsi="Angsana New"/>
          <w:sz w:val="30"/>
          <w:szCs w:val="30"/>
        </w:rPr>
        <w:t xml:space="preserve"> and right-of-use assets, intangible assets</w:t>
      </w:r>
      <w:r w:rsidRPr="00102A75">
        <w:rPr>
          <w:rFonts w:ascii="Angsana New" w:hAnsi="Angsana New"/>
          <w:sz w:val="30"/>
          <w:szCs w:val="30"/>
        </w:rPr>
        <w:t xml:space="preserve"> for impairment on a periodical basis and record the impairment loss when it is determined that the recoverable amount is lower than the carrying amount. </w:t>
      </w:r>
      <w:r w:rsidRPr="00102A75">
        <w:rPr>
          <w:rFonts w:asciiTheme="majorBidi" w:hAnsiTheme="majorBidi" w:cstheme="majorBidi"/>
          <w:sz w:val="32"/>
          <w:szCs w:val="32"/>
        </w:rPr>
        <w:t>This</w:t>
      </w:r>
      <w:r w:rsidRPr="00102A75">
        <w:rPr>
          <w:rFonts w:ascii="Angsana New" w:hAnsi="Angsana New"/>
          <w:sz w:val="30"/>
          <w:szCs w:val="30"/>
        </w:rPr>
        <w:t xml:space="preserve"> requires judgement regarding forecast of future revenues and expenses relating to the assets subject to the review.</w:t>
      </w:r>
    </w:p>
    <w:p w14:paraId="2A056B54" w14:textId="24D71D80" w:rsidR="00076C12" w:rsidRDefault="00076C12">
      <w:pPr>
        <w:widowControl/>
        <w:rPr>
          <w:rFonts w:asciiTheme="majorBidi" w:hAnsiTheme="majorBidi" w:cstheme="majorBidi"/>
          <w:b/>
          <w:bCs/>
          <w:sz w:val="32"/>
          <w:szCs w:val="32"/>
        </w:rPr>
      </w:pPr>
    </w:p>
    <w:p w14:paraId="51637F0E" w14:textId="174E1842" w:rsidR="00592231" w:rsidRPr="005241E1" w:rsidRDefault="00592231" w:rsidP="0082431F">
      <w:pPr>
        <w:spacing w:line="330" w:lineRule="exact"/>
        <w:ind w:left="851"/>
        <w:rPr>
          <w:rFonts w:asciiTheme="majorBidi" w:hAnsiTheme="majorBidi" w:cstheme="majorBidi"/>
          <w:sz w:val="32"/>
          <w:szCs w:val="32"/>
        </w:rPr>
      </w:pPr>
      <w:r w:rsidRPr="005241E1">
        <w:rPr>
          <w:rFonts w:asciiTheme="majorBidi" w:hAnsiTheme="majorBidi" w:cstheme="majorBidi"/>
          <w:sz w:val="32"/>
          <w:szCs w:val="32"/>
        </w:rPr>
        <w:lastRenderedPageBreak/>
        <w:t xml:space="preserve">Determining the lease </w:t>
      </w:r>
      <w:r w:rsidRPr="005241E1">
        <w:rPr>
          <w:rFonts w:ascii="Angsana New" w:hAnsi="Angsana New"/>
          <w:sz w:val="30"/>
          <w:szCs w:val="30"/>
        </w:rPr>
        <w:t>term</w:t>
      </w:r>
      <w:r w:rsidRPr="005241E1">
        <w:rPr>
          <w:rFonts w:asciiTheme="majorBidi" w:hAnsiTheme="majorBidi" w:cstheme="majorBidi"/>
          <w:sz w:val="32"/>
          <w:szCs w:val="32"/>
        </w:rPr>
        <w:t xml:space="preserve"> of contracts with renewal and termination options</w:t>
      </w:r>
    </w:p>
    <w:p w14:paraId="710E219C" w14:textId="52DFC76C" w:rsidR="00592231" w:rsidRPr="005241E1" w:rsidRDefault="00AE419F" w:rsidP="0082431F">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r w:rsidRPr="005241E1">
        <w:rPr>
          <w:rFonts w:asciiTheme="majorBidi" w:hAnsiTheme="majorBidi" w:cstheme="majorBidi"/>
          <w:sz w:val="32"/>
          <w:szCs w:val="32"/>
        </w:rPr>
        <w:t>The Group</w:t>
      </w:r>
      <w:r w:rsidR="00592231" w:rsidRPr="005241E1">
        <w:rPr>
          <w:rFonts w:asciiTheme="majorBidi" w:hAnsiTheme="majorBidi" w:cstheme="majorBidi"/>
          <w:sz w:val="32"/>
          <w:szCs w:val="32"/>
        </w:rPr>
        <w:t xml:space="preserve"> determine the lease term as the non-cancellable term of the lease, together with any period </w:t>
      </w:r>
      <w:r w:rsidR="00592231" w:rsidRPr="005241E1">
        <w:rPr>
          <w:rFonts w:ascii="Angsana New" w:hAnsi="Angsana New"/>
          <w:sz w:val="30"/>
          <w:szCs w:val="30"/>
        </w:rPr>
        <w:t>covered</w:t>
      </w:r>
      <w:r w:rsidR="00592231" w:rsidRPr="005241E1">
        <w:rPr>
          <w:rFonts w:asciiTheme="majorBidi" w:hAnsiTheme="majorBidi" w:cstheme="majorBidi"/>
          <w:sz w:val="32"/>
          <w:szCs w:val="32"/>
        </w:rPr>
        <w:t xml:space="preserve">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w:t>
      </w:r>
      <w:r w:rsidRPr="005241E1">
        <w:rPr>
          <w:rFonts w:asciiTheme="majorBidi" w:hAnsiTheme="majorBidi" w:cstheme="majorBidi"/>
          <w:sz w:val="32"/>
          <w:szCs w:val="32"/>
        </w:rPr>
        <w:t>the Group</w:t>
      </w:r>
      <w:r w:rsidR="00592231" w:rsidRPr="005241E1">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  </w:t>
      </w:r>
    </w:p>
    <w:p w14:paraId="52BEE6F4" w14:textId="16074808" w:rsidR="00876E93" w:rsidRPr="005241E1" w:rsidRDefault="00876E93" w:rsidP="0082431F">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p>
    <w:p w14:paraId="7D8B12A0" w14:textId="77777777" w:rsidR="00876E93" w:rsidRPr="005241E1" w:rsidRDefault="00876E93" w:rsidP="0082431F">
      <w:pPr>
        <w:spacing w:line="330" w:lineRule="exact"/>
        <w:ind w:left="851"/>
        <w:rPr>
          <w:rFonts w:ascii="Angsana New" w:hAnsi="Angsana New"/>
          <w:sz w:val="30"/>
          <w:szCs w:val="30"/>
        </w:rPr>
      </w:pPr>
      <w:r w:rsidRPr="005241E1">
        <w:rPr>
          <w:rFonts w:ascii="Angsana New" w:hAnsi="Angsana New"/>
          <w:sz w:val="30"/>
          <w:szCs w:val="30"/>
        </w:rPr>
        <w:t xml:space="preserve">Goodwill and </w:t>
      </w:r>
      <w:r w:rsidRPr="005241E1">
        <w:rPr>
          <w:rFonts w:asciiTheme="majorBidi" w:hAnsiTheme="majorBidi" w:cstheme="majorBidi"/>
          <w:sz w:val="32"/>
          <w:szCs w:val="32"/>
        </w:rPr>
        <w:t>intangible</w:t>
      </w:r>
      <w:r w:rsidRPr="005241E1">
        <w:rPr>
          <w:rFonts w:ascii="Angsana New" w:hAnsi="Angsana New"/>
          <w:sz w:val="30"/>
          <w:szCs w:val="30"/>
        </w:rPr>
        <w:t xml:space="preserve"> assets</w:t>
      </w:r>
    </w:p>
    <w:p w14:paraId="5B568F1E" w14:textId="55C8EC56" w:rsidR="00876E93" w:rsidRPr="005241E1" w:rsidRDefault="00876E93" w:rsidP="0082431F">
      <w:pPr>
        <w:tabs>
          <w:tab w:val="left" w:pos="851"/>
          <w:tab w:val="left" w:pos="1440"/>
          <w:tab w:val="left" w:pos="3240"/>
          <w:tab w:val="left" w:pos="6120"/>
          <w:tab w:val="left" w:pos="6480"/>
        </w:tabs>
        <w:spacing w:line="330" w:lineRule="exact"/>
        <w:ind w:left="851" w:firstLine="567"/>
        <w:jc w:val="thaiDistribute"/>
        <w:rPr>
          <w:rFonts w:ascii="Angsana New" w:hAnsi="Angsana New"/>
          <w:sz w:val="30"/>
          <w:szCs w:val="30"/>
        </w:rPr>
      </w:pPr>
      <w:r w:rsidRPr="005241E1">
        <w:rPr>
          <w:rFonts w:ascii="Angsana New" w:hAnsi="Angsana New"/>
          <w:sz w:val="30"/>
          <w:szCs w:val="30"/>
        </w:rPr>
        <w:t xml:space="preserve">In recording the initial recognition and measurement of goodwill and other intangible assets as at the acquired date and </w:t>
      </w:r>
      <w:r w:rsidRPr="005241E1">
        <w:rPr>
          <w:rFonts w:asciiTheme="majorBidi" w:hAnsiTheme="majorBidi" w:cstheme="majorBidi"/>
          <w:sz w:val="32"/>
          <w:szCs w:val="32"/>
        </w:rPr>
        <w:t>subsequent</w:t>
      </w:r>
      <w:r w:rsidRPr="005241E1">
        <w:rPr>
          <w:rFonts w:ascii="Angsana New" w:hAnsi="Angsana New"/>
          <w:sz w:val="30"/>
          <w:szCs w:val="30"/>
        </w:rPr>
        <w:t xml:space="preserve"> impairment testing, the management to make estimates of cash flows to be generated by the asset or the cash generating units and to choose a suitable discount rate in order to calculate the present value of those cash flows.</w:t>
      </w:r>
    </w:p>
    <w:p w14:paraId="1846E8E0" w14:textId="042E8219" w:rsidR="00592231" w:rsidRPr="005241E1" w:rsidRDefault="00592231" w:rsidP="0082431F">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p>
    <w:p w14:paraId="002C3419" w14:textId="77777777" w:rsidR="008465DF" w:rsidRPr="005241E1" w:rsidRDefault="008465DF" w:rsidP="0082431F">
      <w:pPr>
        <w:spacing w:line="330" w:lineRule="exact"/>
        <w:ind w:left="851"/>
        <w:rPr>
          <w:rFonts w:ascii="Angsana New" w:hAnsi="Angsana New"/>
          <w:sz w:val="30"/>
          <w:szCs w:val="30"/>
        </w:rPr>
      </w:pPr>
      <w:r w:rsidRPr="005241E1">
        <w:rPr>
          <w:rFonts w:ascii="Angsana New" w:hAnsi="Angsana New"/>
          <w:sz w:val="30"/>
          <w:szCs w:val="30"/>
        </w:rPr>
        <w:t>Post-employment benefits under defined benefit plans</w:t>
      </w:r>
      <w:r w:rsidRPr="005241E1">
        <w:rPr>
          <w:rFonts w:ascii="Angsana New" w:hAnsi="Angsana New"/>
          <w:spacing w:val="-3"/>
          <w:sz w:val="30"/>
          <w:szCs w:val="30"/>
        </w:rPr>
        <w:t xml:space="preserve"> </w:t>
      </w:r>
    </w:p>
    <w:p w14:paraId="3AD756A9" w14:textId="77777777" w:rsidR="008465DF" w:rsidRPr="005241E1" w:rsidRDefault="008465DF" w:rsidP="0082431F">
      <w:pPr>
        <w:tabs>
          <w:tab w:val="left" w:pos="851"/>
          <w:tab w:val="left" w:pos="1440"/>
          <w:tab w:val="left" w:pos="3240"/>
          <w:tab w:val="left" w:pos="6120"/>
          <w:tab w:val="left" w:pos="6480"/>
        </w:tabs>
        <w:spacing w:line="330" w:lineRule="exact"/>
        <w:ind w:left="851" w:firstLine="567"/>
        <w:jc w:val="thaiDistribute"/>
        <w:rPr>
          <w:rFonts w:ascii="Angsana New" w:hAnsi="Angsana New"/>
          <w:sz w:val="30"/>
          <w:szCs w:val="30"/>
        </w:rPr>
      </w:pPr>
      <w:r w:rsidRPr="005241E1">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0741BE3F" w14:textId="77777777" w:rsidR="008465DF" w:rsidRPr="005241E1" w:rsidRDefault="008465DF" w:rsidP="0082431F">
      <w:pPr>
        <w:tabs>
          <w:tab w:val="left" w:pos="851"/>
          <w:tab w:val="left" w:pos="1440"/>
          <w:tab w:val="left" w:pos="3240"/>
          <w:tab w:val="left" w:pos="6120"/>
          <w:tab w:val="left" w:pos="6480"/>
        </w:tabs>
        <w:spacing w:line="330" w:lineRule="exact"/>
        <w:ind w:left="851" w:firstLine="567"/>
        <w:jc w:val="thaiDistribute"/>
        <w:rPr>
          <w:rFonts w:asciiTheme="majorBidi" w:hAnsiTheme="majorBidi" w:cstheme="majorBidi"/>
          <w:sz w:val="32"/>
          <w:szCs w:val="32"/>
        </w:rPr>
      </w:pPr>
    </w:p>
    <w:p w14:paraId="370BBBE2" w14:textId="77777777" w:rsidR="008465DF" w:rsidRPr="005241E1" w:rsidRDefault="008465DF" w:rsidP="0082431F">
      <w:pPr>
        <w:spacing w:line="330" w:lineRule="exact"/>
        <w:ind w:left="851"/>
        <w:rPr>
          <w:rFonts w:ascii="Angsana New" w:hAnsi="Angsana New"/>
          <w:sz w:val="30"/>
          <w:szCs w:val="30"/>
        </w:rPr>
      </w:pPr>
      <w:r w:rsidRPr="005241E1">
        <w:rPr>
          <w:rFonts w:ascii="Angsana New" w:hAnsi="Angsana New"/>
          <w:sz w:val="30"/>
          <w:szCs w:val="30"/>
        </w:rPr>
        <w:t>Deferred tax assets</w:t>
      </w:r>
    </w:p>
    <w:p w14:paraId="58339FA2" w14:textId="77777777" w:rsidR="008465DF" w:rsidRPr="00102A75" w:rsidRDefault="008465DF" w:rsidP="0082431F">
      <w:pPr>
        <w:tabs>
          <w:tab w:val="left" w:pos="851"/>
          <w:tab w:val="left" w:pos="1440"/>
          <w:tab w:val="left" w:pos="3240"/>
          <w:tab w:val="left" w:pos="6120"/>
          <w:tab w:val="left" w:pos="6480"/>
        </w:tabs>
        <w:spacing w:line="330" w:lineRule="exact"/>
        <w:ind w:left="851" w:firstLine="567"/>
        <w:jc w:val="thaiDistribute"/>
        <w:rPr>
          <w:rFonts w:ascii="Angsana New" w:hAnsi="Angsana New"/>
          <w:sz w:val="30"/>
          <w:szCs w:val="30"/>
        </w:rPr>
      </w:pPr>
      <w:r w:rsidRPr="005241E1">
        <w:rPr>
          <w:rFonts w:ascii="Angsana New" w:hAnsi="Angsana New"/>
          <w:sz w:val="30"/>
          <w:szCs w:val="30"/>
        </w:rPr>
        <w:t>Deferred tax assets are recognized for deductible temporary differences and unused tax losses to the extent that it is probable that taxable profit will be a</w:t>
      </w:r>
      <w:r w:rsidRPr="00102A75">
        <w:rPr>
          <w:rFonts w:ascii="Angsana New" w:hAnsi="Angsana New"/>
          <w:sz w:val="30"/>
          <w:szCs w:val="30"/>
        </w:rPr>
        <w:t xml:space="preserve">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31721C1B" w14:textId="1A76AA4C" w:rsidR="0082431F" w:rsidRDefault="0082431F" w:rsidP="0082431F">
      <w:pPr>
        <w:widowControl/>
        <w:spacing w:line="330" w:lineRule="exact"/>
        <w:rPr>
          <w:rFonts w:asciiTheme="majorBidi" w:hAnsiTheme="majorBidi" w:cstheme="majorBidi"/>
          <w:sz w:val="32"/>
          <w:szCs w:val="32"/>
        </w:rPr>
      </w:pPr>
    </w:p>
    <w:p w14:paraId="6DAD76A4" w14:textId="3AA6F0D6" w:rsidR="0087095D" w:rsidRPr="008B2114" w:rsidRDefault="004B0CC7" w:rsidP="0082431F">
      <w:pPr>
        <w:pStyle w:val="BodyText"/>
        <w:tabs>
          <w:tab w:val="left" w:pos="284"/>
          <w:tab w:val="left" w:pos="851"/>
          <w:tab w:val="left" w:pos="1418"/>
        </w:tabs>
        <w:spacing w:line="330" w:lineRule="exact"/>
        <w:ind w:left="284" w:hanging="284"/>
        <w:jc w:val="thaiDistribute"/>
        <w:rPr>
          <w:rFonts w:asciiTheme="majorBidi" w:hAnsiTheme="majorBidi" w:cstheme="majorBidi"/>
          <w:sz w:val="32"/>
          <w:szCs w:val="32"/>
          <w:cs/>
        </w:rPr>
      </w:pPr>
      <w:r w:rsidRPr="00F14129">
        <w:rPr>
          <w:rFonts w:asciiTheme="majorBidi" w:hAnsiTheme="majorBidi" w:cstheme="majorBidi"/>
          <w:sz w:val="32"/>
          <w:szCs w:val="32"/>
        </w:rPr>
        <w:t>4.17</w:t>
      </w:r>
      <w:r w:rsidR="0087095D" w:rsidRPr="00F14129">
        <w:rPr>
          <w:rFonts w:asciiTheme="majorBidi" w:hAnsiTheme="majorBidi" w:cstheme="majorBidi"/>
          <w:sz w:val="32"/>
          <w:szCs w:val="32"/>
        </w:rPr>
        <w:tab/>
      </w:r>
      <w:bookmarkStart w:id="13" w:name="_Hlk33194984"/>
      <w:r w:rsidR="001F5DF5" w:rsidRPr="00F14129">
        <w:rPr>
          <w:rFonts w:asciiTheme="majorBidi" w:hAnsiTheme="majorBidi" w:cstheme="majorBidi"/>
          <w:sz w:val="32"/>
          <w:szCs w:val="32"/>
        </w:rPr>
        <w:t xml:space="preserve">Impairment of </w:t>
      </w:r>
      <w:r w:rsidRPr="00F14129">
        <w:rPr>
          <w:rFonts w:asciiTheme="majorBidi" w:hAnsiTheme="majorBidi" w:cstheme="majorBidi"/>
          <w:sz w:val="32"/>
          <w:szCs w:val="32"/>
        </w:rPr>
        <w:t xml:space="preserve">non-financial </w:t>
      </w:r>
      <w:r w:rsidR="001F5DF5" w:rsidRPr="00F14129">
        <w:rPr>
          <w:rFonts w:asciiTheme="majorBidi" w:hAnsiTheme="majorBidi" w:cstheme="majorBidi"/>
          <w:sz w:val="32"/>
          <w:szCs w:val="32"/>
        </w:rPr>
        <w:t>assets</w:t>
      </w:r>
    </w:p>
    <w:p w14:paraId="5DB2F2B8" w14:textId="02C53698" w:rsidR="00A13DA6" w:rsidRDefault="0087095D" w:rsidP="0082431F">
      <w:pPr>
        <w:tabs>
          <w:tab w:val="left" w:pos="284"/>
          <w:tab w:val="left" w:pos="360"/>
          <w:tab w:val="left" w:pos="851"/>
          <w:tab w:val="left" w:pos="1418"/>
          <w:tab w:val="left" w:pos="3240"/>
          <w:tab w:val="left" w:pos="6120"/>
          <w:tab w:val="left" w:pos="6480"/>
        </w:tabs>
        <w:spacing w:line="33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bookmarkEnd w:id="12"/>
      <w:bookmarkEnd w:id="13"/>
      <w:r w:rsidR="0061486F" w:rsidRPr="00102A75">
        <w:rPr>
          <w:rFonts w:asciiTheme="majorBidi" w:hAnsiTheme="majorBidi" w:cstheme="majorBidi"/>
          <w:sz w:val="32"/>
          <w:szCs w:val="32"/>
        </w:rPr>
        <w:tab/>
      </w:r>
      <w:r w:rsidR="0061486F" w:rsidRPr="00102A75">
        <w:rPr>
          <w:rFonts w:asciiTheme="majorBidi" w:hAnsiTheme="majorBidi" w:cstheme="majorBidi"/>
          <w:sz w:val="32"/>
          <w:szCs w:val="32"/>
        </w:rPr>
        <w:tab/>
      </w:r>
      <w:r w:rsidR="001F5DF5" w:rsidRPr="00102A75">
        <w:rPr>
          <w:rFonts w:asciiTheme="majorBidi" w:hAnsiTheme="majorBidi" w:cstheme="majorBidi"/>
          <w:sz w:val="32"/>
          <w:szCs w:val="32"/>
        </w:rPr>
        <w:t xml:space="preserve">As at the statement of financial position date, </w:t>
      </w:r>
      <w:r w:rsidR="00412B4E" w:rsidRPr="00102A75">
        <w:rPr>
          <w:rFonts w:asciiTheme="majorBidi" w:hAnsiTheme="majorBidi" w:cstheme="majorBidi"/>
          <w:sz w:val="32"/>
          <w:szCs w:val="32"/>
        </w:rPr>
        <w:t>the Group</w:t>
      </w:r>
      <w:r w:rsidR="001F5DF5" w:rsidRPr="00102A75">
        <w:rPr>
          <w:rFonts w:asciiTheme="majorBidi" w:hAnsiTheme="majorBidi" w:cstheme="majorBidi"/>
          <w:sz w:val="32"/>
          <w:szCs w:val="32"/>
        </w:rPr>
        <w:t xml:space="preserve"> assesses whether there is an indication of asset impairment. If any such indication exists, the Company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 In </w:t>
      </w:r>
      <w:proofErr w:type="spellStart"/>
      <w:r w:rsidR="001F5DF5" w:rsidRPr="00102A75">
        <w:rPr>
          <w:rFonts w:asciiTheme="majorBidi" w:hAnsiTheme="majorBidi" w:cstheme="majorBidi"/>
          <w:sz w:val="32"/>
          <w:szCs w:val="32"/>
        </w:rPr>
        <w:t>determing</w:t>
      </w:r>
      <w:proofErr w:type="spellEnd"/>
      <w:r w:rsidR="001F5DF5" w:rsidRPr="00102A75">
        <w:rPr>
          <w:rFonts w:asciiTheme="majorBidi" w:hAnsiTheme="majorBidi" w:cstheme="majorBidi"/>
          <w:sz w:val="32"/>
          <w:szCs w:val="32"/>
        </w:rPr>
        <w:t xml:space="preserve"> fair value costs to sell, an appropriate valuation model is used. These </w:t>
      </w:r>
      <w:proofErr w:type="spellStart"/>
      <w:r w:rsidR="001F5DF5" w:rsidRPr="00102A75">
        <w:rPr>
          <w:rFonts w:asciiTheme="majorBidi" w:hAnsiTheme="majorBidi" w:cstheme="majorBidi"/>
          <w:sz w:val="32"/>
          <w:szCs w:val="32"/>
        </w:rPr>
        <w:t>calculatios</w:t>
      </w:r>
      <w:proofErr w:type="spellEnd"/>
      <w:r w:rsidR="001F5DF5" w:rsidRPr="00102A75">
        <w:rPr>
          <w:rFonts w:asciiTheme="majorBidi" w:hAnsiTheme="majorBidi" w:cstheme="majorBidi"/>
          <w:sz w:val="32"/>
          <w:szCs w:val="32"/>
        </w:rPr>
        <w:t xml:space="preserve"> are corroborated by a valuation model that, </w:t>
      </w:r>
      <w:proofErr w:type="spellStart"/>
      <w:r w:rsidR="001F5DF5" w:rsidRPr="00102A75">
        <w:rPr>
          <w:rFonts w:asciiTheme="majorBidi" w:hAnsiTheme="majorBidi" w:cstheme="majorBidi"/>
          <w:sz w:val="32"/>
          <w:szCs w:val="32"/>
        </w:rPr>
        <w:t>baded</w:t>
      </w:r>
      <w:proofErr w:type="spellEnd"/>
      <w:r w:rsidR="001F5DF5" w:rsidRPr="00102A75">
        <w:rPr>
          <w:rFonts w:asciiTheme="majorBidi" w:hAnsiTheme="majorBidi" w:cstheme="majorBidi"/>
          <w:sz w:val="32"/>
          <w:szCs w:val="32"/>
        </w:rPr>
        <w:t xml:space="preserve"> on information avai</w:t>
      </w:r>
      <w:r w:rsidR="005F4468" w:rsidRPr="00102A75">
        <w:rPr>
          <w:rFonts w:asciiTheme="majorBidi" w:hAnsiTheme="majorBidi" w:cstheme="majorBidi"/>
          <w:sz w:val="32"/>
          <w:szCs w:val="32"/>
        </w:rPr>
        <w:t>l</w:t>
      </w:r>
      <w:r w:rsidR="001F5DF5" w:rsidRPr="00102A75">
        <w:rPr>
          <w:rFonts w:asciiTheme="majorBidi" w:hAnsiTheme="majorBidi" w:cstheme="majorBidi"/>
          <w:sz w:val="32"/>
          <w:szCs w:val="32"/>
        </w:rPr>
        <w:t>able, reflects the amount that the Company could obtain from the disposal of the asset in an arm’s length trans</w:t>
      </w:r>
      <w:r w:rsidR="005F4468" w:rsidRPr="00102A75">
        <w:rPr>
          <w:rFonts w:asciiTheme="majorBidi" w:hAnsiTheme="majorBidi" w:cstheme="majorBidi"/>
          <w:sz w:val="32"/>
          <w:szCs w:val="32"/>
        </w:rPr>
        <w:t>a</w:t>
      </w:r>
      <w:r w:rsidR="001F5DF5" w:rsidRPr="00102A75">
        <w:rPr>
          <w:rFonts w:asciiTheme="majorBidi" w:hAnsiTheme="majorBidi" w:cstheme="majorBidi"/>
          <w:sz w:val="32"/>
          <w:szCs w:val="32"/>
        </w:rPr>
        <w:t>ctions between knowledgeable, willing parties, after deducting the costs of disposal.</w:t>
      </w:r>
    </w:p>
    <w:p w14:paraId="3C1DF445" w14:textId="77777777" w:rsidR="008465DF" w:rsidRPr="00102A75" w:rsidRDefault="008465DF" w:rsidP="00C8087C">
      <w:pPr>
        <w:widowControl/>
        <w:tabs>
          <w:tab w:val="left" w:pos="284"/>
        </w:tabs>
        <w:spacing w:line="340" w:lineRule="exact"/>
        <w:ind w:left="284" w:hanging="284"/>
        <w:jc w:val="thaiDistribute"/>
        <w:rPr>
          <w:rFonts w:asciiTheme="majorBidi" w:eastAsiaTheme="minorHAnsi" w:hAnsiTheme="majorBidi" w:cstheme="majorBidi"/>
          <w:b/>
          <w:bCs/>
          <w:spacing w:val="-6"/>
          <w:sz w:val="32"/>
          <w:szCs w:val="32"/>
        </w:rPr>
      </w:pPr>
      <w:r w:rsidRPr="00102A75">
        <w:rPr>
          <w:rFonts w:asciiTheme="majorBidi" w:eastAsiaTheme="minorHAnsi" w:hAnsiTheme="majorBidi" w:cstheme="majorBidi"/>
          <w:b/>
          <w:bCs/>
          <w:sz w:val="32"/>
          <w:szCs w:val="32"/>
        </w:rPr>
        <w:lastRenderedPageBreak/>
        <w:t>5.</w:t>
      </w:r>
      <w:r w:rsidRPr="00102A75">
        <w:rPr>
          <w:rFonts w:asciiTheme="majorBidi" w:eastAsiaTheme="minorHAnsi" w:hAnsiTheme="majorBidi" w:cstheme="majorBidi"/>
          <w:b/>
          <w:bCs/>
          <w:sz w:val="32"/>
          <w:szCs w:val="32"/>
        </w:rPr>
        <w:tab/>
      </w:r>
      <w:r w:rsidRPr="00102A75">
        <w:rPr>
          <w:rFonts w:asciiTheme="majorBidi" w:eastAsiaTheme="minorHAnsi" w:hAnsiTheme="majorBidi" w:cstheme="majorBidi"/>
          <w:b/>
          <w:bCs/>
          <w:spacing w:val="-6"/>
          <w:sz w:val="32"/>
          <w:szCs w:val="32"/>
        </w:rPr>
        <w:t>CUMULATIVE EFFECTS OF CHANGES IN ACCOUNTING POLICIES DUE TO THE ADOPTION OF NEW FINANCIAL REPORTING STANDARDS</w:t>
      </w:r>
    </w:p>
    <w:p w14:paraId="6430CD09" w14:textId="77777777" w:rsidR="008465DF" w:rsidRPr="00102A75" w:rsidRDefault="008465DF" w:rsidP="00C8087C">
      <w:pPr>
        <w:spacing w:line="340" w:lineRule="exact"/>
        <w:ind w:left="284" w:firstLine="567"/>
        <w:jc w:val="thaiDistribute"/>
        <w:rPr>
          <w:rFonts w:asciiTheme="majorBidi" w:hAnsiTheme="majorBidi" w:cstheme="majorBidi"/>
          <w:sz w:val="32"/>
          <w:szCs w:val="32"/>
        </w:rPr>
      </w:pPr>
      <w:r w:rsidRPr="00102A75">
        <w:rPr>
          <w:rFonts w:asciiTheme="majorBidi" w:hAnsiTheme="majorBidi" w:cstheme="majorBidi"/>
          <w:sz w:val="32"/>
          <w:szCs w:val="32"/>
        </w:rPr>
        <w:t xml:space="preserve">As described in Note 3.2 to the interim financial statements, during the current period, the Group have impacts from adoption of TFRSs related to financial instruments and TFRS 16. The cumulative effect of the changes in accounting policies are recognized as an adjustment to retained earnings as at January 1, 2020 and the comparative information was not restated. </w:t>
      </w:r>
    </w:p>
    <w:p w14:paraId="33919083" w14:textId="1B8F0005" w:rsidR="008465DF" w:rsidRPr="00102A75" w:rsidRDefault="008465DF" w:rsidP="003A7A28">
      <w:pPr>
        <w:spacing w:line="330" w:lineRule="exact"/>
        <w:ind w:left="284" w:firstLine="567"/>
        <w:jc w:val="thaiDistribute"/>
        <w:rPr>
          <w:rFonts w:asciiTheme="majorBidi" w:hAnsiTheme="majorBidi" w:cstheme="majorBidi"/>
          <w:sz w:val="32"/>
          <w:szCs w:val="32"/>
        </w:rPr>
      </w:pPr>
      <w:r w:rsidRPr="00102A75">
        <w:rPr>
          <w:rFonts w:asciiTheme="majorBidi" w:hAnsiTheme="majorBidi" w:cstheme="majorBidi"/>
          <w:sz w:val="32"/>
          <w:szCs w:val="32"/>
        </w:rPr>
        <w:t>The changes in accounting policies due to the adoption of above financial reporting standards, are summarized below:</w:t>
      </w:r>
    </w:p>
    <w:tbl>
      <w:tblPr>
        <w:tblW w:w="8795" w:type="dxa"/>
        <w:tblInd w:w="564" w:type="dxa"/>
        <w:tblLayout w:type="fixed"/>
        <w:tblCellMar>
          <w:left w:w="57" w:type="dxa"/>
          <w:right w:w="57" w:type="dxa"/>
        </w:tblCellMar>
        <w:tblLook w:val="0600" w:firstRow="0" w:lastRow="0" w:firstColumn="0" w:lastColumn="0" w:noHBand="1" w:noVBand="1"/>
      </w:tblPr>
      <w:tblGrid>
        <w:gridCol w:w="3405"/>
        <w:gridCol w:w="1247"/>
        <w:gridCol w:w="134"/>
        <w:gridCol w:w="1247"/>
        <w:gridCol w:w="139"/>
        <w:gridCol w:w="1242"/>
        <w:gridCol w:w="134"/>
        <w:gridCol w:w="1247"/>
      </w:tblGrid>
      <w:tr w:rsidR="008465DF" w:rsidRPr="00102A75" w14:paraId="66A9FEC2" w14:textId="77777777" w:rsidTr="005C2B3C">
        <w:trPr>
          <w:cantSplit/>
        </w:trPr>
        <w:tc>
          <w:tcPr>
            <w:tcW w:w="3405" w:type="dxa"/>
            <w:shd w:val="clear" w:color="auto" w:fill="auto"/>
          </w:tcPr>
          <w:p w14:paraId="7261BED7" w14:textId="77777777" w:rsidR="008465DF" w:rsidRPr="00102A75" w:rsidRDefault="008465DF"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5390" w:type="dxa"/>
            <w:gridSpan w:val="7"/>
            <w:tcBorders>
              <w:bottom w:val="single" w:sz="6" w:space="0" w:color="auto"/>
            </w:tcBorders>
            <w:shd w:val="clear" w:color="auto" w:fill="auto"/>
          </w:tcPr>
          <w:p w14:paraId="2AE3225C" w14:textId="3085DB26"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r w:rsidRPr="00102A75">
              <w:rPr>
                <w:rFonts w:asciiTheme="majorBidi" w:hAnsiTheme="majorBidi" w:cstheme="majorBidi"/>
                <w:sz w:val="24"/>
                <w:szCs w:val="24"/>
              </w:rPr>
              <w:t xml:space="preserve"> In Baht</w:t>
            </w:r>
          </w:p>
        </w:tc>
      </w:tr>
      <w:tr w:rsidR="008465DF" w:rsidRPr="00102A75" w14:paraId="498AC9F7" w14:textId="77777777" w:rsidTr="005C2B3C">
        <w:trPr>
          <w:cantSplit/>
        </w:trPr>
        <w:tc>
          <w:tcPr>
            <w:tcW w:w="3405" w:type="dxa"/>
            <w:shd w:val="clear" w:color="auto" w:fill="auto"/>
          </w:tcPr>
          <w:p w14:paraId="229F426D" w14:textId="77777777" w:rsidR="008465DF" w:rsidRPr="00102A75" w:rsidRDefault="008465DF"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5390" w:type="dxa"/>
            <w:gridSpan w:val="7"/>
            <w:tcBorders>
              <w:bottom w:val="single" w:sz="6" w:space="0" w:color="auto"/>
            </w:tcBorders>
            <w:shd w:val="clear" w:color="auto" w:fill="auto"/>
          </w:tcPr>
          <w:p w14:paraId="52C4234B" w14:textId="77777777"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r w:rsidRPr="00102A75">
              <w:rPr>
                <w:rFonts w:asciiTheme="majorBidi" w:eastAsia="Arial Unicode MS" w:hAnsiTheme="majorBidi" w:cstheme="majorBidi"/>
                <w:bCs/>
                <w:sz w:val="24"/>
                <w:szCs w:val="24"/>
                <w:lang w:val="en-GB"/>
              </w:rPr>
              <w:t>Consolidated</w:t>
            </w:r>
            <w:r w:rsidRPr="00102A75">
              <w:rPr>
                <w:rFonts w:asciiTheme="majorBidi" w:eastAsia="Arial Unicode MS" w:hAnsiTheme="majorBidi" w:cstheme="majorBidi"/>
                <w:b/>
                <w:sz w:val="24"/>
                <w:szCs w:val="24"/>
              </w:rPr>
              <w:t xml:space="preserve"> </w:t>
            </w:r>
            <w:r w:rsidRPr="00102A75">
              <w:rPr>
                <w:rFonts w:asciiTheme="majorBidi" w:eastAsia="Arial Unicode MS" w:hAnsiTheme="majorBidi" w:cstheme="majorBidi"/>
                <w:snapToGrid w:val="0"/>
                <w:sz w:val="24"/>
                <w:szCs w:val="24"/>
                <w:lang w:eastAsia="th-TH"/>
              </w:rPr>
              <w:t>Financial Statements</w:t>
            </w:r>
          </w:p>
        </w:tc>
      </w:tr>
      <w:tr w:rsidR="005C2B3C" w:rsidRPr="00102A75" w14:paraId="088B9D63" w14:textId="77777777" w:rsidTr="005C2B3C">
        <w:trPr>
          <w:cantSplit/>
        </w:trPr>
        <w:tc>
          <w:tcPr>
            <w:tcW w:w="3405" w:type="dxa"/>
            <w:shd w:val="clear" w:color="auto" w:fill="auto"/>
          </w:tcPr>
          <w:p w14:paraId="6C72DAC6" w14:textId="77777777" w:rsidR="005C2B3C" w:rsidRPr="00102A75" w:rsidRDefault="005C2B3C"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1247" w:type="dxa"/>
            <w:tcBorders>
              <w:top w:val="single" w:sz="6" w:space="0" w:color="auto"/>
              <w:bottom w:val="single" w:sz="6" w:space="0" w:color="auto"/>
            </w:tcBorders>
            <w:shd w:val="clear" w:color="auto" w:fill="auto"/>
            <w:hideMark/>
          </w:tcPr>
          <w:p w14:paraId="0D3FDA2A" w14:textId="77777777" w:rsidR="005C2B3C" w:rsidRPr="00102A75" w:rsidRDefault="005C2B3C" w:rsidP="005C2B3C">
            <w:pPr>
              <w:spacing w:line="260" w:lineRule="exact"/>
              <w:ind w:left="-57" w:right="-57"/>
              <w:contextualSpacing/>
              <w:jc w:val="center"/>
              <w:rPr>
                <w:rFonts w:asciiTheme="majorBidi" w:eastAsia="Arial Unicode MS" w:hAnsiTheme="majorBidi" w:cstheme="majorBidi"/>
                <w:b/>
                <w:sz w:val="24"/>
                <w:szCs w:val="24"/>
                <w:lang w:val="en-GB"/>
              </w:rPr>
            </w:pPr>
            <w:r w:rsidRPr="00102A75">
              <w:rPr>
                <w:rFonts w:asciiTheme="majorBidi" w:hAnsiTheme="majorBidi" w:cstheme="majorBidi"/>
                <w:sz w:val="24"/>
                <w:szCs w:val="24"/>
              </w:rPr>
              <w:t>As at December 31, 2019</w:t>
            </w:r>
          </w:p>
        </w:tc>
        <w:tc>
          <w:tcPr>
            <w:tcW w:w="134" w:type="dxa"/>
            <w:tcBorders>
              <w:top w:val="single" w:sz="6" w:space="0" w:color="auto"/>
            </w:tcBorders>
          </w:tcPr>
          <w:p w14:paraId="65A13707" w14:textId="77777777" w:rsidR="005C2B3C" w:rsidRPr="008B2114" w:rsidRDefault="005C2B3C" w:rsidP="005C2B3C">
            <w:pPr>
              <w:spacing w:line="260" w:lineRule="exact"/>
              <w:ind w:left="-57" w:right="-57"/>
              <w:contextualSpacing/>
              <w:jc w:val="center"/>
              <w:rPr>
                <w:rFonts w:asciiTheme="majorBidi" w:eastAsia="Arial Unicode MS" w:hAnsiTheme="majorBidi" w:cstheme="majorBidi"/>
                <w:b/>
                <w:sz w:val="24"/>
                <w:szCs w:val="24"/>
                <w:cs/>
              </w:rPr>
            </w:pPr>
          </w:p>
        </w:tc>
        <w:tc>
          <w:tcPr>
            <w:tcW w:w="1247" w:type="dxa"/>
            <w:tcBorders>
              <w:top w:val="single" w:sz="6" w:space="0" w:color="auto"/>
              <w:bottom w:val="single" w:sz="6" w:space="0" w:color="auto"/>
            </w:tcBorders>
            <w:shd w:val="clear" w:color="auto" w:fill="auto"/>
            <w:hideMark/>
          </w:tcPr>
          <w:p w14:paraId="5595B387" w14:textId="77777777" w:rsidR="005C2B3C" w:rsidRPr="00102A75" w:rsidRDefault="005C2B3C" w:rsidP="005C2B3C">
            <w:pPr>
              <w:spacing w:line="260" w:lineRule="exact"/>
              <w:ind w:right="-72"/>
              <w:jc w:val="center"/>
              <w:rPr>
                <w:rFonts w:asciiTheme="majorBidi" w:hAnsiTheme="majorBidi" w:cstheme="majorBidi"/>
                <w:sz w:val="24"/>
                <w:szCs w:val="24"/>
              </w:rPr>
            </w:pPr>
            <w:r w:rsidRPr="00102A75">
              <w:rPr>
                <w:rFonts w:asciiTheme="majorBidi" w:hAnsiTheme="majorBidi" w:cstheme="majorBidi"/>
                <w:sz w:val="24"/>
                <w:szCs w:val="24"/>
              </w:rPr>
              <w:t>TFRSs related</w:t>
            </w:r>
          </w:p>
          <w:p w14:paraId="50646061" w14:textId="6B151549" w:rsidR="005C2B3C" w:rsidRPr="00102A75" w:rsidRDefault="005C2B3C" w:rsidP="005C2B3C">
            <w:pPr>
              <w:spacing w:line="260" w:lineRule="exact"/>
              <w:ind w:left="-57" w:right="-57"/>
              <w:contextualSpacing/>
              <w:jc w:val="center"/>
              <w:rPr>
                <w:rFonts w:asciiTheme="majorBidi" w:eastAsia="Arial Unicode MS" w:hAnsiTheme="majorBidi" w:cstheme="majorBidi"/>
                <w:b/>
                <w:spacing w:val="-4"/>
                <w:sz w:val="24"/>
                <w:szCs w:val="24"/>
                <w:cs/>
                <w:lang w:val="en-GB"/>
              </w:rPr>
            </w:pPr>
            <w:r w:rsidRPr="00102A75">
              <w:rPr>
                <w:rFonts w:asciiTheme="majorBidi" w:hAnsiTheme="majorBidi" w:cstheme="majorBidi"/>
                <w:sz w:val="24"/>
                <w:szCs w:val="24"/>
              </w:rPr>
              <w:t>to financial instruments</w:t>
            </w:r>
          </w:p>
        </w:tc>
        <w:tc>
          <w:tcPr>
            <w:tcW w:w="139" w:type="dxa"/>
            <w:tcBorders>
              <w:top w:val="single" w:sz="6" w:space="0" w:color="auto"/>
            </w:tcBorders>
          </w:tcPr>
          <w:p w14:paraId="35D2470D" w14:textId="77777777" w:rsidR="005C2B3C" w:rsidRPr="008B2114" w:rsidRDefault="005C2B3C" w:rsidP="005C2B3C">
            <w:pPr>
              <w:spacing w:line="260" w:lineRule="exact"/>
              <w:ind w:left="-57" w:right="-57"/>
              <w:contextualSpacing/>
              <w:jc w:val="center"/>
              <w:rPr>
                <w:rFonts w:asciiTheme="majorBidi" w:eastAsia="Arial Unicode MS" w:hAnsiTheme="majorBidi" w:cstheme="majorBidi"/>
                <w:b/>
                <w:sz w:val="24"/>
                <w:szCs w:val="24"/>
                <w:cs/>
              </w:rPr>
            </w:pPr>
          </w:p>
        </w:tc>
        <w:tc>
          <w:tcPr>
            <w:tcW w:w="1242" w:type="dxa"/>
            <w:tcBorders>
              <w:top w:val="single" w:sz="6" w:space="0" w:color="auto"/>
              <w:bottom w:val="single" w:sz="6" w:space="0" w:color="auto"/>
            </w:tcBorders>
            <w:shd w:val="clear" w:color="auto" w:fill="auto"/>
          </w:tcPr>
          <w:p w14:paraId="17F0E7C9" w14:textId="4E66E517" w:rsidR="005C2B3C" w:rsidRPr="00102A75" w:rsidRDefault="005C2B3C" w:rsidP="005C2B3C">
            <w:pPr>
              <w:spacing w:line="260" w:lineRule="exact"/>
              <w:ind w:left="-57" w:right="-57"/>
              <w:contextualSpacing/>
              <w:jc w:val="center"/>
              <w:rPr>
                <w:rFonts w:asciiTheme="majorBidi" w:eastAsia="Arial Unicode MS" w:hAnsiTheme="majorBidi" w:cstheme="majorBidi"/>
                <w:b/>
                <w:sz w:val="24"/>
                <w:szCs w:val="24"/>
                <w:cs/>
                <w:lang w:val="en-GB"/>
              </w:rPr>
            </w:pPr>
            <w:r w:rsidRPr="00102A75">
              <w:rPr>
                <w:rFonts w:asciiTheme="majorBidi" w:hAnsiTheme="majorBidi" w:cstheme="majorBidi"/>
                <w:sz w:val="24"/>
                <w:szCs w:val="24"/>
              </w:rPr>
              <w:t>TFRS 16</w:t>
            </w:r>
          </w:p>
        </w:tc>
        <w:tc>
          <w:tcPr>
            <w:tcW w:w="134" w:type="dxa"/>
            <w:tcBorders>
              <w:top w:val="single" w:sz="6" w:space="0" w:color="auto"/>
            </w:tcBorders>
          </w:tcPr>
          <w:p w14:paraId="0FF8C5BE" w14:textId="77777777" w:rsidR="005C2B3C" w:rsidRPr="008B2114" w:rsidRDefault="005C2B3C" w:rsidP="005C2B3C">
            <w:pPr>
              <w:spacing w:line="260" w:lineRule="exact"/>
              <w:ind w:left="-57" w:right="-57"/>
              <w:contextualSpacing/>
              <w:jc w:val="center"/>
              <w:rPr>
                <w:rFonts w:asciiTheme="majorBidi" w:eastAsia="Arial Unicode MS" w:hAnsiTheme="majorBidi" w:cstheme="majorBidi"/>
                <w:b/>
                <w:sz w:val="24"/>
                <w:szCs w:val="24"/>
                <w:cs/>
              </w:rPr>
            </w:pPr>
          </w:p>
        </w:tc>
        <w:tc>
          <w:tcPr>
            <w:tcW w:w="1247" w:type="dxa"/>
            <w:tcBorders>
              <w:top w:val="single" w:sz="6" w:space="0" w:color="auto"/>
              <w:bottom w:val="single" w:sz="6" w:space="0" w:color="auto"/>
            </w:tcBorders>
            <w:shd w:val="clear" w:color="auto" w:fill="auto"/>
          </w:tcPr>
          <w:p w14:paraId="55C6B495" w14:textId="77777777" w:rsidR="005C2B3C" w:rsidRPr="00102A75" w:rsidRDefault="005C2B3C" w:rsidP="005C2B3C">
            <w:pPr>
              <w:spacing w:line="260" w:lineRule="exact"/>
              <w:ind w:right="-72"/>
              <w:jc w:val="center"/>
              <w:rPr>
                <w:rFonts w:asciiTheme="majorBidi" w:hAnsiTheme="majorBidi" w:cstheme="majorBidi"/>
                <w:sz w:val="24"/>
                <w:szCs w:val="24"/>
              </w:rPr>
            </w:pPr>
            <w:r w:rsidRPr="00102A75">
              <w:rPr>
                <w:rFonts w:asciiTheme="majorBidi" w:hAnsiTheme="majorBidi" w:cstheme="majorBidi"/>
                <w:sz w:val="24"/>
                <w:szCs w:val="24"/>
              </w:rPr>
              <w:t xml:space="preserve">As at January </w:t>
            </w:r>
          </w:p>
          <w:p w14:paraId="430A9890" w14:textId="77777777" w:rsidR="005C2B3C" w:rsidRPr="00102A75" w:rsidRDefault="005C2B3C" w:rsidP="005C2B3C">
            <w:pPr>
              <w:spacing w:line="260" w:lineRule="exact"/>
              <w:ind w:left="-57" w:right="-57"/>
              <w:contextualSpacing/>
              <w:jc w:val="center"/>
              <w:rPr>
                <w:rFonts w:asciiTheme="majorBidi" w:eastAsia="Arial Unicode MS" w:hAnsiTheme="majorBidi" w:cstheme="majorBidi"/>
                <w:b/>
                <w:sz w:val="24"/>
                <w:szCs w:val="24"/>
                <w:lang w:val="en-GB"/>
              </w:rPr>
            </w:pPr>
            <w:r w:rsidRPr="00102A75">
              <w:rPr>
                <w:rFonts w:asciiTheme="majorBidi" w:hAnsiTheme="majorBidi" w:cstheme="majorBidi"/>
                <w:sz w:val="24"/>
                <w:szCs w:val="24"/>
              </w:rPr>
              <w:t>1, 2020</w:t>
            </w:r>
          </w:p>
        </w:tc>
      </w:tr>
      <w:tr w:rsidR="005C2B3C" w:rsidRPr="00102A75" w14:paraId="19D46D01" w14:textId="77777777" w:rsidTr="005C2B3C">
        <w:trPr>
          <w:cantSplit/>
        </w:trPr>
        <w:tc>
          <w:tcPr>
            <w:tcW w:w="3405" w:type="dxa"/>
            <w:shd w:val="clear" w:color="auto" w:fill="auto"/>
          </w:tcPr>
          <w:p w14:paraId="6F21A6F8" w14:textId="77777777" w:rsidR="005C2B3C" w:rsidRPr="008B2114" w:rsidRDefault="005C2B3C" w:rsidP="005C2B3C">
            <w:pPr>
              <w:tabs>
                <w:tab w:val="left" w:pos="2563"/>
              </w:tabs>
              <w:spacing w:line="260" w:lineRule="exact"/>
              <w:ind w:left="170" w:hanging="170"/>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
                <w:bCs/>
                <w:sz w:val="24"/>
                <w:szCs w:val="24"/>
                <w:lang w:val="en-GB"/>
              </w:rPr>
              <w:t>Statement of financial position</w:t>
            </w:r>
          </w:p>
        </w:tc>
        <w:tc>
          <w:tcPr>
            <w:tcW w:w="1247" w:type="dxa"/>
            <w:tcBorders>
              <w:top w:val="single" w:sz="6" w:space="0" w:color="auto"/>
            </w:tcBorders>
            <w:shd w:val="clear" w:color="auto" w:fill="auto"/>
            <w:vAlign w:val="bottom"/>
          </w:tcPr>
          <w:p w14:paraId="790F6749"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34" w:type="dxa"/>
          </w:tcPr>
          <w:p w14:paraId="5EFA4AA3"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247" w:type="dxa"/>
            <w:shd w:val="clear" w:color="auto" w:fill="auto"/>
            <w:vAlign w:val="bottom"/>
          </w:tcPr>
          <w:p w14:paraId="430E3771"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39" w:type="dxa"/>
          </w:tcPr>
          <w:p w14:paraId="1371B6EE"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242" w:type="dxa"/>
            <w:shd w:val="clear" w:color="auto" w:fill="auto"/>
            <w:vAlign w:val="bottom"/>
          </w:tcPr>
          <w:p w14:paraId="0C8389E0"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34" w:type="dxa"/>
          </w:tcPr>
          <w:p w14:paraId="2D4D1FCE"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247" w:type="dxa"/>
            <w:shd w:val="clear" w:color="auto" w:fill="auto"/>
            <w:vAlign w:val="bottom"/>
          </w:tcPr>
          <w:p w14:paraId="02C9FBFB"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r>
      <w:tr w:rsidR="005C2B3C" w:rsidRPr="00102A75" w14:paraId="75B27F35" w14:textId="77777777" w:rsidTr="005C2B3C">
        <w:trPr>
          <w:cantSplit/>
        </w:trPr>
        <w:tc>
          <w:tcPr>
            <w:tcW w:w="3405" w:type="dxa"/>
            <w:shd w:val="clear" w:color="auto" w:fill="auto"/>
          </w:tcPr>
          <w:p w14:paraId="05668846" w14:textId="77777777" w:rsidR="005C2B3C" w:rsidRPr="00102A75" w:rsidRDefault="005C2B3C" w:rsidP="005C2B3C">
            <w:pPr>
              <w:tabs>
                <w:tab w:val="left" w:pos="2563"/>
              </w:tabs>
              <w:spacing w:line="260" w:lineRule="exact"/>
              <w:ind w:left="170" w:hanging="170"/>
              <w:contextualSpacing/>
              <w:rPr>
                <w:rFonts w:asciiTheme="majorBidi" w:eastAsia="Arial Unicode MS" w:hAnsiTheme="majorBidi" w:cstheme="majorBidi"/>
                <w:b/>
                <w:sz w:val="24"/>
                <w:szCs w:val="24"/>
              </w:rPr>
            </w:pPr>
            <w:r w:rsidRPr="00102A75">
              <w:rPr>
                <w:rFonts w:asciiTheme="majorBidi" w:hAnsiTheme="majorBidi" w:cstheme="majorBidi"/>
                <w:b/>
                <w:bCs/>
                <w:sz w:val="24"/>
                <w:szCs w:val="24"/>
              </w:rPr>
              <w:t>Current assets</w:t>
            </w:r>
          </w:p>
        </w:tc>
        <w:tc>
          <w:tcPr>
            <w:tcW w:w="1247" w:type="dxa"/>
            <w:shd w:val="clear" w:color="auto" w:fill="auto"/>
            <w:vAlign w:val="bottom"/>
          </w:tcPr>
          <w:p w14:paraId="4986A5CB"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34" w:type="dxa"/>
          </w:tcPr>
          <w:p w14:paraId="4D9337B5"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23CD083A"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39" w:type="dxa"/>
          </w:tcPr>
          <w:p w14:paraId="0BC15B03"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13CD2F93"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34" w:type="dxa"/>
          </w:tcPr>
          <w:p w14:paraId="41A6D7B2"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38AD9178"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r>
      <w:tr w:rsidR="005C2B3C" w:rsidRPr="00102A75" w14:paraId="1EAFC72C" w14:textId="77777777" w:rsidTr="005C2B3C">
        <w:trPr>
          <w:cantSplit/>
        </w:trPr>
        <w:tc>
          <w:tcPr>
            <w:tcW w:w="3405" w:type="dxa"/>
            <w:shd w:val="clear" w:color="auto" w:fill="auto"/>
          </w:tcPr>
          <w:p w14:paraId="5BC7138E" w14:textId="77777777" w:rsidR="005C2B3C" w:rsidRPr="00102A75" w:rsidRDefault="005C2B3C" w:rsidP="005C2B3C">
            <w:pPr>
              <w:tabs>
                <w:tab w:val="left" w:pos="2563"/>
              </w:tabs>
              <w:spacing w:line="260" w:lineRule="exact"/>
              <w:ind w:left="170" w:hanging="170"/>
              <w:contextualSpacing/>
              <w:rPr>
                <w:rFonts w:asciiTheme="majorBidi" w:hAnsiTheme="majorBidi" w:cstheme="majorBidi"/>
                <w:b/>
                <w:bCs/>
                <w:sz w:val="24"/>
                <w:szCs w:val="24"/>
              </w:rPr>
            </w:pPr>
            <w:r w:rsidRPr="00102A75">
              <w:rPr>
                <w:rFonts w:asciiTheme="majorBidi" w:eastAsia="Arial Unicode MS" w:hAnsiTheme="majorBidi" w:cstheme="majorBidi"/>
                <w:spacing w:val="-2"/>
                <w:sz w:val="24"/>
                <w:szCs w:val="24"/>
                <w:lang w:val="en-GB"/>
              </w:rPr>
              <w:t>Short-term investment</w:t>
            </w:r>
          </w:p>
        </w:tc>
        <w:tc>
          <w:tcPr>
            <w:tcW w:w="1247" w:type="dxa"/>
            <w:shd w:val="clear" w:color="auto" w:fill="auto"/>
            <w:vAlign w:val="bottom"/>
          </w:tcPr>
          <w:p w14:paraId="7F461FCD" w14:textId="68C4E353"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rPr>
            </w:pPr>
            <w:r w:rsidRPr="00102A75">
              <w:rPr>
                <w:rFonts w:ascii="Angsana New" w:eastAsia="Arial Unicode MS" w:hAnsi="Angsana New" w:cs="Angsana New"/>
                <w:sz w:val="24"/>
                <w:szCs w:val="24"/>
              </w:rPr>
              <w:t>10,663,094</w:t>
            </w:r>
          </w:p>
        </w:tc>
        <w:tc>
          <w:tcPr>
            <w:tcW w:w="134" w:type="dxa"/>
          </w:tcPr>
          <w:p w14:paraId="403EE6EC"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482DB17E" w14:textId="31E6A51B" w:rsidR="005C2B3C" w:rsidRPr="00102A75" w:rsidRDefault="005C2B3C"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sz w:val="24"/>
                <w:szCs w:val="24"/>
              </w:rPr>
              <w:t>(10,663,094)</w:t>
            </w:r>
          </w:p>
        </w:tc>
        <w:tc>
          <w:tcPr>
            <w:tcW w:w="139" w:type="dxa"/>
          </w:tcPr>
          <w:p w14:paraId="1BFF0CBC"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22985999"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49B1F921"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p>
        </w:tc>
        <w:tc>
          <w:tcPr>
            <w:tcW w:w="1247" w:type="dxa"/>
            <w:shd w:val="clear" w:color="auto" w:fill="auto"/>
            <w:vAlign w:val="bottom"/>
          </w:tcPr>
          <w:p w14:paraId="4BAF49D1"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r>
      <w:tr w:rsidR="005C2B3C" w:rsidRPr="00102A75" w14:paraId="3C8DD578" w14:textId="77777777" w:rsidTr="005C2B3C">
        <w:trPr>
          <w:cantSplit/>
        </w:trPr>
        <w:tc>
          <w:tcPr>
            <w:tcW w:w="3405" w:type="dxa"/>
            <w:shd w:val="clear" w:color="auto" w:fill="auto"/>
          </w:tcPr>
          <w:p w14:paraId="58789A35" w14:textId="73725152" w:rsidR="005C2B3C" w:rsidRPr="008B2114" w:rsidRDefault="005C2B3C" w:rsidP="005C2B3C">
            <w:pPr>
              <w:tabs>
                <w:tab w:val="left" w:pos="2563"/>
              </w:tabs>
              <w:spacing w:line="260" w:lineRule="exact"/>
              <w:ind w:left="170" w:hanging="170"/>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Cs/>
                <w:sz w:val="24"/>
                <w:szCs w:val="24"/>
                <w:lang w:val="en-GB"/>
              </w:rPr>
              <w:t>Current portion of receivable under financial lease agreements</w:t>
            </w:r>
          </w:p>
        </w:tc>
        <w:tc>
          <w:tcPr>
            <w:tcW w:w="1247" w:type="dxa"/>
            <w:shd w:val="clear" w:color="auto" w:fill="auto"/>
            <w:vAlign w:val="bottom"/>
          </w:tcPr>
          <w:p w14:paraId="25C0B813" w14:textId="4F0AFC1B" w:rsidR="005C2B3C" w:rsidRPr="00102A75" w:rsidRDefault="005C2B3C" w:rsidP="005C2B3C">
            <w:pPr>
              <w:spacing w:line="260" w:lineRule="exact"/>
              <w:ind w:right="57"/>
              <w:contextualSpacing/>
              <w:jc w:val="right"/>
              <w:rPr>
                <w:rFonts w:asciiTheme="majorBidi" w:eastAsia="Arial Unicode MS" w:hAnsiTheme="majorBidi" w:cstheme="majorBidi"/>
                <w:b/>
                <w:sz w:val="24"/>
                <w:szCs w:val="24"/>
              </w:rPr>
            </w:pPr>
            <w:r w:rsidRPr="00102A75">
              <w:rPr>
                <w:rFonts w:ascii="Angsana New" w:eastAsia="Arial Unicode MS" w:hAnsi="Angsana New" w:cs="Angsana New"/>
                <w:bCs/>
                <w:sz w:val="24"/>
                <w:szCs w:val="24"/>
              </w:rPr>
              <w:t>13,185,873</w:t>
            </w:r>
          </w:p>
        </w:tc>
        <w:tc>
          <w:tcPr>
            <w:tcW w:w="134" w:type="dxa"/>
          </w:tcPr>
          <w:p w14:paraId="6D627C0E"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763E060A" w14:textId="08DF4E9D" w:rsidR="005C2B3C" w:rsidRPr="00102A75" w:rsidRDefault="005C2B3C"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rPr>
              <w:t>(248,643)</w:t>
            </w:r>
          </w:p>
        </w:tc>
        <w:tc>
          <w:tcPr>
            <w:tcW w:w="139" w:type="dxa"/>
          </w:tcPr>
          <w:p w14:paraId="447AAFA2" w14:textId="77777777" w:rsidR="005C2B3C" w:rsidRPr="00102A75" w:rsidRDefault="005C2B3C" w:rsidP="005C2B3C">
            <w:pPr>
              <w:spacing w:line="260" w:lineRule="exact"/>
              <w:ind w:right="-72"/>
              <w:contextualSpacing/>
              <w:jc w:val="right"/>
              <w:rPr>
                <w:rFonts w:asciiTheme="majorBidi" w:eastAsia="Arial Unicode MS" w:hAnsiTheme="majorBidi" w:cstheme="majorBidi"/>
                <w:bCs/>
                <w:sz w:val="24"/>
                <w:szCs w:val="24"/>
              </w:rPr>
            </w:pPr>
          </w:p>
        </w:tc>
        <w:tc>
          <w:tcPr>
            <w:tcW w:w="1242" w:type="dxa"/>
            <w:shd w:val="clear" w:color="auto" w:fill="auto"/>
            <w:vAlign w:val="bottom"/>
          </w:tcPr>
          <w:p w14:paraId="31B0B963"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63C4D524" w14:textId="77777777" w:rsidR="005C2B3C" w:rsidRPr="00102A75" w:rsidRDefault="005C2B3C"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1131BF8A" w14:textId="09234136"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12,937,230</w:t>
            </w:r>
          </w:p>
        </w:tc>
      </w:tr>
      <w:tr w:rsidR="005C2B3C" w:rsidRPr="00102A75" w14:paraId="1742FC05" w14:textId="77777777" w:rsidTr="005C2B3C">
        <w:trPr>
          <w:cantSplit/>
        </w:trPr>
        <w:tc>
          <w:tcPr>
            <w:tcW w:w="3405" w:type="dxa"/>
            <w:shd w:val="clear" w:color="auto" w:fill="auto"/>
          </w:tcPr>
          <w:p w14:paraId="2843293F" w14:textId="77777777" w:rsidR="005C2B3C" w:rsidRPr="00102A75" w:rsidRDefault="005C2B3C" w:rsidP="005C2B3C">
            <w:pPr>
              <w:tabs>
                <w:tab w:val="left" w:pos="2563"/>
                <w:tab w:val="right" w:pos="8306"/>
              </w:tabs>
              <w:spacing w:line="260" w:lineRule="exact"/>
              <w:ind w:left="170" w:hanging="170"/>
              <w:contextualSpacing/>
              <w:rPr>
                <w:rFonts w:asciiTheme="majorBidi" w:eastAsia="Arial Unicode MS" w:hAnsiTheme="majorBidi" w:cstheme="majorBidi"/>
                <w:spacing w:val="-2"/>
                <w:sz w:val="24"/>
                <w:szCs w:val="24"/>
              </w:rPr>
            </w:pPr>
            <w:r w:rsidRPr="00102A75">
              <w:rPr>
                <w:rFonts w:asciiTheme="majorBidi" w:eastAsia="Arial Unicode MS" w:hAnsiTheme="majorBidi" w:cstheme="majorBidi"/>
                <w:spacing w:val="-2"/>
                <w:sz w:val="24"/>
                <w:szCs w:val="24"/>
                <w:lang w:val="en-GB"/>
              </w:rPr>
              <w:t>Other current financial assets</w:t>
            </w:r>
          </w:p>
        </w:tc>
        <w:tc>
          <w:tcPr>
            <w:tcW w:w="1247" w:type="dxa"/>
            <w:shd w:val="clear" w:color="auto" w:fill="auto"/>
            <w:vAlign w:val="bottom"/>
          </w:tcPr>
          <w:p w14:paraId="339228C2"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09327046"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sz w:val="24"/>
                <w:szCs w:val="24"/>
                <w:cs/>
              </w:rPr>
            </w:pPr>
          </w:p>
        </w:tc>
        <w:tc>
          <w:tcPr>
            <w:tcW w:w="1247" w:type="dxa"/>
            <w:shd w:val="clear" w:color="auto" w:fill="auto"/>
            <w:vAlign w:val="bottom"/>
          </w:tcPr>
          <w:p w14:paraId="6F09E014" w14:textId="6B9C86D8"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10,663,094</w:t>
            </w:r>
          </w:p>
        </w:tc>
        <w:tc>
          <w:tcPr>
            <w:tcW w:w="139" w:type="dxa"/>
          </w:tcPr>
          <w:p w14:paraId="68E65760" w14:textId="77777777" w:rsidR="005C2B3C" w:rsidRPr="008B2114" w:rsidRDefault="005C2B3C" w:rsidP="005C2B3C">
            <w:pPr>
              <w:spacing w:line="260" w:lineRule="exact"/>
              <w:ind w:right="57"/>
              <w:contextualSpacing/>
              <w:jc w:val="right"/>
              <w:rPr>
                <w:rFonts w:asciiTheme="majorBidi" w:eastAsia="Arial Unicode MS" w:hAnsiTheme="majorBidi" w:cstheme="majorBidi"/>
                <w:sz w:val="24"/>
                <w:szCs w:val="24"/>
                <w:cs/>
              </w:rPr>
            </w:pPr>
          </w:p>
        </w:tc>
        <w:tc>
          <w:tcPr>
            <w:tcW w:w="1242" w:type="dxa"/>
            <w:shd w:val="clear" w:color="auto" w:fill="auto"/>
            <w:vAlign w:val="bottom"/>
          </w:tcPr>
          <w:p w14:paraId="67B2DE4E"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54074DC5"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373F6CF0" w14:textId="0C47C305"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10,663,094</w:t>
            </w:r>
          </w:p>
        </w:tc>
      </w:tr>
      <w:tr w:rsidR="005C2B3C" w:rsidRPr="00102A75" w14:paraId="6768097C" w14:textId="77777777" w:rsidTr="005C2B3C">
        <w:trPr>
          <w:cantSplit/>
        </w:trPr>
        <w:tc>
          <w:tcPr>
            <w:tcW w:w="3405" w:type="dxa"/>
            <w:shd w:val="clear" w:color="auto" w:fill="auto"/>
          </w:tcPr>
          <w:p w14:paraId="7FCB1491" w14:textId="77777777" w:rsidR="005C2B3C" w:rsidRPr="00102A75" w:rsidRDefault="005C2B3C" w:rsidP="005C2B3C">
            <w:pPr>
              <w:tabs>
                <w:tab w:val="left" w:pos="2563"/>
                <w:tab w:val="right" w:pos="8306"/>
              </w:tabs>
              <w:spacing w:line="260" w:lineRule="exact"/>
              <w:ind w:left="170" w:hanging="170"/>
              <w:contextualSpacing/>
              <w:rPr>
                <w:rFonts w:asciiTheme="majorBidi" w:eastAsia="Arial Unicode MS" w:hAnsiTheme="majorBidi" w:cstheme="majorBidi"/>
                <w:b/>
                <w:bCs/>
                <w:spacing w:val="-2"/>
                <w:sz w:val="24"/>
                <w:szCs w:val="24"/>
              </w:rPr>
            </w:pPr>
            <w:r w:rsidRPr="00102A75">
              <w:rPr>
                <w:rFonts w:asciiTheme="majorBidi" w:eastAsia="Arial Unicode MS" w:hAnsiTheme="majorBidi" w:cstheme="majorBidi"/>
                <w:b/>
                <w:bCs/>
                <w:spacing w:val="-2"/>
                <w:sz w:val="24"/>
                <w:szCs w:val="24"/>
              </w:rPr>
              <w:t>Non-current assets</w:t>
            </w:r>
          </w:p>
        </w:tc>
        <w:tc>
          <w:tcPr>
            <w:tcW w:w="1247" w:type="dxa"/>
            <w:shd w:val="clear" w:color="auto" w:fill="auto"/>
            <w:vAlign w:val="bottom"/>
          </w:tcPr>
          <w:p w14:paraId="2CE10D31"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p>
        </w:tc>
        <w:tc>
          <w:tcPr>
            <w:tcW w:w="134" w:type="dxa"/>
          </w:tcPr>
          <w:p w14:paraId="50C3D6DC"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sz w:val="24"/>
                <w:szCs w:val="24"/>
                <w:cs/>
              </w:rPr>
            </w:pPr>
          </w:p>
        </w:tc>
        <w:tc>
          <w:tcPr>
            <w:tcW w:w="1247" w:type="dxa"/>
            <w:shd w:val="clear" w:color="auto" w:fill="auto"/>
            <w:vAlign w:val="bottom"/>
          </w:tcPr>
          <w:p w14:paraId="04168965" w14:textId="77777777"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p>
        </w:tc>
        <w:tc>
          <w:tcPr>
            <w:tcW w:w="139" w:type="dxa"/>
          </w:tcPr>
          <w:p w14:paraId="6FA1A880" w14:textId="77777777" w:rsidR="005C2B3C" w:rsidRPr="008B2114" w:rsidRDefault="005C2B3C" w:rsidP="005C2B3C">
            <w:pPr>
              <w:spacing w:line="260" w:lineRule="exact"/>
              <w:ind w:right="57"/>
              <w:contextualSpacing/>
              <w:jc w:val="right"/>
              <w:rPr>
                <w:rFonts w:asciiTheme="majorBidi" w:eastAsia="Arial Unicode MS" w:hAnsiTheme="majorBidi" w:cstheme="majorBidi"/>
                <w:sz w:val="24"/>
                <w:szCs w:val="24"/>
                <w:cs/>
              </w:rPr>
            </w:pPr>
          </w:p>
        </w:tc>
        <w:tc>
          <w:tcPr>
            <w:tcW w:w="1242" w:type="dxa"/>
            <w:shd w:val="clear" w:color="auto" w:fill="auto"/>
            <w:vAlign w:val="bottom"/>
          </w:tcPr>
          <w:p w14:paraId="27CA3B46" w14:textId="77777777" w:rsidR="005C2B3C" w:rsidRPr="00102A75" w:rsidRDefault="005C2B3C" w:rsidP="005C2B3C">
            <w:pPr>
              <w:spacing w:line="260" w:lineRule="exact"/>
              <w:ind w:right="227"/>
              <w:jc w:val="right"/>
              <w:rPr>
                <w:rFonts w:asciiTheme="majorBidi" w:eastAsia="Arial Unicode MS" w:hAnsiTheme="majorBidi" w:cstheme="majorBidi"/>
                <w:sz w:val="24"/>
                <w:szCs w:val="24"/>
              </w:rPr>
            </w:pPr>
          </w:p>
        </w:tc>
        <w:tc>
          <w:tcPr>
            <w:tcW w:w="134" w:type="dxa"/>
          </w:tcPr>
          <w:p w14:paraId="1450C12D"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790F9F87" w14:textId="77777777"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p>
        </w:tc>
      </w:tr>
      <w:tr w:rsidR="005C2B3C" w:rsidRPr="00102A75" w14:paraId="60A1410A" w14:textId="77777777" w:rsidTr="005C2B3C">
        <w:trPr>
          <w:cantSplit/>
        </w:trPr>
        <w:tc>
          <w:tcPr>
            <w:tcW w:w="3405" w:type="dxa"/>
            <w:shd w:val="clear" w:color="auto" w:fill="auto"/>
          </w:tcPr>
          <w:p w14:paraId="1F3ED217" w14:textId="3E40E61D" w:rsidR="005C2B3C" w:rsidRPr="00102A75" w:rsidRDefault="005C2B3C" w:rsidP="005C2B3C">
            <w:pPr>
              <w:tabs>
                <w:tab w:val="left" w:pos="2563"/>
                <w:tab w:val="right" w:pos="8306"/>
              </w:tabs>
              <w:spacing w:line="260" w:lineRule="exact"/>
              <w:ind w:left="170" w:hanging="170"/>
              <w:contextualSpacing/>
              <w:rPr>
                <w:rFonts w:asciiTheme="majorBidi" w:eastAsia="Arial Unicode MS" w:hAnsiTheme="majorBidi" w:cstheme="majorBidi"/>
                <w:spacing w:val="-2"/>
                <w:sz w:val="24"/>
                <w:szCs w:val="24"/>
              </w:rPr>
            </w:pPr>
            <w:r w:rsidRPr="00102A75">
              <w:rPr>
                <w:rFonts w:asciiTheme="majorBidi" w:eastAsia="Arial Unicode MS" w:hAnsiTheme="majorBidi" w:cstheme="majorBidi"/>
                <w:spacing w:val="-2"/>
                <w:sz w:val="24"/>
                <w:szCs w:val="24"/>
              </w:rPr>
              <w:t>Property, plant and equipment</w:t>
            </w:r>
          </w:p>
        </w:tc>
        <w:tc>
          <w:tcPr>
            <w:tcW w:w="1247" w:type="dxa"/>
            <w:shd w:val="clear" w:color="auto" w:fill="auto"/>
            <w:vAlign w:val="bottom"/>
          </w:tcPr>
          <w:p w14:paraId="480E70E1" w14:textId="75C4B8BE"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187,439,928</w:t>
            </w:r>
          </w:p>
        </w:tc>
        <w:tc>
          <w:tcPr>
            <w:tcW w:w="134" w:type="dxa"/>
          </w:tcPr>
          <w:p w14:paraId="6D0D4E3D"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sz w:val="24"/>
                <w:szCs w:val="24"/>
                <w:cs/>
              </w:rPr>
            </w:pPr>
          </w:p>
        </w:tc>
        <w:tc>
          <w:tcPr>
            <w:tcW w:w="1247" w:type="dxa"/>
            <w:shd w:val="clear" w:color="auto" w:fill="auto"/>
            <w:vAlign w:val="bottom"/>
          </w:tcPr>
          <w:p w14:paraId="327F6695" w14:textId="77777777"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p>
        </w:tc>
        <w:tc>
          <w:tcPr>
            <w:tcW w:w="139" w:type="dxa"/>
          </w:tcPr>
          <w:p w14:paraId="5C8F35AC" w14:textId="77777777" w:rsidR="005C2B3C" w:rsidRPr="008B2114" w:rsidRDefault="005C2B3C" w:rsidP="005C2B3C">
            <w:pPr>
              <w:spacing w:line="260" w:lineRule="exact"/>
              <w:ind w:right="57"/>
              <w:contextualSpacing/>
              <w:jc w:val="right"/>
              <w:rPr>
                <w:rFonts w:asciiTheme="majorBidi" w:eastAsia="Arial Unicode MS" w:hAnsiTheme="majorBidi" w:cstheme="majorBidi"/>
                <w:sz w:val="24"/>
                <w:szCs w:val="24"/>
                <w:cs/>
              </w:rPr>
            </w:pPr>
          </w:p>
        </w:tc>
        <w:tc>
          <w:tcPr>
            <w:tcW w:w="1242" w:type="dxa"/>
            <w:shd w:val="clear" w:color="auto" w:fill="auto"/>
            <w:vAlign w:val="bottom"/>
          </w:tcPr>
          <w:p w14:paraId="7D0AF5A0" w14:textId="50D11658" w:rsidR="005C2B3C" w:rsidRPr="00102A75" w:rsidRDefault="005C2B3C" w:rsidP="005C2B3C">
            <w:pPr>
              <w:spacing w:line="260" w:lineRule="exact"/>
              <w:contextualSpacing/>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(16,449,197)</w:t>
            </w:r>
          </w:p>
        </w:tc>
        <w:tc>
          <w:tcPr>
            <w:tcW w:w="134" w:type="dxa"/>
          </w:tcPr>
          <w:p w14:paraId="287DFBC7"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0430D67E" w14:textId="65619C55"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170,990,731</w:t>
            </w:r>
          </w:p>
        </w:tc>
      </w:tr>
      <w:tr w:rsidR="005C2B3C" w:rsidRPr="00102A75" w14:paraId="363B253B" w14:textId="77777777" w:rsidTr="005C2B3C">
        <w:trPr>
          <w:cantSplit/>
        </w:trPr>
        <w:tc>
          <w:tcPr>
            <w:tcW w:w="3405" w:type="dxa"/>
            <w:shd w:val="clear" w:color="auto" w:fill="auto"/>
          </w:tcPr>
          <w:p w14:paraId="1D40B53D" w14:textId="77777777" w:rsidR="005C2B3C" w:rsidRPr="00102A75" w:rsidRDefault="005C2B3C" w:rsidP="005C2B3C">
            <w:pPr>
              <w:tabs>
                <w:tab w:val="left" w:pos="2563"/>
                <w:tab w:val="right" w:pos="8306"/>
              </w:tabs>
              <w:spacing w:line="260" w:lineRule="exact"/>
              <w:ind w:left="170" w:hanging="170"/>
              <w:contextualSpacing/>
              <w:rPr>
                <w:rFonts w:asciiTheme="majorBidi" w:eastAsia="Arial Unicode MS" w:hAnsiTheme="majorBidi" w:cstheme="majorBidi"/>
                <w:spacing w:val="-2"/>
                <w:sz w:val="24"/>
                <w:szCs w:val="24"/>
              </w:rPr>
            </w:pPr>
            <w:r w:rsidRPr="00102A75">
              <w:rPr>
                <w:rFonts w:asciiTheme="majorBidi" w:eastAsia="Arial Unicode MS" w:hAnsiTheme="majorBidi" w:cstheme="majorBidi"/>
                <w:snapToGrid w:val="0"/>
                <w:sz w:val="24"/>
                <w:szCs w:val="24"/>
                <w:lang w:val="en-GB" w:eastAsia="th-TH"/>
              </w:rPr>
              <w:t>Right-of-use assets</w:t>
            </w:r>
          </w:p>
        </w:tc>
        <w:tc>
          <w:tcPr>
            <w:tcW w:w="1247" w:type="dxa"/>
            <w:shd w:val="clear" w:color="auto" w:fill="auto"/>
            <w:vAlign w:val="bottom"/>
          </w:tcPr>
          <w:p w14:paraId="56759ACF" w14:textId="77777777" w:rsidR="005C2B3C" w:rsidRPr="00102A75" w:rsidRDefault="005C2B3C" w:rsidP="005C2B3C">
            <w:pPr>
              <w:spacing w:line="26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tcPr>
          <w:p w14:paraId="78C0D322" w14:textId="77777777" w:rsidR="005C2B3C" w:rsidRPr="008B2114" w:rsidRDefault="005C2B3C" w:rsidP="005C2B3C">
            <w:pPr>
              <w:spacing w:line="260" w:lineRule="exact"/>
              <w:ind w:right="227"/>
              <w:jc w:val="right"/>
              <w:rPr>
                <w:rFonts w:asciiTheme="majorBidi" w:hAnsiTheme="majorBidi" w:cstheme="majorBidi"/>
                <w:sz w:val="24"/>
                <w:szCs w:val="24"/>
                <w:cs/>
              </w:rPr>
            </w:pPr>
          </w:p>
        </w:tc>
        <w:tc>
          <w:tcPr>
            <w:tcW w:w="1247" w:type="dxa"/>
            <w:shd w:val="clear" w:color="auto" w:fill="auto"/>
            <w:vAlign w:val="bottom"/>
          </w:tcPr>
          <w:p w14:paraId="1870BAB0" w14:textId="77777777" w:rsidR="005C2B3C" w:rsidRPr="00102A75" w:rsidRDefault="005C2B3C" w:rsidP="005C2B3C">
            <w:pPr>
              <w:spacing w:line="26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9" w:type="dxa"/>
          </w:tcPr>
          <w:p w14:paraId="37B6A4D1" w14:textId="77777777" w:rsidR="005C2B3C" w:rsidRPr="00102A75" w:rsidRDefault="005C2B3C" w:rsidP="005C2B3C">
            <w:pPr>
              <w:spacing w:line="260" w:lineRule="exact"/>
              <w:ind w:right="57"/>
              <w:contextualSpacing/>
              <w:jc w:val="right"/>
              <w:rPr>
                <w:rFonts w:asciiTheme="majorBidi" w:eastAsia="Arial Unicode MS" w:hAnsiTheme="majorBidi" w:cstheme="majorBidi"/>
                <w:sz w:val="24"/>
                <w:szCs w:val="24"/>
                <w:lang w:val="en-GB"/>
              </w:rPr>
            </w:pPr>
          </w:p>
        </w:tc>
        <w:tc>
          <w:tcPr>
            <w:tcW w:w="1242" w:type="dxa"/>
            <w:shd w:val="clear" w:color="auto" w:fill="auto"/>
            <w:vAlign w:val="bottom"/>
          </w:tcPr>
          <w:p w14:paraId="74DDA636" w14:textId="53D5E212" w:rsidR="005C2B3C" w:rsidRPr="00102A75" w:rsidRDefault="005C2B3C" w:rsidP="005C2B3C">
            <w:pPr>
              <w:spacing w:line="260" w:lineRule="exact"/>
              <w:ind w:right="57"/>
              <w:contextualSpacing/>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52,991,303</w:t>
            </w:r>
          </w:p>
        </w:tc>
        <w:tc>
          <w:tcPr>
            <w:tcW w:w="134" w:type="dxa"/>
          </w:tcPr>
          <w:p w14:paraId="763E5FF9"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lang w:val="en-GB"/>
              </w:rPr>
            </w:pPr>
          </w:p>
        </w:tc>
        <w:tc>
          <w:tcPr>
            <w:tcW w:w="1247" w:type="dxa"/>
            <w:shd w:val="clear" w:color="auto" w:fill="auto"/>
            <w:vAlign w:val="bottom"/>
          </w:tcPr>
          <w:p w14:paraId="51F4C51F" w14:textId="4E6AC823"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52,991,303</w:t>
            </w:r>
          </w:p>
        </w:tc>
      </w:tr>
      <w:tr w:rsidR="005C2B3C" w:rsidRPr="00102A75" w14:paraId="48AD068F" w14:textId="77777777" w:rsidTr="005C2B3C">
        <w:trPr>
          <w:cantSplit/>
        </w:trPr>
        <w:tc>
          <w:tcPr>
            <w:tcW w:w="3405" w:type="dxa"/>
            <w:shd w:val="clear" w:color="auto" w:fill="auto"/>
          </w:tcPr>
          <w:p w14:paraId="6EFC3F9F" w14:textId="153DFDFA" w:rsidR="005C2B3C" w:rsidRPr="00102A75" w:rsidRDefault="005C2B3C" w:rsidP="005C2B3C">
            <w:pPr>
              <w:tabs>
                <w:tab w:val="left" w:pos="2563"/>
                <w:tab w:val="right" w:pos="8306"/>
              </w:tabs>
              <w:spacing w:line="260" w:lineRule="exact"/>
              <w:ind w:left="170" w:hanging="170"/>
              <w:contextualSpacing/>
              <w:rPr>
                <w:rFonts w:asciiTheme="majorBidi" w:eastAsia="Arial Unicode MS" w:hAnsiTheme="majorBidi" w:cstheme="majorBidi"/>
                <w:snapToGrid w:val="0"/>
                <w:sz w:val="24"/>
                <w:szCs w:val="24"/>
                <w:lang w:val="en-GB" w:eastAsia="th-TH"/>
              </w:rPr>
            </w:pPr>
            <w:r w:rsidRPr="00102A75">
              <w:rPr>
                <w:rFonts w:asciiTheme="majorBidi" w:eastAsia="Arial Unicode MS" w:hAnsiTheme="majorBidi" w:cstheme="majorBidi"/>
                <w:snapToGrid w:val="0"/>
                <w:sz w:val="24"/>
                <w:szCs w:val="24"/>
                <w:lang w:val="en-GB" w:eastAsia="th-TH"/>
              </w:rPr>
              <w:t>Intangible assets</w:t>
            </w:r>
          </w:p>
        </w:tc>
        <w:tc>
          <w:tcPr>
            <w:tcW w:w="1247" w:type="dxa"/>
            <w:shd w:val="clear" w:color="auto" w:fill="auto"/>
            <w:vAlign w:val="bottom"/>
          </w:tcPr>
          <w:p w14:paraId="5E21A7D4" w14:textId="4FCD9959" w:rsidR="005C2B3C" w:rsidRPr="00102A75" w:rsidRDefault="005C2B3C" w:rsidP="005C2B3C">
            <w:pPr>
              <w:spacing w:line="260" w:lineRule="exact"/>
              <w:ind w:right="57"/>
              <w:contextualSpacing/>
              <w:jc w:val="right"/>
              <w:rPr>
                <w:rFonts w:asciiTheme="majorBidi" w:hAnsiTheme="majorBidi" w:cstheme="majorBidi"/>
                <w:sz w:val="24"/>
                <w:szCs w:val="24"/>
              </w:rPr>
            </w:pPr>
            <w:r w:rsidRPr="00102A75">
              <w:rPr>
                <w:rFonts w:ascii="Angsana New" w:eastAsia="Arial Unicode MS" w:hAnsi="Angsana New" w:cs="Angsana New"/>
                <w:sz w:val="24"/>
                <w:szCs w:val="24"/>
              </w:rPr>
              <w:t>114,019,</w:t>
            </w:r>
            <w:r w:rsidRPr="00102A75">
              <w:rPr>
                <w:rFonts w:asciiTheme="majorBidi" w:eastAsia="Arial Unicode MS" w:hAnsiTheme="majorBidi" w:cstheme="majorBidi"/>
                <w:sz w:val="24"/>
                <w:szCs w:val="24"/>
              </w:rPr>
              <w:t>958</w:t>
            </w:r>
          </w:p>
        </w:tc>
        <w:tc>
          <w:tcPr>
            <w:tcW w:w="134" w:type="dxa"/>
          </w:tcPr>
          <w:p w14:paraId="4C304D9A" w14:textId="77777777" w:rsidR="005C2B3C" w:rsidRPr="008B2114" w:rsidRDefault="005C2B3C" w:rsidP="005C2B3C">
            <w:pPr>
              <w:spacing w:line="260" w:lineRule="exact"/>
              <w:ind w:right="227"/>
              <w:jc w:val="right"/>
              <w:rPr>
                <w:rFonts w:asciiTheme="majorBidi" w:hAnsiTheme="majorBidi" w:cstheme="majorBidi"/>
                <w:sz w:val="24"/>
                <w:szCs w:val="24"/>
                <w:cs/>
              </w:rPr>
            </w:pPr>
          </w:p>
        </w:tc>
        <w:tc>
          <w:tcPr>
            <w:tcW w:w="1247" w:type="dxa"/>
            <w:shd w:val="clear" w:color="auto" w:fill="auto"/>
            <w:vAlign w:val="bottom"/>
          </w:tcPr>
          <w:p w14:paraId="741DE1C3"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9" w:type="dxa"/>
          </w:tcPr>
          <w:p w14:paraId="396AE75B" w14:textId="77777777" w:rsidR="005C2B3C" w:rsidRPr="00102A75" w:rsidRDefault="005C2B3C" w:rsidP="005C2B3C">
            <w:pPr>
              <w:spacing w:line="260" w:lineRule="exact"/>
              <w:ind w:right="57"/>
              <w:contextualSpacing/>
              <w:jc w:val="right"/>
              <w:rPr>
                <w:rFonts w:asciiTheme="majorBidi" w:eastAsia="Arial Unicode MS" w:hAnsiTheme="majorBidi" w:cstheme="majorBidi"/>
                <w:sz w:val="24"/>
                <w:szCs w:val="24"/>
                <w:lang w:val="en-GB"/>
              </w:rPr>
            </w:pPr>
          </w:p>
        </w:tc>
        <w:tc>
          <w:tcPr>
            <w:tcW w:w="1242" w:type="dxa"/>
            <w:shd w:val="clear" w:color="auto" w:fill="auto"/>
            <w:vAlign w:val="bottom"/>
          </w:tcPr>
          <w:p w14:paraId="553A6F17" w14:textId="658DF89E" w:rsidR="005C2B3C" w:rsidRPr="00102A75" w:rsidRDefault="005C2B3C" w:rsidP="005C2B3C">
            <w:pPr>
              <w:spacing w:line="260" w:lineRule="exact"/>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(405,528)</w:t>
            </w:r>
          </w:p>
        </w:tc>
        <w:tc>
          <w:tcPr>
            <w:tcW w:w="134" w:type="dxa"/>
          </w:tcPr>
          <w:p w14:paraId="3DC4A7D0"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lang w:val="en-GB"/>
              </w:rPr>
            </w:pPr>
          </w:p>
        </w:tc>
        <w:tc>
          <w:tcPr>
            <w:tcW w:w="1247" w:type="dxa"/>
            <w:shd w:val="clear" w:color="auto" w:fill="auto"/>
            <w:vAlign w:val="bottom"/>
          </w:tcPr>
          <w:p w14:paraId="3C66A3F7" w14:textId="26A50FDE" w:rsidR="005C2B3C" w:rsidRPr="00102A75" w:rsidRDefault="005C2B3C"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113,614,430</w:t>
            </w:r>
          </w:p>
        </w:tc>
      </w:tr>
      <w:tr w:rsidR="005C2B3C" w:rsidRPr="00102A75" w14:paraId="4941DF83" w14:textId="77777777" w:rsidTr="005C2B3C">
        <w:trPr>
          <w:cantSplit/>
        </w:trPr>
        <w:tc>
          <w:tcPr>
            <w:tcW w:w="3405" w:type="dxa"/>
            <w:shd w:val="clear" w:color="auto" w:fill="auto"/>
          </w:tcPr>
          <w:p w14:paraId="161022A6" w14:textId="77777777" w:rsidR="005C2B3C" w:rsidRPr="00102A75" w:rsidRDefault="005C2B3C" w:rsidP="005C2B3C">
            <w:pPr>
              <w:tabs>
                <w:tab w:val="right" w:pos="8306"/>
              </w:tabs>
              <w:spacing w:line="260" w:lineRule="exact"/>
              <w:ind w:left="170" w:hanging="170"/>
              <w:contextualSpacing/>
              <w:rPr>
                <w:rFonts w:asciiTheme="majorBidi" w:eastAsia="Arial Unicode MS" w:hAnsiTheme="majorBidi" w:cstheme="majorBidi"/>
                <w:b/>
                <w:sz w:val="24"/>
                <w:szCs w:val="24"/>
              </w:rPr>
            </w:pPr>
            <w:r w:rsidRPr="00102A75">
              <w:rPr>
                <w:rFonts w:asciiTheme="majorBidi" w:hAnsiTheme="majorBidi" w:cstheme="majorBidi"/>
                <w:b/>
                <w:bCs/>
                <w:sz w:val="24"/>
                <w:szCs w:val="24"/>
              </w:rPr>
              <w:t>Current liabilities</w:t>
            </w:r>
          </w:p>
        </w:tc>
        <w:tc>
          <w:tcPr>
            <w:tcW w:w="1247" w:type="dxa"/>
            <w:shd w:val="clear" w:color="auto" w:fill="auto"/>
            <w:vAlign w:val="bottom"/>
          </w:tcPr>
          <w:p w14:paraId="040E0875"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
                <w:sz w:val="24"/>
                <w:szCs w:val="24"/>
              </w:rPr>
            </w:pPr>
          </w:p>
        </w:tc>
        <w:tc>
          <w:tcPr>
            <w:tcW w:w="134" w:type="dxa"/>
          </w:tcPr>
          <w:p w14:paraId="2967354A"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777427FA"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
                <w:sz w:val="24"/>
                <w:szCs w:val="24"/>
              </w:rPr>
            </w:pPr>
          </w:p>
        </w:tc>
        <w:tc>
          <w:tcPr>
            <w:tcW w:w="139" w:type="dxa"/>
          </w:tcPr>
          <w:p w14:paraId="3E2EA8B1" w14:textId="77777777" w:rsidR="005C2B3C" w:rsidRPr="00102A75" w:rsidRDefault="005C2B3C" w:rsidP="005C2B3C">
            <w:pPr>
              <w:spacing w:line="260" w:lineRule="exact"/>
              <w:ind w:right="57"/>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1F0A6658" w14:textId="77777777" w:rsidR="005C2B3C" w:rsidRPr="00102A75" w:rsidRDefault="005C2B3C" w:rsidP="005C2B3C">
            <w:pPr>
              <w:spacing w:line="260" w:lineRule="exact"/>
              <w:ind w:right="57"/>
              <w:contextualSpacing/>
              <w:jc w:val="right"/>
              <w:rPr>
                <w:rFonts w:asciiTheme="majorBidi" w:eastAsia="Arial Unicode MS" w:hAnsiTheme="majorBidi" w:cstheme="majorBidi"/>
                <w:b/>
                <w:sz w:val="24"/>
                <w:szCs w:val="24"/>
              </w:rPr>
            </w:pPr>
          </w:p>
        </w:tc>
        <w:tc>
          <w:tcPr>
            <w:tcW w:w="134" w:type="dxa"/>
          </w:tcPr>
          <w:p w14:paraId="6D0501DA"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7424F7C3"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
                <w:sz w:val="24"/>
                <w:szCs w:val="24"/>
              </w:rPr>
            </w:pPr>
          </w:p>
        </w:tc>
      </w:tr>
      <w:tr w:rsidR="005C2B3C" w:rsidRPr="00102A75" w14:paraId="4E5A61C9" w14:textId="77777777" w:rsidTr="005C2B3C">
        <w:trPr>
          <w:cantSplit/>
        </w:trPr>
        <w:tc>
          <w:tcPr>
            <w:tcW w:w="3405" w:type="dxa"/>
            <w:shd w:val="clear" w:color="auto" w:fill="auto"/>
          </w:tcPr>
          <w:p w14:paraId="7F287F2D" w14:textId="77777777" w:rsidR="005C2B3C" w:rsidRPr="008B2114" w:rsidRDefault="005C2B3C" w:rsidP="005C2B3C">
            <w:pPr>
              <w:tabs>
                <w:tab w:val="left" w:pos="1569"/>
              </w:tabs>
              <w:spacing w:line="260" w:lineRule="exact"/>
              <w:ind w:left="170" w:hanging="170"/>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Cs/>
                <w:sz w:val="24"/>
                <w:szCs w:val="24"/>
                <w:lang w:val="en-GB"/>
              </w:rPr>
              <w:t>Current portion of lease liabilities</w:t>
            </w:r>
          </w:p>
        </w:tc>
        <w:tc>
          <w:tcPr>
            <w:tcW w:w="1247" w:type="dxa"/>
            <w:shd w:val="clear" w:color="auto" w:fill="auto"/>
            <w:vAlign w:val="bottom"/>
          </w:tcPr>
          <w:p w14:paraId="4FA3D257" w14:textId="59F4FEF8"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14,258,532</w:t>
            </w:r>
          </w:p>
        </w:tc>
        <w:tc>
          <w:tcPr>
            <w:tcW w:w="134" w:type="dxa"/>
          </w:tcPr>
          <w:p w14:paraId="5AC92A25"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bCs/>
                <w:sz w:val="24"/>
                <w:szCs w:val="24"/>
                <w:cs/>
              </w:rPr>
            </w:pPr>
          </w:p>
        </w:tc>
        <w:tc>
          <w:tcPr>
            <w:tcW w:w="1247" w:type="dxa"/>
            <w:shd w:val="clear" w:color="auto" w:fill="auto"/>
            <w:vAlign w:val="bottom"/>
          </w:tcPr>
          <w:p w14:paraId="7262C5C6" w14:textId="6D5B7439" w:rsidR="005C2B3C" w:rsidRPr="00102A75" w:rsidRDefault="005C2B3C" w:rsidP="005C2B3C">
            <w:pPr>
              <w:spacing w:line="260" w:lineRule="exact"/>
              <w:ind w:right="227"/>
              <w:jc w:val="right"/>
              <w:rPr>
                <w:rFonts w:asciiTheme="majorBidi" w:hAnsiTheme="majorBidi" w:cstheme="majorBidi"/>
                <w:sz w:val="24"/>
                <w:szCs w:val="24"/>
              </w:rPr>
            </w:pPr>
            <w:r w:rsidRPr="00102A75">
              <w:rPr>
                <w:rFonts w:ascii="Angsana New" w:hAnsi="Angsana New" w:cs="Angsana New"/>
                <w:sz w:val="24"/>
                <w:szCs w:val="24"/>
              </w:rPr>
              <w:t>-</w:t>
            </w:r>
          </w:p>
        </w:tc>
        <w:tc>
          <w:tcPr>
            <w:tcW w:w="139" w:type="dxa"/>
          </w:tcPr>
          <w:p w14:paraId="524A3231" w14:textId="77777777"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lang w:val="en-GB"/>
              </w:rPr>
            </w:pPr>
          </w:p>
        </w:tc>
        <w:tc>
          <w:tcPr>
            <w:tcW w:w="1242" w:type="dxa"/>
            <w:shd w:val="clear" w:color="auto" w:fill="auto"/>
            <w:vAlign w:val="bottom"/>
          </w:tcPr>
          <w:p w14:paraId="037465FC" w14:textId="11D713A2"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rPr>
            </w:pPr>
            <w:r w:rsidRPr="00102A75">
              <w:rPr>
                <w:rFonts w:ascii="Angsana New" w:eastAsia="Arial Unicode MS" w:hAnsi="Angsana New" w:cs="Angsana New"/>
                <w:bCs/>
                <w:sz w:val="24"/>
                <w:szCs w:val="24"/>
              </w:rPr>
              <w:t>6,570,116</w:t>
            </w:r>
          </w:p>
        </w:tc>
        <w:tc>
          <w:tcPr>
            <w:tcW w:w="134" w:type="dxa"/>
          </w:tcPr>
          <w:p w14:paraId="23792268"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val="en-GB" w:bidi="ar-SA"/>
              </w:rPr>
            </w:pPr>
          </w:p>
        </w:tc>
        <w:tc>
          <w:tcPr>
            <w:tcW w:w="1247" w:type="dxa"/>
            <w:shd w:val="clear" w:color="auto" w:fill="auto"/>
            <w:vAlign w:val="bottom"/>
          </w:tcPr>
          <w:p w14:paraId="7929A98C" w14:textId="6E5DB01B"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20,828,648</w:t>
            </w:r>
          </w:p>
        </w:tc>
      </w:tr>
      <w:tr w:rsidR="005C2B3C" w:rsidRPr="00102A75" w14:paraId="7E01AA3B" w14:textId="77777777" w:rsidTr="005C2B3C">
        <w:trPr>
          <w:cantSplit/>
        </w:trPr>
        <w:tc>
          <w:tcPr>
            <w:tcW w:w="3405" w:type="dxa"/>
            <w:shd w:val="clear" w:color="auto" w:fill="auto"/>
          </w:tcPr>
          <w:p w14:paraId="7C6634A8" w14:textId="77777777" w:rsidR="005C2B3C" w:rsidRPr="00102A75" w:rsidRDefault="005C2B3C" w:rsidP="005C2B3C">
            <w:pPr>
              <w:tabs>
                <w:tab w:val="left" w:pos="1569"/>
              </w:tabs>
              <w:spacing w:line="260" w:lineRule="exact"/>
              <w:ind w:left="170" w:hanging="170"/>
              <w:contextualSpacing/>
              <w:rPr>
                <w:rFonts w:asciiTheme="majorBidi" w:eastAsia="Arial Unicode MS" w:hAnsiTheme="majorBidi" w:cstheme="majorBidi"/>
                <w:b/>
                <w:sz w:val="24"/>
                <w:szCs w:val="24"/>
                <w:lang w:bidi="ar-SA"/>
              </w:rPr>
            </w:pPr>
            <w:r w:rsidRPr="00102A75">
              <w:rPr>
                <w:rFonts w:asciiTheme="majorBidi" w:eastAsia="Arial Unicode MS" w:hAnsiTheme="majorBidi" w:cstheme="majorBidi"/>
                <w:b/>
                <w:sz w:val="24"/>
                <w:szCs w:val="24"/>
              </w:rPr>
              <w:t>N</w:t>
            </w:r>
            <w:r w:rsidRPr="00102A75">
              <w:rPr>
                <w:rFonts w:asciiTheme="majorBidi" w:eastAsia="Arial Unicode MS" w:hAnsiTheme="majorBidi" w:cstheme="majorBidi"/>
                <w:b/>
                <w:sz w:val="24"/>
                <w:szCs w:val="24"/>
                <w:lang w:val="en-GB"/>
              </w:rPr>
              <w:t>on-current liabilities</w:t>
            </w:r>
          </w:p>
        </w:tc>
        <w:tc>
          <w:tcPr>
            <w:tcW w:w="1247" w:type="dxa"/>
            <w:shd w:val="clear" w:color="auto" w:fill="auto"/>
            <w:vAlign w:val="bottom"/>
          </w:tcPr>
          <w:p w14:paraId="77FF0CA9"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4" w:type="dxa"/>
          </w:tcPr>
          <w:p w14:paraId="0E95A483"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247" w:type="dxa"/>
            <w:shd w:val="clear" w:color="auto" w:fill="auto"/>
            <w:vAlign w:val="bottom"/>
          </w:tcPr>
          <w:p w14:paraId="1DD4E579"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9" w:type="dxa"/>
          </w:tcPr>
          <w:p w14:paraId="0B74090F"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242" w:type="dxa"/>
            <w:shd w:val="clear" w:color="auto" w:fill="auto"/>
            <w:vAlign w:val="bottom"/>
          </w:tcPr>
          <w:p w14:paraId="7D8C3D77"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4" w:type="dxa"/>
          </w:tcPr>
          <w:p w14:paraId="081F0734"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247" w:type="dxa"/>
            <w:shd w:val="clear" w:color="auto" w:fill="auto"/>
            <w:vAlign w:val="bottom"/>
          </w:tcPr>
          <w:p w14:paraId="29640ADE" w14:textId="77777777" w:rsidR="005C2B3C" w:rsidRPr="00102A75" w:rsidRDefault="005C2B3C" w:rsidP="005C2B3C">
            <w:pPr>
              <w:spacing w:line="260" w:lineRule="exact"/>
              <w:ind w:right="227"/>
              <w:jc w:val="right"/>
              <w:rPr>
                <w:rFonts w:asciiTheme="majorBidi" w:hAnsiTheme="majorBidi" w:cstheme="majorBidi"/>
                <w:sz w:val="24"/>
                <w:szCs w:val="24"/>
              </w:rPr>
            </w:pPr>
          </w:p>
        </w:tc>
      </w:tr>
      <w:tr w:rsidR="005C2B3C" w:rsidRPr="00102A75" w14:paraId="6F0A9DD7" w14:textId="77777777" w:rsidTr="005C2B3C">
        <w:trPr>
          <w:cantSplit/>
        </w:trPr>
        <w:tc>
          <w:tcPr>
            <w:tcW w:w="3405" w:type="dxa"/>
            <w:shd w:val="clear" w:color="auto" w:fill="auto"/>
          </w:tcPr>
          <w:p w14:paraId="20EC937E" w14:textId="77777777" w:rsidR="005C2B3C" w:rsidRPr="00102A75" w:rsidRDefault="005C2B3C" w:rsidP="005C2B3C">
            <w:pPr>
              <w:tabs>
                <w:tab w:val="left" w:pos="1569"/>
              </w:tabs>
              <w:spacing w:line="260" w:lineRule="exact"/>
              <w:ind w:left="170" w:hanging="170"/>
              <w:contextualSpacing/>
              <w:rPr>
                <w:rFonts w:asciiTheme="majorBidi" w:eastAsia="Arial Unicode MS" w:hAnsiTheme="majorBidi" w:cstheme="majorBidi"/>
                <w:b/>
                <w:sz w:val="24"/>
                <w:szCs w:val="24"/>
                <w:lang w:bidi="ar-SA"/>
              </w:rPr>
            </w:pPr>
            <w:r w:rsidRPr="00102A75">
              <w:rPr>
                <w:rFonts w:asciiTheme="majorBidi" w:hAnsiTheme="majorBidi" w:cstheme="majorBidi"/>
                <w:sz w:val="24"/>
                <w:szCs w:val="24"/>
              </w:rPr>
              <w:t>Lease liabilities</w:t>
            </w:r>
          </w:p>
        </w:tc>
        <w:tc>
          <w:tcPr>
            <w:tcW w:w="1247" w:type="dxa"/>
            <w:shd w:val="clear" w:color="auto" w:fill="auto"/>
            <w:vAlign w:val="bottom"/>
          </w:tcPr>
          <w:p w14:paraId="2EE31E91" w14:textId="4BD4EFF9"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bidi="ar-SA"/>
              </w:rPr>
            </w:pPr>
            <w:r w:rsidRPr="00102A75">
              <w:rPr>
                <w:rFonts w:asciiTheme="majorBidi" w:eastAsia="Arial Unicode MS" w:hAnsiTheme="majorBidi" w:cstheme="majorBidi"/>
                <w:bCs/>
                <w:sz w:val="24"/>
                <w:szCs w:val="24"/>
                <w:lang w:bidi="ar-SA"/>
              </w:rPr>
              <w:t>42,597,717</w:t>
            </w:r>
          </w:p>
        </w:tc>
        <w:tc>
          <w:tcPr>
            <w:tcW w:w="134" w:type="dxa"/>
          </w:tcPr>
          <w:p w14:paraId="5A1879B0"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bCs/>
                <w:sz w:val="24"/>
                <w:szCs w:val="24"/>
                <w:cs/>
              </w:rPr>
            </w:pPr>
          </w:p>
        </w:tc>
        <w:tc>
          <w:tcPr>
            <w:tcW w:w="1247" w:type="dxa"/>
            <w:shd w:val="clear" w:color="auto" w:fill="auto"/>
            <w:vAlign w:val="bottom"/>
          </w:tcPr>
          <w:p w14:paraId="78014D0B" w14:textId="7FF929B7" w:rsidR="005C2B3C" w:rsidRPr="00102A75" w:rsidRDefault="005C2B3C" w:rsidP="005C2B3C">
            <w:pPr>
              <w:spacing w:line="26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9" w:type="dxa"/>
          </w:tcPr>
          <w:p w14:paraId="64F5A5B7" w14:textId="77777777"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lang w:val="en-GB"/>
              </w:rPr>
            </w:pPr>
          </w:p>
        </w:tc>
        <w:tc>
          <w:tcPr>
            <w:tcW w:w="1242" w:type="dxa"/>
            <w:shd w:val="clear" w:color="auto" w:fill="auto"/>
            <w:vAlign w:val="bottom"/>
          </w:tcPr>
          <w:p w14:paraId="3EE34E19" w14:textId="3F735CE1"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rPr>
            </w:pPr>
            <w:r w:rsidRPr="00102A75">
              <w:rPr>
                <w:rFonts w:asciiTheme="majorBidi" w:eastAsia="Arial Unicode MS" w:hAnsiTheme="majorBidi" w:cstheme="majorBidi"/>
                <w:bCs/>
                <w:sz w:val="24"/>
                <w:szCs w:val="24"/>
              </w:rPr>
              <w:t>29,566,462</w:t>
            </w:r>
          </w:p>
        </w:tc>
        <w:tc>
          <w:tcPr>
            <w:tcW w:w="134" w:type="dxa"/>
          </w:tcPr>
          <w:p w14:paraId="3137EF26"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val="en-GB" w:bidi="ar-SA"/>
              </w:rPr>
            </w:pPr>
          </w:p>
        </w:tc>
        <w:tc>
          <w:tcPr>
            <w:tcW w:w="1247" w:type="dxa"/>
            <w:shd w:val="clear" w:color="auto" w:fill="auto"/>
            <w:vAlign w:val="bottom"/>
          </w:tcPr>
          <w:p w14:paraId="49DE4505" w14:textId="63FFCF7D"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72,164,179</w:t>
            </w:r>
          </w:p>
        </w:tc>
      </w:tr>
      <w:tr w:rsidR="005C2B3C" w:rsidRPr="00102A75" w14:paraId="4E1D8056" w14:textId="77777777" w:rsidTr="005C2B3C">
        <w:trPr>
          <w:cantSplit/>
        </w:trPr>
        <w:tc>
          <w:tcPr>
            <w:tcW w:w="3405" w:type="dxa"/>
            <w:shd w:val="clear" w:color="auto" w:fill="auto"/>
          </w:tcPr>
          <w:p w14:paraId="055636D2" w14:textId="77777777" w:rsidR="005C2B3C" w:rsidRPr="00102A75" w:rsidRDefault="005C2B3C" w:rsidP="005C2B3C">
            <w:pPr>
              <w:tabs>
                <w:tab w:val="left" w:pos="1569"/>
              </w:tabs>
              <w:spacing w:line="260" w:lineRule="exact"/>
              <w:ind w:left="170" w:hanging="170"/>
              <w:contextualSpacing/>
              <w:rPr>
                <w:rFonts w:asciiTheme="majorBidi" w:eastAsia="Arial Unicode MS" w:hAnsiTheme="majorBidi" w:cstheme="majorBidi"/>
                <w:b/>
                <w:sz w:val="24"/>
                <w:szCs w:val="24"/>
              </w:rPr>
            </w:pPr>
            <w:r w:rsidRPr="00102A75">
              <w:rPr>
                <w:rFonts w:asciiTheme="majorBidi" w:eastAsia="Arial Unicode MS" w:hAnsiTheme="majorBidi" w:cstheme="majorBidi"/>
                <w:b/>
                <w:sz w:val="24"/>
                <w:szCs w:val="24"/>
              </w:rPr>
              <w:t>E</w:t>
            </w:r>
            <w:proofErr w:type="spellStart"/>
            <w:r w:rsidRPr="00102A75">
              <w:rPr>
                <w:rFonts w:asciiTheme="majorBidi" w:eastAsia="Arial Unicode MS" w:hAnsiTheme="majorBidi" w:cstheme="majorBidi"/>
                <w:b/>
                <w:sz w:val="24"/>
                <w:szCs w:val="24"/>
                <w:lang w:val="en-GB"/>
              </w:rPr>
              <w:t>quity</w:t>
            </w:r>
            <w:proofErr w:type="spellEnd"/>
          </w:p>
        </w:tc>
        <w:tc>
          <w:tcPr>
            <w:tcW w:w="1247" w:type="dxa"/>
            <w:shd w:val="clear" w:color="auto" w:fill="auto"/>
            <w:vAlign w:val="bottom"/>
          </w:tcPr>
          <w:p w14:paraId="5781D78D"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rPr>
            </w:pPr>
          </w:p>
        </w:tc>
        <w:tc>
          <w:tcPr>
            <w:tcW w:w="134" w:type="dxa"/>
          </w:tcPr>
          <w:p w14:paraId="2B371E15" w14:textId="77777777" w:rsidR="005C2B3C" w:rsidRPr="008B2114" w:rsidRDefault="005C2B3C" w:rsidP="005C2B3C">
            <w:pPr>
              <w:spacing w:line="260" w:lineRule="exact"/>
              <w:ind w:left="142" w:right="57"/>
              <w:contextualSpacing/>
              <w:jc w:val="right"/>
              <w:rPr>
                <w:rFonts w:asciiTheme="majorBidi" w:eastAsia="Arial Unicode MS" w:hAnsiTheme="majorBidi" w:cstheme="majorBidi"/>
                <w:bCs/>
                <w:sz w:val="24"/>
                <w:szCs w:val="24"/>
                <w:cs/>
              </w:rPr>
            </w:pPr>
          </w:p>
        </w:tc>
        <w:tc>
          <w:tcPr>
            <w:tcW w:w="1247" w:type="dxa"/>
            <w:shd w:val="clear" w:color="auto" w:fill="auto"/>
            <w:vAlign w:val="bottom"/>
          </w:tcPr>
          <w:p w14:paraId="7C89C7A5"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9" w:type="dxa"/>
          </w:tcPr>
          <w:p w14:paraId="4CBCF1BD" w14:textId="77777777" w:rsidR="005C2B3C" w:rsidRPr="00102A75" w:rsidRDefault="005C2B3C" w:rsidP="005C2B3C">
            <w:pPr>
              <w:spacing w:line="260" w:lineRule="exact"/>
              <w:ind w:right="57"/>
              <w:contextualSpacing/>
              <w:jc w:val="right"/>
              <w:rPr>
                <w:rFonts w:asciiTheme="majorBidi" w:eastAsia="Arial Unicode MS" w:hAnsiTheme="majorBidi" w:cstheme="majorBidi"/>
                <w:bCs/>
                <w:sz w:val="24"/>
                <w:szCs w:val="24"/>
                <w:lang w:val="en-GB"/>
              </w:rPr>
            </w:pPr>
          </w:p>
        </w:tc>
        <w:tc>
          <w:tcPr>
            <w:tcW w:w="1242" w:type="dxa"/>
            <w:shd w:val="clear" w:color="auto" w:fill="auto"/>
            <w:vAlign w:val="bottom"/>
          </w:tcPr>
          <w:p w14:paraId="0792AF9D" w14:textId="77777777" w:rsidR="005C2B3C" w:rsidRPr="00102A75" w:rsidRDefault="005C2B3C" w:rsidP="005C2B3C">
            <w:pPr>
              <w:spacing w:line="260" w:lineRule="exact"/>
              <w:ind w:right="227"/>
              <w:jc w:val="right"/>
              <w:rPr>
                <w:rFonts w:asciiTheme="majorBidi" w:hAnsiTheme="majorBidi" w:cstheme="majorBidi"/>
                <w:sz w:val="24"/>
                <w:szCs w:val="24"/>
              </w:rPr>
            </w:pPr>
          </w:p>
        </w:tc>
        <w:tc>
          <w:tcPr>
            <w:tcW w:w="134" w:type="dxa"/>
          </w:tcPr>
          <w:p w14:paraId="2167C63F"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val="en-GB" w:bidi="ar-SA"/>
              </w:rPr>
            </w:pPr>
          </w:p>
        </w:tc>
        <w:tc>
          <w:tcPr>
            <w:tcW w:w="1247" w:type="dxa"/>
            <w:shd w:val="clear" w:color="auto" w:fill="auto"/>
            <w:vAlign w:val="bottom"/>
          </w:tcPr>
          <w:p w14:paraId="252D18CF" w14:textId="77777777" w:rsidR="005C2B3C" w:rsidRPr="00102A75" w:rsidRDefault="005C2B3C" w:rsidP="005C2B3C">
            <w:pPr>
              <w:spacing w:line="260" w:lineRule="exact"/>
              <w:ind w:left="142" w:right="57"/>
              <w:contextualSpacing/>
              <w:jc w:val="right"/>
              <w:rPr>
                <w:rFonts w:asciiTheme="majorBidi" w:eastAsia="Arial Unicode MS" w:hAnsiTheme="majorBidi" w:cstheme="majorBidi"/>
                <w:bCs/>
                <w:sz w:val="24"/>
                <w:szCs w:val="24"/>
                <w:lang w:bidi="ar-SA"/>
              </w:rPr>
            </w:pPr>
          </w:p>
        </w:tc>
      </w:tr>
      <w:tr w:rsidR="005C2B3C" w:rsidRPr="00102A75" w14:paraId="4E92D44A" w14:textId="77777777" w:rsidTr="005C2B3C">
        <w:trPr>
          <w:cantSplit/>
        </w:trPr>
        <w:tc>
          <w:tcPr>
            <w:tcW w:w="3405" w:type="dxa"/>
            <w:shd w:val="clear" w:color="auto" w:fill="auto"/>
          </w:tcPr>
          <w:p w14:paraId="5CD1337D" w14:textId="77777777" w:rsidR="005C2B3C" w:rsidRPr="00102A75" w:rsidRDefault="005C2B3C" w:rsidP="005C2B3C">
            <w:pPr>
              <w:tabs>
                <w:tab w:val="left" w:pos="1569"/>
              </w:tabs>
              <w:spacing w:line="260" w:lineRule="exact"/>
              <w:ind w:left="170" w:hanging="170"/>
              <w:contextualSpacing/>
              <w:rPr>
                <w:rFonts w:asciiTheme="majorBidi" w:eastAsia="Arial Unicode MS" w:hAnsiTheme="majorBidi" w:cstheme="majorBidi"/>
                <w:bCs/>
                <w:sz w:val="24"/>
                <w:szCs w:val="24"/>
                <w:lang w:bidi="ar-SA"/>
              </w:rPr>
            </w:pPr>
            <w:r w:rsidRPr="00102A75">
              <w:rPr>
                <w:rFonts w:asciiTheme="majorBidi" w:eastAsia="Arial Unicode MS" w:hAnsiTheme="majorBidi" w:cstheme="majorBidi"/>
                <w:bCs/>
                <w:sz w:val="24"/>
                <w:szCs w:val="24"/>
                <w:lang w:val="en-GB"/>
              </w:rPr>
              <w:t>Unappropriated retained earnings</w:t>
            </w:r>
          </w:p>
        </w:tc>
        <w:tc>
          <w:tcPr>
            <w:tcW w:w="1247" w:type="dxa"/>
            <w:shd w:val="clear" w:color="auto" w:fill="auto"/>
            <w:vAlign w:val="bottom"/>
          </w:tcPr>
          <w:p w14:paraId="60B130DA" w14:textId="6101031E" w:rsidR="005C2B3C" w:rsidRPr="00102A75" w:rsidRDefault="005C2B3C"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(73,427,549)</w:t>
            </w:r>
          </w:p>
        </w:tc>
        <w:tc>
          <w:tcPr>
            <w:tcW w:w="134" w:type="dxa"/>
          </w:tcPr>
          <w:p w14:paraId="08AC115C" w14:textId="77777777" w:rsidR="005C2B3C" w:rsidRPr="008B2114" w:rsidRDefault="005C2B3C" w:rsidP="005C2B3C">
            <w:pPr>
              <w:spacing w:line="260" w:lineRule="exact"/>
              <w:ind w:left="142" w:right="57"/>
              <w:contextualSpacing/>
              <w:jc w:val="right"/>
              <w:rPr>
                <w:rFonts w:asciiTheme="majorBidi" w:hAnsiTheme="majorBidi" w:cstheme="majorBidi"/>
                <w:sz w:val="24"/>
                <w:szCs w:val="24"/>
                <w:cs/>
              </w:rPr>
            </w:pPr>
          </w:p>
        </w:tc>
        <w:tc>
          <w:tcPr>
            <w:tcW w:w="1247" w:type="dxa"/>
            <w:shd w:val="clear" w:color="auto" w:fill="auto"/>
          </w:tcPr>
          <w:p w14:paraId="4C22BB0E" w14:textId="2B4EA2E6" w:rsidR="005C2B3C" w:rsidRPr="00102A75" w:rsidRDefault="005C2B3C"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(248,643)</w:t>
            </w:r>
          </w:p>
        </w:tc>
        <w:tc>
          <w:tcPr>
            <w:tcW w:w="139" w:type="dxa"/>
          </w:tcPr>
          <w:p w14:paraId="6B6EF09C" w14:textId="77777777" w:rsidR="005C2B3C" w:rsidRPr="00102A75" w:rsidRDefault="005C2B3C" w:rsidP="005C2B3C">
            <w:pPr>
              <w:spacing w:line="260" w:lineRule="exact"/>
              <w:ind w:right="57"/>
              <w:contextualSpacing/>
              <w:jc w:val="right"/>
              <w:rPr>
                <w:rFonts w:asciiTheme="majorBidi" w:hAnsiTheme="majorBidi" w:cstheme="majorBidi"/>
                <w:sz w:val="24"/>
                <w:szCs w:val="24"/>
                <w:lang w:val="en-GB"/>
              </w:rPr>
            </w:pPr>
          </w:p>
        </w:tc>
        <w:tc>
          <w:tcPr>
            <w:tcW w:w="1242" w:type="dxa"/>
            <w:shd w:val="clear" w:color="auto" w:fill="auto"/>
          </w:tcPr>
          <w:p w14:paraId="1A11796D" w14:textId="6DC09254" w:rsidR="005C2B3C" w:rsidRPr="00102A75" w:rsidRDefault="005C2B3C" w:rsidP="005C2B3C">
            <w:pPr>
              <w:spacing w:line="260" w:lineRule="exact"/>
              <w:ind w:right="227"/>
              <w:jc w:val="right"/>
              <w:rPr>
                <w:rFonts w:asciiTheme="majorBidi" w:hAnsiTheme="majorBidi" w:cstheme="majorBidi"/>
                <w:sz w:val="24"/>
                <w:szCs w:val="24"/>
              </w:rPr>
            </w:pPr>
            <w:r w:rsidRPr="00102A75">
              <w:rPr>
                <w:rFonts w:ascii="Angsana New" w:hAnsi="Angsana New" w:cs="Angsana New"/>
                <w:sz w:val="24"/>
                <w:szCs w:val="24"/>
              </w:rPr>
              <w:t>-</w:t>
            </w:r>
          </w:p>
        </w:tc>
        <w:tc>
          <w:tcPr>
            <w:tcW w:w="134" w:type="dxa"/>
          </w:tcPr>
          <w:p w14:paraId="2B6BFBAD" w14:textId="77777777" w:rsidR="005C2B3C" w:rsidRPr="00102A75" w:rsidRDefault="005C2B3C" w:rsidP="005C2B3C">
            <w:pPr>
              <w:spacing w:line="260" w:lineRule="exact"/>
              <w:ind w:left="142" w:right="57"/>
              <w:contextualSpacing/>
              <w:jc w:val="right"/>
              <w:rPr>
                <w:rFonts w:asciiTheme="majorBidi" w:hAnsiTheme="majorBidi" w:cstheme="majorBidi"/>
                <w:sz w:val="24"/>
                <w:szCs w:val="24"/>
                <w:lang w:val="en-GB"/>
              </w:rPr>
            </w:pPr>
          </w:p>
        </w:tc>
        <w:tc>
          <w:tcPr>
            <w:tcW w:w="1247" w:type="dxa"/>
            <w:shd w:val="clear" w:color="auto" w:fill="auto"/>
          </w:tcPr>
          <w:p w14:paraId="68A2F4B6" w14:textId="00B29534" w:rsidR="005C2B3C" w:rsidRPr="00102A75" w:rsidRDefault="005C2B3C"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eastAsia="Arial Unicode MS" w:hAnsi="Angsana New" w:cs="Angsana New"/>
                <w:bCs/>
                <w:sz w:val="24"/>
                <w:szCs w:val="24"/>
                <w:lang w:bidi="ar-SA"/>
              </w:rPr>
              <w:t>(73,676,192)</w:t>
            </w:r>
          </w:p>
        </w:tc>
      </w:tr>
    </w:tbl>
    <w:p w14:paraId="71E7037B" w14:textId="77777777" w:rsidR="008465DF" w:rsidRPr="00102A75" w:rsidRDefault="008465DF" w:rsidP="005C2B3C">
      <w:pPr>
        <w:spacing w:line="260" w:lineRule="exact"/>
        <w:rPr>
          <w:rFonts w:asciiTheme="majorBidi" w:hAnsiTheme="majorBidi" w:cstheme="majorBidi"/>
          <w:sz w:val="24"/>
          <w:szCs w:val="24"/>
        </w:rPr>
      </w:pPr>
    </w:p>
    <w:tbl>
      <w:tblPr>
        <w:tblW w:w="0" w:type="auto"/>
        <w:tblInd w:w="507" w:type="dxa"/>
        <w:tblLayout w:type="fixed"/>
        <w:tblCellMar>
          <w:left w:w="57" w:type="dxa"/>
          <w:right w:w="57" w:type="dxa"/>
        </w:tblCellMar>
        <w:tblLook w:val="0600" w:firstRow="0" w:lastRow="0" w:firstColumn="0" w:lastColumn="0" w:noHBand="1" w:noVBand="1"/>
      </w:tblPr>
      <w:tblGrid>
        <w:gridCol w:w="3462"/>
        <w:gridCol w:w="1247"/>
        <w:gridCol w:w="134"/>
        <w:gridCol w:w="1247"/>
        <w:gridCol w:w="139"/>
        <w:gridCol w:w="1242"/>
        <w:gridCol w:w="134"/>
        <w:gridCol w:w="1247"/>
      </w:tblGrid>
      <w:tr w:rsidR="008465DF" w:rsidRPr="00102A75" w14:paraId="69182307" w14:textId="77777777" w:rsidTr="005C2B3C">
        <w:trPr>
          <w:cantSplit/>
        </w:trPr>
        <w:tc>
          <w:tcPr>
            <w:tcW w:w="3462" w:type="dxa"/>
            <w:shd w:val="clear" w:color="auto" w:fill="auto"/>
          </w:tcPr>
          <w:p w14:paraId="467D7567" w14:textId="77777777" w:rsidR="008465DF" w:rsidRPr="00102A75" w:rsidRDefault="008465DF"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5390" w:type="dxa"/>
            <w:gridSpan w:val="7"/>
            <w:tcBorders>
              <w:bottom w:val="single" w:sz="6" w:space="0" w:color="auto"/>
            </w:tcBorders>
            <w:shd w:val="clear" w:color="auto" w:fill="auto"/>
          </w:tcPr>
          <w:p w14:paraId="560DC3AA" w14:textId="6DD8CE72"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r w:rsidRPr="00102A75">
              <w:rPr>
                <w:rFonts w:asciiTheme="majorBidi" w:hAnsiTheme="majorBidi" w:cstheme="majorBidi"/>
                <w:sz w:val="24"/>
                <w:szCs w:val="24"/>
              </w:rPr>
              <w:t>In Baht</w:t>
            </w:r>
          </w:p>
        </w:tc>
      </w:tr>
      <w:tr w:rsidR="008465DF" w:rsidRPr="00102A75" w14:paraId="3FECF41C" w14:textId="77777777" w:rsidTr="005C2B3C">
        <w:trPr>
          <w:cantSplit/>
        </w:trPr>
        <w:tc>
          <w:tcPr>
            <w:tcW w:w="3462" w:type="dxa"/>
            <w:shd w:val="clear" w:color="auto" w:fill="auto"/>
          </w:tcPr>
          <w:p w14:paraId="5E04AE50" w14:textId="77777777" w:rsidR="008465DF" w:rsidRPr="00102A75" w:rsidRDefault="008465DF"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5390" w:type="dxa"/>
            <w:gridSpan w:val="7"/>
            <w:tcBorders>
              <w:bottom w:val="single" w:sz="6" w:space="0" w:color="auto"/>
            </w:tcBorders>
            <w:shd w:val="clear" w:color="auto" w:fill="auto"/>
          </w:tcPr>
          <w:p w14:paraId="74A02D0B" w14:textId="77777777"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r w:rsidRPr="00102A75">
              <w:rPr>
                <w:rFonts w:asciiTheme="majorBidi" w:eastAsia="Arial Unicode MS" w:hAnsiTheme="majorBidi" w:cstheme="majorBidi"/>
                <w:bCs/>
                <w:sz w:val="24"/>
                <w:szCs w:val="24"/>
                <w:lang w:val="en-GB"/>
              </w:rPr>
              <w:t>Separate</w:t>
            </w:r>
            <w:r w:rsidRPr="00102A75">
              <w:rPr>
                <w:rFonts w:asciiTheme="majorBidi" w:eastAsia="Arial Unicode MS" w:hAnsiTheme="majorBidi" w:cstheme="majorBidi"/>
                <w:b/>
                <w:sz w:val="24"/>
                <w:szCs w:val="24"/>
              </w:rPr>
              <w:t xml:space="preserve"> </w:t>
            </w:r>
            <w:r w:rsidRPr="00102A75">
              <w:rPr>
                <w:rFonts w:asciiTheme="majorBidi" w:eastAsia="Arial Unicode MS" w:hAnsiTheme="majorBidi" w:cstheme="majorBidi"/>
                <w:snapToGrid w:val="0"/>
                <w:sz w:val="24"/>
                <w:szCs w:val="24"/>
                <w:lang w:eastAsia="th-TH"/>
              </w:rPr>
              <w:t>Financial Statements</w:t>
            </w:r>
          </w:p>
        </w:tc>
      </w:tr>
      <w:tr w:rsidR="008465DF" w:rsidRPr="00102A75" w14:paraId="689B1060" w14:textId="77777777" w:rsidTr="005C2B3C">
        <w:trPr>
          <w:cantSplit/>
        </w:trPr>
        <w:tc>
          <w:tcPr>
            <w:tcW w:w="3462" w:type="dxa"/>
            <w:shd w:val="clear" w:color="auto" w:fill="auto"/>
          </w:tcPr>
          <w:p w14:paraId="005DAC6B" w14:textId="77777777" w:rsidR="008465DF" w:rsidRPr="00102A75" w:rsidRDefault="008465DF" w:rsidP="005C2B3C">
            <w:pPr>
              <w:spacing w:line="260" w:lineRule="exact"/>
              <w:ind w:left="170" w:hanging="170"/>
              <w:contextualSpacing/>
              <w:jc w:val="center"/>
              <w:rPr>
                <w:rFonts w:asciiTheme="majorBidi" w:eastAsia="Arial Unicode MS" w:hAnsiTheme="majorBidi" w:cstheme="majorBidi"/>
                <w:b/>
                <w:sz w:val="24"/>
                <w:szCs w:val="24"/>
                <w:lang w:val="en-GB"/>
              </w:rPr>
            </w:pPr>
          </w:p>
        </w:tc>
        <w:tc>
          <w:tcPr>
            <w:tcW w:w="1247" w:type="dxa"/>
            <w:tcBorders>
              <w:top w:val="single" w:sz="6" w:space="0" w:color="auto"/>
              <w:bottom w:val="single" w:sz="6" w:space="0" w:color="auto"/>
            </w:tcBorders>
            <w:shd w:val="clear" w:color="auto" w:fill="auto"/>
            <w:hideMark/>
          </w:tcPr>
          <w:p w14:paraId="24AC3AF9" w14:textId="77777777" w:rsidR="008465DF" w:rsidRPr="00102A75" w:rsidRDefault="008465DF" w:rsidP="005C2B3C">
            <w:pPr>
              <w:spacing w:line="260" w:lineRule="exact"/>
              <w:ind w:left="-57" w:right="-57"/>
              <w:contextualSpacing/>
              <w:jc w:val="center"/>
              <w:rPr>
                <w:rFonts w:asciiTheme="majorBidi" w:eastAsia="Arial Unicode MS" w:hAnsiTheme="majorBidi" w:cstheme="majorBidi"/>
                <w:b/>
                <w:sz w:val="24"/>
                <w:szCs w:val="24"/>
                <w:lang w:val="en-GB"/>
              </w:rPr>
            </w:pPr>
            <w:r w:rsidRPr="00102A75">
              <w:rPr>
                <w:rFonts w:asciiTheme="majorBidi" w:hAnsiTheme="majorBidi" w:cstheme="majorBidi"/>
                <w:sz w:val="24"/>
                <w:szCs w:val="24"/>
              </w:rPr>
              <w:t>As at December 31, 2019</w:t>
            </w:r>
          </w:p>
        </w:tc>
        <w:tc>
          <w:tcPr>
            <w:tcW w:w="134" w:type="dxa"/>
            <w:tcBorders>
              <w:top w:val="single" w:sz="6" w:space="0" w:color="auto"/>
            </w:tcBorders>
          </w:tcPr>
          <w:p w14:paraId="7E5F1B7A" w14:textId="77777777"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p>
        </w:tc>
        <w:tc>
          <w:tcPr>
            <w:tcW w:w="1247" w:type="dxa"/>
            <w:tcBorders>
              <w:top w:val="single" w:sz="6" w:space="0" w:color="auto"/>
              <w:bottom w:val="single" w:sz="6" w:space="0" w:color="auto"/>
            </w:tcBorders>
            <w:shd w:val="clear" w:color="auto" w:fill="auto"/>
            <w:hideMark/>
          </w:tcPr>
          <w:p w14:paraId="2C81BB9B" w14:textId="77777777" w:rsidR="008465DF" w:rsidRPr="00102A75" w:rsidRDefault="008465DF" w:rsidP="005C2B3C">
            <w:pPr>
              <w:spacing w:line="260" w:lineRule="exact"/>
              <w:ind w:right="-72"/>
              <w:jc w:val="center"/>
              <w:rPr>
                <w:rFonts w:asciiTheme="majorBidi" w:hAnsiTheme="majorBidi" w:cstheme="majorBidi"/>
                <w:sz w:val="24"/>
                <w:szCs w:val="24"/>
              </w:rPr>
            </w:pPr>
            <w:r w:rsidRPr="00102A75">
              <w:rPr>
                <w:rFonts w:asciiTheme="majorBidi" w:hAnsiTheme="majorBidi" w:cstheme="majorBidi"/>
                <w:sz w:val="24"/>
                <w:szCs w:val="24"/>
              </w:rPr>
              <w:t>TFRSs related</w:t>
            </w:r>
          </w:p>
          <w:p w14:paraId="0806FB49" w14:textId="77777777" w:rsidR="008465DF" w:rsidRPr="00102A75" w:rsidRDefault="008465DF" w:rsidP="005C2B3C">
            <w:pPr>
              <w:spacing w:line="260" w:lineRule="exact"/>
              <w:ind w:left="-57" w:right="-57"/>
              <w:contextualSpacing/>
              <w:jc w:val="center"/>
              <w:rPr>
                <w:rFonts w:asciiTheme="majorBidi" w:eastAsia="Arial Unicode MS" w:hAnsiTheme="majorBidi" w:cstheme="majorBidi"/>
                <w:b/>
                <w:spacing w:val="-4"/>
                <w:sz w:val="24"/>
                <w:szCs w:val="24"/>
                <w:cs/>
                <w:lang w:val="en-GB"/>
              </w:rPr>
            </w:pPr>
            <w:r w:rsidRPr="00102A75">
              <w:rPr>
                <w:rFonts w:asciiTheme="majorBidi" w:hAnsiTheme="majorBidi" w:cstheme="majorBidi"/>
                <w:sz w:val="24"/>
                <w:szCs w:val="24"/>
              </w:rPr>
              <w:t>to financial instruments</w:t>
            </w:r>
          </w:p>
        </w:tc>
        <w:tc>
          <w:tcPr>
            <w:tcW w:w="139" w:type="dxa"/>
            <w:tcBorders>
              <w:top w:val="single" w:sz="6" w:space="0" w:color="auto"/>
            </w:tcBorders>
          </w:tcPr>
          <w:p w14:paraId="0EE2C80F" w14:textId="77777777"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p>
        </w:tc>
        <w:tc>
          <w:tcPr>
            <w:tcW w:w="1242" w:type="dxa"/>
            <w:tcBorders>
              <w:top w:val="single" w:sz="6" w:space="0" w:color="auto"/>
              <w:bottom w:val="single" w:sz="6" w:space="0" w:color="auto"/>
            </w:tcBorders>
            <w:shd w:val="clear" w:color="auto" w:fill="auto"/>
          </w:tcPr>
          <w:p w14:paraId="7ECB160C" w14:textId="77777777" w:rsidR="008465DF" w:rsidRPr="00102A75" w:rsidRDefault="008465DF" w:rsidP="005C2B3C">
            <w:pPr>
              <w:spacing w:line="260" w:lineRule="exact"/>
              <w:ind w:left="-57" w:right="-57"/>
              <w:contextualSpacing/>
              <w:jc w:val="center"/>
              <w:rPr>
                <w:rFonts w:asciiTheme="majorBidi" w:eastAsia="Arial Unicode MS" w:hAnsiTheme="majorBidi" w:cstheme="majorBidi"/>
                <w:b/>
                <w:sz w:val="24"/>
                <w:szCs w:val="24"/>
                <w:cs/>
                <w:lang w:val="en-GB"/>
              </w:rPr>
            </w:pPr>
            <w:r w:rsidRPr="00102A75">
              <w:rPr>
                <w:rFonts w:asciiTheme="majorBidi" w:hAnsiTheme="majorBidi" w:cstheme="majorBidi"/>
                <w:sz w:val="24"/>
                <w:szCs w:val="24"/>
              </w:rPr>
              <w:t>TFRS 16</w:t>
            </w:r>
          </w:p>
        </w:tc>
        <w:tc>
          <w:tcPr>
            <w:tcW w:w="134" w:type="dxa"/>
            <w:tcBorders>
              <w:top w:val="single" w:sz="6" w:space="0" w:color="auto"/>
            </w:tcBorders>
          </w:tcPr>
          <w:p w14:paraId="5019D4FA" w14:textId="77777777" w:rsidR="008465DF" w:rsidRPr="008B2114" w:rsidRDefault="008465DF" w:rsidP="005C2B3C">
            <w:pPr>
              <w:spacing w:line="260" w:lineRule="exact"/>
              <w:ind w:left="-57" w:right="-57"/>
              <w:contextualSpacing/>
              <w:jc w:val="center"/>
              <w:rPr>
                <w:rFonts w:asciiTheme="majorBidi" w:eastAsia="Arial Unicode MS" w:hAnsiTheme="majorBidi" w:cstheme="majorBidi"/>
                <w:b/>
                <w:sz w:val="24"/>
                <w:szCs w:val="24"/>
                <w:cs/>
              </w:rPr>
            </w:pPr>
          </w:p>
        </w:tc>
        <w:tc>
          <w:tcPr>
            <w:tcW w:w="1247" w:type="dxa"/>
            <w:tcBorders>
              <w:top w:val="single" w:sz="6" w:space="0" w:color="auto"/>
              <w:bottom w:val="single" w:sz="6" w:space="0" w:color="auto"/>
            </w:tcBorders>
            <w:shd w:val="clear" w:color="auto" w:fill="auto"/>
          </w:tcPr>
          <w:p w14:paraId="0A0C5629" w14:textId="77777777" w:rsidR="008465DF" w:rsidRPr="00102A75" w:rsidRDefault="008465DF" w:rsidP="005C2B3C">
            <w:pPr>
              <w:spacing w:line="260" w:lineRule="exact"/>
              <w:ind w:right="-72"/>
              <w:jc w:val="center"/>
              <w:rPr>
                <w:rFonts w:asciiTheme="majorBidi" w:hAnsiTheme="majorBidi" w:cstheme="majorBidi"/>
                <w:sz w:val="24"/>
                <w:szCs w:val="24"/>
              </w:rPr>
            </w:pPr>
            <w:r w:rsidRPr="00102A75">
              <w:rPr>
                <w:rFonts w:asciiTheme="majorBidi" w:hAnsiTheme="majorBidi" w:cstheme="majorBidi"/>
                <w:sz w:val="24"/>
                <w:szCs w:val="24"/>
              </w:rPr>
              <w:t xml:space="preserve">As at January </w:t>
            </w:r>
          </w:p>
          <w:p w14:paraId="1652267C" w14:textId="77777777" w:rsidR="008465DF" w:rsidRPr="00102A75" w:rsidRDefault="008465DF" w:rsidP="005C2B3C">
            <w:pPr>
              <w:spacing w:line="260" w:lineRule="exact"/>
              <w:ind w:left="-57" w:right="-57"/>
              <w:contextualSpacing/>
              <w:jc w:val="center"/>
              <w:rPr>
                <w:rFonts w:asciiTheme="majorBidi" w:eastAsia="Arial Unicode MS" w:hAnsiTheme="majorBidi" w:cstheme="majorBidi"/>
                <w:b/>
                <w:sz w:val="24"/>
                <w:szCs w:val="24"/>
                <w:lang w:val="en-GB"/>
              </w:rPr>
            </w:pPr>
            <w:r w:rsidRPr="00102A75">
              <w:rPr>
                <w:rFonts w:asciiTheme="majorBidi" w:hAnsiTheme="majorBidi" w:cstheme="majorBidi"/>
                <w:sz w:val="24"/>
                <w:szCs w:val="24"/>
              </w:rPr>
              <w:t>1, 2020</w:t>
            </w:r>
          </w:p>
        </w:tc>
      </w:tr>
      <w:tr w:rsidR="008465DF" w:rsidRPr="00102A75" w14:paraId="0D1824F1" w14:textId="77777777" w:rsidTr="005C2B3C">
        <w:trPr>
          <w:cantSplit/>
        </w:trPr>
        <w:tc>
          <w:tcPr>
            <w:tcW w:w="3462" w:type="dxa"/>
            <w:shd w:val="clear" w:color="auto" w:fill="auto"/>
          </w:tcPr>
          <w:p w14:paraId="1FD02EF5" w14:textId="77777777" w:rsidR="008465DF" w:rsidRPr="008B2114" w:rsidRDefault="008465DF" w:rsidP="005C2B3C">
            <w:pPr>
              <w:tabs>
                <w:tab w:val="left" w:pos="2563"/>
              </w:tabs>
              <w:spacing w:line="260" w:lineRule="exact"/>
              <w:ind w:left="170" w:hanging="170"/>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
                <w:bCs/>
                <w:sz w:val="24"/>
                <w:szCs w:val="24"/>
                <w:lang w:val="en-GB"/>
              </w:rPr>
              <w:t>Statement of financial position</w:t>
            </w:r>
          </w:p>
        </w:tc>
        <w:tc>
          <w:tcPr>
            <w:tcW w:w="1247" w:type="dxa"/>
            <w:tcBorders>
              <w:top w:val="single" w:sz="6" w:space="0" w:color="auto"/>
            </w:tcBorders>
            <w:shd w:val="clear" w:color="auto" w:fill="auto"/>
            <w:vAlign w:val="bottom"/>
          </w:tcPr>
          <w:p w14:paraId="10A63F0E"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34" w:type="dxa"/>
          </w:tcPr>
          <w:p w14:paraId="54CDAB97"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247" w:type="dxa"/>
            <w:shd w:val="clear" w:color="auto" w:fill="auto"/>
            <w:vAlign w:val="bottom"/>
          </w:tcPr>
          <w:p w14:paraId="713C9FD6"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39" w:type="dxa"/>
          </w:tcPr>
          <w:p w14:paraId="3DCCC8BB"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242" w:type="dxa"/>
            <w:shd w:val="clear" w:color="auto" w:fill="auto"/>
            <w:vAlign w:val="bottom"/>
          </w:tcPr>
          <w:p w14:paraId="743D8EAA"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34" w:type="dxa"/>
          </w:tcPr>
          <w:p w14:paraId="7896FCB3"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247" w:type="dxa"/>
            <w:shd w:val="clear" w:color="auto" w:fill="auto"/>
            <w:vAlign w:val="bottom"/>
          </w:tcPr>
          <w:p w14:paraId="5369636D"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r>
      <w:tr w:rsidR="008465DF" w:rsidRPr="00102A75" w14:paraId="02746003" w14:textId="77777777" w:rsidTr="005C2B3C">
        <w:trPr>
          <w:cantSplit/>
        </w:trPr>
        <w:tc>
          <w:tcPr>
            <w:tcW w:w="3462" w:type="dxa"/>
            <w:shd w:val="clear" w:color="auto" w:fill="auto"/>
          </w:tcPr>
          <w:p w14:paraId="724DEAF1" w14:textId="77777777" w:rsidR="008465DF" w:rsidRPr="00102A75" w:rsidRDefault="008465DF" w:rsidP="005C2B3C">
            <w:pPr>
              <w:tabs>
                <w:tab w:val="left" w:pos="2563"/>
              </w:tabs>
              <w:spacing w:line="260" w:lineRule="exact"/>
              <w:ind w:left="170" w:hanging="170"/>
              <w:contextualSpacing/>
              <w:rPr>
                <w:rFonts w:asciiTheme="majorBidi" w:eastAsia="Arial Unicode MS" w:hAnsiTheme="majorBidi" w:cstheme="majorBidi"/>
                <w:b/>
                <w:sz w:val="24"/>
                <w:szCs w:val="24"/>
              </w:rPr>
            </w:pPr>
            <w:r w:rsidRPr="00102A75">
              <w:rPr>
                <w:rFonts w:asciiTheme="majorBidi" w:hAnsiTheme="majorBidi" w:cstheme="majorBidi"/>
                <w:b/>
                <w:bCs/>
                <w:sz w:val="24"/>
                <w:szCs w:val="24"/>
              </w:rPr>
              <w:t>Current assets</w:t>
            </w:r>
          </w:p>
        </w:tc>
        <w:tc>
          <w:tcPr>
            <w:tcW w:w="1247" w:type="dxa"/>
            <w:shd w:val="clear" w:color="auto" w:fill="auto"/>
            <w:vAlign w:val="bottom"/>
          </w:tcPr>
          <w:p w14:paraId="323B2500" w14:textId="77777777" w:rsidR="008465DF" w:rsidRPr="00102A75" w:rsidRDefault="008465DF" w:rsidP="005C2B3C">
            <w:pPr>
              <w:spacing w:line="260" w:lineRule="exact"/>
              <w:ind w:right="2"/>
              <w:contextualSpacing/>
              <w:jc w:val="right"/>
              <w:rPr>
                <w:rFonts w:asciiTheme="majorBidi" w:eastAsia="Arial Unicode MS" w:hAnsiTheme="majorBidi" w:cstheme="majorBidi"/>
                <w:b/>
                <w:sz w:val="24"/>
                <w:szCs w:val="24"/>
              </w:rPr>
            </w:pPr>
          </w:p>
        </w:tc>
        <w:tc>
          <w:tcPr>
            <w:tcW w:w="134" w:type="dxa"/>
          </w:tcPr>
          <w:p w14:paraId="220737CF"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09F4CCA1"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39" w:type="dxa"/>
          </w:tcPr>
          <w:p w14:paraId="0F5AFA75"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3047164C"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34" w:type="dxa"/>
          </w:tcPr>
          <w:p w14:paraId="322F3980"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58BDBFCF"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r>
      <w:tr w:rsidR="00B8055B" w:rsidRPr="00102A75" w14:paraId="24A4C159" w14:textId="77777777" w:rsidTr="005C2B3C">
        <w:trPr>
          <w:cantSplit/>
        </w:trPr>
        <w:tc>
          <w:tcPr>
            <w:tcW w:w="3462" w:type="dxa"/>
            <w:shd w:val="clear" w:color="auto" w:fill="auto"/>
          </w:tcPr>
          <w:p w14:paraId="45941793" w14:textId="77777777" w:rsidR="00B8055B" w:rsidRPr="00102A75" w:rsidRDefault="00B8055B" w:rsidP="005C2B3C">
            <w:pPr>
              <w:tabs>
                <w:tab w:val="left" w:pos="2563"/>
              </w:tabs>
              <w:spacing w:line="260" w:lineRule="exact"/>
              <w:ind w:left="170" w:hanging="170"/>
              <w:contextualSpacing/>
              <w:rPr>
                <w:rFonts w:asciiTheme="majorBidi" w:hAnsiTheme="majorBidi" w:cstheme="majorBidi"/>
                <w:sz w:val="24"/>
                <w:szCs w:val="24"/>
              </w:rPr>
            </w:pPr>
            <w:r w:rsidRPr="00102A75">
              <w:rPr>
                <w:rFonts w:asciiTheme="majorBidi" w:hAnsiTheme="majorBidi" w:cstheme="majorBidi"/>
                <w:sz w:val="24"/>
                <w:szCs w:val="24"/>
              </w:rPr>
              <w:t xml:space="preserve">Short-term investment </w:t>
            </w:r>
          </w:p>
        </w:tc>
        <w:tc>
          <w:tcPr>
            <w:tcW w:w="1247" w:type="dxa"/>
            <w:shd w:val="clear" w:color="auto" w:fill="auto"/>
            <w:vAlign w:val="bottom"/>
          </w:tcPr>
          <w:p w14:paraId="5D593CFE" w14:textId="6C85CEC6"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7,626,282</w:t>
            </w:r>
          </w:p>
        </w:tc>
        <w:tc>
          <w:tcPr>
            <w:tcW w:w="134" w:type="dxa"/>
          </w:tcPr>
          <w:p w14:paraId="4385BDE8"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7CD33AC1" w14:textId="7F226563" w:rsidR="00B8055B" w:rsidRPr="00102A75" w:rsidRDefault="00B8055B" w:rsidP="005C2B3C">
            <w:pPr>
              <w:spacing w:line="260" w:lineRule="exact"/>
              <w:contextualSpacing/>
              <w:jc w:val="right"/>
              <w:rPr>
                <w:rFonts w:asciiTheme="majorBidi" w:hAnsiTheme="majorBidi" w:cstheme="majorBidi"/>
                <w:sz w:val="24"/>
                <w:szCs w:val="24"/>
              </w:rPr>
            </w:pPr>
            <w:r w:rsidRPr="00102A75">
              <w:rPr>
                <w:rFonts w:ascii="Angsana New" w:hAnsi="Angsana New" w:cs="Angsana New"/>
                <w:sz w:val="24"/>
                <w:szCs w:val="24"/>
              </w:rPr>
              <w:t>(</w:t>
            </w:r>
            <w:r w:rsidRPr="00102A75">
              <w:rPr>
                <w:rFonts w:ascii="Angsana New" w:eastAsia="Arial Unicode MS" w:hAnsi="Angsana New" w:cs="Angsana New"/>
                <w:sz w:val="24"/>
                <w:szCs w:val="24"/>
              </w:rPr>
              <w:t>7,626,282</w:t>
            </w:r>
            <w:r w:rsidRPr="00102A75">
              <w:rPr>
                <w:rFonts w:ascii="Angsana New" w:hAnsi="Angsana New" w:cs="Angsana New"/>
                <w:sz w:val="24"/>
                <w:szCs w:val="24"/>
              </w:rPr>
              <w:t>)</w:t>
            </w:r>
          </w:p>
        </w:tc>
        <w:tc>
          <w:tcPr>
            <w:tcW w:w="139" w:type="dxa"/>
          </w:tcPr>
          <w:p w14:paraId="4E81F746"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6AF80754"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483E059F"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p>
        </w:tc>
        <w:tc>
          <w:tcPr>
            <w:tcW w:w="1247" w:type="dxa"/>
            <w:shd w:val="clear" w:color="auto" w:fill="auto"/>
            <w:vAlign w:val="bottom"/>
          </w:tcPr>
          <w:p w14:paraId="0E6A7204"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r>
      <w:tr w:rsidR="00B8055B" w:rsidRPr="00102A75" w14:paraId="717CABB4" w14:textId="77777777" w:rsidTr="005C2B3C">
        <w:trPr>
          <w:cantSplit/>
        </w:trPr>
        <w:tc>
          <w:tcPr>
            <w:tcW w:w="3462" w:type="dxa"/>
            <w:shd w:val="clear" w:color="auto" w:fill="auto"/>
          </w:tcPr>
          <w:p w14:paraId="5F9A2828" w14:textId="3748A566" w:rsidR="00B8055B" w:rsidRPr="008B2114" w:rsidRDefault="00B8055B" w:rsidP="005C2B3C">
            <w:pPr>
              <w:tabs>
                <w:tab w:val="left" w:pos="2563"/>
              </w:tabs>
              <w:spacing w:line="260" w:lineRule="exact"/>
              <w:ind w:left="170" w:hanging="170"/>
              <w:contextualSpacing/>
              <w:rPr>
                <w:rFonts w:asciiTheme="majorBidi" w:eastAsia="Arial Unicode MS" w:hAnsiTheme="majorBidi" w:cstheme="majorBidi"/>
                <w:sz w:val="24"/>
                <w:szCs w:val="24"/>
                <w:cs/>
              </w:rPr>
            </w:pPr>
            <w:r w:rsidRPr="00102A75">
              <w:rPr>
                <w:rFonts w:asciiTheme="majorBidi" w:eastAsia="Arial Unicode MS" w:hAnsiTheme="majorBidi" w:cstheme="majorBidi"/>
                <w:sz w:val="24"/>
                <w:szCs w:val="24"/>
                <w:lang w:val="en-GB"/>
              </w:rPr>
              <w:t xml:space="preserve">Trade and other </w:t>
            </w:r>
            <w:r w:rsidR="005C2B3C" w:rsidRPr="00102A75">
              <w:rPr>
                <w:rFonts w:asciiTheme="majorBidi" w:eastAsia="Arial Unicode MS" w:hAnsiTheme="majorBidi" w:cstheme="majorBidi"/>
                <w:sz w:val="24"/>
                <w:szCs w:val="24"/>
                <w:lang w:val="en-GB"/>
              </w:rPr>
              <w:t xml:space="preserve">current </w:t>
            </w:r>
            <w:r w:rsidRPr="00102A75">
              <w:rPr>
                <w:rFonts w:asciiTheme="majorBidi" w:eastAsia="Arial Unicode MS" w:hAnsiTheme="majorBidi" w:cstheme="majorBidi"/>
                <w:sz w:val="24"/>
                <w:szCs w:val="24"/>
                <w:lang w:val="en-GB"/>
              </w:rPr>
              <w:t>receivable</w:t>
            </w:r>
            <w:r w:rsidR="005C2B3C" w:rsidRPr="00102A75">
              <w:rPr>
                <w:rFonts w:asciiTheme="majorBidi" w:eastAsia="Arial Unicode MS" w:hAnsiTheme="majorBidi" w:cstheme="majorBidi"/>
                <w:sz w:val="24"/>
                <w:szCs w:val="24"/>
                <w:lang w:val="en-GB"/>
              </w:rPr>
              <w:t>s</w:t>
            </w:r>
          </w:p>
        </w:tc>
        <w:tc>
          <w:tcPr>
            <w:tcW w:w="1247" w:type="dxa"/>
            <w:shd w:val="clear" w:color="auto" w:fill="auto"/>
            <w:vAlign w:val="bottom"/>
          </w:tcPr>
          <w:p w14:paraId="3803628B" w14:textId="6D84C454"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3,391,926</w:t>
            </w:r>
          </w:p>
        </w:tc>
        <w:tc>
          <w:tcPr>
            <w:tcW w:w="134" w:type="dxa"/>
          </w:tcPr>
          <w:p w14:paraId="74E84A6E"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0E7C594C" w14:textId="7A3FEDE7" w:rsidR="00B8055B" w:rsidRPr="00102A75" w:rsidRDefault="00B8055B" w:rsidP="005C2B3C">
            <w:pPr>
              <w:spacing w:line="260" w:lineRule="exact"/>
              <w:contextualSpacing/>
              <w:jc w:val="right"/>
              <w:rPr>
                <w:rFonts w:asciiTheme="majorBidi" w:hAnsiTheme="majorBidi" w:cstheme="majorBidi"/>
                <w:sz w:val="24"/>
                <w:szCs w:val="24"/>
              </w:rPr>
            </w:pPr>
            <w:r w:rsidRPr="00102A75">
              <w:rPr>
                <w:rFonts w:ascii="Angsana New" w:hAnsi="Angsana New" w:cs="Angsana New"/>
                <w:sz w:val="24"/>
                <w:szCs w:val="24"/>
              </w:rPr>
              <w:t>(54,749)</w:t>
            </w:r>
          </w:p>
        </w:tc>
        <w:tc>
          <w:tcPr>
            <w:tcW w:w="139" w:type="dxa"/>
          </w:tcPr>
          <w:p w14:paraId="537A6B7C"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2" w:type="dxa"/>
            <w:shd w:val="clear" w:color="auto" w:fill="auto"/>
            <w:vAlign w:val="bottom"/>
          </w:tcPr>
          <w:p w14:paraId="1A7A5AB4" w14:textId="0CFC1D99"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w:t>
            </w:r>
          </w:p>
        </w:tc>
        <w:tc>
          <w:tcPr>
            <w:tcW w:w="134" w:type="dxa"/>
          </w:tcPr>
          <w:p w14:paraId="62F65905"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1FC20669" w14:textId="36C10471"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3,337,177</w:t>
            </w:r>
          </w:p>
        </w:tc>
      </w:tr>
      <w:tr w:rsidR="008465DF" w:rsidRPr="00102A75" w14:paraId="652C3689" w14:textId="77777777" w:rsidTr="005C2B3C">
        <w:trPr>
          <w:cantSplit/>
        </w:trPr>
        <w:tc>
          <w:tcPr>
            <w:tcW w:w="3462" w:type="dxa"/>
            <w:shd w:val="clear" w:color="auto" w:fill="auto"/>
          </w:tcPr>
          <w:p w14:paraId="56D4161F" w14:textId="77777777" w:rsidR="008465DF" w:rsidRPr="008B2114" w:rsidRDefault="008465DF" w:rsidP="005C2B3C">
            <w:pPr>
              <w:tabs>
                <w:tab w:val="left" w:pos="2563"/>
              </w:tabs>
              <w:spacing w:line="260" w:lineRule="exact"/>
              <w:ind w:left="170" w:hanging="170"/>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Cs/>
                <w:sz w:val="24"/>
                <w:szCs w:val="24"/>
                <w:lang w:val="en-GB"/>
              </w:rPr>
              <w:t>Current portion of receivable under financial</w:t>
            </w:r>
          </w:p>
        </w:tc>
        <w:tc>
          <w:tcPr>
            <w:tcW w:w="1247" w:type="dxa"/>
            <w:shd w:val="clear" w:color="auto" w:fill="auto"/>
            <w:vAlign w:val="bottom"/>
          </w:tcPr>
          <w:p w14:paraId="2161754F" w14:textId="77777777" w:rsidR="008465DF" w:rsidRPr="00102A75" w:rsidRDefault="008465DF" w:rsidP="005C2B3C">
            <w:pPr>
              <w:spacing w:line="260" w:lineRule="exact"/>
              <w:ind w:left="142" w:right="57"/>
              <w:contextualSpacing/>
              <w:jc w:val="right"/>
              <w:rPr>
                <w:rFonts w:asciiTheme="majorBidi" w:eastAsia="Arial Unicode MS" w:hAnsiTheme="majorBidi" w:cstheme="majorBidi"/>
                <w:sz w:val="24"/>
                <w:szCs w:val="24"/>
              </w:rPr>
            </w:pPr>
          </w:p>
        </w:tc>
        <w:tc>
          <w:tcPr>
            <w:tcW w:w="134" w:type="dxa"/>
          </w:tcPr>
          <w:p w14:paraId="32DE2D91"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1086F3AA" w14:textId="77777777" w:rsidR="008465DF" w:rsidRPr="00102A75" w:rsidRDefault="008465DF" w:rsidP="005C2B3C">
            <w:pPr>
              <w:spacing w:line="260" w:lineRule="exact"/>
              <w:contextualSpacing/>
              <w:jc w:val="right"/>
              <w:rPr>
                <w:rFonts w:asciiTheme="majorBidi" w:hAnsiTheme="majorBidi" w:cstheme="majorBidi"/>
                <w:sz w:val="24"/>
                <w:szCs w:val="24"/>
              </w:rPr>
            </w:pPr>
          </w:p>
        </w:tc>
        <w:tc>
          <w:tcPr>
            <w:tcW w:w="139" w:type="dxa"/>
          </w:tcPr>
          <w:p w14:paraId="243E6806" w14:textId="77777777" w:rsidR="008465DF" w:rsidRPr="00102A75" w:rsidRDefault="008465DF" w:rsidP="005C2B3C">
            <w:pPr>
              <w:spacing w:line="260" w:lineRule="exact"/>
              <w:ind w:right="-72"/>
              <w:contextualSpacing/>
              <w:jc w:val="right"/>
              <w:rPr>
                <w:rFonts w:asciiTheme="majorBidi" w:eastAsia="Arial Unicode MS" w:hAnsiTheme="majorBidi" w:cstheme="majorBidi"/>
                <w:bCs/>
                <w:sz w:val="24"/>
                <w:szCs w:val="24"/>
              </w:rPr>
            </w:pPr>
          </w:p>
        </w:tc>
        <w:tc>
          <w:tcPr>
            <w:tcW w:w="1242" w:type="dxa"/>
            <w:shd w:val="clear" w:color="auto" w:fill="auto"/>
            <w:vAlign w:val="bottom"/>
          </w:tcPr>
          <w:p w14:paraId="0929688D" w14:textId="77777777" w:rsidR="008465DF" w:rsidRPr="00102A75" w:rsidRDefault="008465DF" w:rsidP="005C2B3C">
            <w:pPr>
              <w:spacing w:line="260" w:lineRule="exact"/>
              <w:ind w:right="227"/>
              <w:jc w:val="right"/>
              <w:rPr>
                <w:rFonts w:asciiTheme="majorBidi" w:eastAsia="Arial Unicode MS" w:hAnsiTheme="majorBidi" w:cstheme="majorBidi"/>
                <w:sz w:val="24"/>
                <w:szCs w:val="24"/>
              </w:rPr>
            </w:pPr>
          </w:p>
        </w:tc>
        <w:tc>
          <w:tcPr>
            <w:tcW w:w="134" w:type="dxa"/>
          </w:tcPr>
          <w:p w14:paraId="149CAFCF" w14:textId="77777777" w:rsidR="008465DF" w:rsidRPr="00102A75" w:rsidRDefault="008465DF"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5A114FB8" w14:textId="77777777" w:rsidR="008465DF" w:rsidRPr="00102A75" w:rsidRDefault="008465DF" w:rsidP="005C2B3C">
            <w:pPr>
              <w:spacing w:line="260" w:lineRule="exact"/>
              <w:ind w:left="142" w:right="57"/>
              <w:contextualSpacing/>
              <w:jc w:val="right"/>
              <w:rPr>
                <w:rFonts w:asciiTheme="majorBidi" w:eastAsia="Arial Unicode MS" w:hAnsiTheme="majorBidi" w:cstheme="majorBidi"/>
                <w:sz w:val="24"/>
                <w:szCs w:val="24"/>
              </w:rPr>
            </w:pPr>
          </w:p>
        </w:tc>
      </w:tr>
      <w:tr w:rsidR="00B8055B" w:rsidRPr="00102A75" w14:paraId="0D49B24F" w14:textId="77777777" w:rsidTr="005C2B3C">
        <w:trPr>
          <w:cantSplit/>
        </w:trPr>
        <w:tc>
          <w:tcPr>
            <w:tcW w:w="3462" w:type="dxa"/>
            <w:shd w:val="clear" w:color="auto" w:fill="auto"/>
          </w:tcPr>
          <w:p w14:paraId="6C3506CD" w14:textId="77777777" w:rsidR="00B8055B" w:rsidRPr="008B2114" w:rsidRDefault="00B8055B" w:rsidP="005C2B3C">
            <w:pPr>
              <w:tabs>
                <w:tab w:val="left" w:pos="2563"/>
              </w:tabs>
              <w:spacing w:line="260" w:lineRule="exact"/>
              <w:ind w:left="145"/>
              <w:contextualSpacing/>
              <w:rPr>
                <w:rFonts w:asciiTheme="majorBidi" w:eastAsia="Arial Unicode MS" w:hAnsiTheme="majorBidi" w:cstheme="majorBidi"/>
                <w:bCs/>
                <w:sz w:val="24"/>
                <w:szCs w:val="24"/>
                <w:cs/>
              </w:rPr>
            </w:pPr>
            <w:r w:rsidRPr="00102A75">
              <w:rPr>
                <w:rFonts w:asciiTheme="majorBidi" w:eastAsia="Arial Unicode MS" w:hAnsiTheme="majorBidi" w:cstheme="majorBidi"/>
                <w:bCs/>
                <w:sz w:val="24"/>
                <w:szCs w:val="24"/>
                <w:lang w:val="en-GB"/>
              </w:rPr>
              <w:t>lease agreements</w:t>
            </w:r>
          </w:p>
        </w:tc>
        <w:tc>
          <w:tcPr>
            <w:tcW w:w="1247" w:type="dxa"/>
            <w:shd w:val="clear" w:color="auto" w:fill="auto"/>
            <w:vAlign w:val="bottom"/>
          </w:tcPr>
          <w:p w14:paraId="4952C8EE" w14:textId="1143B09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10,559,942</w:t>
            </w:r>
          </w:p>
        </w:tc>
        <w:tc>
          <w:tcPr>
            <w:tcW w:w="134" w:type="dxa"/>
          </w:tcPr>
          <w:p w14:paraId="07F32004"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151FECDB" w14:textId="273AE122" w:rsidR="00B8055B" w:rsidRPr="00102A75" w:rsidRDefault="00B8055B" w:rsidP="005C2B3C">
            <w:pPr>
              <w:spacing w:line="260" w:lineRule="exact"/>
              <w:contextualSpacing/>
              <w:jc w:val="right"/>
              <w:rPr>
                <w:rFonts w:asciiTheme="majorBidi" w:hAnsiTheme="majorBidi" w:cstheme="majorBidi"/>
                <w:sz w:val="24"/>
                <w:szCs w:val="24"/>
              </w:rPr>
            </w:pPr>
            <w:r w:rsidRPr="00102A75">
              <w:rPr>
                <w:rFonts w:ascii="Angsana New" w:hAnsi="Angsana New" w:cs="Angsana New"/>
                <w:sz w:val="24"/>
                <w:szCs w:val="24"/>
              </w:rPr>
              <w:t>(</w:t>
            </w:r>
            <w:r w:rsidRPr="00102A75">
              <w:rPr>
                <w:rFonts w:ascii="Angsana New" w:eastAsia="Arial Unicode MS" w:hAnsi="Angsana New" w:cs="Angsana New"/>
                <w:bCs/>
                <w:sz w:val="24"/>
                <w:szCs w:val="24"/>
                <w:lang w:bidi="ar-SA"/>
              </w:rPr>
              <w:t>248,643</w:t>
            </w:r>
            <w:r w:rsidRPr="00102A75">
              <w:rPr>
                <w:rFonts w:ascii="Angsana New" w:hAnsi="Angsana New" w:cs="Angsana New"/>
                <w:sz w:val="24"/>
                <w:szCs w:val="24"/>
              </w:rPr>
              <w:t>)</w:t>
            </w:r>
          </w:p>
        </w:tc>
        <w:tc>
          <w:tcPr>
            <w:tcW w:w="139" w:type="dxa"/>
          </w:tcPr>
          <w:p w14:paraId="04CE5844" w14:textId="77777777" w:rsidR="00B8055B" w:rsidRPr="00102A75" w:rsidRDefault="00B8055B" w:rsidP="005C2B3C">
            <w:pPr>
              <w:spacing w:line="260" w:lineRule="exact"/>
              <w:ind w:right="-72"/>
              <w:contextualSpacing/>
              <w:jc w:val="right"/>
              <w:rPr>
                <w:rFonts w:asciiTheme="majorBidi" w:eastAsia="Arial Unicode MS" w:hAnsiTheme="majorBidi" w:cstheme="majorBidi"/>
                <w:bCs/>
                <w:sz w:val="24"/>
                <w:szCs w:val="24"/>
              </w:rPr>
            </w:pPr>
          </w:p>
        </w:tc>
        <w:tc>
          <w:tcPr>
            <w:tcW w:w="1242" w:type="dxa"/>
            <w:shd w:val="clear" w:color="auto" w:fill="auto"/>
            <w:vAlign w:val="bottom"/>
          </w:tcPr>
          <w:p w14:paraId="7B1CDFD9"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1DC47C0C" w14:textId="77777777" w:rsidR="00B8055B" w:rsidRPr="00102A75" w:rsidRDefault="00B8055B" w:rsidP="005C2B3C">
            <w:pPr>
              <w:spacing w:line="260" w:lineRule="exact"/>
              <w:ind w:right="-72"/>
              <w:contextualSpacing/>
              <w:jc w:val="right"/>
              <w:rPr>
                <w:rFonts w:asciiTheme="majorBidi" w:eastAsia="Arial Unicode MS" w:hAnsiTheme="majorBidi" w:cstheme="majorBidi"/>
                <w:b/>
                <w:sz w:val="24"/>
                <w:szCs w:val="24"/>
              </w:rPr>
            </w:pPr>
          </w:p>
        </w:tc>
        <w:tc>
          <w:tcPr>
            <w:tcW w:w="1247" w:type="dxa"/>
            <w:shd w:val="clear" w:color="auto" w:fill="auto"/>
            <w:vAlign w:val="bottom"/>
          </w:tcPr>
          <w:p w14:paraId="15D7A7B6" w14:textId="2CF22EA2"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10,311,299</w:t>
            </w:r>
          </w:p>
        </w:tc>
      </w:tr>
      <w:tr w:rsidR="00B8055B" w:rsidRPr="00102A75" w14:paraId="550AB7EF" w14:textId="77777777" w:rsidTr="005C2B3C">
        <w:trPr>
          <w:cantSplit/>
        </w:trPr>
        <w:tc>
          <w:tcPr>
            <w:tcW w:w="3462" w:type="dxa"/>
            <w:shd w:val="clear" w:color="auto" w:fill="auto"/>
          </w:tcPr>
          <w:p w14:paraId="5F4A3539" w14:textId="77777777" w:rsidR="00B8055B" w:rsidRPr="00102A75" w:rsidRDefault="00B8055B" w:rsidP="005C2B3C">
            <w:pPr>
              <w:tabs>
                <w:tab w:val="left" w:pos="2563"/>
                <w:tab w:val="right" w:pos="8306"/>
              </w:tabs>
              <w:spacing w:line="260" w:lineRule="exact"/>
              <w:ind w:left="170" w:hanging="170"/>
              <w:contextualSpacing/>
              <w:rPr>
                <w:rFonts w:asciiTheme="majorBidi" w:eastAsia="Arial Unicode MS" w:hAnsiTheme="majorBidi" w:cstheme="majorBidi"/>
                <w:spacing w:val="-2"/>
                <w:sz w:val="24"/>
                <w:szCs w:val="24"/>
              </w:rPr>
            </w:pPr>
            <w:r w:rsidRPr="00102A75">
              <w:rPr>
                <w:rFonts w:asciiTheme="majorBidi" w:eastAsia="Arial Unicode MS" w:hAnsiTheme="majorBidi" w:cstheme="majorBidi"/>
                <w:spacing w:val="-2"/>
                <w:sz w:val="24"/>
                <w:szCs w:val="24"/>
                <w:lang w:val="en-GB"/>
              </w:rPr>
              <w:t>Short-term loans to subsidiaries</w:t>
            </w:r>
          </w:p>
        </w:tc>
        <w:tc>
          <w:tcPr>
            <w:tcW w:w="1247" w:type="dxa"/>
            <w:shd w:val="clear" w:color="auto" w:fill="auto"/>
            <w:vAlign w:val="bottom"/>
          </w:tcPr>
          <w:p w14:paraId="3CE8B236" w14:textId="7CE89B9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111,600,150</w:t>
            </w:r>
          </w:p>
        </w:tc>
        <w:tc>
          <w:tcPr>
            <w:tcW w:w="134" w:type="dxa"/>
          </w:tcPr>
          <w:p w14:paraId="460987AD"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76A6CB51" w14:textId="430C6F5E" w:rsidR="00B8055B" w:rsidRPr="00102A75" w:rsidRDefault="00B8055B" w:rsidP="005C2B3C">
            <w:pPr>
              <w:spacing w:line="260" w:lineRule="exact"/>
              <w:contextualSpacing/>
              <w:jc w:val="right"/>
              <w:rPr>
                <w:rFonts w:asciiTheme="majorBidi" w:hAnsiTheme="majorBidi" w:cstheme="majorBidi"/>
                <w:sz w:val="24"/>
                <w:szCs w:val="24"/>
              </w:rPr>
            </w:pPr>
            <w:r w:rsidRPr="00102A75">
              <w:rPr>
                <w:rFonts w:ascii="Angsana New" w:hAnsi="Angsana New" w:cs="Angsana New"/>
                <w:sz w:val="24"/>
                <w:szCs w:val="24"/>
              </w:rPr>
              <w:t>(1,847,65</w:t>
            </w:r>
            <w:r w:rsidR="005C2B3C" w:rsidRPr="00102A75">
              <w:rPr>
                <w:rFonts w:ascii="Angsana New" w:hAnsi="Angsana New" w:cs="Angsana New"/>
                <w:sz w:val="24"/>
                <w:szCs w:val="24"/>
              </w:rPr>
              <w:t>8</w:t>
            </w:r>
            <w:r w:rsidRPr="00102A75">
              <w:rPr>
                <w:rFonts w:ascii="Angsana New" w:hAnsi="Angsana New" w:cs="Angsana New"/>
                <w:sz w:val="24"/>
                <w:szCs w:val="24"/>
              </w:rPr>
              <w:t>)</w:t>
            </w:r>
          </w:p>
        </w:tc>
        <w:tc>
          <w:tcPr>
            <w:tcW w:w="139" w:type="dxa"/>
          </w:tcPr>
          <w:p w14:paraId="77D2C999" w14:textId="77777777" w:rsidR="00B8055B" w:rsidRPr="008B2114" w:rsidRDefault="00B8055B" w:rsidP="005C2B3C">
            <w:pPr>
              <w:spacing w:line="260" w:lineRule="exact"/>
              <w:ind w:right="57"/>
              <w:contextualSpacing/>
              <w:jc w:val="right"/>
              <w:rPr>
                <w:rFonts w:asciiTheme="majorBidi" w:eastAsia="Arial Unicode MS" w:hAnsiTheme="majorBidi" w:cstheme="majorBidi"/>
                <w:sz w:val="24"/>
                <w:szCs w:val="24"/>
                <w:cs/>
              </w:rPr>
            </w:pPr>
          </w:p>
        </w:tc>
        <w:tc>
          <w:tcPr>
            <w:tcW w:w="1242" w:type="dxa"/>
            <w:shd w:val="clear" w:color="auto" w:fill="auto"/>
            <w:vAlign w:val="bottom"/>
          </w:tcPr>
          <w:p w14:paraId="6C8CF76D"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76FD12BF"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65C516DB" w14:textId="46A9967E"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109,752,49</w:t>
            </w:r>
            <w:r w:rsidR="005C2B3C" w:rsidRPr="00102A75">
              <w:rPr>
                <w:rFonts w:ascii="Angsana New" w:eastAsia="Arial Unicode MS" w:hAnsi="Angsana New" w:cs="Angsana New"/>
                <w:sz w:val="24"/>
                <w:szCs w:val="24"/>
              </w:rPr>
              <w:t>2</w:t>
            </w:r>
          </w:p>
        </w:tc>
      </w:tr>
      <w:tr w:rsidR="00B8055B" w:rsidRPr="00102A75" w14:paraId="50271586" w14:textId="77777777" w:rsidTr="005C2B3C">
        <w:trPr>
          <w:cantSplit/>
        </w:trPr>
        <w:tc>
          <w:tcPr>
            <w:tcW w:w="3462" w:type="dxa"/>
            <w:shd w:val="clear" w:color="auto" w:fill="auto"/>
          </w:tcPr>
          <w:p w14:paraId="173F26A4" w14:textId="77777777" w:rsidR="00B8055B" w:rsidRPr="00102A75" w:rsidRDefault="00B8055B" w:rsidP="005C2B3C">
            <w:pPr>
              <w:tabs>
                <w:tab w:val="left" w:pos="2563"/>
                <w:tab w:val="right" w:pos="8306"/>
              </w:tabs>
              <w:spacing w:line="260" w:lineRule="exact"/>
              <w:ind w:left="170" w:hanging="170"/>
              <w:contextualSpacing/>
              <w:rPr>
                <w:rFonts w:asciiTheme="majorBidi" w:eastAsia="Arial Unicode MS" w:hAnsiTheme="majorBidi" w:cstheme="majorBidi"/>
                <w:spacing w:val="-2"/>
                <w:sz w:val="24"/>
                <w:szCs w:val="24"/>
                <w:lang w:val="en-GB"/>
              </w:rPr>
            </w:pPr>
            <w:r w:rsidRPr="00102A75">
              <w:rPr>
                <w:rFonts w:asciiTheme="majorBidi" w:eastAsia="Arial Unicode MS" w:hAnsiTheme="majorBidi" w:cstheme="majorBidi"/>
                <w:spacing w:val="-2"/>
                <w:sz w:val="24"/>
                <w:szCs w:val="24"/>
                <w:lang w:val="en-GB"/>
              </w:rPr>
              <w:t>Other current financial assets</w:t>
            </w:r>
          </w:p>
        </w:tc>
        <w:tc>
          <w:tcPr>
            <w:tcW w:w="1247" w:type="dxa"/>
            <w:shd w:val="clear" w:color="auto" w:fill="auto"/>
            <w:vAlign w:val="bottom"/>
          </w:tcPr>
          <w:p w14:paraId="6CBA1ABF"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3AA101EE"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4DD3DAB5" w14:textId="1559D69F"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7,626,282</w:t>
            </w:r>
          </w:p>
        </w:tc>
        <w:tc>
          <w:tcPr>
            <w:tcW w:w="139" w:type="dxa"/>
          </w:tcPr>
          <w:p w14:paraId="537A2406" w14:textId="77777777" w:rsidR="00B8055B" w:rsidRPr="008B2114" w:rsidRDefault="00B8055B" w:rsidP="005C2B3C">
            <w:pPr>
              <w:spacing w:line="260" w:lineRule="exact"/>
              <w:ind w:right="57"/>
              <w:contextualSpacing/>
              <w:jc w:val="right"/>
              <w:rPr>
                <w:rFonts w:asciiTheme="majorBidi" w:eastAsia="Arial Unicode MS" w:hAnsiTheme="majorBidi" w:cstheme="majorBidi"/>
                <w:sz w:val="24"/>
                <w:szCs w:val="24"/>
                <w:cs/>
              </w:rPr>
            </w:pPr>
          </w:p>
        </w:tc>
        <w:tc>
          <w:tcPr>
            <w:tcW w:w="1242" w:type="dxa"/>
            <w:shd w:val="clear" w:color="auto" w:fill="auto"/>
            <w:vAlign w:val="bottom"/>
          </w:tcPr>
          <w:p w14:paraId="0FC4E4F5"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0F903844"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c>
          <w:tcPr>
            <w:tcW w:w="1247" w:type="dxa"/>
            <w:shd w:val="clear" w:color="auto" w:fill="auto"/>
            <w:vAlign w:val="bottom"/>
          </w:tcPr>
          <w:p w14:paraId="2ACB3117" w14:textId="61E2370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7,626,282</w:t>
            </w:r>
          </w:p>
        </w:tc>
      </w:tr>
      <w:tr w:rsidR="00B8055B" w:rsidRPr="00102A75" w14:paraId="584D2DBC" w14:textId="77777777" w:rsidTr="005C2B3C">
        <w:trPr>
          <w:cantSplit/>
        </w:trPr>
        <w:tc>
          <w:tcPr>
            <w:tcW w:w="3462" w:type="dxa"/>
            <w:shd w:val="clear" w:color="auto" w:fill="auto"/>
          </w:tcPr>
          <w:p w14:paraId="06718B2D" w14:textId="77777777" w:rsidR="00B8055B" w:rsidRPr="00102A75" w:rsidRDefault="00B8055B" w:rsidP="005C2B3C">
            <w:pPr>
              <w:tabs>
                <w:tab w:val="left" w:pos="1569"/>
              </w:tabs>
              <w:spacing w:line="260" w:lineRule="exact"/>
              <w:ind w:left="170" w:hanging="170"/>
              <w:contextualSpacing/>
              <w:rPr>
                <w:rFonts w:asciiTheme="majorBidi" w:eastAsia="Arial Unicode MS" w:hAnsiTheme="majorBidi" w:cstheme="majorBidi"/>
                <w:b/>
                <w:sz w:val="24"/>
                <w:szCs w:val="24"/>
                <w:lang w:bidi="ar-SA"/>
              </w:rPr>
            </w:pPr>
            <w:r w:rsidRPr="00102A75">
              <w:rPr>
                <w:rFonts w:asciiTheme="majorBidi" w:eastAsia="Arial Unicode MS" w:hAnsiTheme="majorBidi" w:cstheme="majorBidi"/>
                <w:b/>
                <w:sz w:val="24"/>
                <w:szCs w:val="24"/>
              </w:rPr>
              <w:t>E</w:t>
            </w:r>
            <w:proofErr w:type="spellStart"/>
            <w:r w:rsidRPr="00102A75">
              <w:rPr>
                <w:rFonts w:asciiTheme="majorBidi" w:eastAsia="Arial Unicode MS" w:hAnsiTheme="majorBidi" w:cstheme="majorBidi"/>
                <w:b/>
                <w:sz w:val="24"/>
                <w:szCs w:val="24"/>
                <w:lang w:val="en-GB"/>
              </w:rPr>
              <w:t>quity</w:t>
            </w:r>
            <w:proofErr w:type="spellEnd"/>
          </w:p>
        </w:tc>
        <w:tc>
          <w:tcPr>
            <w:tcW w:w="1247" w:type="dxa"/>
            <w:tcBorders>
              <w:bottom w:val="nil"/>
            </w:tcBorders>
            <w:shd w:val="clear" w:color="auto" w:fill="auto"/>
            <w:vAlign w:val="bottom"/>
          </w:tcPr>
          <w:p w14:paraId="4CF4FA7D"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c>
          <w:tcPr>
            <w:tcW w:w="134" w:type="dxa"/>
          </w:tcPr>
          <w:p w14:paraId="6D3A6FA4" w14:textId="77777777" w:rsidR="00B8055B" w:rsidRPr="008B2114" w:rsidRDefault="00B8055B" w:rsidP="005C2B3C">
            <w:pPr>
              <w:spacing w:line="260" w:lineRule="exact"/>
              <w:ind w:left="142" w:right="57"/>
              <w:contextualSpacing/>
              <w:jc w:val="right"/>
              <w:rPr>
                <w:rFonts w:asciiTheme="majorBidi" w:hAnsiTheme="majorBidi" w:cstheme="majorBidi"/>
                <w:bCs/>
                <w:sz w:val="24"/>
                <w:szCs w:val="24"/>
                <w:cs/>
              </w:rPr>
            </w:pPr>
          </w:p>
        </w:tc>
        <w:tc>
          <w:tcPr>
            <w:tcW w:w="1247" w:type="dxa"/>
            <w:tcBorders>
              <w:bottom w:val="nil"/>
            </w:tcBorders>
            <w:shd w:val="clear" w:color="auto" w:fill="auto"/>
          </w:tcPr>
          <w:p w14:paraId="75D9C56F" w14:textId="77777777" w:rsidR="00B8055B" w:rsidRPr="00102A75" w:rsidRDefault="00B8055B" w:rsidP="005C2B3C">
            <w:pPr>
              <w:spacing w:line="260" w:lineRule="exact"/>
              <w:contextualSpacing/>
              <w:jc w:val="right"/>
              <w:rPr>
                <w:rFonts w:asciiTheme="majorBidi" w:eastAsia="Arial Unicode MS" w:hAnsiTheme="majorBidi" w:cstheme="majorBidi"/>
                <w:bCs/>
                <w:sz w:val="24"/>
                <w:szCs w:val="24"/>
                <w:lang w:bidi="ar-SA"/>
              </w:rPr>
            </w:pPr>
          </w:p>
        </w:tc>
        <w:tc>
          <w:tcPr>
            <w:tcW w:w="139" w:type="dxa"/>
          </w:tcPr>
          <w:p w14:paraId="3E783207" w14:textId="77777777" w:rsidR="00B8055B" w:rsidRPr="00102A75" w:rsidRDefault="00B8055B" w:rsidP="005C2B3C">
            <w:pPr>
              <w:spacing w:line="260" w:lineRule="exact"/>
              <w:ind w:right="57"/>
              <w:contextualSpacing/>
              <w:jc w:val="right"/>
              <w:rPr>
                <w:rFonts w:asciiTheme="majorBidi" w:hAnsiTheme="majorBidi" w:cstheme="majorBidi"/>
                <w:bCs/>
                <w:sz w:val="24"/>
                <w:szCs w:val="24"/>
                <w:lang w:val="en-GB"/>
              </w:rPr>
            </w:pPr>
          </w:p>
        </w:tc>
        <w:tc>
          <w:tcPr>
            <w:tcW w:w="1242" w:type="dxa"/>
            <w:tcBorders>
              <w:bottom w:val="nil"/>
            </w:tcBorders>
            <w:shd w:val="clear" w:color="auto" w:fill="auto"/>
          </w:tcPr>
          <w:p w14:paraId="24241661" w14:textId="77777777" w:rsidR="00B8055B" w:rsidRPr="00102A75" w:rsidRDefault="00B8055B" w:rsidP="005C2B3C">
            <w:pPr>
              <w:spacing w:line="260" w:lineRule="exact"/>
              <w:ind w:right="227"/>
              <w:jc w:val="right"/>
              <w:rPr>
                <w:rFonts w:asciiTheme="majorBidi" w:eastAsia="Arial Unicode MS" w:hAnsiTheme="majorBidi" w:cstheme="majorBidi"/>
                <w:sz w:val="24"/>
                <w:szCs w:val="24"/>
              </w:rPr>
            </w:pPr>
          </w:p>
        </w:tc>
        <w:tc>
          <w:tcPr>
            <w:tcW w:w="134" w:type="dxa"/>
          </w:tcPr>
          <w:p w14:paraId="177B46EE" w14:textId="77777777" w:rsidR="00B8055B" w:rsidRPr="00102A75" w:rsidRDefault="00B8055B" w:rsidP="005C2B3C">
            <w:pPr>
              <w:spacing w:line="260" w:lineRule="exact"/>
              <w:ind w:left="142" w:right="57"/>
              <w:contextualSpacing/>
              <w:jc w:val="right"/>
              <w:rPr>
                <w:rFonts w:asciiTheme="majorBidi" w:hAnsiTheme="majorBidi" w:cstheme="majorBidi"/>
                <w:bCs/>
                <w:sz w:val="24"/>
                <w:szCs w:val="24"/>
                <w:lang w:val="en-GB"/>
              </w:rPr>
            </w:pPr>
          </w:p>
        </w:tc>
        <w:tc>
          <w:tcPr>
            <w:tcW w:w="1247" w:type="dxa"/>
            <w:tcBorders>
              <w:bottom w:val="nil"/>
            </w:tcBorders>
            <w:shd w:val="clear" w:color="auto" w:fill="auto"/>
          </w:tcPr>
          <w:p w14:paraId="6F5CDB12" w14:textId="77777777"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p>
        </w:tc>
      </w:tr>
      <w:tr w:rsidR="00B8055B" w:rsidRPr="00102A75" w14:paraId="7CB23E7E" w14:textId="77777777" w:rsidTr="005C2B3C">
        <w:trPr>
          <w:cantSplit/>
        </w:trPr>
        <w:tc>
          <w:tcPr>
            <w:tcW w:w="3462" w:type="dxa"/>
            <w:shd w:val="clear" w:color="auto" w:fill="auto"/>
          </w:tcPr>
          <w:p w14:paraId="23E06A3A" w14:textId="77777777" w:rsidR="00B8055B" w:rsidRPr="00102A75" w:rsidRDefault="00B8055B" w:rsidP="005C2B3C">
            <w:pPr>
              <w:tabs>
                <w:tab w:val="left" w:pos="1569"/>
              </w:tabs>
              <w:spacing w:line="260" w:lineRule="exact"/>
              <w:ind w:left="170" w:hanging="170"/>
              <w:contextualSpacing/>
              <w:rPr>
                <w:rFonts w:asciiTheme="majorBidi" w:eastAsia="Arial Unicode MS" w:hAnsiTheme="majorBidi" w:cstheme="majorBidi"/>
                <w:b/>
                <w:sz w:val="24"/>
                <w:szCs w:val="24"/>
                <w:lang w:bidi="ar-SA"/>
              </w:rPr>
            </w:pPr>
            <w:r w:rsidRPr="00102A75">
              <w:rPr>
                <w:rFonts w:asciiTheme="majorBidi" w:hAnsiTheme="majorBidi" w:cstheme="majorBidi"/>
                <w:bCs/>
                <w:sz w:val="24"/>
                <w:szCs w:val="24"/>
              </w:rPr>
              <w:t>Unappropriated retained earnings</w:t>
            </w:r>
          </w:p>
        </w:tc>
        <w:tc>
          <w:tcPr>
            <w:tcW w:w="1247" w:type="dxa"/>
            <w:shd w:val="clear" w:color="auto" w:fill="auto"/>
            <w:vAlign w:val="bottom"/>
          </w:tcPr>
          <w:p w14:paraId="7358003E" w14:textId="1BD0791F"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7,765,716</w:t>
            </w:r>
          </w:p>
        </w:tc>
        <w:tc>
          <w:tcPr>
            <w:tcW w:w="134" w:type="dxa"/>
          </w:tcPr>
          <w:p w14:paraId="120E4E2D" w14:textId="77777777" w:rsidR="00B8055B" w:rsidRPr="008B2114" w:rsidRDefault="00B8055B" w:rsidP="005C2B3C">
            <w:pPr>
              <w:spacing w:line="260" w:lineRule="exact"/>
              <w:ind w:left="142" w:right="57"/>
              <w:contextualSpacing/>
              <w:jc w:val="right"/>
              <w:rPr>
                <w:rFonts w:asciiTheme="majorBidi" w:hAnsiTheme="majorBidi" w:cstheme="majorBidi"/>
                <w:sz w:val="24"/>
                <w:szCs w:val="24"/>
                <w:cs/>
              </w:rPr>
            </w:pPr>
          </w:p>
        </w:tc>
        <w:tc>
          <w:tcPr>
            <w:tcW w:w="1247" w:type="dxa"/>
            <w:shd w:val="clear" w:color="auto" w:fill="auto"/>
          </w:tcPr>
          <w:p w14:paraId="49D9CD5E" w14:textId="1DFEC125" w:rsidR="00B8055B" w:rsidRPr="00102A75" w:rsidRDefault="00B8055B" w:rsidP="005C2B3C">
            <w:pPr>
              <w:spacing w:line="260" w:lineRule="exact"/>
              <w:contextualSpacing/>
              <w:jc w:val="right"/>
              <w:rPr>
                <w:rFonts w:asciiTheme="majorBidi" w:eastAsia="Arial Unicode MS" w:hAnsiTheme="majorBidi" w:cstheme="majorBidi"/>
                <w:bCs/>
                <w:sz w:val="24"/>
                <w:szCs w:val="24"/>
                <w:lang w:bidi="ar-SA"/>
              </w:rPr>
            </w:pPr>
            <w:r w:rsidRPr="00102A75">
              <w:rPr>
                <w:rFonts w:ascii="Angsana New" w:hAnsi="Angsana New" w:cs="Angsana New"/>
                <w:sz w:val="24"/>
                <w:szCs w:val="24"/>
              </w:rPr>
              <w:t>(2,151,0</w:t>
            </w:r>
            <w:r w:rsidR="005C2B3C" w:rsidRPr="00102A75">
              <w:rPr>
                <w:rFonts w:ascii="Angsana New" w:hAnsi="Angsana New" w:cs="Angsana New"/>
                <w:sz w:val="24"/>
                <w:szCs w:val="24"/>
              </w:rPr>
              <w:t>50</w:t>
            </w:r>
            <w:r w:rsidRPr="00102A75">
              <w:rPr>
                <w:rFonts w:ascii="Angsana New" w:hAnsi="Angsana New" w:cs="Angsana New"/>
                <w:sz w:val="24"/>
                <w:szCs w:val="24"/>
              </w:rPr>
              <w:t>)</w:t>
            </w:r>
          </w:p>
        </w:tc>
        <w:tc>
          <w:tcPr>
            <w:tcW w:w="139" w:type="dxa"/>
          </w:tcPr>
          <w:p w14:paraId="43A871C1" w14:textId="77777777" w:rsidR="00B8055B" w:rsidRPr="00102A75" w:rsidRDefault="00B8055B" w:rsidP="005C2B3C">
            <w:pPr>
              <w:spacing w:line="260" w:lineRule="exact"/>
              <w:ind w:right="57"/>
              <w:contextualSpacing/>
              <w:jc w:val="right"/>
              <w:rPr>
                <w:rFonts w:asciiTheme="majorBidi" w:hAnsiTheme="majorBidi" w:cstheme="majorBidi"/>
                <w:sz w:val="24"/>
                <w:szCs w:val="24"/>
                <w:lang w:val="en-GB"/>
              </w:rPr>
            </w:pPr>
          </w:p>
        </w:tc>
        <w:tc>
          <w:tcPr>
            <w:tcW w:w="1242" w:type="dxa"/>
            <w:shd w:val="clear" w:color="auto" w:fill="auto"/>
          </w:tcPr>
          <w:p w14:paraId="3020D474" w14:textId="77777777" w:rsidR="00B8055B" w:rsidRPr="00102A75" w:rsidRDefault="00B8055B" w:rsidP="005C2B3C">
            <w:pPr>
              <w:spacing w:line="260" w:lineRule="exact"/>
              <w:ind w:right="227"/>
              <w:jc w:val="right"/>
              <w:rPr>
                <w:rFonts w:asciiTheme="majorBidi" w:hAnsiTheme="majorBidi" w:cstheme="majorBidi"/>
                <w:sz w:val="24"/>
                <w:szCs w:val="24"/>
              </w:rPr>
            </w:pPr>
            <w:r w:rsidRPr="00102A75">
              <w:rPr>
                <w:rFonts w:asciiTheme="majorBidi" w:eastAsia="Arial Unicode MS" w:hAnsiTheme="majorBidi" w:cstheme="majorBidi"/>
                <w:sz w:val="24"/>
                <w:szCs w:val="24"/>
              </w:rPr>
              <w:t>-</w:t>
            </w:r>
          </w:p>
        </w:tc>
        <w:tc>
          <w:tcPr>
            <w:tcW w:w="134" w:type="dxa"/>
          </w:tcPr>
          <w:p w14:paraId="768329B9" w14:textId="77777777" w:rsidR="00B8055B" w:rsidRPr="00102A75" w:rsidRDefault="00B8055B" w:rsidP="005C2B3C">
            <w:pPr>
              <w:spacing w:line="260" w:lineRule="exact"/>
              <w:ind w:left="142" w:right="57"/>
              <w:contextualSpacing/>
              <w:jc w:val="right"/>
              <w:rPr>
                <w:rFonts w:asciiTheme="majorBidi" w:hAnsiTheme="majorBidi" w:cstheme="majorBidi"/>
                <w:sz w:val="24"/>
                <w:szCs w:val="24"/>
                <w:lang w:val="en-GB"/>
              </w:rPr>
            </w:pPr>
          </w:p>
        </w:tc>
        <w:tc>
          <w:tcPr>
            <w:tcW w:w="1247" w:type="dxa"/>
            <w:shd w:val="clear" w:color="auto" w:fill="auto"/>
          </w:tcPr>
          <w:p w14:paraId="20E49844" w14:textId="1DEB56F5" w:rsidR="00B8055B" w:rsidRPr="00102A75" w:rsidRDefault="00B8055B" w:rsidP="005C2B3C">
            <w:pPr>
              <w:spacing w:line="260" w:lineRule="exact"/>
              <w:ind w:left="142" w:right="57"/>
              <w:contextualSpacing/>
              <w:jc w:val="right"/>
              <w:rPr>
                <w:rFonts w:asciiTheme="majorBidi" w:eastAsia="Arial Unicode MS" w:hAnsiTheme="majorBidi" w:cstheme="majorBidi"/>
                <w:sz w:val="24"/>
                <w:szCs w:val="24"/>
              </w:rPr>
            </w:pPr>
            <w:r w:rsidRPr="00102A75">
              <w:rPr>
                <w:rFonts w:ascii="Angsana New" w:eastAsia="Arial Unicode MS" w:hAnsi="Angsana New" w:cs="Angsana New"/>
                <w:sz w:val="24"/>
                <w:szCs w:val="24"/>
              </w:rPr>
              <w:t>5,614,666</w:t>
            </w:r>
          </w:p>
        </w:tc>
      </w:tr>
    </w:tbl>
    <w:p w14:paraId="43DC618D" w14:textId="77777777" w:rsidR="00AA38B6" w:rsidRPr="00102A75" w:rsidRDefault="00AA38B6" w:rsidP="005C2B3C">
      <w:pPr>
        <w:widowControl/>
        <w:spacing w:line="260" w:lineRule="exact"/>
        <w:rPr>
          <w:rFonts w:asciiTheme="majorBidi" w:eastAsia="MS Mincho" w:hAnsiTheme="majorBidi" w:cstheme="majorBidi"/>
          <w:sz w:val="24"/>
          <w:szCs w:val="24"/>
        </w:rPr>
      </w:pPr>
      <w:r w:rsidRPr="00102A75">
        <w:rPr>
          <w:rFonts w:asciiTheme="majorBidi" w:eastAsia="MS Mincho" w:hAnsiTheme="majorBidi" w:cstheme="majorBidi"/>
          <w:sz w:val="24"/>
          <w:szCs w:val="24"/>
        </w:rPr>
        <w:br w:type="page"/>
      </w:r>
    </w:p>
    <w:p w14:paraId="341D355E" w14:textId="622BC2C8" w:rsidR="008465DF" w:rsidRPr="008B2114" w:rsidRDefault="008465DF" w:rsidP="00DC73DD">
      <w:pPr>
        <w:tabs>
          <w:tab w:val="left" w:pos="284"/>
          <w:tab w:val="left" w:pos="709"/>
          <w:tab w:val="left" w:pos="1985"/>
        </w:tabs>
        <w:spacing w:line="330" w:lineRule="exact"/>
        <w:ind w:firstLine="284"/>
        <w:jc w:val="both"/>
        <w:rPr>
          <w:rFonts w:asciiTheme="majorBidi" w:eastAsia="MS Mincho" w:hAnsiTheme="majorBidi" w:cstheme="majorBidi"/>
          <w:sz w:val="32"/>
          <w:szCs w:val="32"/>
          <w:cs/>
        </w:rPr>
      </w:pPr>
      <w:r w:rsidRPr="00102A75">
        <w:rPr>
          <w:rFonts w:asciiTheme="majorBidi" w:eastAsia="MS Mincho" w:hAnsiTheme="majorBidi" w:cstheme="majorBidi"/>
          <w:sz w:val="32"/>
          <w:szCs w:val="32"/>
        </w:rPr>
        <w:lastRenderedPageBreak/>
        <w:t>5.1</w:t>
      </w:r>
      <w:r w:rsidRPr="00102A75">
        <w:rPr>
          <w:rFonts w:asciiTheme="majorBidi" w:eastAsia="MS Mincho" w:hAnsiTheme="majorBidi" w:cstheme="majorBidi"/>
          <w:sz w:val="32"/>
          <w:szCs w:val="32"/>
        </w:rPr>
        <w:tab/>
        <w:t>Financial instruments</w:t>
      </w:r>
    </w:p>
    <w:p w14:paraId="5F952167" w14:textId="77777777" w:rsidR="008465DF" w:rsidRPr="00102A75" w:rsidRDefault="008465DF" w:rsidP="00DC73DD">
      <w:pPr>
        <w:tabs>
          <w:tab w:val="left" w:pos="284"/>
          <w:tab w:val="left" w:pos="709"/>
          <w:tab w:val="left" w:pos="1440"/>
          <w:tab w:val="left" w:pos="1985"/>
        </w:tabs>
        <w:spacing w:line="330" w:lineRule="exact"/>
        <w:jc w:val="both"/>
        <w:rPr>
          <w:rFonts w:asciiTheme="majorBidi" w:eastAsia="MS Mincho" w:hAnsiTheme="majorBidi" w:cstheme="majorBidi"/>
          <w:sz w:val="32"/>
          <w:szCs w:val="32"/>
        </w:rPr>
      </w:pPr>
      <w:r w:rsidRPr="00102A75">
        <w:rPr>
          <w:rFonts w:asciiTheme="majorBidi" w:eastAsia="MS Mincho" w:hAnsiTheme="majorBidi" w:cstheme="majorBidi"/>
          <w:b/>
          <w:bCs/>
          <w:sz w:val="32"/>
          <w:szCs w:val="32"/>
        </w:rPr>
        <w:tab/>
      </w:r>
      <w:r w:rsidRPr="00102A75">
        <w:rPr>
          <w:rFonts w:asciiTheme="majorBidi" w:eastAsia="MS Mincho" w:hAnsiTheme="majorBidi" w:cstheme="majorBidi"/>
          <w:b/>
          <w:bCs/>
          <w:sz w:val="32"/>
          <w:szCs w:val="32"/>
        </w:rPr>
        <w:tab/>
      </w:r>
      <w:r w:rsidRPr="00102A75">
        <w:rPr>
          <w:rFonts w:asciiTheme="majorBidi" w:eastAsia="MS Mincho" w:hAnsiTheme="majorBidi" w:cstheme="majorBidi"/>
          <w:sz w:val="32"/>
          <w:szCs w:val="32"/>
        </w:rPr>
        <w:t xml:space="preserve">The total impact on the retained earnings as at January 1, 2020 is as follows:         </w:t>
      </w:r>
    </w:p>
    <w:tbl>
      <w:tblPr>
        <w:tblW w:w="8506" w:type="dxa"/>
        <w:tblInd w:w="709" w:type="dxa"/>
        <w:tblLayout w:type="fixed"/>
        <w:tblCellMar>
          <w:left w:w="57" w:type="dxa"/>
          <w:right w:w="57" w:type="dxa"/>
        </w:tblCellMar>
        <w:tblLook w:val="0000" w:firstRow="0" w:lastRow="0" w:firstColumn="0" w:lastColumn="0" w:noHBand="0" w:noVBand="0"/>
      </w:tblPr>
      <w:tblGrid>
        <w:gridCol w:w="5245"/>
        <w:gridCol w:w="1560"/>
        <w:gridCol w:w="134"/>
        <w:gridCol w:w="1567"/>
      </w:tblGrid>
      <w:tr w:rsidR="008465DF" w:rsidRPr="00DC73DD" w14:paraId="50E2AE71" w14:textId="77777777" w:rsidTr="00076C12">
        <w:trPr>
          <w:trHeight w:val="300"/>
        </w:trPr>
        <w:tc>
          <w:tcPr>
            <w:tcW w:w="5245" w:type="dxa"/>
            <w:shd w:val="clear" w:color="auto" w:fill="auto"/>
            <w:vAlign w:val="bottom"/>
          </w:tcPr>
          <w:p w14:paraId="772F467B" w14:textId="77777777" w:rsidR="008465DF" w:rsidRPr="00DC73DD" w:rsidRDefault="008465DF" w:rsidP="00DC73DD">
            <w:pPr>
              <w:spacing w:line="330" w:lineRule="exact"/>
              <w:ind w:left="170" w:hanging="170"/>
              <w:rPr>
                <w:rFonts w:asciiTheme="majorBidi" w:eastAsia="Arial Unicode MS" w:hAnsiTheme="majorBidi" w:cstheme="majorBidi"/>
                <w:snapToGrid w:val="0"/>
                <w:sz w:val="28"/>
                <w:szCs w:val="28"/>
                <w:lang w:eastAsia="th-TH"/>
              </w:rPr>
            </w:pPr>
          </w:p>
        </w:tc>
        <w:tc>
          <w:tcPr>
            <w:tcW w:w="3261" w:type="dxa"/>
            <w:gridSpan w:val="3"/>
            <w:tcBorders>
              <w:bottom w:val="single" w:sz="4" w:space="0" w:color="auto"/>
            </w:tcBorders>
            <w:shd w:val="clear" w:color="auto" w:fill="auto"/>
            <w:vAlign w:val="bottom"/>
          </w:tcPr>
          <w:p w14:paraId="6BAFC342" w14:textId="509DC31F" w:rsidR="008465DF" w:rsidRPr="00DC73DD" w:rsidRDefault="008465DF" w:rsidP="00DC73DD">
            <w:pPr>
              <w:spacing w:line="330" w:lineRule="exact"/>
              <w:ind w:right="-74"/>
              <w:jc w:val="center"/>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In Baht</w:t>
            </w:r>
          </w:p>
        </w:tc>
      </w:tr>
      <w:tr w:rsidR="008465DF" w:rsidRPr="00DC73DD" w14:paraId="0BF8A569" w14:textId="77777777" w:rsidTr="00076C12">
        <w:trPr>
          <w:trHeight w:val="556"/>
        </w:trPr>
        <w:tc>
          <w:tcPr>
            <w:tcW w:w="5245" w:type="dxa"/>
            <w:shd w:val="clear" w:color="auto" w:fill="auto"/>
            <w:vAlign w:val="bottom"/>
          </w:tcPr>
          <w:p w14:paraId="234AFB72" w14:textId="77777777" w:rsidR="008465DF" w:rsidRPr="00DC73DD" w:rsidRDefault="008465DF" w:rsidP="00DC73DD">
            <w:pPr>
              <w:spacing w:line="330" w:lineRule="exact"/>
              <w:ind w:left="170" w:hanging="170"/>
              <w:rPr>
                <w:rFonts w:asciiTheme="majorBidi" w:eastAsia="Arial Unicode MS" w:hAnsiTheme="majorBidi" w:cstheme="majorBidi"/>
                <w:snapToGrid w:val="0"/>
                <w:sz w:val="28"/>
                <w:szCs w:val="28"/>
                <w:lang w:eastAsia="th-TH"/>
              </w:rPr>
            </w:pPr>
          </w:p>
        </w:tc>
        <w:tc>
          <w:tcPr>
            <w:tcW w:w="1560" w:type="dxa"/>
            <w:tcBorders>
              <w:top w:val="single" w:sz="6" w:space="0" w:color="auto"/>
              <w:bottom w:val="single" w:sz="6" w:space="0" w:color="auto"/>
            </w:tcBorders>
            <w:shd w:val="clear" w:color="auto" w:fill="auto"/>
            <w:vAlign w:val="bottom"/>
          </w:tcPr>
          <w:p w14:paraId="0E9D0874" w14:textId="77777777" w:rsidR="008465DF" w:rsidRPr="00DC73DD" w:rsidRDefault="008465DF" w:rsidP="00DC73DD">
            <w:pPr>
              <w:spacing w:line="330" w:lineRule="exact"/>
              <w:ind w:left="-108" w:right="-74"/>
              <w:jc w:val="center"/>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eastAsia="th-TH"/>
              </w:rPr>
              <w:t>Consolidated</w:t>
            </w:r>
          </w:p>
          <w:p w14:paraId="3959FAEB" w14:textId="77777777" w:rsidR="008465DF" w:rsidRPr="00DC73DD" w:rsidRDefault="008465DF" w:rsidP="00DC73DD">
            <w:pPr>
              <w:spacing w:line="330" w:lineRule="exact"/>
              <w:ind w:left="-108" w:right="-74"/>
              <w:jc w:val="center"/>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eastAsia="th-TH"/>
              </w:rPr>
              <w:t>Financial Statements</w:t>
            </w:r>
          </w:p>
        </w:tc>
        <w:tc>
          <w:tcPr>
            <w:tcW w:w="134" w:type="dxa"/>
            <w:tcBorders>
              <w:top w:val="single" w:sz="6" w:space="0" w:color="auto"/>
            </w:tcBorders>
            <w:shd w:val="clear" w:color="auto" w:fill="auto"/>
            <w:vAlign w:val="bottom"/>
          </w:tcPr>
          <w:p w14:paraId="4BFBECBA" w14:textId="77777777" w:rsidR="008465DF" w:rsidRPr="00DC73DD" w:rsidRDefault="008465DF" w:rsidP="00DC73DD">
            <w:pPr>
              <w:spacing w:line="330" w:lineRule="exact"/>
              <w:ind w:left="-108" w:right="-74"/>
              <w:jc w:val="center"/>
              <w:rPr>
                <w:rFonts w:asciiTheme="majorBidi" w:eastAsia="Arial Unicode MS" w:hAnsiTheme="majorBidi" w:cstheme="majorBidi"/>
                <w:snapToGrid w:val="0"/>
                <w:sz w:val="28"/>
                <w:szCs w:val="28"/>
                <w:lang w:eastAsia="th-TH"/>
              </w:rPr>
            </w:pPr>
          </w:p>
        </w:tc>
        <w:tc>
          <w:tcPr>
            <w:tcW w:w="1567" w:type="dxa"/>
            <w:tcBorders>
              <w:top w:val="single" w:sz="6" w:space="0" w:color="auto"/>
              <w:bottom w:val="single" w:sz="6" w:space="0" w:color="auto"/>
            </w:tcBorders>
            <w:shd w:val="clear" w:color="auto" w:fill="auto"/>
            <w:vAlign w:val="bottom"/>
          </w:tcPr>
          <w:p w14:paraId="1AB56FDE" w14:textId="77777777" w:rsidR="008465DF" w:rsidRPr="00DC73DD" w:rsidRDefault="008465DF" w:rsidP="00DC73DD">
            <w:pPr>
              <w:spacing w:line="330" w:lineRule="exact"/>
              <w:ind w:left="-108" w:right="-74"/>
              <w:jc w:val="center"/>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eastAsia="th-TH"/>
              </w:rPr>
              <w:t>Separate</w:t>
            </w:r>
          </w:p>
          <w:p w14:paraId="3D915863" w14:textId="77777777" w:rsidR="008465DF" w:rsidRPr="00DC73DD" w:rsidRDefault="008465DF" w:rsidP="00DC73DD">
            <w:pPr>
              <w:spacing w:line="330" w:lineRule="exact"/>
              <w:ind w:left="-108" w:right="-74"/>
              <w:jc w:val="center"/>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eastAsia="th-TH"/>
              </w:rPr>
              <w:t>Financial Statements</w:t>
            </w:r>
          </w:p>
        </w:tc>
      </w:tr>
      <w:tr w:rsidR="00B8055B" w:rsidRPr="00DC73DD" w14:paraId="5D0639B5" w14:textId="77777777" w:rsidTr="00076C12">
        <w:tc>
          <w:tcPr>
            <w:tcW w:w="5245" w:type="dxa"/>
            <w:shd w:val="clear" w:color="auto" w:fill="auto"/>
            <w:vAlign w:val="bottom"/>
          </w:tcPr>
          <w:p w14:paraId="5CEE5FA5" w14:textId="77777777" w:rsidR="00B8055B" w:rsidRPr="00DC73DD" w:rsidRDefault="00B8055B" w:rsidP="00DC73DD">
            <w:pPr>
              <w:spacing w:line="330" w:lineRule="exact"/>
              <w:ind w:left="170" w:hanging="170"/>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val="en-GB" w:eastAsia="th-TH"/>
              </w:rPr>
              <w:t>Unappropriated retained earnings as at</w:t>
            </w:r>
            <w:r w:rsidRPr="00DC73DD">
              <w:rPr>
                <w:rFonts w:asciiTheme="majorBidi" w:eastAsia="Arial Unicode MS" w:hAnsiTheme="majorBidi" w:cstheme="majorBidi"/>
                <w:snapToGrid w:val="0"/>
                <w:sz w:val="28"/>
                <w:szCs w:val="28"/>
                <w:lang w:eastAsia="th-TH"/>
              </w:rPr>
              <w:t xml:space="preserve"> </w:t>
            </w:r>
            <w:r w:rsidRPr="00DC73DD">
              <w:rPr>
                <w:rFonts w:asciiTheme="majorBidi" w:eastAsia="Arial Unicode MS" w:hAnsiTheme="majorBidi" w:cstheme="majorBidi"/>
                <w:snapToGrid w:val="0"/>
                <w:sz w:val="28"/>
                <w:szCs w:val="28"/>
                <w:lang w:val="en-GB" w:eastAsia="th-TH"/>
              </w:rPr>
              <w:t>December</w:t>
            </w:r>
            <w:r w:rsidRPr="00DC73DD">
              <w:rPr>
                <w:rFonts w:asciiTheme="majorBidi" w:eastAsia="Arial Unicode MS" w:hAnsiTheme="majorBidi" w:cstheme="majorBidi"/>
                <w:snapToGrid w:val="0"/>
                <w:sz w:val="28"/>
                <w:szCs w:val="28"/>
                <w:lang w:eastAsia="th-TH"/>
              </w:rPr>
              <w:t xml:space="preserve"> 31,</w:t>
            </w:r>
            <w:r w:rsidRPr="00DC73DD">
              <w:rPr>
                <w:rFonts w:asciiTheme="majorBidi" w:eastAsia="Arial Unicode MS" w:hAnsiTheme="majorBidi" w:cstheme="majorBidi"/>
                <w:snapToGrid w:val="0"/>
                <w:sz w:val="28"/>
                <w:szCs w:val="28"/>
                <w:lang w:val="en-GB" w:eastAsia="th-TH"/>
              </w:rPr>
              <w:t xml:space="preserve"> </w:t>
            </w:r>
            <w:r w:rsidRPr="00DC73DD">
              <w:rPr>
                <w:rFonts w:asciiTheme="majorBidi" w:eastAsia="Arial Unicode MS" w:hAnsiTheme="majorBidi" w:cstheme="majorBidi"/>
                <w:snapToGrid w:val="0"/>
                <w:sz w:val="28"/>
                <w:szCs w:val="28"/>
                <w:lang w:eastAsia="th-TH"/>
              </w:rPr>
              <w:t>2019</w:t>
            </w:r>
          </w:p>
        </w:tc>
        <w:tc>
          <w:tcPr>
            <w:tcW w:w="1560" w:type="dxa"/>
            <w:tcBorders>
              <w:top w:val="single" w:sz="6" w:space="0" w:color="auto"/>
            </w:tcBorders>
            <w:vAlign w:val="bottom"/>
          </w:tcPr>
          <w:p w14:paraId="3FD8271D" w14:textId="1BFA3468" w:rsidR="00B8055B" w:rsidRPr="00DC73DD" w:rsidRDefault="00B8055B" w:rsidP="00DC73DD">
            <w:pPr>
              <w:spacing w:line="330" w:lineRule="exact"/>
              <w:ind w:left="-104"/>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(73,427,549)</w:t>
            </w:r>
          </w:p>
        </w:tc>
        <w:tc>
          <w:tcPr>
            <w:tcW w:w="134" w:type="dxa"/>
          </w:tcPr>
          <w:p w14:paraId="62616C22" w14:textId="77777777" w:rsidR="00B8055B" w:rsidRPr="00DC73DD" w:rsidRDefault="00B8055B" w:rsidP="00DC73DD">
            <w:pPr>
              <w:spacing w:line="330" w:lineRule="exact"/>
              <w:ind w:right="57"/>
              <w:jc w:val="right"/>
              <w:rPr>
                <w:rFonts w:asciiTheme="majorBidi" w:eastAsia="Arial Unicode MS" w:hAnsiTheme="majorBidi" w:cstheme="majorBidi"/>
                <w:snapToGrid w:val="0"/>
                <w:sz w:val="28"/>
                <w:szCs w:val="28"/>
                <w:lang w:val="en-GB" w:eastAsia="th-TH"/>
              </w:rPr>
            </w:pPr>
          </w:p>
        </w:tc>
        <w:tc>
          <w:tcPr>
            <w:tcW w:w="1567" w:type="dxa"/>
            <w:tcBorders>
              <w:top w:val="single" w:sz="6" w:space="0" w:color="auto"/>
            </w:tcBorders>
          </w:tcPr>
          <w:p w14:paraId="4E7E4412" w14:textId="19BDE6AF" w:rsidR="00B8055B" w:rsidRPr="00DC73DD" w:rsidRDefault="00B8055B" w:rsidP="00DC73DD">
            <w:pPr>
              <w:spacing w:line="330" w:lineRule="exact"/>
              <w:ind w:right="57"/>
              <w:jc w:val="right"/>
              <w:rPr>
                <w:rFonts w:asciiTheme="majorBidi" w:eastAsia="Arial Unicode MS" w:hAnsiTheme="majorBidi" w:cstheme="majorBidi"/>
                <w:bCs/>
                <w:sz w:val="28"/>
                <w:szCs w:val="28"/>
                <w:lang w:val="en-GB" w:bidi="ar-SA"/>
              </w:rPr>
            </w:pPr>
            <w:r w:rsidRPr="00DC73DD">
              <w:rPr>
                <w:rFonts w:asciiTheme="majorBidi" w:eastAsia="Arial Unicode MS" w:hAnsiTheme="majorBidi" w:cstheme="majorBidi"/>
                <w:snapToGrid w:val="0"/>
                <w:sz w:val="28"/>
                <w:szCs w:val="28"/>
                <w:lang w:val="en-GB" w:eastAsia="th-TH"/>
              </w:rPr>
              <w:t>7,765,716</w:t>
            </w:r>
          </w:p>
        </w:tc>
      </w:tr>
      <w:tr w:rsidR="00B8055B" w:rsidRPr="00DC73DD" w14:paraId="2118BE8F" w14:textId="77777777" w:rsidTr="00076C12">
        <w:tc>
          <w:tcPr>
            <w:tcW w:w="5245" w:type="dxa"/>
            <w:shd w:val="clear" w:color="auto" w:fill="auto"/>
            <w:vAlign w:val="bottom"/>
          </w:tcPr>
          <w:p w14:paraId="09F1F900" w14:textId="277F9CEA" w:rsidR="00B8055B" w:rsidRPr="00DC73DD" w:rsidRDefault="008856AA" w:rsidP="00DC73DD">
            <w:pPr>
              <w:spacing w:line="330" w:lineRule="exact"/>
              <w:ind w:left="170" w:hanging="170"/>
              <w:rPr>
                <w:rFonts w:asciiTheme="majorBidi" w:eastAsia="Arial Unicode MS" w:hAnsiTheme="majorBidi" w:cstheme="majorBidi"/>
                <w:snapToGrid w:val="0"/>
                <w:sz w:val="28"/>
                <w:szCs w:val="28"/>
                <w:cs/>
                <w:lang w:eastAsia="th-TH"/>
              </w:rPr>
            </w:pPr>
            <w:r w:rsidRPr="00DC73DD">
              <w:rPr>
                <w:rFonts w:asciiTheme="majorBidi" w:eastAsia="Arial Unicode MS" w:hAnsiTheme="majorBidi" w:cstheme="majorBidi"/>
                <w:snapToGrid w:val="0"/>
                <w:sz w:val="28"/>
                <w:szCs w:val="28"/>
                <w:lang w:val="en-GB" w:eastAsia="th-TH"/>
              </w:rPr>
              <w:t>(De</w:t>
            </w:r>
            <w:r w:rsidR="00B8055B" w:rsidRPr="00DC73DD">
              <w:rPr>
                <w:rFonts w:asciiTheme="majorBidi" w:eastAsia="Arial Unicode MS" w:hAnsiTheme="majorBidi" w:cstheme="majorBidi"/>
                <w:snapToGrid w:val="0"/>
                <w:sz w:val="28"/>
                <w:szCs w:val="28"/>
                <w:lang w:val="en-GB" w:eastAsia="th-TH"/>
              </w:rPr>
              <w:t>crease</w:t>
            </w:r>
            <w:r w:rsidRPr="00DC73DD">
              <w:rPr>
                <w:rFonts w:asciiTheme="majorBidi" w:eastAsia="Arial Unicode MS" w:hAnsiTheme="majorBidi" w:cstheme="majorBidi"/>
                <w:snapToGrid w:val="0"/>
                <w:sz w:val="28"/>
                <w:szCs w:val="28"/>
                <w:lang w:val="en-GB" w:eastAsia="th-TH"/>
              </w:rPr>
              <w:t>)</w:t>
            </w:r>
            <w:r w:rsidR="00B8055B" w:rsidRPr="00DC73DD">
              <w:rPr>
                <w:rFonts w:asciiTheme="majorBidi" w:eastAsia="Arial Unicode MS" w:hAnsiTheme="majorBidi" w:cstheme="majorBidi"/>
                <w:snapToGrid w:val="0"/>
                <w:sz w:val="28"/>
                <w:szCs w:val="28"/>
                <w:lang w:val="en-GB" w:eastAsia="th-TH"/>
              </w:rPr>
              <w:t xml:space="preserve"> in loss allowance for trade and other receivables</w:t>
            </w:r>
          </w:p>
        </w:tc>
        <w:tc>
          <w:tcPr>
            <w:tcW w:w="1560" w:type="dxa"/>
            <w:vAlign w:val="bottom"/>
          </w:tcPr>
          <w:p w14:paraId="22EA3D62" w14:textId="76C65812" w:rsidR="00B8055B" w:rsidRPr="00DC73DD" w:rsidRDefault="00B8055B"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134" w:type="dxa"/>
          </w:tcPr>
          <w:p w14:paraId="0F419DEA" w14:textId="77777777" w:rsidR="00B8055B" w:rsidRPr="00DC73DD" w:rsidRDefault="00B8055B" w:rsidP="00DC73DD">
            <w:pPr>
              <w:spacing w:line="330" w:lineRule="exact"/>
              <w:ind w:right="57"/>
              <w:jc w:val="right"/>
              <w:rPr>
                <w:rFonts w:asciiTheme="majorBidi" w:eastAsia="Arial Unicode MS" w:hAnsiTheme="majorBidi" w:cstheme="majorBidi"/>
                <w:snapToGrid w:val="0"/>
                <w:sz w:val="28"/>
                <w:szCs w:val="28"/>
                <w:lang w:val="en-GB" w:eastAsia="th-TH"/>
              </w:rPr>
            </w:pPr>
          </w:p>
        </w:tc>
        <w:tc>
          <w:tcPr>
            <w:tcW w:w="1567" w:type="dxa"/>
            <w:vAlign w:val="bottom"/>
          </w:tcPr>
          <w:p w14:paraId="6353CE28" w14:textId="2547785B" w:rsidR="00B8055B" w:rsidRPr="00DC73DD" w:rsidRDefault="00B8055B" w:rsidP="00DC73DD">
            <w:pPr>
              <w:spacing w:line="330" w:lineRule="exact"/>
              <w:jc w:val="right"/>
              <w:rPr>
                <w:rFonts w:asciiTheme="majorBidi" w:eastAsia="Arial Unicode MS" w:hAnsiTheme="majorBidi" w:cstheme="majorBidi"/>
                <w:snapToGrid w:val="0"/>
                <w:sz w:val="28"/>
                <w:szCs w:val="28"/>
                <w:lang w:val="en-GB" w:eastAsia="th-TH"/>
              </w:rPr>
            </w:pPr>
            <w:r w:rsidRPr="00DC73DD">
              <w:rPr>
                <w:rFonts w:asciiTheme="majorBidi" w:hAnsiTheme="majorBidi" w:cstheme="majorBidi"/>
                <w:sz w:val="28"/>
                <w:szCs w:val="28"/>
              </w:rPr>
              <w:t>(54,749)</w:t>
            </w:r>
          </w:p>
        </w:tc>
      </w:tr>
      <w:tr w:rsidR="00B8055B" w:rsidRPr="00DC73DD" w14:paraId="49EC61CC" w14:textId="77777777" w:rsidTr="00076C12">
        <w:tc>
          <w:tcPr>
            <w:tcW w:w="5245" w:type="dxa"/>
            <w:shd w:val="clear" w:color="auto" w:fill="auto"/>
          </w:tcPr>
          <w:p w14:paraId="52E0C66B" w14:textId="6E4F9BFA" w:rsidR="00B8055B" w:rsidRPr="00DC73DD" w:rsidRDefault="008856AA" w:rsidP="00DC73DD">
            <w:pPr>
              <w:spacing w:line="330" w:lineRule="exact"/>
              <w:ind w:left="170" w:hanging="170"/>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val="en-GB" w:eastAsia="th-TH"/>
              </w:rPr>
              <w:t xml:space="preserve">(Decrease) </w:t>
            </w:r>
            <w:r w:rsidR="00B8055B" w:rsidRPr="00DC73DD">
              <w:rPr>
                <w:rFonts w:asciiTheme="majorBidi" w:hAnsiTheme="majorBidi" w:cstheme="majorBidi"/>
                <w:sz w:val="28"/>
                <w:szCs w:val="28"/>
              </w:rPr>
              <w:t xml:space="preserve">in loss allowance for </w:t>
            </w:r>
            <w:r w:rsidR="00B8055B" w:rsidRPr="00DC73DD">
              <w:rPr>
                <w:rFonts w:asciiTheme="majorBidi" w:eastAsia="Arial Unicode MS" w:hAnsiTheme="majorBidi" w:cstheme="majorBidi"/>
                <w:snapToGrid w:val="0"/>
                <w:sz w:val="28"/>
                <w:szCs w:val="28"/>
                <w:lang w:eastAsia="th-TH"/>
              </w:rPr>
              <w:t>Receivable under financial lease agreements</w:t>
            </w:r>
          </w:p>
        </w:tc>
        <w:tc>
          <w:tcPr>
            <w:tcW w:w="1560" w:type="dxa"/>
            <w:vAlign w:val="bottom"/>
          </w:tcPr>
          <w:p w14:paraId="1428E5C5" w14:textId="0B0EE116" w:rsidR="00B8055B" w:rsidRPr="00DC73DD" w:rsidRDefault="00B8055B" w:rsidP="00DC73DD">
            <w:pPr>
              <w:spacing w:line="330" w:lineRule="exact"/>
              <w:ind w:left="-102"/>
              <w:jc w:val="right"/>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val="en-GB" w:eastAsia="th-TH"/>
              </w:rPr>
              <w:t>(24</w:t>
            </w:r>
            <w:r w:rsidR="00B71829" w:rsidRPr="00DC73DD">
              <w:rPr>
                <w:rFonts w:asciiTheme="majorBidi" w:eastAsia="Arial Unicode MS" w:hAnsiTheme="majorBidi" w:cstheme="majorBidi"/>
                <w:snapToGrid w:val="0"/>
                <w:sz w:val="28"/>
                <w:szCs w:val="28"/>
                <w:lang w:val="en-GB" w:eastAsia="th-TH"/>
              </w:rPr>
              <w:t>8,643</w:t>
            </w:r>
            <w:r w:rsidRPr="00DC73DD">
              <w:rPr>
                <w:rFonts w:asciiTheme="majorBidi" w:eastAsia="Arial Unicode MS" w:hAnsiTheme="majorBidi" w:cstheme="majorBidi"/>
                <w:snapToGrid w:val="0"/>
                <w:sz w:val="28"/>
                <w:szCs w:val="28"/>
                <w:lang w:val="en-GB" w:eastAsia="th-TH"/>
              </w:rPr>
              <w:t>)</w:t>
            </w:r>
          </w:p>
        </w:tc>
        <w:tc>
          <w:tcPr>
            <w:tcW w:w="134" w:type="dxa"/>
          </w:tcPr>
          <w:p w14:paraId="00036374" w14:textId="77777777" w:rsidR="00B8055B" w:rsidRPr="00DC73DD" w:rsidRDefault="00B8055B" w:rsidP="00DC73DD">
            <w:pPr>
              <w:spacing w:line="330" w:lineRule="exact"/>
              <w:ind w:left="-104" w:right="57"/>
              <w:jc w:val="right"/>
              <w:rPr>
                <w:rFonts w:asciiTheme="majorBidi" w:eastAsia="Arial Unicode MS" w:hAnsiTheme="majorBidi" w:cstheme="majorBidi"/>
                <w:snapToGrid w:val="0"/>
                <w:sz w:val="28"/>
                <w:szCs w:val="28"/>
                <w:lang w:eastAsia="th-TH"/>
              </w:rPr>
            </w:pPr>
          </w:p>
        </w:tc>
        <w:tc>
          <w:tcPr>
            <w:tcW w:w="1567" w:type="dxa"/>
            <w:vAlign w:val="bottom"/>
          </w:tcPr>
          <w:p w14:paraId="4ACD8822" w14:textId="41E0F80D" w:rsidR="00B8055B" w:rsidRPr="00DC73DD" w:rsidRDefault="00B8055B" w:rsidP="00DC73DD">
            <w:pPr>
              <w:spacing w:line="330" w:lineRule="exact"/>
              <w:jc w:val="right"/>
              <w:rPr>
                <w:rFonts w:asciiTheme="majorBidi" w:hAnsiTheme="majorBidi" w:cstheme="majorBidi"/>
                <w:sz w:val="28"/>
                <w:szCs w:val="28"/>
              </w:rPr>
            </w:pPr>
            <w:r w:rsidRPr="00DC73DD">
              <w:rPr>
                <w:rFonts w:asciiTheme="majorBidi" w:hAnsiTheme="majorBidi" w:cstheme="majorBidi"/>
                <w:sz w:val="28"/>
                <w:szCs w:val="28"/>
              </w:rPr>
              <w:t>(</w:t>
            </w:r>
            <w:r w:rsidRPr="00DC73DD">
              <w:rPr>
                <w:rFonts w:asciiTheme="majorBidi" w:eastAsia="Arial Unicode MS" w:hAnsiTheme="majorBidi" w:cstheme="majorBidi"/>
                <w:bCs/>
                <w:sz w:val="28"/>
                <w:szCs w:val="28"/>
                <w:lang w:bidi="ar-SA"/>
              </w:rPr>
              <w:t>248,643</w:t>
            </w:r>
            <w:r w:rsidRPr="00DC73DD">
              <w:rPr>
                <w:rFonts w:asciiTheme="majorBidi" w:hAnsiTheme="majorBidi" w:cstheme="majorBidi"/>
                <w:sz w:val="28"/>
                <w:szCs w:val="28"/>
              </w:rPr>
              <w:t>)</w:t>
            </w:r>
          </w:p>
        </w:tc>
      </w:tr>
      <w:tr w:rsidR="00B8055B" w:rsidRPr="00DC73DD" w14:paraId="0517C09D" w14:textId="77777777" w:rsidTr="00076C12">
        <w:tc>
          <w:tcPr>
            <w:tcW w:w="5245" w:type="dxa"/>
            <w:shd w:val="clear" w:color="auto" w:fill="auto"/>
          </w:tcPr>
          <w:p w14:paraId="6A7FB396" w14:textId="4E47BF90" w:rsidR="00B8055B" w:rsidRPr="00DC73DD" w:rsidRDefault="008856AA" w:rsidP="00DC73DD">
            <w:pPr>
              <w:spacing w:line="330" w:lineRule="exact"/>
              <w:ind w:left="170" w:hanging="170"/>
              <w:rPr>
                <w:rFonts w:asciiTheme="majorBidi" w:hAnsiTheme="majorBidi" w:cstheme="majorBidi"/>
                <w:sz w:val="28"/>
                <w:szCs w:val="28"/>
              </w:rPr>
            </w:pPr>
            <w:r w:rsidRPr="00DC73DD">
              <w:rPr>
                <w:rFonts w:asciiTheme="majorBidi" w:eastAsia="Arial Unicode MS" w:hAnsiTheme="majorBidi" w:cstheme="majorBidi"/>
                <w:snapToGrid w:val="0"/>
                <w:sz w:val="28"/>
                <w:szCs w:val="28"/>
                <w:lang w:val="en-GB" w:eastAsia="th-TH"/>
              </w:rPr>
              <w:t>(Decrease)</w:t>
            </w:r>
            <w:r w:rsidR="00B8055B" w:rsidRPr="00DC73DD">
              <w:rPr>
                <w:rFonts w:asciiTheme="majorBidi" w:hAnsiTheme="majorBidi" w:cstheme="majorBidi"/>
                <w:sz w:val="28"/>
                <w:szCs w:val="28"/>
              </w:rPr>
              <w:t xml:space="preserve"> in loss allowance for </w:t>
            </w:r>
            <w:r w:rsidR="00B8055B" w:rsidRPr="00DC73DD">
              <w:rPr>
                <w:rFonts w:asciiTheme="majorBidi" w:eastAsia="Arial Unicode MS" w:hAnsiTheme="majorBidi" w:cstheme="majorBidi"/>
                <w:snapToGrid w:val="0"/>
                <w:sz w:val="28"/>
                <w:szCs w:val="28"/>
                <w:lang w:eastAsia="th-TH"/>
              </w:rPr>
              <w:t xml:space="preserve">short-term </w:t>
            </w:r>
            <w:proofErr w:type="gramStart"/>
            <w:r w:rsidR="00B8055B" w:rsidRPr="00DC73DD">
              <w:rPr>
                <w:rFonts w:asciiTheme="majorBidi" w:eastAsia="Arial Unicode MS" w:hAnsiTheme="majorBidi" w:cstheme="majorBidi"/>
                <w:snapToGrid w:val="0"/>
                <w:sz w:val="28"/>
                <w:szCs w:val="28"/>
                <w:lang w:eastAsia="th-TH"/>
              </w:rPr>
              <w:t>loan</w:t>
            </w:r>
            <w:r w:rsidR="00B8055B" w:rsidRPr="00DC73DD">
              <w:rPr>
                <w:rFonts w:asciiTheme="majorBidi" w:hAnsiTheme="majorBidi" w:cstheme="majorBidi"/>
                <w:sz w:val="28"/>
                <w:szCs w:val="28"/>
              </w:rPr>
              <w:t xml:space="preserve">  to</w:t>
            </w:r>
            <w:proofErr w:type="gramEnd"/>
            <w:r w:rsidR="00B8055B" w:rsidRPr="00DC73DD">
              <w:rPr>
                <w:rFonts w:asciiTheme="majorBidi" w:hAnsiTheme="majorBidi" w:cstheme="majorBidi"/>
                <w:sz w:val="28"/>
                <w:szCs w:val="28"/>
              </w:rPr>
              <w:t xml:space="preserve"> </w:t>
            </w:r>
            <w:proofErr w:type="spellStart"/>
            <w:r w:rsidR="00B8055B" w:rsidRPr="00DC73DD">
              <w:rPr>
                <w:rFonts w:asciiTheme="majorBidi" w:hAnsiTheme="majorBidi" w:cstheme="majorBidi"/>
                <w:sz w:val="28"/>
                <w:szCs w:val="28"/>
              </w:rPr>
              <w:t>subsidairies</w:t>
            </w:r>
            <w:proofErr w:type="spellEnd"/>
          </w:p>
        </w:tc>
        <w:tc>
          <w:tcPr>
            <w:tcW w:w="1560" w:type="dxa"/>
            <w:vAlign w:val="bottom"/>
          </w:tcPr>
          <w:p w14:paraId="40197A80" w14:textId="322D9BFB" w:rsidR="00B8055B" w:rsidRPr="00DC73DD" w:rsidRDefault="00B8055B"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134" w:type="dxa"/>
          </w:tcPr>
          <w:p w14:paraId="2C7D67C1" w14:textId="77777777" w:rsidR="00B8055B" w:rsidRPr="00DC73DD" w:rsidRDefault="00B8055B" w:rsidP="00DC73DD">
            <w:pPr>
              <w:spacing w:line="330" w:lineRule="exact"/>
              <w:ind w:left="-104" w:right="57"/>
              <w:jc w:val="right"/>
              <w:rPr>
                <w:rFonts w:asciiTheme="majorBidi" w:eastAsia="Arial Unicode MS" w:hAnsiTheme="majorBidi" w:cstheme="majorBidi"/>
                <w:snapToGrid w:val="0"/>
                <w:sz w:val="28"/>
                <w:szCs w:val="28"/>
                <w:lang w:eastAsia="th-TH"/>
              </w:rPr>
            </w:pPr>
          </w:p>
        </w:tc>
        <w:tc>
          <w:tcPr>
            <w:tcW w:w="1567" w:type="dxa"/>
            <w:vAlign w:val="bottom"/>
          </w:tcPr>
          <w:p w14:paraId="62021620" w14:textId="5B0B099D" w:rsidR="00B8055B" w:rsidRPr="00DC73DD" w:rsidRDefault="00B8055B" w:rsidP="00DC73DD">
            <w:pPr>
              <w:spacing w:line="330" w:lineRule="exact"/>
              <w:jc w:val="right"/>
              <w:rPr>
                <w:rFonts w:asciiTheme="majorBidi" w:eastAsia="Arial Unicode MS" w:hAnsiTheme="majorBidi" w:cstheme="majorBidi"/>
                <w:snapToGrid w:val="0"/>
                <w:sz w:val="28"/>
                <w:szCs w:val="28"/>
                <w:lang w:val="en-GB" w:eastAsia="th-TH"/>
              </w:rPr>
            </w:pPr>
            <w:r w:rsidRPr="00DC73DD">
              <w:rPr>
                <w:rFonts w:asciiTheme="majorBidi" w:hAnsiTheme="majorBidi" w:cstheme="majorBidi"/>
                <w:sz w:val="28"/>
                <w:szCs w:val="28"/>
              </w:rPr>
              <w:t>(1,847,65</w:t>
            </w:r>
            <w:r w:rsidR="008856AA" w:rsidRPr="00DC73DD">
              <w:rPr>
                <w:rFonts w:asciiTheme="majorBidi" w:hAnsiTheme="majorBidi" w:cstheme="majorBidi"/>
                <w:sz w:val="28"/>
                <w:szCs w:val="28"/>
              </w:rPr>
              <w:t>8</w:t>
            </w:r>
            <w:r w:rsidRPr="00DC73DD">
              <w:rPr>
                <w:rFonts w:asciiTheme="majorBidi" w:hAnsiTheme="majorBidi" w:cstheme="majorBidi"/>
                <w:sz w:val="28"/>
                <w:szCs w:val="28"/>
              </w:rPr>
              <w:t>)</w:t>
            </w:r>
          </w:p>
        </w:tc>
      </w:tr>
      <w:tr w:rsidR="00B8055B" w:rsidRPr="00DC73DD" w14:paraId="0BEFE1F1" w14:textId="77777777" w:rsidTr="00076C12">
        <w:tc>
          <w:tcPr>
            <w:tcW w:w="5245" w:type="dxa"/>
            <w:shd w:val="clear" w:color="auto" w:fill="auto"/>
            <w:vAlign w:val="bottom"/>
          </w:tcPr>
          <w:p w14:paraId="0C709E63" w14:textId="77777777" w:rsidR="00B8055B" w:rsidRPr="00DC73DD" w:rsidRDefault="00B8055B" w:rsidP="00DC73DD">
            <w:pPr>
              <w:spacing w:line="330" w:lineRule="exact"/>
              <w:ind w:left="170" w:right="-63" w:hanging="170"/>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 xml:space="preserve">Adjustment to unappropriated retained earnings from </w:t>
            </w:r>
            <w:r w:rsidRPr="00DC73DD">
              <w:rPr>
                <w:rFonts w:asciiTheme="majorBidi" w:eastAsia="Arial Unicode MS" w:hAnsiTheme="majorBidi" w:cstheme="majorBidi"/>
                <w:snapToGrid w:val="0"/>
                <w:sz w:val="28"/>
                <w:szCs w:val="28"/>
                <w:lang w:val="en-GB" w:eastAsia="th-TH"/>
              </w:rPr>
              <w:br/>
              <w:t xml:space="preserve">adoption of TFRS </w:t>
            </w:r>
            <w:r w:rsidRPr="00DC73DD">
              <w:rPr>
                <w:rFonts w:asciiTheme="majorBidi" w:eastAsia="Arial Unicode MS" w:hAnsiTheme="majorBidi" w:cstheme="majorBidi"/>
                <w:snapToGrid w:val="0"/>
                <w:sz w:val="28"/>
                <w:szCs w:val="28"/>
                <w:lang w:eastAsia="th-TH"/>
              </w:rPr>
              <w:t xml:space="preserve">9 </w:t>
            </w:r>
            <w:r w:rsidRPr="00DC73DD">
              <w:rPr>
                <w:rFonts w:asciiTheme="majorBidi" w:eastAsia="Arial Unicode MS" w:hAnsiTheme="majorBidi" w:cstheme="majorBidi"/>
                <w:snapToGrid w:val="0"/>
                <w:sz w:val="28"/>
                <w:szCs w:val="28"/>
                <w:lang w:val="en-GB" w:eastAsia="th-TH"/>
              </w:rPr>
              <w:t>on</w:t>
            </w:r>
            <w:r w:rsidRPr="00DC73DD">
              <w:rPr>
                <w:rFonts w:asciiTheme="majorBidi" w:eastAsia="Arial Unicode MS" w:hAnsiTheme="majorBidi" w:cstheme="majorBidi"/>
                <w:snapToGrid w:val="0"/>
                <w:sz w:val="28"/>
                <w:szCs w:val="28"/>
                <w:lang w:eastAsia="th-TH"/>
              </w:rPr>
              <w:t xml:space="preserve"> </w:t>
            </w:r>
            <w:r w:rsidRPr="00DC73DD">
              <w:rPr>
                <w:rFonts w:asciiTheme="majorBidi" w:eastAsia="Arial Unicode MS" w:hAnsiTheme="majorBidi" w:cstheme="majorBidi"/>
                <w:snapToGrid w:val="0"/>
                <w:sz w:val="28"/>
                <w:szCs w:val="28"/>
                <w:lang w:val="en-GB" w:eastAsia="th-TH"/>
              </w:rPr>
              <w:t xml:space="preserve">January </w:t>
            </w:r>
            <w:r w:rsidRPr="00DC73DD">
              <w:rPr>
                <w:rFonts w:asciiTheme="majorBidi" w:eastAsia="Arial Unicode MS" w:hAnsiTheme="majorBidi" w:cstheme="majorBidi"/>
                <w:snapToGrid w:val="0"/>
                <w:sz w:val="28"/>
                <w:szCs w:val="28"/>
                <w:lang w:eastAsia="th-TH"/>
              </w:rPr>
              <w:t>1, 2020</w:t>
            </w:r>
          </w:p>
        </w:tc>
        <w:tc>
          <w:tcPr>
            <w:tcW w:w="1560" w:type="dxa"/>
            <w:tcBorders>
              <w:top w:val="single" w:sz="6" w:space="0" w:color="auto"/>
              <w:bottom w:val="single" w:sz="6" w:space="0" w:color="auto"/>
            </w:tcBorders>
          </w:tcPr>
          <w:p w14:paraId="47261E30" w14:textId="40E2DEC3" w:rsidR="00B8055B" w:rsidRPr="00DC73DD" w:rsidRDefault="00B8055B" w:rsidP="00DC73DD">
            <w:pPr>
              <w:spacing w:line="330" w:lineRule="exact"/>
              <w:ind w:left="-105"/>
              <w:jc w:val="right"/>
              <w:rPr>
                <w:rFonts w:asciiTheme="majorBidi" w:eastAsia="Arial Unicode MS" w:hAnsiTheme="majorBidi" w:cstheme="majorBidi"/>
                <w:snapToGrid w:val="0"/>
                <w:sz w:val="28"/>
                <w:szCs w:val="28"/>
                <w:lang w:val="en-GB" w:eastAsia="th-TH"/>
              </w:rPr>
            </w:pPr>
          </w:p>
          <w:p w14:paraId="56894815" w14:textId="1C60E032" w:rsidR="00B8055B" w:rsidRPr="00DC73DD" w:rsidRDefault="00B8055B" w:rsidP="00DC73DD">
            <w:pPr>
              <w:spacing w:line="330" w:lineRule="exact"/>
              <w:jc w:val="right"/>
              <w:rPr>
                <w:rFonts w:asciiTheme="majorBidi" w:hAnsiTheme="majorBidi" w:cstheme="majorBidi"/>
                <w:sz w:val="28"/>
                <w:szCs w:val="28"/>
              </w:rPr>
            </w:pPr>
            <w:r w:rsidRPr="00DC73DD">
              <w:rPr>
                <w:rFonts w:asciiTheme="majorBidi" w:eastAsia="Arial Unicode MS" w:hAnsiTheme="majorBidi" w:cstheme="majorBidi"/>
                <w:snapToGrid w:val="0"/>
                <w:sz w:val="28"/>
                <w:szCs w:val="28"/>
                <w:lang w:val="en-GB" w:eastAsia="th-TH"/>
              </w:rPr>
              <w:t>(248,643)</w:t>
            </w:r>
          </w:p>
        </w:tc>
        <w:tc>
          <w:tcPr>
            <w:tcW w:w="134" w:type="dxa"/>
          </w:tcPr>
          <w:p w14:paraId="6B9F33C1" w14:textId="77777777" w:rsidR="00B8055B" w:rsidRPr="00DC73DD" w:rsidRDefault="00B8055B" w:rsidP="00DC73DD">
            <w:pPr>
              <w:spacing w:line="330" w:lineRule="exact"/>
              <w:ind w:left="-104" w:right="57"/>
              <w:jc w:val="right"/>
              <w:rPr>
                <w:rFonts w:asciiTheme="majorBidi" w:eastAsia="Arial Unicode MS" w:hAnsiTheme="majorBidi" w:cstheme="majorBidi"/>
                <w:snapToGrid w:val="0"/>
                <w:sz w:val="28"/>
                <w:szCs w:val="28"/>
                <w:lang w:eastAsia="th-TH"/>
              </w:rPr>
            </w:pPr>
          </w:p>
        </w:tc>
        <w:tc>
          <w:tcPr>
            <w:tcW w:w="1567" w:type="dxa"/>
            <w:tcBorders>
              <w:top w:val="single" w:sz="6" w:space="0" w:color="auto"/>
              <w:bottom w:val="single" w:sz="6" w:space="0" w:color="auto"/>
            </w:tcBorders>
          </w:tcPr>
          <w:p w14:paraId="621EFBC1" w14:textId="77777777" w:rsidR="00B8055B" w:rsidRPr="00DC73DD" w:rsidRDefault="00B8055B" w:rsidP="00DC73DD">
            <w:pPr>
              <w:spacing w:line="330" w:lineRule="exact"/>
              <w:ind w:left="-108"/>
              <w:jc w:val="right"/>
              <w:rPr>
                <w:rFonts w:asciiTheme="majorBidi" w:eastAsia="Arial Unicode MS" w:hAnsiTheme="majorBidi" w:cstheme="majorBidi"/>
                <w:snapToGrid w:val="0"/>
                <w:sz w:val="28"/>
                <w:szCs w:val="28"/>
                <w:lang w:val="en-GB" w:eastAsia="th-TH"/>
              </w:rPr>
            </w:pPr>
          </w:p>
          <w:p w14:paraId="4591F850" w14:textId="43718C71" w:rsidR="00B8055B" w:rsidRPr="00DC73DD" w:rsidRDefault="00B8055B" w:rsidP="00DC73DD">
            <w:pPr>
              <w:spacing w:line="330" w:lineRule="exact"/>
              <w:jc w:val="right"/>
              <w:rPr>
                <w:rFonts w:asciiTheme="majorBidi" w:hAnsiTheme="majorBidi" w:cstheme="majorBidi"/>
                <w:sz w:val="28"/>
                <w:szCs w:val="28"/>
              </w:rPr>
            </w:pPr>
            <w:r w:rsidRPr="00DC73DD">
              <w:rPr>
                <w:rFonts w:asciiTheme="majorBidi" w:eastAsia="Arial Unicode MS" w:hAnsiTheme="majorBidi" w:cstheme="majorBidi"/>
                <w:snapToGrid w:val="0"/>
                <w:sz w:val="28"/>
                <w:szCs w:val="28"/>
                <w:lang w:val="en-GB" w:eastAsia="th-TH"/>
              </w:rPr>
              <w:t>(2,151,0</w:t>
            </w:r>
            <w:r w:rsidR="008856AA" w:rsidRPr="00DC73DD">
              <w:rPr>
                <w:rFonts w:asciiTheme="majorBidi" w:eastAsia="Arial Unicode MS" w:hAnsiTheme="majorBidi" w:cstheme="majorBidi"/>
                <w:snapToGrid w:val="0"/>
                <w:sz w:val="28"/>
                <w:szCs w:val="28"/>
                <w:lang w:val="en-GB" w:eastAsia="th-TH"/>
              </w:rPr>
              <w:t>50</w:t>
            </w:r>
            <w:r w:rsidRPr="00DC73DD">
              <w:rPr>
                <w:rFonts w:asciiTheme="majorBidi" w:eastAsia="Arial Unicode MS" w:hAnsiTheme="majorBidi" w:cstheme="majorBidi"/>
                <w:snapToGrid w:val="0"/>
                <w:sz w:val="28"/>
                <w:szCs w:val="28"/>
                <w:lang w:val="en-GB" w:eastAsia="th-TH"/>
              </w:rPr>
              <w:t>)</w:t>
            </w:r>
          </w:p>
        </w:tc>
      </w:tr>
      <w:tr w:rsidR="00B8055B" w:rsidRPr="00DC73DD" w14:paraId="184033A9" w14:textId="77777777" w:rsidTr="00076C12">
        <w:tc>
          <w:tcPr>
            <w:tcW w:w="5245" w:type="dxa"/>
            <w:shd w:val="clear" w:color="auto" w:fill="auto"/>
            <w:vAlign w:val="bottom"/>
          </w:tcPr>
          <w:p w14:paraId="0CBB9BF7" w14:textId="318CE442" w:rsidR="00B8055B" w:rsidRPr="00DC73DD" w:rsidRDefault="00B8055B" w:rsidP="00DC73DD">
            <w:pPr>
              <w:spacing w:line="330" w:lineRule="exact"/>
              <w:ind w:left="170" w:hanging="170"/>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val="en-GB" w:eastAsia="th-TH"/>
              </w:rPr>
              <w:t>Unappropriated retained earnings as at</w:t>
            </w:r>
            <w:r w:rsidRPr="00DC73DD">
              <w:rPr>
                <w:rFonts w:asciiTheme="majorBidi" w:eastAsia="Arial Unicode MS" w:hAnsiTheme="majorBidi" w:cstheme="majorBidi"/>
                <w:snapToGrid w:val="0"/>
                <w:sz w:val="28"/>
                <w:szCs w:val="28"/>
                <w:lang w:eastAsia="th-TH"/>
              </w:rPr>
              <w:t xml:space="preserve"> </w:t>
            </w:r>
            <w:r w:rsidRPr="00DC73DD">
              <w:rPr>
                <w:rFonts w:asciiTheme="majorBidi" w:eastAsia="Arial Unicode MS" w:hAnsiTheme="majorBidi" w:cstheme="majorBidi"/>
                <w:snapToGrid w:val="0"/>
                <w:sz w:val="28"/>
                <w:szCs w:val="28"/>
                <w:lang w:val="en-GB" w:eastAsia="th-TH"/>
              </w:rPr>
              <w:t>January</w:t>
            </w:r>
            <w:r w:rsidRPr="00DC73DD">
              <w:rPr>
                <w:rFonts w:asciiTheme="majorBidi" w:eastAsia="Arial Unicode MS" w:hAnsiTheme="majorBidi" w:cstheme="majorBidi"/>
                <w:snapToGrid w:val="0"/>
                <w:sz w:val="28"/>
                <w:szCs w:val="28"/>
                <w:lang w:eastAsia="th-TH"/>
              </w:rPr>
              <w:t xml:space="preserve"> 1,</w:t>
            </w:r>
            <w:r w:rsidRPr="00DC73DD">
              <w:rPr>
                <w:rFonts w:asciiTheme="majorBidi" w:eastAsia="Arial Unicode MS" w:hAnsiTheme="majorBidi" w:cstheme="majorBidi"/>
                <w:snapToGrid w:val="0"/>
                <w:sz w:val="28"/>
                <w:szCs w:val="28"/>
                <w:lang w:val="en-GB" w:eastAsia="th-TH"/>
              </w:rPr>
              <w:t xml:space="preserve"> </w:t>
            </w:r>
            <w:r w:rsidRPr="00DC73DD">
              <w:rPr>
                <w:rFonts w:asciiTheme="majorBidi" w:eastAsia="Arial Unicode MS" w:hAnsiTheme="majorBidi" w:cstheme="majorBidi"/>
                <w:snapToGrid w:val="0"/>
                <w:sz w:val="28"/>
                <w:szCs w:val="28"/>
                <w:lang w:eastAsia="th-TH"/>
              </w:rPr>
              <w:t xml:space="preserve">2020 </w:t>
            </w:r>
            <w:r w:rsidRPr="00DC73DD">
              <w:rPr>
                <w:rFonts w:asciiTheme="majorBidi" w:eastAsia="Arial Unicode MS" w:hAnsiTheme="majorBidi" w:cstheme="majorBidi"/>
                <w:snapToGrid w:val="0"/>
                <w:sz w:val="28"/>
                <w:szCs w:val="28"/>
                <w:cs/>
                <w:lang w:eastAsia="th-TH"/>
              </w:rPr>
              <w:br/>
            </w:r>
            <w:r w:rsidRPr="00DC73DD">
              <w:rPr>
                <w:rFonts w:asciiTheme="majorBidi" w:eastAsia="Arial Unicode MS" w:hAnsiTheme="majorBidi" w:cstheme="majorBidi"/>
                <w:snapToGrid w:val="0"/>
                <w:sz w:val="28"/>
                <w:szCs w:val="28"/>
                <w:lang w:eastAsia="th-TH"/>
              </w:rPr>
              <w:t xml:space="preserve">- </w:t>
            </w:r>
            <w:r w:rsidRPr="00DC73DD">
              <w:rPr>
                <w:rFonts w:asciiTheme="majorBidi" w:eastAsia="Arial Unicode MS" w:hAnsiTheme="majorBidi" w:cstheme="majorBidi"/>
                <w:snapToGrid w:val="0"/>
                <w:sz w:val="28"/>
                <w:szCs w:val="28"/>
                <w:lang w:val="en-GB" w:eastAsia="th-TH"/>
              </w:rPr>
              <w:t xml:space="preserve">TFRS </w:t>
            </w:r>
            <w:r w:rsidRPr="00DC73DD">
              <w:rPr>
                <w:rFonts w:asciiTheme="majorBidi" w:eastAsia="Arial Unicode MS" w:hAnsiTheme="majorBidi" w:cstheme="majorBidi"/>
                <w:snapToGrid w:val="0"/>
                <w:sz w:val="28"/>
                <w:szCs w:val="28"/>
                <w:lang w:eastAsia="th-TH"/>
              </w:rPr>
              <w:t xml:space="preserve">9 </w:t>
            </w:r>
          </w:p>
        </w:tc>
        <w:tc>
          <w:tcPr>
            <w:tcW w:w="1560" w:type="dxa"/>
            <w:tcBorders>
              <w:top w:val="single" w:sz="6" w:space="0" w:color="auto"/>
              <w:bottom w:val="double" w:sz="6" w:space="0" w:color="auto"/>
            </w:tcBorders>
          </w:tcPr>
          <w:p w14:paraId="2D3C631F" w14:textId="77777777" w:rsidR="00B8055B" w:rsidRPr="00DC73DD" w:rsidRDefault="00B8055B" w:rsidP="00DC73DD">
            <w:pPr>
              <w:spacing w:line="330" w:lineRule="exact"/>
              <w:ind w:left="-105"/>
              <w:jc w:val="right"/>
              <w:rPr>
                <w:rFonts w:asciiTheme="majorBidi" w:eastAsia="Arial Unicode MS" w:hAnsiTheme="majorBidi" w:cstheme="majorBidi"/>
                <w:snapToGrid w:val="0"/>
                <w:sz w:val="28"/>
                <w:szCs w:val="28"/>
                <w:lang w:val="en-GB" w:eastAsia="th-TH"/>
              </w:rPr>
            </w:pPr>
          </w:p>
          <w:p w14:paraId="06542B0A" w14:textId="00B35AAE" w:rsidR="00B8055B" w:rsidRPr="00DC73DD" w:rsidRDefault="00B8055B" w:rsidP="00DC73DD">
            <w:pPr>
              <w:spacing w:line="330" w:lineRule="exact"/>
              <w:ind w:left="-102"/>
              <w:jc w:val="right"/>
              <w:rPr>
                <w:rFonts w:asciiTheme="majorBidi" w:eastAsia="Arial Unicode MS" w:hAnsiTheme="majorBidi" w:cstheme="majorBidi"/>
                <w:sz w:val="28"/>
                <w:szCs w:val="28"/>
                <w:cs/>
                <w:lang w:val="en-GB"/>
              </w:rPr>
            </w:pPr>
            <w:r w:rsidRPr="00DC73DD">
              <w:rPr>
                <w:rFonts w:asciiTheme="majorBidi" w:eastAsia="Arial Unicode MS" w:hAnsiTheme="majorBidi" w:cstheme="majorBidi"/>
                <w:bCs/>
                <w:sz w:val="28"/>
                <w:szCs w:val="28"/>
                <w:lang w:bidi="ar-SA"/>
              </w:rPr>
              <w:t>(73,676,192)</w:t>
            </w:r>
          </w:p>
        </w:tc>
        <w:tc>
          <w:tcPr>
            <w:tcW w:w="134" w:type="dxa"/>
          </w:tcPr>
          <w:p w14:paraId="6603BF73" w14:textId="77777777" w:rsidR="00B8055B" w:rsidRPr="00DC73DD" w:rsidRDefault="00B8055B" w:rsidP="00DC73DD">
            <w:pPr>
              <w:spacing w:line="330" w:lineRule="exact"/>
              <w:ind w:left="74" w:right="57"/>
              <w:jc w:val="right"/>
              <w:rPr>
                <w:rFonts w:asciiTheme="majorBidi" w:eastAsia="Arial Unicode MS" w:hAnsiTheme="majorBidi" w:cstheme="majorBidi"/>
                <w:sz w:val="28"/>
                <w:szCs w:val="28"/>
                <w:cs/>
              </w:rPr>
            </w:pPr>
          </w:p>
        </w:tc>
        <w:tc>
          <w:tcPr>
            <w:tcW w:w="1567" w:type="dxa"/>
            <w:tcBorders>
              <w:top w:val="single" w:sz="6" w:space="0" w:color="auto"/>
              <w:bottom w:val="double" w:sz="6" w:space="0" w:color="auto"/>
            </w:tcBorders>
          </w:tcPr>
          <w:p w14:paraId="2F65D2D4" w14:textId="77777777" w:rsidR="00B8055B" w:rsidRPr="00DC73DD" w:rsidRDefault="00B8055B" w:rsidP="00DC73DD">
            <w:pPr>
              <w:spacing w:line="330" w:lineRule="exact"/>
              <w:ind w:left="-108" w:right="57"/>
              <w:jc w:val="right"/>
              <w:rPr>
                <w:rFonts w:asciiTheme="majorBidi" w:eastAsia="Arial Unicode MS" w:hAnsiTheme="majorBidi" w:cstheme="majorBidi"/>
                <w:snapToGrid w:val="0"/>
                <w:sz w:val="28"/>
                <w:szCs w:val="28"/>
                <w:lang w:val="en-GB" w:eastAsia="th-TH"/>
              </w:rPr>
            </w:pPr>
          </w:p>
          <w:p w14:paraId="4D5A3215" w14:textId="7055D85E" w:rsidR="00B8055B" w:rsidRPr="00DC73DD" w:rsidRDefault="00B8055B" w:rsidP="00DC73DD">
            <w:pPr>
              <w:spacing w:line="330" w:lineRule="exact"/>
              <w:ind w:left="74" w:right="5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5,614,666</w:t>
            </w:r>
          </w:p>
        </w:tc>
      </w:tr>
    </w:tbl>
    <w:p w14:paraId="720AA0AD" w14:textId="198C43E8" w:rsidR="008465DF" w:rsidRPr="00102A75" w:rsidRDefault="00467482" w:rsidP="00DC73DD">
      <w:pPr>
        <w:tabs>
          <w:tab w:val="left" w:pos="284"/>
          <w:tab w:val="left" w:pos="1548"/>
        </w:tabs>
        <w:spacing w:line="330" w:lineRule="exact"/>
        <w:ind w:left="851" w:hanging="284"/>
        <w:jc w:val="both"/>
        <w:rPr>
          <w:rFonts w:asciiTheme="majorBidi" w:eastAsia="MS Mincho" w:hAnsiTheme="majorBidi" w:cstheme="majorBidi"/>
          <w:sz w:val="32"/>
          <w:szCs w:val="32"/>
        </w:rPr>
      </w:pPr>
      <w:bookmarkStart w:id="14" w:name="_Hlk40176233"/>
      <w:r w:rsidRPr="00102A75">
        <w:rPr>
          <w:rFonts w:asciiTheme="majorBidi" w:eastAsia="MS Mincho" w:hAnsiTheme="majorBidi" w:cstheme="majorBidi"/>
          <w:sz w:val="32"/>
          <w:szCs w:val="32"/>
        </w:rPr>
        <w:tab/>
      </w:r>
      <w:r w:rsidRPr="00102A75">
        <w:rPr>
          <w:rFonts w:asciiTheme="majorBidi" w:eastAsia="MS Mincho" w:hAnsiTheme="majorBidi" w:cstheme="majorBidi"/>
          <w:sz w:val="32"/>
          <w:szCs w:val="32"/>
        </w:rPr>
        <w:tab/>
      </w:r>
    </w:p>
    <w:p w14:paraId="222FC569" w14:textId="2B1DBEBF" w:rsidR="00467482" w:rsidRPr="00102A75" w:rsidRDefault="00467482" w:rsidP="00DC73DD">
      <w:pPr>
        <w:tabs>
          <w:tab w:val="left" w:pos="284"/>
          <w:tab w:val="left" w:pos="851"/>
          <w:tab w:val="left" w:pos="1440"/>
          <w:tab w:val="left" w:pos="1985"/>
        </w:tabs>
        <w:spacing w:line="33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ab/>
        <w:t xml:space="preserve">On January 1, 2020 (the date of initial application), </w:t>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’s management has assessed which business models applied to the financial assets and liabilities held by </w:t>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and has classified the financial assets and liabilities as below.</w:t>
      </w:r>
      <w:r w:rsidRPr="00102A75">
        <w:rPr>
          <w:rFonts w:ascii="Angsana New" w:eastAsia="MS Mincho" w:hAnsi="Angsana New" w:cs="Angsana New" w:hint="cs"/>
          <w:sz w:val="32"/>
          <w:szCs w:val="32"/>
        </w:rPr>
        <w:t xml:space="preserve"> </w:t>
      </w:r>
    </w:p>
    <w:tbl>
      <w:tblPr>
        <w:tblW w:w="7883" w:type="dxa"/>
        <w:tblInd w:w="1333" w:type="dxa"/>
        <w:tblBorders>
          <w:top w:val="single" w:sz="12" w:space="0" w:color="auto"/>
          <w:bottom w:val="single" w:sz="12" w:space="0" w:color="auto"/>
        </w:tblBorders>
        <w:tblLook w:val="04A0" w:firstRow="1" w:lastRow="0" w:firstColumn="1" w:lastColumn="0" w:noHBand="0" w:noVBand="1"/>
      </w:tblPr>
      <w:tblGrid>
        <w:gridCol w:w="3770"/>
        <w:gridCol w:w="1323"/>
        <w:gridCol w:w="120"/>
        <w:gridCol w:w="1296"/>
        <w:gridCol w:w="120"/>
        <w:gridCol w:w="1254"/>
      </w:tblGrid>
      <w:tr w:rsidR="00467482" w:rsidRPr="00DC73DD" w14:paraId="17D01A6F" w14:textId="77777777" w:rsidTr="00076C12">
        <w:trPr>
          <w:cantSplit/>
        </w:trPr>
        <w:tc>
          <w:tcPr>
            <w:tcW w:w="3770" w:type="dxa"/>
            <w:tcBorders>
              <w:top w:val="nil"/>
              <w:bottom w:val="nil"/>
            </w:tcBorders>
            <w:shd w:val="clear" w:color="auto" w:fill="auto"/>
            <w:noWrap/>
            <w:tcMar>
              <w:left w:w="57" w:type="dxa"/>
              <w:right w:w="57" w:type="dxa"/>
            </w:tcMar>
            <w:vAlign w:val="bottom"/>
          </w:tcPr>
          <w:p w14:paraId="47A5BA3D" w14:textId="77777777" w:rsidR="00467482" w:rsidRPr="00DC73DD" w:rsidRDefault="00467482" w:rsidP="00DC73DD">
            <w:pPr>
              <w:spacing w:line="330" w:lineRule="exact"/>
              <w:ind w:left="14"/>
              <w:jc w:val="thaiDistribute"/>
              <w:rPr>
                <w:rFonts w:asciiTheme="majorBidi" w:eastAsia="Arial Unicode MS" w:hAnsiTheme="majorBidi" w:cstheme="majorBidi"/>
                <w:sz w:val="28"/>
                <w:szCs w:val="28"/>
                <w:cs/>
              </w:rPr>
            </w:pPr>
          </w:p>
        </w:tc>
        <w:tc>
          <w:tcPr>
            <w:tcW w:w="4110" w:type="dxa"/>
            <w:gridSpan w:val="5"/>
            <w:tcBorders>
              <w:top w:val="nil"/>
              <w:bottom w:val="single" w:sz="6" w:space="0" w:color="auto"/>
            </w:tcBorders>
            <w:noWrap/>
            <w:tcMar>
              <w:left w:w="57" w:type="dxa"/>
              <w:right w:w="57" w:type="dxa"/>
            </w:tcMar>
          </w:tcPr>
          <w:p w14:paraId="3BE69432" w14:textId="5160CEE5" w:rsidR="00467482" w:rsidRPr="00DC73DD" w:rsidRDefault="00467482" w:rsidP="00DC73DD">
            <w:pPr>
              <w:spacing w:line="330" w:lineRule="exact"/>
              <w:jc w:val="center"/>
              <w:rPr>
                <w:rFonts w:asciiTheme="majorBidi" w:eastAsia="Arial Unicode MS" w:hAnsiTheme="majorBidi" w:cstheme="majorBidi"/>
                <w:sz w:val="28"/>
                <w:szCs w:val="28"/>
                <w:cs/>
              </w:rPr>
            </w:pPr>
            <w:r w:rsidRPr="00DC73DD">
              <w:rPr>
                <w:rFonts w:asciiTheme="majorBidi" w:eastAsia="Arial Unicode MS" w:hAnsiTheme="majorBidi" w:cstheme="majorBidi"/>
                <w:sz w:val="28"/>
                <w:szCs w:val="28"/>
                <w:lang w:val="en-GB"/>
              </w:rPr>
              <w:t>In Baht</w:t>
            </w:r>
          </w:p>
        </w:tc>
      </w:tr>
      <w:tr w:rsidR="00467482" w:rsidRPr="00DC73DD" w14:paraId="3EAEFB5D" w14:textId="77777777" w:rsidTr="00076C12">
        <w:trPr>
          <w:cantSplit/>
        </w:trPr>
        <w:tc>
          <w:tcPr>
            <w:tcW w:w="3770" w:type="dxa"/>
            <w:tcBorders>
              <w:top w:val="nil"/>
              <w:bottom w:val="nil"/>
            </w:tcBorders>
            <w:shd w:val="clear" w:color="auto" w:fill="auto"/>
            <w:noWrap/>
            <w:tcMar>
              <w:left w:w="57" w:type="dxa"/>
              <w:right w:w="57" w:type="dxa"/>
            </w:tcMar>
            <w:vAlign w:val="bottom"/>
          </w:tcPr>
          <w:p w14:paraId="2592C6C1" w14:textId="77777777" w:rsidR="00467482" w:rsidRPr="00DC73DD" w:rsidRDefault="00467482" w:rsidP="00DC73DD">
            <w:pPr>
              <w:spacing w:line="330" w:lineRule="exact"/>
              <w:ind w:left="14"/>
              <w:jc w:val="thaiDistribute"/>
              <w:rPr>
                <w:rFonts w:asciiTheme="majorBidi" w:eastAsia="Arial Unicode MS" w:hAnsiTheme="majorBidi" w:cstheme="majorBidi"/>
                <w:sz w:val="28"/>
                <w:szCs w:val="28"/>
                <w:cs/>
              </w:rPr>
            </w:pPr>
          </w:p>
        </w:tc>
        <w:tc>
          <w:tcPr>
            <w:tcW w:w="4110" w:type="dxa"/>
            <w:gridSpan w:val="5"/>
            <w:tcBorders>
              <w:top w:val="single" w:sz="6" w:space="0" w:color="auto"/>
              <w:bottom w:val="single" w:sz="6" w:space="0" w:color="auto"/>
            </w:tcBorders>
            <w:noWrap/>
            <w:tcMar>
              <w:left w:w="57" w:type="dxa"/>
              <w:right w:w="57" w:type="dxa"/>
            </w:tcMar>
          </w:tcPr>
          <w:p w14:paraId="0ADF96F5" w14:textId="77777777" w:rsidR="00467482" w:rsidRPr="00DC73DD" w:rsidRDefault="00467482" w:rsidP="00DC73DD">
            <w:pPr>
              <w:spacing w:line="330" w:lineRule="exact"/>
              <w:jc w:val="center"/>
              <w:rPr>
                <w:rFonts w:asciiTheme="majorBidi" w:eastAsia="Arial Unicode MS" w:hAnsiTheme="majorBidi" w:cstheme="majorBidi"/>
                <w:sz w:val="28"/>
                <w:szCs w:val="28"/>
                <w:lang w:val="en-GB"/>
              </w:rPr>
            </w:pPr>
            <w:r w:rsidRPr="00DC73DD">
              <w:rPr>
                <w:rFonts w:asciiTheme="majorBidi" w:eastAsia="Arial Unicode MS" w:hAnsiTheme="majorBidi" w:cstheme="majorBidi"/>
                <w:sz w:val="28"/>
                <w:szCs w:val="28"/>
                <w:lang w:val="en-GB"/>
              </w:rPr>
              <w:t>Consolidated financial statements</w:t>
            </w:r>
          </w:p>
        </w:tc>
      </w:tr>
      <w:tr w:rsidR="00EC763F" w:rsidRPr="00DC73DD" w14:paraId="26BD529E" w14:textId="77777777" w:rsidTr="00076C12">
        <w:trPr>
          <w:cantSplit/>
        </w:trPr>
        <w:tc>
          <w:tcPr>
            <w:tcW w:w="3770" w:type="dxa"/>
            <w:tcBorders>
              <w:top w:val="nil"/>
              <w:bottom w:val="nil"/>
            </w:tcBorders>
            <w:shd w:val="clear" w:color="auto" w:fill="auto"/>
            <w:noWrap/>
            <w:tcMar>
              <w:left w:w="57" w:type="dxa"/>
              <w:right w:w="57" w:type="dxa"/>
            </w:tcMar>
            <w:vAlign w:val="bottom"/>
          </w:tcPr>
          <w:p w14:paraId="59EDE7C4" w14:textId="77777777" w:rsidR="00EC763F" w:rsidRPr="00DC73DD" w:rsidRDefault="00EC763F" w:rsidP="00DC73DD">
            <w:pPr>
              <w:spacing w:line="330" w:lineRule="exact"/>
              <w:jc w:val="thaiDistribute"/>
              <w:rPr>
                <w:rFonts w:asciiTheme="majorBidi" w:eastAsia="Arial Unicode MS" w:hAnsiTheme="majorBidi" w:cstheme="majorBidi"/>
                <w:b/>
                <w:bCs/>
                <w:sz w:val="28"/>
                <w:szCs w:val="28"/>
                <w:lang w:val="en-GB"/>
              </w:rPr>
            </w:pPr>
          </w:p>
        </w:tc>
        <w:tc>
          <w:tcPr>
            <w:tcW w:w="1320" w:type="dxa"/>
            <w:tcBorders>
              <w:top w:val="single" w:sz="6" w:space="0" w:color="auto"/>
              <w:bottom w:val="single" w:sz="6" w:space="0" w:color="auto"/>
            </w:tcBorders>
            <w:shd w:val="clear" w:color="auto" w:fill="auto"/>
            <w:noWrap/>
            <w:tcMar>
              <w:left w:w="57" w:type="dxa"/>
              <w:right w:w="57" w:type="dxa"/>
            </w:tcMar>
          </w:tcPr>
          <w:p w14:paraId="16E120E6" w14:textId="77777777" w:rsidR="00EC763F" w:rsidRPr="00DC73DD" w:rsidRDefault="00EC763F" w:rsidP="00DC73DD">
            <w:pPr>
              <w:spacing w:line="330" w:lineRule="exact"/>
              <w:ind w:right="-72"/>
              <w:jc w:val="center"/>
              <w:rPr>
                <w:rFonts w:asciiTheme="majorBidi" w:eastAsia="Arial Unicode MS" w:hAnsiTheme="majorBidi" w:cstheme="majorBidi"/>
                <w:sz w:val="28"/>
                <w:szCs w:val="28"/>
              </w:rPr>
            </w:pPr>
            <w:r w:rsidRPr="00DC73DD">
              <w:rPr>
                <w:rFonts w:asciiTheme="majorBidi" w:hAnsiTheme="majorBidi" w:cstheme="majorBidi"/>
                <w:sz w:val="28"/>
                <w:szCs w:val="28"/>
              </w:rPr>
              <w:t>FVPL</w:t>
            </w:r>
          </w:p>
        </w:tc>
        <w:tc>
          <w:tcPr>
            <w:tcW w:w="0" w:type="auto"/>
            <w:tcBorders>
              <w:top w:val="single" w:sz="6" w:space="0" w:color="auto"/>
              <w:bottom w:val="nil"/>
            </w:tcBorders>
            <w:shd w:val="clear" w:color="auto" w:fill="auto"/>
            <w:noWrap/>
            <w:tcMar>
              <w:left w:w="57" w:type="dxa"/>
              <w:right w:w="57" w:type="dxa"/>
            </w:tcMar>
          </w:tcPr>
          <w:p w14:paraId="07DD991B" w14:textId="77777777" w:rsidR="00EC763F" w:rsidRPr="00DC73DD" w:rsidRDefault="00EC763F" w:rsidP="00DC73DD">
            <w:pPr>
              <w:spacing w:line="330" w:lineRule="exact"/>
              <w:ind w:right="-72"/>
              <w:jc w:val="center"/>
              <w:rPr>
                <w:rFonts w:asciiTheme="majorBidi" w:eastAsia="Arial Unicode MS" w:hAnsiTheme="majorBidi" w:cstheme="majorBidi"/>
                <w:sz w:val="28"/>
                <w:szCs w:val="28"/>
              </w:rPr>
            </w:pPr>
          </w:p>
        </w:tc>
        <w:tc>
          <w:tcPr>
            <w:tcW w:w="1296" w:type="dxa"/>
            <w:tcBorders>
              <w:top w:val="single" w:sz="6" w:space="0" w:color="auto"/>
              <w:bottom w:val="single" w:sz="6" w:space="0" w:color="auto"/>
            </w:tcBorders>
            <w:shd w:val="clear" w:color="auto" w:fill="auto"/>
            <w:noWrap/>
            <w:tcMar>
              <w:left w:w="57" w:type="dxa"/>
              <w:right w:w="57" w:type="dxa"/>
            </w:tcMar>
          </w:tcPr>
          <w:p w14:paraId="25A103D6" w14:textId="77777777" w:rsidR="00EC763F" w:rsidRPr="00DC73DD" w:rsidRDefault="00EC763F" w:rsidP="00DC73DD">
            <w:pPr>
              <w:spacing w:line="330" w:lineRule="exact"/>
              <w:ind w:left="-105" w:right="-72"/>
              <w:jc w:val="center"/>
              <w:rPr>
                <w:rFonts w:asciiTheme="majorBidi" w:eastAsia="Arial Unicode MS" w:hAnsiTheme="majorBidi" w:cstheme="majorBidi"/>
                <w:sz w:val="28"/>
                <w:szCs w:val="28"/>
                <w:cs/>
              </w:rPr>
            </w:pPr>
            <w:r w:rsidRPr="00DC73DD">
              <w:rPr>
                <w:rFonts w:asciiTheme="majorBidi" w:hAnsiTheme="majorBidi" w:cstheme="majorBidi"/>
                <w:sz w:val="28"/>
                <w:szCs w:val="28"/>
              </w:rPr>
              <w:t>Amortized cost</w:t>
            </w:r>
          </w:p>
        </w:tc>
        <w:tc>
          <w:tcPr>
            <w:tcW w:w="0" w:type="auto"/>
            <w:tcBorders>
              <w:top w:val="single" w:sz="6" w:space="0" w:color="auto"/>
              <w:bottom w:val="nil"/>
            </w:tcBorders>
            <w:noWrap/>
            <w:tcMar>
              <w:left w:w="57" w:type="dxa"/>
              <w:right w:w="57" w:type="dxa"/>
            </w:tcMar>
          </w:tcPr>
          <w:p w14:paraId="2D1CEA15" w14:textId="77777777" w:rsidR="00EC763F" w:rsidRPr="00DC73DD" w:rsidRDefault="00EC763F" w:rsidP="00DC73DD">
            <w:pPr>
              <w:spacing w:line="330" w:lineRule="exact"/>
              <w:ind w:right="-72"/>
              <w:jc w:val="center"/>
              <w:rPr>
                <w:rFonts w:asciiTheme="majorBidi" w:hAnsiTheme="majorBidi" w:cstheme="majorBidi"/>
                <w:sz w:val="28"/>
                <w:szCs w:val="28"/>
              </w:rPr>
            </w:pPr>
          </w:p>
        </w:tc>
        <w:tc>
          <w:tcPr>
            <w:tcW w:w="1254" w:type="dxa"/>
            <w:tcBorders>
              <w:top w:val="single" w:sz="6" w:space="0" w:color="auto"/>
              <w:bottom w:val="single" w:sz="6" w:space="0" w:color="auto"/>
            </w:tcBorders>
            <w:shd w:val="clear" w:color="auto" w:fill="auto"/>
            <w:noWrap/>
            <w:tcMar>
              <w:left w:w="57" w:type="dxa"/>
              <w:right w:w="57" w:type="dxa"/>
            </w:tcMar>
          </w:tcPr>
          <w:p w14:paraId="494CEA17" w14:textId="77777777" w:rsidR="00EC763F" w:rsidRPr="00DC73DD" w:rsidRDefault="00EC763F" w:rsidP="00DC73DD">
            <w:pPr>
              <w:spacing w:line="330" w:lineRule="exact"/>
              <w:ind w:right="-72"/>
              <w:jc w:val="center"/>
              <w:rPr>
                <w:rFonts w:asciiTheme="majorBidi" w:eastAsia="Arial Unicode MS" w:hAnsiTheme="majorBidi" w:cstheme="majorBidi"/>
                <w:sz w:val="28"/>
                <w:szCs w:val="28"/>
                <w:cs/>
              </w:rPr>
            </w:pPr>
            <w:r w:rsidRPr="00DC73DD">
              <w:rPr>
                <w:rFonts w:asciiTheme="majorBidi" w:hAnsiTheme="majorBidi" w:cstheme="majorBidi"/>
                <w:sz w:val="28"/>
                <w:szCs w:val="28"/>
              </w:rPr>
              <w:t>Total</w:t>
            </w:r>
          </w:p>
        </w:tc>
      </w:tr>
      <w:tr w:rsidR="00EC763F" w:rsidRPr="00DC73DD" w14:paraId="1EA345BB" w14:textId="77777777" w:rsidTr="00076C12">
        <w:trPr>
          <w:cantSplit/>
        </w:trPr>
        <w:tc>
          <w:tcPr>
            <w:tcW w:w="5093" w:type="dxa"/>
            <w:gridSpan w:val="2"/>
            <w:tcBorders>
              <w:top w:val="nil"/>
              <w:bottom w:val="nil"/>
            </w:tcBorders>
            <w:shd w:val="clear" w:color="auto" w:fill="auto"/>
            <w:noWrap/>
            <w:tcMar>
              <w:left w:w="57" w:type="dxa"/>
              <w:right w:w="57" w:type="dxa"/>
            </w:tcMar>
          </w:tcPr>
          <w:p w14:paraId="48173E35" w14:textId="77777777" w:rsidR="00EC763F" w:rsidRPr="00DC73DD" w:rsidRDefault="00EC763F" w:rsidP="00DC73DD">
            <w:pPr>
              <w:spacing w:line="330" w:lineRule="exact"/>
              <w:ind w:right="-72"/>
              <w:rPr>
                <w:rFonts w:asciiTheme="majorBidi" w:eastAsia="Arial Unicode MS" w:hAnsiTheme="majorBidi" w:cstheme="majorBidi"/>
                <w:sz w:val="28"/>
                <w:szCs w:val="28"/>
              </w:rPr>
            </w:pPr>
            <w:r w:rsidRPr="00DC73DD">
              <w:rPr>
                <w:rFonts w:asciiTheme="majorBidi" w:eastAsia="Arial Unicode MS" w:hAnsiTheme="majorBidi" w:cstheme="majorBidi"/>
                <w:sz w:val="28"/>
                <w:szCs w:val="28"/>
                <w:lang w:val="en-GB"/>
              </w:rPr>
              <w:t>Financial assets as at January</w:t>
            </w:r>
            <w:r w:rsidRPr="00DC73DD">
              <w:rPr>
                <w:rFonts w:asciiTheme="majorBidi" w:eastAsia="Arial Unicode MS" w:hAnsiTheme="majorBidi" w:cstheme="majorBidi"/>
                <w:sz w:val="28"/>
                <w:szCs w:val="28"/>
              </w:rPr>
              <w:t xml:space="preserve"> 1, 2020</w:t>
            </w:r>
          </w:p>
        </w:tc>
        <w:tc>
          <w:tcPr>
            <w:tcW w:w="0" w:type="auto"/>
            <w:tcBorders>
              <w:top w:val="nil"/>
              <w:bottom w:val="nil"/>
            </w:tcBorders>
            <w:shd w:val="clear" w:color="auto" w:fill="auto"/>
            <w:noWrap/>
            <w:tcMar>
              <w:left w:w="57" w:type="dxa"/>
              <w:right w:w="57" w:type="dxa"/>
            </w:tcMar>
          </w:tcPr>
          <w:p w14:paraId="3EBA43AE" w14:textId="77777777" w:rsidR="00EC763F" w:rsidRPr="00DC73DD" w:rsidRDefault="00EC763F" w:rsidP="00DC73DD">
            <w:pPr>
              <w:spacing w:line="330" w:lineRule="exact"/>
              <w:ind w:right="-72"/>
              <w:jc w:val="right"/>
              <w:rPr>
                <w:rFonts w:asciiTheme="majorBidi" w:eastAsia="Arial Unicode MS" w:hAnsiTheme="majorBidi" w:cstheme="majorBidi"/>
                <w:sz w:val="28"/>
                <w:szCs w:val="28"/>
                <w:lang w:val="en-GB"/>
              </w:rPr>
            </w:pPr>
          </w:p>
        </w:tc>
        <w:tc>
          <w:tcPr>
            <w:tcW w:w="1296" w:type="dxa"/>
            <w:tcBorders>
              <w:top w:val="single" w:sz="6" w:space="0" w:color="auto"/>
              <w:bottom w:val="nil"/>
            </w:tcBorders>
            <w:shd w:val="clear" w:color="auto" w:fill="auto"/>
            <w:noWrap/>
            <w:tcMar>
              <w:left w:w="57" w:type="dxa"/>
              <w:right w:w="57" w:type="dxa"/>
            </w:tcMar>
          </w:tcPr>
          <w:p w14:paraId="5A35EB6F" w14:textId="77777777" w:rsidR="00EC763F" w:rsidRPr="00DC73DD" w:rsidRDefault="00EC763F" w:rsidP="00DC73DD">
            <w:pPr>
              <w:spacing w:line="330" w:lineRule="exact"/>
              <w:ind w:right="-72"/>
              <w:jc w:val="right"/>
              <w:rPr>
                <w:rFonts w:asciiTheme="majorBidi" w:eastAsia="Arial Unicode MS" w:hAnsiTheme="majorBidi" w:cstheme="majorBidi"/>
                <w:b/>
                <w:bCs/>
                <w:sz w:val="28"/>
                <w:szCs w:val="28"/>
                <w:lang w:val="en-GB"/>
              </w:rPr>
            </w:pPr>
          </w:p>
        </w:tc>
        <w:tc>
          <w:tcPr>
            <w:tcW w:w="0" w:type="auto"/>
            <w:tcBorders>
              <w:top w:val="nil"/>
              <w:bottom w:val="nil"/>
            </w:tcBorders>
            <w:noWrap/>
            <w:tcMar>
              <w:left w:w="57" w:type="dxa"/>
              <w:right w:w="57" w:type="dxa"/>
            </w:tcMar>
          </w:tcPr>
          <w:p w14:paraId="6195E427" w14:textId="77777777" w:rsidR="00EC763F" w:rsidRPr="00DC73DD" w:rsidRDefault="00EC763F" w:rsidP="00DC73DD">
            <w:pPr>
              <w:spacing w:line="330" w:lineRule="exact"/>
              <w:ind w:right="-72"/>
              <w:jc w:val="right"/>
              <w:rPr>
                <w:rFonts w:asciiTheme="majorBidi" w:eastAsia="Arial Unicode MS" w:hAnsiTheme="majorBidi" w:cstheme="majorBidi"/>
                <w:b/>
                <w:bCs/>
                <w:sz w:val="28"/>
                <w:szCs w:val="28"/>
                <w:lang w:val="en-GB"/>
              </w:rPr>
            </w:pPr>
          </w:p>
        </w:tc>
        <w:tc>
          <w:tcPr>
            <w:tcW w:w="1254" w:type="dxa"/>
            <w:tcBorders>
              <w:top w:val="single" w:sz="6" w:space="0" w:color="auto"/>
              <w:bottom w:val="nil"/>
            </w:tcBorders>
            <w:shd w:val="clear" w:color="auto" w:fill="auto"/>
            <w:noWrap/>
            <w:tcMar>
              <w:left w:w="57" w:type="dxa"/>
              <w:right w:w="57" w:type="dxa"/>
            </w:tcMar>
          </w:tcPr>
          <w:p w14:paraId="4E5E9C69" w14:textId="77777777" w:rsidR="00EC763F" w:rsidRPr="00DC73DD" w:rsidRDefault="00EC763F" w:rsidP="00DC73DD">
            <w:pPr>
              <w:spacing w:line="330" w:lineRule="exact"/>
              <w:ind w:right="-72"/>
              <w:jc w:val="right"/>
              <w:rPr>
                <w:rFonts w:asciiTheme="majorBidi" w:eastAsia="Arial Unicode MS" w:hAnsiTheme="majorBidi" w:cstheme="majorBidi"/>
                <w:b/>
                <w:bCs/>
                <w:sz w:val="28"/>
                <w:szCs w:val="28"/>
                <w:lang w:val="en-GB"/>
              </w:rPr>
            </w:pPr>
          </w:p>
        </w:tc>
      </w:tr>
      <w:tr w:rsidR="00EC763F" w:rsidRPr="00DC73DD" w14:paraId="241ADB58" w14:textId="77777777" w:rsidTr="00076C12">
        <w:trPr>
          <w:cantSplit/>
        </w:trPr>
        <w:tc>
          <w:tcPr>
            <w:tcW w:w="3770" w:type="dxa"/>
            <w:tcBorders>
              <w:top w:val="nil"/>
              <w:bottom w:val="nil"/>
            </w:tcBorders>
            <w:shd w:val="clear" w:color="auto" w:fill="auto"/>
            <w:noWrap/>
            <w:tcMar>
              <w:left w:w="57" w:type="dxa"/>
              <w:right w:w="57" w:type="dxa"/>
            </w:tcMar>
            <w:vAlign w:val="bottom"/>
          </w:tcPr>
          <w:p w14:paraId="78B6EBC0" w14:textId="77777777" w:rsidR="00EC763F" w:rsidRPr="00DC73DD" w:rsidRDefault="00EC763F" w:rsidP="00DC73DD">
            <w:pPr>
              <w:spacing w:line="330" w:lineRule="exact"/>
              <w:jc w:val="thaiDistribute"/>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Cash and cash equivalents</w:t>
            </w:r>
          </w:p>
        </w:tc>
        <w:tc>
          <w:tcPr>
            <w:tcW w:w="1320" w:type="dxa"/>
            <w:tcBorders>
              <w:top w:val="nil"/>
              <w:bottom w:val="nil"/>
            </w:tcBorders>
            <w:shd w:val="clear" w:color="auto" w:fill="auto"/>
            <w:noWrap/>
            <w:tcMar>
              <w:left w:w="57" w:type="dxa"/>
              <w:right w:w="57" w:type="dxa"/>
            </w:tcMar>
            <w:vAlign w:val="bottom"/>
          </w:tcPr>
          <w:p w14:paraId="1C7F1645" w14:textId="77777777" w:rsidR="00EC763F" w:rsidRPr="00DC73DD" w:rsidRDefault="00EC763F"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0" w:type="auto"/>
            <w:tcBorders>
              <w:top w:val="nil"/>
              <w:bottom w:val="nil"/>
            </w:tcBorders>
            <w:shd w:val="clear" w:color="auto" w:fill="auto"/>
            <w:noWrap/>
            <w:tcMar>
              <w:left w:w="57" w:type="dxa"/>
              <w:right w:w="57" w:type="dxa"/>
            </w:tcMar>
          </w:tcPr>
          <w:p w14:paraId="52860FBC"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tcBorders>
              <w:top w:val="nil"/>
              <w:bottom w:val="nil"/>
            </w:tcBorders>
            <w:shd w:val="clear" w:color="auto" w:fill="auto"/>
            <w:noWrap/>
            <w:tcMar>
              <w:left w:w="57" w:type="dxa"/>
              <w:right w:w="57" w:type="dxa"/>
            </w:tcMar>
            <w:vAlign w:val="bottom"/>
          </w:tcPr>
          <w:p w14:paraId="5FD17298" w14:textId="5BFB6D22"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75,446,510</w:t>
            </w:r>
          </w:p>
        </w:tc>
        <w:tc>
          <w:tcPr>
            <w:tcW w:w="0" w:type="auto"/>
            <w:tcBorders>
              <w:top w:val="nil"/>
              <w:bottom w:val="nil"/>
            </w:tcBorders>
            <w:noWrap/>
            <w:tcMar>
              <w:left w:w="57" w:type="dxa"/>
              <w:right w:w="57" w:type="dxa"/>
            </w:tcMar>
          </w:tcPr>
          <w:p w14:paraId="01262CDB" w14:textId="77777777" w:rsidR="00EC763F" w:rsidRPr="00DC73DD" w:rsidRDefault="00EC763F" w:rsidP="00DC73DD">
            <w:pPr>
              <w:spacing w:line="330" w:lineRule="exact"/>
              <w:ind w:right="-72"/>
              <w:jc w:val="right"/>
              <w:rPr>
                <w:rFonts w:asciiTheme="majorBidi" w:eastAsia="Arial Unicode MS" w:hAnsiTheme="majorBidi" w:cstheme="majorBidi"/>
                <w:sz w:val="28"/>
                <w:szCs w:val="28"/>
                <w:lang w:val="en-GB"/>
              </w:rPr>
            </w:pPr>
          </w:p>
        </w:tc>
        <w:tc>
          <w:tcPr>
            <w:tcW w:w="1254" w:type="dxa"/>
            <w:tcBorders>
              <w:top w:val="nil"/>
              <w:bottom w:val="nil"/>
            </w:tcBorders>
            <w:shd w:val="clear" w:color="auto" w:fill="auto"/>
            <w:noWrap/>
            <w:tcMar>
              <w:left w:w="57" w:type="dxa"/>
              <w:right w:w="57" w:type="dxa"/>
            </w:tcMar>
            <w:vAlign w:val="bottom"/>
          </w:tcPr>
          <w:p w14:paraId="309375CC" w14:textId="462CFF8D"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75,446,510</w:t>
            </w:r>
          </w:p>
        </w:tc>
      </w:tr>
      <w:tr w:rsidR="00EC763F" w:rsidRPr="00DC73DD" w14:paraId="536A0627" w14:textId="77777777" w:rsidTr="00076C12">
        <w:trPr>
          <w:cantSplit/>
        </w:trPr>
        <w:tc>
          <w:tcPr>
            <w:tcW w:w="3770" w:type="dxa"/>
            <w:tcBorders>
              <w:top w:val="nil"/>
              <w:bottom w:val="nil"/>
            </w:tcBorders>
            <w:shd w:val="clear" w:color="auto" w:fill="auto"/>
            <w:noWrap/>
            <w:tcMar>
              <w:left w:w="57" w:type="dxa"/>
              <w:right w:w="57" w:type="dxa"/>
            </w:tcMar>
            <w:vAlign w:val="bottom"/>
          </w:tcPr>
          <w:p w14:paraId="33D85C32" w14:textId="61582D53" w:rsidR="00EC763F" w:rsidRPr="00DC73DD" w:rsidRDefault="00EC763F" w:rsidP="00DC73DD">
            <w:pPr>
              <w:spacing w:line="330" w:lineRule="exact"/>
              <w:jc w:val="thaiDistribute"/>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 xml:space="preserve">Short-term </w:t>
            </w:r>
            <w:proofErr w:type="spellStart"/>
            <w:r w:rsidRPr="00DC73DD">
              <w:rPr>
                <w:rFonts w:asciiTheme="majorBidi" w:eastAsia="Arial Unicode MS" w:hAnsiTheme="majorBidi" w:cstheme="majorBidi"/>
                <w:sz w:val="28"/>
                <w:szCs w:val="28"/>
              </w:rPr>
              <w:t>invesment</w:t>
            </w:r>
            <w:proofErr w:type="spellEnd"/>
          </w:p>
        </w:tc>
        <w:tc>
          <w:tcPr>
            <w:tcW w:w="1320" w:type="dxa"/>
            <w:tcBorders>
              <w:top w:val="nil"/>
              <w:bottom w:val="nil"/>
            </w:tcBorders>
            <w:shd w:val="clear" w:color="auto" w:fill="auto"/>
            <w:noWrap/>
            <w:tcMar>
              <w:left w:w="57" w:type="dxa"/>
              <w:right w:w="57" w:type="dxa"/>
            </w:tcMar>
            <w:vAlign w:val="bottom"/>
          </w:tcPr>
          <w:p w14:paraId="0E55BC24" w14:textId="29FF987F" w:rsidR="00EC763F" w:rsidRPr="00DC73DD" w:rsidRDefault="00EC763F" w:rsidP="00DC73DD">
            <w:pPr>
              <w:spacing w:line="330" w:lineRule="exact"/>
              <w:ind w:right="57"/>
              <w:jc w:val="right"/>
              <w:rPr>
                <w:rFonts w:asciiTheme="majorBidi" w:eastAsia="Arial Unicode MS" w:hAnsiTheme="majorBidi" w:cstheme="majorBidi"/>
                <w:snapToGrid w:val="0"/>
                <w:sz w:val="28"/>
                <w:szCs w:val="28"/>
                <w:cs/>
                <w:lang w:eastAsia="th-TH"/>
              </w:rPr>
            </w:pPr>
            <w:r w:rsidRPr="00DC73DD">
              <w:rPr>
                <w:rFonts w:asciiTheme="majorBidi" w:eastAsia="Arial Unicode MS" w:hAnsiTheme="majorBidi" w:cstheme="majorBidi"/>
                <w:snapToGrid w:val="0"/>
                <w:sz w:val="28"/>
                <w:szCs w:val="28"/>
                <w:lang w:eastAsia="th-TH"/>
              </w:rPr>
              <w:t>10</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663</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094</w:t>
            </w:r>
          </w:p>
        </w:tc>
        <w:tc>
          <w:tcPr>
            <w:tcW w:w="0" w:type="auto"/>
            <w:tcBorders>
              <w:top w:val="nil"/>
              <w:bottom w:val="nil"/>
            </w:tcBorders>
            <w:shd w:val="clear" w:color="auto" w:fill="auto"/>
            <w:noWrap/>
            <w:tcMar>
              <w:left w:w="57" w:type="dxa"/>
              <w:right w:w="57" w:type="dxa"/>
            </w:tcMar>
          </w:tcPr>
          <w:p w14:paraId="0A1F599E"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tcBorders>
              <w:top w:val="nil"/>
              <w:bottom w:val="nil"/>
            </w:tcBorders>
            <w:shd w:val="clear" w:color="auto" w:fill="auto"/>
            <w:noWrap/>
            <w:tcMar>
              <w:left w:w="57" w:type="dxa"/>
              <w:right w:w="57" w:type="dxa"/>
            </w:tcMar>
            <w:vAlign w:val="bottom"/>
          </w:tcPr>
          <w:p w14:paraId="54BC9604" w14:textId="37B6A859" w:rsidR="00EC763F" w:rsidRPr="00DC73DD" w:rsidRDefault="00EC763F"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0" w:type="auto"/>
            <w:tcBorders>
              <w:top w:val="nil"/>
              <w:bottom w:val="nil"/>
            </w:tcBorders>
            <w:noWrap/>
            <w:tcMar>
              <w:left w:w="57" w:type="dxa"/>
              <w:right w:w="57" w:type="dxa"/>
            </w:tcMar>
          </w:tcPr>
          <w:p w14:paraId="61D3F3C3" w14:textId="77777777" w:rsidR="00EC763F" w:rsidRPr="00DC73DD" w:rsidRDefault="00EC763F" w:rsidP="00DC73DD">
            <w:pPr>
              <w:spacing w:line="330" w:lineRule="exact"/>
              <w:ind w:right="-72"/>
              <w:jc w:val="right"/>
              <w:rPr>
                <w:rFonts w:asciiTheme="majorBidi" w:eastAsia="Arial Unicode MS" w:hAnsiTheme="majorBidi" w:cstheme="majorBidi"/>
                <w:sz w:val="28"/>
                <w:szCs w:val="28"/>
                <w:lang w:val="en-GB"/>
              </w:rPr>
            </w:pPr>
          </w:p>
        </w:tc>
        <w:tc>
          <w:tcPr>
            <w:tcW w:w="1254" w:type="dxa"/>
            <w:tcBorders>
              <w:top w:val="nil"/>
              <w:bottom w:val="nil"/>
            </w:tcBorders>
            <w:shd w:val="clear" w:color="auto" w:fill="auto"/>
            <w:noWrap/>
            <w:tcMar>
              <w:left w:w="57" w:type="dxa"/>
              <w:right w:w="57" w:type="dxa"/>
            </w:tcMar>
            <w:vAlign w:val="bottom"/>
          </w:tcPr>
          <w:p w14:paraId="1B3B77A7" w14:textId="75654069"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10</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663</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094</w:t>
            </w:r>
          </w:p>
        </w:tc>
      </w:tr>
      <w:tr w:rsidR="00EC763F" w:rsidRPr="00DC73DD" w14:paraId="118DDDE0" w14:textId="77777777" w:rsidTr="00076C12">
        <w:trPr>
          <w:cantSplit/>
        </w:trPr>
        <w:tc>
          <w:tcPr>
            <w:tcW w:w="3770" w:type="dxa"/>
            <w:tcBorders>
              <w:top w:val="nil"/>
              <w:bottom w:val="nil"/>
            </w:tcBorders>
            <w:shd w:val="clear" w:color="auto" w:fill="auto"/>
            <w:noWrap/>
            <w:tcMar>
              <w:left w:w="57" w:type="dxa"/>
              <w:right w:w="57" w:type="dxa"/>
            </w:tcMar>
            <w:vAlign w:val="bottom"/>
          </w:tcPr>
          <w:p w14:paraId="355D81D8" w14:textId="77777777" w:rsidR="00EC763F" w:rsidRPr="00DC73DD" w:rsidRDefault="00EC763F" w:rsidP="00DC73DD">
            <w:pPr>
              <w:spacing w:line="330" w:lineRule="exact"/>
              <w:jc w:val="thaiDistribute"/>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Trade and other receivables</w:t>
            </w:r>
          </w:p>
        </w:tc>
        <w:tc>
          <w:tcPr>
            <w:tcW w:w="1320" w:type="dxa"/>
            <w:tcBorders>
              <w:top w:val="nil"/>
              <w:bottom w:val="nil"/>
            </w:tcBorders>
            <w:shd w:val="clear" w:color="auto" w:fill="auto"/>
            <w:noWrap/>
            <w:tcMar>
              <w:left w:w="57" w:type="dxa"/>
              <w:right w:w="57" w:type="dxa"/>
            </w:tcMar>
            <w:vAlign w:val="bottom"/>
          </w:tcPr>
          <w:p w14:paraId="5F4B0682" w14:textId="77777777" w:rsidR="00EC763F" w:rsidRPr="00DC73DD" w:rsidRDefault="00EC763F"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0" w:type="auto"/>
            <w:tcBorders>
              <w:top w:val="nil"/>
              <w:bottom w:val="nil"/>
            </w:tcBorders>
            <w:shd w:val="clear" w:color="auto" w:fill="auto"/>
            <w:noWrap/>
            <w:tcMar>
              <w:left w:w="57" w:type="dxa"/>
              <w:right w:w="57" w:type="dxa"/>
            </w:tcMar>
          </w:tcPr>
          <w:p w14:paraId="5C4592E9"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tcBorders>
              <w:top w:val="nil"/>
              <w:bottom w:val="nil"/>
            </w:tcBorders>
            <w:shd w:val="clear" w:color="auto" w:fill="auto"/>
            <w:noWrap/>
            <w:tcMar>
              <w:left w:w="57" w:type="dxa"/>
              <w:right w:w="57" w:type="dxa"/>
            </w:tcMar>
          </w:tcPr>
          <w:p w14:paraId="7E97E42D" w14:textId="059D134C"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123,235,491</w:t>
            </w:r>
          </w:p>
        </w:tc>
        <w:tc>
          <w:tcPr>
            <w:tcW w:w="0" w:type="auto"/>
            <w:tcBorders>
              <w:top w:val="nil"/>
              <w:bottom w:val="nil"/>
            </w:tcBorders>
            <w:noWrap/>
            <w:tcMar>
              <w:left w:w="57" w:type="dxa"/>
              <w:right w:w="57" w:type="dxa"/>
            </w:tcMar>
          </w:tcPr>
          <w:p w14:paraId="241996F9" w14:textId="77777777" w:rsidR="00EC763F" w:rsidRPr="00DC73DD" w:rsidRDefault="00EC763F" w:rsidP="00DC73DD">
            <w:pPr>
              <w:spacing w:line="330" w:lineRule="exact"/>
              <w:ind w:right="-72"/>
              <w:jc w:val="right"/>
              <w:rPr>
                <w:rFonts w:asciiTheme="majorBidi" w:hAnsiTheme="majorBidi" w:cstheme="majorBidi"/>
                <w:sz w:val="28"/>
                <w:szCs w:val="28"/>
                <w:lang w:val="en-GB"/>
              </w:rPr>
            </w:pPr>
          </w:p>
        </w:tc>
        <w:tc>
          <w:tcPr>
            <w:tcW w:w="1254" w:type="dxa"/>
            <w:tcBorders>
              <w:top w:val="nil"/>
              <w:bottom w:val="nil"/>
            </w:tcBorders>
            <w:shd w:val="clear" w:color="auto" w:fill="auto"/>
            <w:noWrap/>
            <w:tcMar>
              <w:left w:w="57" w:type="dxa"/>
              <w:right w:w="57" w:type="dxa"/>
            </w:tcMar>
          </w:tcPr>
          <w:p w14:paraId="04C1956B" w14:textId="75F9F218"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123,235,491</w:t>
            </w:r>
          </w:p>
        </w:tc>
      </w:tr>
      <w:tr w:rsidR="00EC763F" w:rsidRPr="00DC73DD" w14:paraId="7532A1AD" w14:textId="77777777" w:rsidTr="00076C12">
        <w:trPr>
          <w:cantSplit/>
        </w:trPr>
        <w:tc>
          <w:tcPr>
            <w:tcW w:w="3770" w:type="dxa"/>
            <w:tcBorders>
              <w:top w:val="nil"/>
              <w:bottom w:val="nil"/>
            </w:tcBorders>
            <w:shd w:val="clear" w:color="auto" w:fill="auto"/>
            <w:noWrap/>
            <w:tcMar>
              <w:left w:w="57" w:type="dxa"/>
              <w:right w:w="57" w:type="dxa"/>
            </w:tcMar>
            <w:vAlign w:val="bottom"/>
          </w:tcPr>
          <w:p w14:paraId="57DEDD14" w14:textId="0EDADA7B" w:rsidR="00EC763F" w:rsidRPr="00DC73DD" w:rsidRDefault="00EC763F" w:rsidP="00DC73DD">
            <w:pPr>
              <w:spacing w:line="330" w:lineRule="exact"/>
              <w:ind w:left="141" w:hanging="141"/>
              <w:rPr>
                <w:rFonts w:asciiTheme="majorBidi" w:eastAsia="Arial Unicode MS" w:hAnsiTheme="majorBidi" w:cstheme="majorBidi"/>
                <w:b/>
                <w:sz w:val="28"/>
                <w:szCs w:val="28"/>
              </w:rPr>
            </w:pPr>
            <w:r w:rsidRPr="00DC73DD">
              <w:rPr>
                <w:rFonts w:asciiTheme="majorBidi" w:eastAsia="Arial Unicode MS" w:hAnsiTheme="majorBidi" w:cstheme="majorBidi"/>
                <w:sz w:val="28"/>
                <w:szCs w:val="28"/>
              </w:rPr>
              <w:t>Receivable under financial lease agreements</w:t>
            </w:r>
          </w:p>
        </w:tc>
        <w:tc>
          <w:tcPr>
            <w:tcW w:w="1320" w:type="dxa"/>
            <w:shd w:val="clear" w:color="auto" w:fill="auto"/>
            <w:noWrap/>
            <w:tcMar>
              <w:left w:w="57" w:type="dxa"/>
              <w:right w:w="57" w:type="dxa"/>
            </w:tcMar>
            <w:vAlign w:val="bottom"/>
          </w:tcPr>
          <w:p w14:paraId="1BD42122" w14:textId="77777777" w:rsidR="00EC763F" w:rsidRPr="00DC73DD" w:rsidRDefault="00EC763F"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0" w:type="auto"/>
            <w:shd w:val="clear" w:color="auto" w:fill="auto"/>
            <w:noWrap/>
            <w:tcMar>
              <w:left w:w="57" w:type="dxa"/>
              <w:right w:w="57" w:type="dxa"/>
            </w:tcMar>
          </w:tcPr>
          <w:p w14:paraId="3407D92A"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shd w:val="clear" w:color="auto" w:fill="auto"/>
            <w:noWrap/>
            <w:tcMar>
              <w:left w:w="57" w:type="dxa"/>
              <w:right w:w="57" w:type="dxa"/>
            </w:tcMar>
          </w:tcPr>
          <w:p w14:paraId="3B398AE0" w14:textId="36667D24"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56</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547</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231</w:t>
            </w:r>
          </w:p>
        </w:tc>
        <w:tc>
          <w:tcPr>
            <w:tcW w:w="0" w:type="auto"/>
            <w:noWrap/>
            <w:tcMar>
              <w:left w:w="57" w:type="dxa"/>
              <w:right w:w="57" w:type="dxa"/>
            </w:tcMar>
          </w:tcPr>
          <w:p w14:paraId="2991869F" w14:textId="77777777" w:rsidR="00EC763F" w:rsidRPr="00DC73DD" w:rsidRDefault="00EC763F" w:rsidP="00DC73DD">
            <w:pPr>
              <w:spacing w:line="330" w:lineRule="exact"/>
              <w:ind w:right="-72"/>
              <w:jc w:val="right"/>
              <w:rPr>
                <w:rFonts w:asciiTheme="majorBidi" w:eastAsia="Arial Unicode MS" w:hAnsiTheme="majorBidi" w:cstheme="majorBidi"/>
                <w:sz w:val="28"/>
                <w:szCs w:val="28"/>
                <w:lang w:val="en-GB"/>
              </w:rPr>
            </w:pPr>
          </w:p>
        </w:tc>
        <w:tc>
          <w:tcPr>
            <w:tcW w:w="1254" w:type="dxa"/>
            <w:shd w:val="clear" w:color="auto" w:fill="auto"/>
            <w:noWrap/>
            <w:tcMar>
              <w:left w:w="57" w:type="dxa"/>
              <w:right w:w="57" w:type="dxa"/>
            </w:tcMar>
          </w:tcPr>
          <w:p w14:paraId="4EE65408" w14:textId="6FB73525"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56</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547</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231</w:t>
            </w:r>
          </w:p>
        </w:tc>
      </w:tr>
      <w:tr w:rsidR="00EC763F" w:rsidRPr="00DC73DD" w14:paraId="6D5130E5" w14:textId="77777777" w:rsidTr="00076C12">
        <w:trPr>
          <w:cantSplit/>
        </w:trPr>
        <w:tc>
          <w:tcPr>
            <w:tcW w:w="3770" w:type="dxa"/>
            <w:tcBorders>
              <w:top w:val="nil"/>
              <w:bottom w:val="nil"/>
            </w:tcBorders>
            <w:shd w:val="clear" w:color="auto" w:fill="auto"/>
            <w:noWrap/>
            <w:tcMar>
              <w:left w:w="57" w:type="dxa"/>
              <w:right w:w="57" w:type="dxa"/>
            </w:tcMar>
            <w:vAlign w:val="bottom"/>
          </w:tcPr>
          <w:p w14:paraId="430FB121" w14:textId="1089C12F" w:rsidR="00EC763F" w:rsidRPr="00DC73DD" w:rsidRDefault="00EC763F" w:rsidP="00DC73DD">
            <w:pPr>
              <w:spacing w:line="330" w:lineRule="exact"/>
              <w:ind w:left="141" w:hanging="141"/>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Pledged deposits at financial institution</w:t>
            </w:r>
          </w:p>
        </w:tc>
        <w:tc>
          <w:tcPr>
            <w:tcW w:w="1320" w:type="dxa"/>
            <w:tcBorders>
              <w:bottom w:val="single" w:sz="6" w:space="0" w:color="auto"/>
            </w:tcBorders>
            <w:shd w:val="clear" w:color="auto" w:fill="auto"/>
            <w:noWrap/>
            <w:tcMar>
              <w:left w:w="57" w:type="dxa"/>
              <w:right w:w="57" w:type="dxa"/>
            </w:tcMar>
            <w:vAlign w:val="bottom"/>
          </w:tcPr>
          <w:p w14:paraId="4C0B1528" w14:textId="77777777" w:rsidR="00EC763F" w:rsidRPr="00DC73DD" w:rsidRDefault="00EC763F" w:rsidP="00DC73DD">
            <w:pPr>
              <w:spacing w:line="330" w:lineRule="exact"/>
              <w:ind w:right="22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w:t>
            </w:r>
          </w:p>
        </w:tc>
        <w:tc>
          <w:tcPr>
            <w:tcW w:w="0" w:type="auto"/>
            <w:shd w:val="clear" w:color="auto" w:fill="auto"/>
            <w:noWrap/>
            <w:tcMar>
              <w:left w:w="57" w:type="dxa"/>
              <w:right w:w="57" w:type="dxa"/>
            </w:tcMar>
          </w:tcPr>
          <w:p w14:paraId="60377506"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tcBorders>
              <w:bottom w:val="single" w:sz="6" w:space="0" w:color="auto"/>
            </w:tcBorders>
            <w:shd w:val="clear" w:color="auto" w:fill="auto"/>
            <w:noWrap/>
            <w:tcMar>
              <w:left w:w="57" w:type="dxa"/>
              <w:right w:w="57" w:type="dxa"/>
            </w:tcMar>
            <w:vAlign w:val="bottom"/>
          </w:tcPr>
          <w:p w14:paraId="643FED61" w14:textId="4E2E1B28"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1,085,700</w:t>
            </w:r>
          </w:p>
        </w:tc>
        <w:tc>
          <w:tcPr>
            <w:tcW w:w="0" w:type="auto"/>
            <w:noWrap/>
            <w:tcMar>
              <w:left w:w="57" w:type="dxa"/>
              <w:right w:w="57" w:type="dxa"/>
            </w:tcMar>
          </w:tcPr>
          <w:p w14:paraId="03828992" w14:textId="77777777" w:rsidR="00EC763F" w:rsidRPr="00DC73DD" w:rsidRDefault="00EC763F" w:rsidP="00DC73DD">
            <w:pPr>
              <w:spacing w:line="330" w:lineRule="exact"/>
              <w:ind w:right="-72"/>
              <w:jc w:val="right"/>
              <w:rPr>
                <w:rFonts w:asciiTheme="majorBidi" w:eastAsia="Arial Unicode MS" w:hAnsiTheme="majorBidi" w:cstheme="majorBidi"/>
                <w:sz w:val="28"/>
                <w:szCs w:val="28"/>
                <w:lang w:val="en-GB"/>
              </w:rPr>
            </w:pPr>
          </w:p>
        </w:tc>
        <w:tc>
          <w:tcPr>
            <w:tcW w:w="1254" w:type="dxa"/>
            <w:tcBorders>
              <w:bottom w:val="single" w:sz="6" w:space="0" w:color="auto"/>
            </w:tcBorders>
            <w:shd w:val="clear" w:color="auto" w:fill="auto"/>
            <w:noWrap/>
            <w:tcMar>
              <w:left w:w="57" w:type="dxa"/>
              <w:right w:w="57" w:type="dxa"/>
            </w:tcMar>
            <w:vAlign w:val="bottom"/>
          </w:tcPr>
          <w:p w14:paraId="41E445A9" w14:textId="59D4B05C"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1</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085</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700</w:t>
            </w:r>
          </w:p>
        </w:tc>
      </w:tr>
      <w:tr w:rsidR="0058500A" w:rsidRPr="00DC73DD" w14:paraId="48C4CDA3" w14:textId="77777777" w:rsidTr="00076C12">
        <w:trPr>
          <w:cantSplit/>
        </w:trPr>
        <w:tc>
          <w:tcPr>
            <w:tcW w:w="3770" w:type="dxa"/>
            <w:tcBorders>
              <w:top w:val="nil"/>
              <w:bottom w:val="nil"/>
            </w:tcBorders>
            <w:shd w:val="clear" w:color="auto" w:fill="auto"/>
            <w:noWrap/>
            <w:tcMar>
              <w:left w:w="57" w:type="dxa"/>
              <w:right w:w="57" w:type="dxa"/>
            </w:tcMar>
            <w:vAlign w:val="bottom"/>
          </w:tcPr>
          <w:p w14:paraId="7DDD6AD1" w14:textId="77777777" w:rsidR="00EC763F" w:rsidRPr="00DC73DD" w:rsidRDefault="00EC763F" w:rsidP="00DC73DD">
            <w:pPr>
              <w:spacing w:line="330" w:lineRule="exact"/>
              <w:ind w:left="14"/>
              <w:jc w:val="thaiDistribute"/>
              <w:rPr>
                <w:rFonts w:asciiTheme="majorBidi" w:eastAsia="Arial Unicode MS" w:hAnsiTheme="majorBidi" w:cstheme="majorBidi"/>
                <w:sz w:val="28"/>
                <w:szCs w:val="28"/>
              </w:rPr>
            </w:pPr>
          </w:p>
        </w:tc>
        <w:tc>
          <w:tcPr>
            <w:tcW w:w="1320" w:type="dxa"/>
            <w:tcBorders>
              <w:top w:val="single" w:sz="6" w:space="0" w:color="auto"/>
              <w:bottom w:val="double" w:sz="6" w:space="0" w:color="auto"/>
            </w:tcBorders>
            <w:shd w:val="clear" w:color="auto" w:fill="auto"/>
            <w:noWrap/>
            <w:tcMar>
              <w:left w:w="57" w:type="dxa"/>
              <w:right w:w="57" w:type="dxa"/>
            </w:tcMar>
            <w:vAlign w:val="bottom"/>
          </w:tcPr>
          <w:p w14:paraId="3257D3FB" w14:textId="5120410C"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eastAsia="th-TH"/>
              </w:rPr>
              <w:t>10</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663</w:t>
            </w:r>
            <w:r w:rsidRPr="00DC73DD">
              <w:rPr>
                <w:rFonts w:asciiTheme="majorBidi" w:eastAsia="Arial Unicode MS" w:hAnsiTheme="majorBidi" w:cstheme="majorBidi"/>
                <w:snapToGrid w:val="0"/>
                <w:sz w:val="28"/>
                <w:szCs w:val="28"/>
                <w:lang w:val="en-GB" w:eastAsia="th-TH"/>
              </w:rPr>
              <w:t>,</w:t>
            </w:r>
            <w:r w:rsidRPr="00DC73DD">
              <w:rPr>
                <w:rFonts w:asciiTheme="majorBidi" w:eastAsia="Arial Unicode MS" w:hAnsiTheme="majorBidi" w:cstheme="majorBidi"/>
                <w:snapToGrid w:val="0"/>
                <w:sz w:val="28"/>
                <w:szCs w:val="28"/>
                <w:lang w:eastAsia="th-TH"/>
              </w:rPr>
              <w:t>094</w:t>
            </w:r>
          </w:p>
        </w:tc>
        <w:tc>
          <w:tcPr>
            <w:tcW w:w="0" w:type="auto"/>
            <w:tcBorders>
              <w:top w:val="nil"/>
              <w:bottom w:val="nil"/>
            </w:tcBorders>
            <w:shd w:val="clear" w:color="auto" w:fill="auto"/>
            <w:noWrap/>
            <w:tcMar>
              <w:left w:w="57" w:type="dxa"/>
              <w:right w:w="57" w:type="dxa"/>
            </w:tcMar>
          </w:tcPr>
          <w:p w14:paraId="6E6C07FE" w14:textId="77777777" w:rsidR="00EC763F" w:rsidRPr="00DC73DD" w:rsidRDefault="00EC763F" w:rsidP="00DC73DD">
            <w:pPr>
              <w:spacing w:line="330" w:lineRule="exact"/>
              <w:ind w:right="-72"/>
              <w:jc w:val="right"/>
              <w:rPr>
                <w:rFonts w:asciiTheme="majorBidi" w:eastAsia="Arial Unicode MS" w:hAnsiTheme="majorBidi" w:cstheme="majorBidi"/>
                <w:sz w:val="28"/>
                <w:szCs w:val="28"/>
              </w:rPr>
            </w:pPr>
          </w:p>
        </w:tc>
        <w:tc>
          <w:tcPr>
            <w:tcW w:w="1296" w:type="dxa"/>
            <w:tcBorders>
              <w:top w:val="single" w:sz="6" w:space="0" w:color="auto"/>
              <w:bottom w:val="double" w:sz="6" w:space="0" w:color="auto"/>
            </w:tcBorders>
            <w:shd w:val="clear" w:color="auto" w:fill="auto"/>
            <w:noWrap/>
            <w:tcMar>
              <w:left w:w="57" w:type="dxa"/>
              <w:right w:w="57" w:type="dxa"/>
            </w:tcMar>
          </w:tcPr>
          <w:p w14:paraId="46235211" w14:textId="49FA4C50"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eastAsia="th-TH"/>
              </w:rPr>
            </w:pPr>
            <w:r w:rsidRPr="00DC73DD">
              <w:rPr>
                <w:rFonts w:asciiTheme="majorBidi" w:eastAsia="Arial Unicode MS" w:hAnsiTheme="majorBidi" w:cstheme="majorBidi"/>
                <w:snapToGrid w:val="0"/>
                <w:sz w:val="28"/>
                <w:szCs w:val="28"/>
                <w:lang w:eastAsia="th-TH"/>
              </w:rPr>
              <w:t>256,314,932</w:t>
            </w:r>
          </w:p>
        </w:tc>
        <w:tc>
          <w:tcPr>
            <w:tcW w:w="0" w:type="auto"/>
            <w:tcBorders>
              <w:top w:val="nil"/>
              <w:bottom w:val="nil"/>
            </w:tcBorders>
            <w:noWrap/>
            <w:tcMar>
              <w:left w:w="57" w:type="dxa"/>
              <w:right w:w="57" w:type="dxa"/>
            </w:tcMar>
          </w:tcPr>
          <w:p w14:paraId="5410296C" w14:textId="77777777" w:rsidR="00EC763F" w:rsidRPr="00DC73DD" w:rsidRDefault="00EC763F" w:rsidP="00DC73DD">
            <w:pPr>
              <w:spacing w:line="330" w:lineRule="exact"/>
              <w:ind w:right="-72"/>
              <w:jc w:val="right"/>
              <w:rPr>
                <w:rFonts w:asciiTheme="majorBidi" w:hAnsiTheme="majorBidi" w:cstheme="majorBidi"/>
                <w:sz w:val="28"/>
                <w:szCs w:val="28"/>
                <w:lang w:val="en-GB"/>
              </w:rPr>
            </w:pPr>
          </w:p>
        </w:tc>
        <w:tc>
          <w:tcPr>
            <w:tcW w:w="1254" w:type="dxa"/>
            <w:tcBorders>
              <w:top w:val="single" w:sz="6" w:space="0" w:color="auto"/>
              <w:bottom w:val="double" w:sz="6" w:space="0" w:color="auto"/>
            </w:tcBorders>
            <w:shd w:val="clear" w:color="auto" w:fill="auto"/>
            <w:noWrap/>
            <w:tcMar>
              <w:left w:w="57" w:type="dxa"/>
              <w:right w:w="57" w:type="dxa"/>
            </w:tcMar>
          </w:tcPr>
          <w:p w14:paraId="0B11E682" w14:textId="6404855E" w:rsidR="00EC763F" w:rsidRPr="00DC73DD" w:rsidRDefault="00EC763F" w:rsidP="00DC73DD">
            <w:pPr>
              <w:spacing w:line="330" w:lineRule="exact"/>
              <w:ind w:right="57"/>
              <w:jc w:val="right"/>
              <w:rPr>
                <w:rFonts w:asciiTheme="majorBidi" w:eastAsia="Arial Unicode MS" w:hAnsiTheme="majorBidi" w:cstheme="majorBidi"/>
                <w:snapToGrid w:val="0"/>
                <w:sz w:val="28"/>
                <w:szCs w:val="28"/>
                <w:lang w:val="en-GB" w:eastAsia="th-TH"/>
              </w:rPr>
            </w:pPr>
            <w:r w:rsidRPr="00DC73DD">
              <w:rPr>
                <w:rFonts w:asciiTheme="majorBidi" w:eastAsia="Arial Unicode MS" w:hAnsiTheme="majorBidi" w:cstheme="majorBidi"/>
                <w:snapToGrid w:val="0"/>
                <w:sz w:val="28"/>
                <w:szCs w:val="28"/>
                <w:lang w:val="en-GB" w:eastAsia="th-TH"/>
              </w:rPr>
              <w:t>266,978,026</w:t>
            </w:r>
          </w:p>
        </w:tc>
      </w:tr>
    </w:tbl>
    <w:p w14:paraId="5C2F4A75" w14:textId="77777777" w:rsidR="003A7A28" w:rsidRPr="00DC73DD" w:rsidRDefault="003A7A28" w:rsidP="00DC73DD">
      <w:pPr>
        <w:spacing w:line="330" w:lineRule="exact"/>
        <w:jc w:val="thaiDistribute"/>
        <w:rPr>
          <w:rFonts w:asciiTheme="majorBidi" w:eastAsia="Arial Unicode MS" w:hAnsiTheme="majorBidi" w:cstheme="majorBidi"/>
          <w:sz w:val="28"/>
          <w:szCs w:val="28"/>
          <w:lang w:val="en-GB"/>
        </w:rPr>
      </w:pPr>
    </w:p>
    <w:tbl>
      <w:tblPr>
        <w:tblW w:w="7883" w:type="dxa"/>
        <w:tblInd w:w="133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68"/>
        <w:gridCol w:w="1315"/>
        <w:gridCol w:w="89"/>
        <w:gridCol w:w="49"/>
        <w:gridCol w:w="1227"/>
        <w:gridCol w:w="17"/>
        <w:gridCol w:w="126"/>
        <w:gridCol w:w="35"/>
        <w:gridCol w:w="1240"/>
        <w:gridCol w:w="17"/>
      </w:tblGrid>
      <w:tr w:rsidR="00AA38B6" w:rsidRPr="00DC73DD" w14:paraId="652D1848" w14:textId="77777777" w:rsidTr="00DC73DD">
        <w:trPr>
          <w:gridAfter w:val="1"/>
          <w:wAfter w:w="17" w:type="dxa"/>
        </w:trPr>
        <w:tc>
          <w:tcPr>
            <w:tcW w:w="5172" w:type="dxa"/>
            <w:gridSpan w:val="3"/>
            <w:tcBorders>
              <w:top w:val="nil"/>
              <w:bottom w:val="nil"/>
            </w:tcBorders>
            <w:shd w:val="clear" w:color="auto" w:fill="auto"/>
            <w:vAlign w:val="bottom"/>
          </w:tcPr>
          <w:p w14:paraId="7EAA3DF3" w14:textId="77777777" w:rsidR="00AA38B6" w:rsidRPr="00DC73DD" w:rsidRDefault="00AA38B6" w:rsidP="00DC73DD">
            <w:pPr>
              <w:spacing w:line="330" w:lineRule="exact"/>
              <w:jc w:val="thaiDistribute"/>
              <w:rPr>
                <w:rFonts w:asciiTheme="majorBidi" w:eastAsia="Arial Unicode MS" w:hAnsiTheme="majorBidi" w:cstheme="majorBidi"/>
                <w:b/>
                <w:bCs/>
                <w:sz w:val="28"/>
                <w:szCs w:val="28"/>
                <w:lang w:val="en-GB"/>
              </w:rPr>
            </w:pPr>
          </w:p>
        </w:tc>
        <w:tc>
          <w:tcPr>
            <w:tcW w:w="2694" w:type="dxa"/>
            <w:gridSpan w:val="6"/>
            <w:tcBorders>
              <w:top w:val="nil"/>
              <w:bottom w:val="single" w:sz="6" w:space="0" w:color="auto"/>
            </w:tcBorders>
            <w:shd w:val="clear" w:color="auto" w:fill="auto"/>
            <w:vAlign w:val="bottom"/>
          </w:tcPr>
          <w:p w14:paraId="7944F30C" w14:textId="637765E2" w:rsidR="00AA38B6" w:rsidRPr="00DC73DD" w:rsidRDefault="00AA38B6" w:rsidP="00DC73DD">
            <w:pPr>
              <w:spacing w:line="330" w:lineRule="exact"/>
              <w:ind w:right="-72"/>
              <w:jc w:val="center"/>
              <w:rPr>
                <w:rFonts w:asciiTheme="majorBidi" w:eastAsia="Arial Unicode MS" w:hAnsiTheme="majorBidi" w:cstheme="majorBidi"/>
                <w:sz w:val="28"/>
                <w:szCs w:val="28"/>
                <w:cs/>
              </w:rPr>
            </w:pPr>
            <w:r w:rsidRPr="00DC73DD">
              <w:rPr>
                <w:rFonts w:asciiTheme="majorBidi" w:hAnsiTheme="majorBidi" w:cstheme="majorBidi"/>
                <w:sz w:val="28"/>
                <w:szCs w:val="28"/>
              </w:rPr>
              <w:t>In Baht</w:t>
            </w:r>
          </w:p>
        </w:tc>
      </w:tr>
      <w:tr w:rsidR="00AA38B6" w:rsidRPr="00DC73DD" w14:paraId="3F2DD7EA" w14:textId="77777777" w:rsidTr="00DC73DD">
        <w:trPr>
          <w:gridAfter w:val="1"/>
          <w:wAfter w:w="17" w:type="dxa"/>
        </w:trPr>
        <w:tc>
          <w:tcPr>
            <w:tcW w:w="5172" w:type="dxa"/>
            <w:gridSpan w:val="3"/>
            <w:tcBorders>
              <w:top w:val="nil"/>
              <w:bottom w:val="nil"/>
            </w:tcBorders>
            <w:shd w:val="clear" w:color="auto" w:fill="auto"/>
            <w:vAlign w:val="bottom"/>
          </w:tcPr>
          <w:p w14:paraId="0E0964FD" w14:textId="77777777" w:rsidR="00AA38B6" w:rsidRPr="00DC73DD" w:rsidRDefault="00AA38B6" w:rsidP="00DC73DD">
            <w:pPr>
              <w:spacing w:line="330" w:lineRule="exact"/>
              <w:jc w:val="thaiDistribute"/>
              <w:rPr>
                <w:rFonts w:asciiTheme="majorBidi" w:eastAsia="Arial Unicode MS" w:hAnsiTheme="majorBidi" w:cstheme="majorBidi"/>
                <w:b/>
                <w:bCs/>
                <w:sz w:val="28"/>
                <w:szCs w:val="28"/>
                <w:lang w:val="en-GB"/>
              </w:rPr>
            </w:pPr>
          </w:p>
        </w:tc>
        <w:tc>
          <w:tcPr>
            <w:tcW w:w="2694" w:type="dxa"/>
            <w:gridSpan w:val="6"/>
            <w:tcBorders>
              <w:top w:val="single" w:sz="6" w:space="0" w:color="auto"/>
              <w:bottom w:val="single" w:sz="6" w:space="0" w:color="auto"/>
            </w:tcBorders>
            <w:shd w:val="clear" w:color="auto" w:fill="auto"/>
            <w:vAlign w:val="bottom"/>
          </w:tcPr>
          <w:p w14:paraId="135BADF9" w14:textId="77777777" w:rsidR="00AA38B6" w:rsidRPr="00DC73DD" w:rsidRDefault="00AA38B6" w:rsidP="00DC73DD">
            <w:pPr>
              <w:spacing w:line="330" w:lineRule="exact"/>
              <w:ind w:right="-72"/>
              <w:jc w:val="center"/>
              <w:rPr>
                <w:rFonts w:asciiTheme="majorBidi" w:eastAsia="Arial Unicode MS" w:hAnsiTheme="majorBidi" w:cstheme="majorBidi"/>
                <w:sz w:val="28"/>
                <w:szCs w:val="28"/>
                <w:lang w:val="en-GB"/>
              </w:rPr>
            </w:pPr>
            <w:r w:rsidRPr="00DC73DD">
              <w:rPr>
                <w:rFonts w:asciiTheme="majorBidi" w:eastAsia="Arial Unicode MS" w:hAnsiTheme="majorBidi" w:cstheme="majorBidi"/>
                <w:sz w:val="28"/>
                <w:szCs w:val="28"/>
                <w:lang w:val="en-GB"/>
              </w:rPr>
              <w:t>Consolidated financial statements</w:t>
            </w:r>
          </w:p>
        </w:tc>
      </w:tr>
      <w:tr w:rsidR="00384DFD" w:rsidRPr="00DC73DD" w14:paraId="42B6F185" w14:textId="77777777" w:rsidTr="00DC73DD">
        <w:trPr>
          <w:gridAfter w:val="1"/>
          <w:wAfter w:w="17" w:type="dxa"/>
        </w:trPr>
        <w:tc>
          <w:tcPr>
            <w:tcW w:w="5172" w:type="dxa"/>
            <w:gridSpan w:val="3"/>
            <w:tcBorders>
              <w:top w:val="nil"/>
              <w:bottom w:val="nil"/>
            </w:tcBorders>
            <w:shd w:val="clear" w:color="auto" w:fill="auto"/>
            <w:vAlign w:val="bottom"/>
          </w:tcPr>
          <w:p w14:paraId="5CC0F729" w14:textId="77777777" w:rsidR="00384DFD" w:rsidRPr="00DC73DD" w:rsidRDefault="00384DFD" w:rsidP="00DC73DD">
            <w:pPr>
              <w:spacing w:line="330" w:lineRule="exact"/>
              <w:jc w:val="thaiDistribute"/>
              <w:rPr>
                <w:rFonts w:asciiTheme="majorBidi" w:eastAsia="Arial Unicode MS" w:hAnsiTheme="majorBidi" w:cstheme="majorBidi"/>
                <w:b/>
                <w:bCs/>
                <w:sz w:val="28"/>
                <w:szCs w:val="28"/>
                <w:lang w:val="en-GB"/>
              </w:rPr>
            </w:pPr>
          </w:p>
        </w:tc>
        <w:tc>
          <w:tcPr>
            <w:tcW w:w="1276" w:type="dxa"/>
            <w:gridSpan w:val="2"/>
            <w:tcBorders>
              <w:top w:val="single" w:sz="6" w:space="0" w:color="auto"/>
              <w:bottom w:val="single" w:sz="6" w:space="0" w:color="auto"/>
            </w:tcBorders>
            <w:shd w:val="clear" w:color="auto" w:fill="auto"/>
          </w:tcPr>
          <w:p w14:paraId="6FC25F67" w14:textId="77777777" w:rsidR="00384DFD" w:rsidRPr="00DC73DD" w:rsidRDefault="00384DFD" w:rsidP="00DC73DD">
            <w:pPr>
              <w:spacing w:line="330" w:lineRule="exact"/>
              <w:ind w:right="-72"/>
              <w:jc w:val="center"/>
              <w:rPr>
                <w:rFonts w:asciiTheme="majorBidi" w:eastAsia="Arial Unicode MS" w:hAnsiTheme="majorBidi" w:cstheme="majorBidi"/>
                <w:sz w:val="28"/>
                <w:szCs w:val="28"/>
                <w:lang w:val="en-GB"/>
              </w:rPr>
            </w:pPr>
            <w:r w:rsidRPr="00DC73DD">
              <w:rPr>
                <w:rFonts w:asciiTheme="majorBidi" w:hAnsiTheme="majorBidi" w:cstheme="majorBidi"/>
                <w:sz w:val="28"/>
                <w:szCs w:val="28"/>
              </w:rPr>
              <w:t>Amortized cost</w:t>
            </w:r>
          </w:p>
        </w:tc>
        <w:tc>
          <w:tcPr>
            <w:tcW w:w="143" w:type="dxa"/>
            <w:gridSpan w:val="2"/>
            <w:tcBorders>
              <w:top w:val="single" w:sz="6" w:space="0" w:color="auto"/>
              <w:bottom w:val="nil"/>
            </w:tcBorders>
            <w:shd w:val="clear" w:color="auto" w:fill="auto"/>
          </w:tcPr>
          <w:p w14:paraId="0ED2EB21" w14:textId="77777777" w:rsidR="00384DFD" w:rsidRPr="00DC73DD" w:rsidRDefault="00384DFD" w:rsidP="00DC73DD">
            <w:pPr>
              <w:spacing w:line="330" w:lineRule="exact"/>
              <w:ind w:right="-72"/>
              <w:jc w:val="center"/>
              <w:rPr>
                <w:rFonts w:asciiTheme="majorBidi" w:eastAsia="Arial Unicode MS" w:hAnsiTheme="majorBidi" w:cstheme="majorBidi"/>
                <w:sz w:val="28"/>
                <w:szCs w:val="28"/>
                <w:cs/>
              </w:rPr>
            </w:pPr>
          </w:p>
        </w:tc>
        <w:tc>
          <w:tcPr>
            <w:tcW w:w="1275" w:type="dxa"/>
            <w:gridSpan w:val="2"/>
            <w:tcBorders>
              <w:top w:val="single" w:sz="6" w:space="0" w:color="auto"/>
              <w:bottom w:val="single" w:sz="6" w:space="0" w:color="auto"/>
            </w:tcBorders>
            <w:shd w:val="clear" w:color="auto" w:fill="auto"/>
          </w:tcPr>
          <w:p w14:paraId="4C931C71" w14:textId="77777777" w:rsidR="00384DFD" w:rsidRPr="00DC73DD" w:rsidRDefault="00384DFD" w:rsidP="00DC73DD">
            <w:pPr>
              <w:spacing w:line="330" w:lineRule="exact"/>
              <w:ind w:right="-72"/>
              <w:jc w:val="center"/>
              <w:rPr>
                <w:rFonts w:asciiTheme="majorBidi" w:eastAsia="Arial Unicode MS" w:hAnsiTheme="majorBidi" w:cstheme="majorBidi"/>
                <w:sz w:val="28"/>
                <w:szCs w:val="28"/>
                <w:cs/>
              </w:rPr>
            </w:pPr>
            <w:r w:rsidRPr="00DC73DD">
              <w:rPr>
                <w:rFonts w:asciiTheme="majorBidi" w:hAnsiTheme="majorBidi" w:cstheme="majorBidi"/>
                <w:sz w:val="28"/>
                <w:szCs w:val="28"/>
              </w:rPr>
              <w:t>Total</w:t>
            </w:r>
          </w:p>
        </w:tc>
      </w:tr>
      <w:tr w:rsidR="00384DFD" w:rsidRPr="00DC73DD" w14:paraId="26F12CCE" w14:textId="77777777" w:rsidTr="00DC73DD">
        <w:trPr>
          <w:gridAfter w:val="1"/>
          <w:wAfter w:w="17" w:type="dxa"/>
        </w:trPr>
        <w:tc>
          <w:tcPr>
            <w:tcW w:w="5172" w:type="dxa"/>
            <w:gridSpan w:val="3"/>
            <w:tcBorders>
              <w:top w:val="nil"/>
              <w:bottom w:val="nil"/>
            </w:tcBorders>
            <w:shd w:val="clear" w:color="auto" w:fill="auto"/>
            <w:vAlign w:val="bottom"/>
          </w:tcPr>
          <w:p w14:paraId="7F5C4651" w14:textId="77777777" w:rsidR="00384DFD" w:rsidRPr="00DC73DD" w:rsidRDefault="00384DFD" w:rsidP="00DC73DD">
            <w:pPr>
              <w:spacing w:line="330" w:lineRule="exact"/>
              <w:ind w:left="63"/>
              <w:jc w:val="thaiDistribute"/>
              <w:rPr>
                <w:rFonts w:asciiTheme="majorBidi" w:eastAsia="Arial Unicode MS" w:hAnsiTheme="majorBidi" w:cstheme="majorBidi"/>
                <w:sz w:val="28"/>
                <w:szCs w:val="28"/>
                <w:lang w:val="en-GB"/>
              </w:rPr>
            </w:pPr>
            <w:r w:rsidRPr="00DC73DD">
              <w:rPr>
                <w:rFonts w:asciiTheme="majorBidi" w:eastAsia="Arial Unicode MS" w:hAnsiTheme="majorBidi" w:cstheme="majorBidi"/>
                <w:sz w:val="28"/>
                <w:szCs w:val="28"/>
                <w:lang w:val="en-GB"/>
              </w:rPr>
              <w:t>Financial liabilities as at January 1, 2020</w:t>
            </w:r>
          </w:p>
        </w:tc>
        <w:tc>
          <w:tcPr>
            <w:tcW w:w="1276" w:type="dxa"/>
            <w:gridSpan w:val="2"/>
            <w:tcBorders>
              <w:top w:val="single" w:sz="6" w:space="0" w:color="auto"/>
              <w:bottom w:val="nil"/>
            </w:tcBorders>
            <w:shd w:val="clear" w:color="auto" w:fill="auto"/>
            <w:vAlign w:val="bottom"/>
          </w:tcPr>
          <w:p w14:paraId="1992594C" w14:textId="77777777" w:rsidR="00384DFD" w:rsidRPr="00DC73DD" w:rsidRDefault="00384DFD" w:rsidP="00DC73DD">
            <w:pPr>
              <w:spacing w:line="330" w:lineRule="exact"/>
              <w:ind w:right="-72"/>
              <w:jc w:val="right"/>
              <w:rPr>
                <w:rFonts w:asciiTheme="majorBidi" w:eastAsia="Arial Unicode MS" w:hAnsiTheme="majorBidi" w:cstheme="majorBidi"/>
                <w:sz w:val="28"/>
                <w:szCs w:val="28"/>
                <w:lang w:val="en-GB"/>
              </w:rPr>
            </w:pPr>
          </w:p>
        </w:tc>
        <w:tc>
          <w:tcPr>
            <w:tcW w:w="143" w:type="dxa"/>
            <w:gridSpan w:val="2"/>
            <w:tcBorders>
              <w:top w:val="nil"/>
              <w:bottom w:val="nil"/>
            </w:tcBorders>
            <w:shd w:val="clear" w:color="auto" w:fill="auto"/>
            <w:vAlign w:val="bottom"/>
          </w:tcPr>
          <w:p w14:paraId="1E786BA3" w14:textId="77777777" w:rsidR="00384DFD" w:rsidRPr="00DC73DD" w:rsidRDefault="00384DFD" w:rsidP="00DC73DD">
            <w:pPr>
              <w:spacing w:line="330" w:lineRule="exact"/>
              <w:ind w:right="-72"/>
              <w:jc w:val="right"/>
              <w:rPr>
                <w:rFonts w:asciiTheme="majorBidi" w:eastAsia="Arial Unicode MS" w:hAnsiTheme="majorBidi" w:cstheme="majorBidi"/>
                <w:sz w:val="28"/>
                <w:szCs w:val="28"/>
                <w:lang w:val="en-GB"/>
              </w:rPr>
            </w:pPr>
          </w:p>
        </w:tc>
        <w:tc>
          <w:tcPr>
            <w:tcW w:w="1275" w:type="dxa"/>
            <w:gridSpan w:val="2"/>
            <w:tcBorders>
              <w:top w:val="single" w:sz="6" w:space="0" w:color="auto"/>
              <w:bottom w:val="nil"/>
            </w:tcBorders>
            <w:shd w:val="clear" w:color="auto" w:fill="auto"/>
            <w:vAlign w:val="bottom"/>
          </w:tcPr>
          <w:p w14:paraId="0CC61A72" w14:textId="77777777" w:rsidR="00384DFD" w:rsidRPr="00DC73DD" w:rsidRDefault="00384DFD" w:rsidP="00DC73DD">
            <w:pPr>
              <w:spacing w:line="330" w:lineRule="exact"/>
              <w:ind w:right="-72"/>
              <w:jc w:val="right"/>
              <w:rPr>
                <w:rFonts w:asciiTheme="majorBidi" w:eastAsia="Arial Unicode MS" w:hAnsiTheme="majorBidi" w:cstheme="majorBidi"/>
                <w:sz w:val="28"/>
                <w:szCs w:val="28"/>
                <w:lang w:val="en-GB"/>
              </w:rPr>
            </w:pPr>
          </w:p>
        </w:tc>
      </w:tr>
      <w:tr w:rsidR="00384DFD" w:rsidRPr="00DC73DD" w14:paraId="267C6BD3" w14:textId="77777777" w:rsidTr="00DC73DD">
        <w:trPr>
          <w:gridAfter w:val="1"/>
          <w:wAfter w:w="17" w:type="dxa"/>
        </w:trPr>
        <w:tc>
          <w:tcPr>
            <w:tcW w:w="5172" w:type="dxa"/>
            <w:gridSpan w:val="3"/>
            <w:tcBorders>
              <w:top w:val="nil"/>
              <w:bottom w:val="nil"/>
            </w:tcBorders>
            <w:shd w:val="clear" w:color="auto" w:fill="auto"/>
            <w:vAlign w:val="bottom"/>
          </w:tcPr>
          <w:p w14:paraId="0D50A6D1" w14:textId="77777777" w:rsidR="00384DFD" w:rsidRPr="00DC73DD" w:rsidRDefault="00384DFD" w:rsidP="00DC73DD">
            <w:pPr>
              <w:spacing w:line="330" w:lineRule="exact"/>
              <w:ind w:left="364" w:hanging="301"/>
              <w:rPr>
                <w:rFonts w:asciiTheme="majorBidi" w:eastAsia="Arial Unicode MS" w:hAnsiTheme="majorBidi" w:cstheme="majorBidi"/>
                <w:sz w:val="28"/>
                <w:szCs w:val="28"/>
                <w:lang w:val="en-GB"/>
              </w:rPr>
            </w:pPr>
            <w:r w:rsidRPr="00DC73DD">
              <w:rPr>
                <w:rFonts w:asciiTheme="majorBidi" w:eastAsia="Arial Unicode MS" w:hAnsiTheme="majorBidi" w:cstheme="majorBidi"/>
                <w:sz w:val="28"/>
                <w:szCs w:val="28"/>
                <w:lang w:val="en-GB"/>
              </w:rPr>
              <w:t>Bank overdrafts and short-term loans from financial institutions</w:t>
            </w:r>
          </w:p>
        </w:tc>
        <w:tc>
          <w:tcPr>
            <w:tcW w:w="1276" w:type="dxa"/>
            <w:gridSpan w:val="2"/>
            <w:tcBorders>
              <w:top w:val="nil"/>
            </w:tcBorders>
            <w:shd w:val="clear" w:color="auto" w:fill="auto"/>
            <w:vAlign w:val="bottom"/>
          </w:tcPr>
          <w:p w14:paraId="51CDC7AC" w14:textId="5AF4DD19"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lang w:val="en-GB"/>
              </w:rPr>
              <w:t>49,858,045</w:t>
            </w:r>
          </w:p>
        </w:tc>
        <w:tc>
          <w:tcPr>
            <w:tcW w:w="143" w:type="dxa"/>
            <w:gridSpan w:val="2"/>
            <w:tcBorders>
              <w:top w:val="nil"/>
            </w:tcBorders>
            <w:shd w:val="clear" w:color="auto" w:fill="auto"/>
          </w:tcPr>
          <w:p w14:paraId="5E71EB79" w14:textId="77777777" w:rsidR="00384DFD" w:rsidRPr="00DC73DD" w:rsidRDefault="00384DFD" w:rsidP="00DC73DD">
            <w:pPr>
              <w:spacing w:line="330" w:lineRule="exact"/>
              <w:ind w:right="57"/>
              <w:jc w:val="right"/>
              <w:rPr>
                <w:rFonts w:asciiTheme="majorBidi" w:eastAsia="Arial Unicode MS" w:hAnsiTheme="majorBidi" w:cstheme="majorBidi"/>
                <w:sz w:val="28"/>
                <w:szCs w:val="28"/>
              </w:rPr>
            </w:pPr>
          </w:p>
        </w:tc>
        <w:tc>
          <w:tcPr>
            <w:tcW w:w="1275" w:type="dxa"/>
            <w:gridSpan w:val="2"/>
            <w:tcBorders>
              <w:top w:val="nil"/>
            </w:tcBorders>
            <w:shd w:val="clear" w:color="auto" w:fill="auto"/>
            <w:vAlign w:val="bottom"/>
          </w:tcPr>
          <w:p w14:paraId="53636091" w14:textId="7ED2E8F6"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lang w:val="en-GB"/>
              </w:rPr>
              <w:t>49,858,045</w:t>
            </w:r>
          </w:p>
        </w:tc>
      </w:tr>
      <w:tr w:rsidR="00384DFD" w:rsidRPr="00DC73DD" w14:paraId="186B4AE5" w14:textId="77777777" w:rsidTr="00DC73DD">
        <w:trPr>
          <w:gridAfter w:val="1"/>
          <w:wAfter w:w="17" w:type="dxa"/>
        </w:trPr>
        <w:tc>
          <w:tcPr>
            <w:tcW w:w="5172" w:type="dxa"/>
            <w:gridSpan w:val="3"/>
            <w:tcBorders>
              <w:top w:val="nil"/>
              <w:bottom w:val="nil"/>
            </w:tcBorders>
            <w:shd w:val="clear" w:color="auto" w:fill="auto"/>
            <w:vAlign w:val="bottom"/>
          </w:tcPr>
          <w:p w14:paraId="0E414CA1" w14:textId="77777777" w:rsidR="00384DFD" w:rsidRPr="00DC73DD" w:rsidRDefault="00384DFD" w:rsidP="00DC73DD">
            <w:pPr>
              <w:spacing w:line="330" w:lineRule="exact"/>
              <w:ind w:left="63"/>
              <w:jc w:val="thaiDistribute"/>
              <w:rPr>
                <w:rFonts w:asciiTheme="majorBidi" w:eastAsia="Arial Unicode MS" w:hAnsiTheme="majorBidi" w:cstheme="majorBidi"/>
                <w:sz w:val="28"/>
                <w:szCs w:val="28"/>
                <w:lang w:val="en-GB"/>
              </w:rPr>
            </w:pPr>
            <w:r w:rsidRPr="00DC73DD">
              <w:rPr>
                <w:rFonts w:asciiTheme="majorBidi" w:eastAsia="Arial Unicode MS" w:hAnsiTheme="majorBidi" w:cstheme="majorBidi"/>
                <w:sz w:val="28"/>
                <w:szCs w:val="28"/>
                <w:lang w:val="en-GB"/>
              </w:rPr>
              <w:t>Trade and other current payables</w:t>
            </w:r>
          </w:p>
        </w:tc>
        <w:tc>
          <w:tcPr>
            <w:tcW w:w="1276" w:type="dxa"/>
            <w:gridSpan w:val="2"/>
            <w:shd w:val="clear" w:color="auto" w:fill="auto"/>
            <w:vAlign w:val="bottom"/>
          </w:tcPr>
          <w:p w14:paraId="4B86720F" w14:textId="44292B27" w:rsidR="00384DFD" w:rsidRPr="00DC73DD" w:rsidRDefault="0082431F" w:rsidP="00DC73DD">
            <w:pPr>
              <w:spacing w:line="330" w:lineRule="exact"/>
              <w:ind w:right="5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97,</w:t>
            </w:r>
            <w:r w:rsidR="00B962C3" w:rsidRPr="00DC73DD">
              <w:rPr>
                <w:rFonts w:asciiTheme="majorBidi" w:eastAsia="Arial Unicode MS" w:hAnsiTheme="majorBidi" w:cstheme="majorBidi"/>
                <w:sz w:val="28"/>
                <w:szCs w:val="28"/>
              </w:rPr>
              <w:t>511,253</w:t>
            </w:r>
          </w:p>
        </w:tc>
        <w:tc>
          <w:tcPr>
            <w:tcW w:w="143" w:type="dxa"/>
            <w:gridSpan w:val="2"/>
            <w:shd w:val="clear" w:color="auto" w:fill="auto"/>
          </w:tcPr>
          <w:p w14:paraId="7FD29737" w14:textId="77777777" w:rsidR="00384DFD" w:rsidRPr="00DC73DD" w:rsidRDefault="00384DFD" w:rsidP="00DC73DD">
            <w:pPr>
              <w:spacing w:line="330" w:lineRule="exact"/>
              <w:ind w:right="57"/>
              <w:jc w:val="right"/>
              <w:rPr>
                <w:rFonts w:asciiTheme="majorBidi" w:eastAsia="Arial Unicode MS" w:hAnsiTheme="majorBidi" w:cstheme="majorBidi"/>
                <w:sz w:val="28"/>
                <w:szCs w:val="28"/>
              </w:rPr>
            </w:pPr>
          </w:p>
        </w:tc>
        <w:tc>
          <w:tcPr>
            <w:tcW w:w="1275" w:type="dxa"/>
            <w:gridSpan w:val="2"/>
            <w:shd w:val="clear" w:color="auto" w:fill="auto"/>
            <w:vAlign w:val="bottom"/>
          </w:tcPr>
          <w:p w14:paraId="4D001D27" w14:textId="3BBD6F80" w:rsidR="00384DFD" w:rsidRPr="00DC73DD" w:rsidRDefault="0082431F" w:rsidP="00DC73DD">
            <w:pPr>
              <w:spacing w:line="330" w:lineRule="exact"/>
              <w:ind w:right="5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97,</w:t>
            </w:r>
            <w:r w:rsidR="00B962C3" w:rsidRPr="00DC73DD">
              <w:rPr>
                <w:rFonts w:asciiTheme="majorBidi" w:eastAsia="Arial Unicode MS" w:hAnsiTheme="majorBidi" w:cstheme="majorBidi"/>
                <w:sz w:val="28"/>
                <w:szCs w:val="28"/>
              </w:rPr>
              <w:t>511,253</w:t>
            </w:r>
          </w:p>
        </w:tc>
      </w:tr>
      <w:tr w:rsidR="00384DFD" w:rsidRPr="00DC73DD" w14:paraId="31E4DDD3" w14:textId="77777777" w:rsidTr="00DC73DD">
        <w:trPr>
          <w:gridAfter w:val="1"/>
          <w:wAfter w:w="17" w:type="dxa"/>
        </w:trPr>
        <w:tc>
          <w:tcPr>
            <w:tcW w:w="5172" w:type="dxa"/>
            <w:gridSpan w:val="3"/>
            <w:tcBorders>
              <w:top w:val="nil"/>
              <w:bottom w:val="nil"/>
            </w:tcBorders>
            <w:shd w:val="clear" w:color="auto" w:fill="auto"/>
            <w:vAlign w:val="bottom"/>
          </w:tcPr>
          <w:p w14:paraId="6724F1FB" w14:textId="71B4D257" w:rsidR="00384DFD" w:rsidRPr="00DC73DD" w:rsidRDefault="00384DFD" w:rsidP="00DC73DD">
            <w:pPr>
              <w:spacing w:line="330" w:lineRule="exact"/>
              <w:ind w:left="63"/>
              <w:jc w:val="thaiDistribute"/>
              <w:rPr>
                <w:rFonts w:asciiTheme="majorBidi" w:eastAsia="Arial Unicode MS" w:hAnsiTheme="majorBidi" w:cstheme="majorBidi"/>
                <w:sz w:val="28"/>
                <w:szCs w:val="28"/>
                <w:cs/>
              </w:rPr>
            </w:pPr>
            <w:r w:rsidRPr="00DC73DD">
              <w:rPr>
                <w:rFonts w:asciiTheme="majorBidi" w:eastAsia="Arial Unicode MS" w:hAnsiTheme="majorBidi" w:cstheme="majorBidi"/>
                <w:sz w:val="28"/>
                <w:szCs w:val="28"/>
                <w:lang w:val="en-GB"/>
              </w:rPr>
              <w:t>Short-term loans from related parties</w:t>
            </w:r>
          </w:p>
        </w:tc>
        <w:tc>
          <w:tcPr>
            <w:tcW w:w="1276" w:type="dxa"/>
            <w:gridSpan w:val="2"/>
            <w:tcBorders>
              <w:bottom w:val="nil"/>
            </w:tcBorders>
            <w:shd w:val="clear" w:color="auto" w:fill="auto"/>
            <w:vAlign w:val="bottom"/>
          </w:tcPr>
          <w:p w14:paraId="4A027605" w14:textId="172B33FA"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rPr>
              <w:t>18</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p>
        </w:tc>
        <w:tc>
          <w:tcPr>
            <w:tcW w:w="143" w:type="dxa"/>
            <w:gridSpan w:val="2"/>
            <w:tcBorders>
              <w:bottom w:val="nil"/>
            </w:tcBorders>
            <w:shd w:val="clear" w:color="auto" w:fill="auto"/>
          </w:tcPr>
          <w:p w14:paraId="5B768C2F" w14:textId="77777777" w:rsidR="00384DFD" w:rsidRPr="00DC73DD" w:rsidRDefault="00384DFD" w:rsidP="00DC73DD">
            <w:pPr>
              <w:spacing w:line="330" w:lineRule="exact"/>
              <w:ind w:right="57"/>
              <w:jc w:val="right"/>
              <w:rPr>
                <w:rFonts w:asciiTheme="majorBidi" w:eastAsia="Arial Unicode MS" w:hAnsiTheme="majorBidi" w:cstheme="majorBidi"/>
                <w:sz w:val="28"/>
                <w:szCs w:val="28"/>
              </w:rPr>
            </w:pPr>
          </w:p>
        </w:tc>
        <w:tc>
          <w:tcPr>
            <w:tcW w:w="1275" w:type="dxa"/>
            <w:gridSpan w:val="2"/>
            <w:tcBorders>
              <w:bottom w:val="nil"/>
            </w:tcBorders>
            <w:shd w:val="clear" w:color="auto" w:fill="auto"/>
            <w:vAlign w:val="bottom"/>
          </w:tcPr>
          <w:p w14:paraId="6DECD644" w14:textId="6F75AFDF"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rPr>
              <w:t>18</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p>
        </w:tc>
      </w:tr>
      <w:tr w:rsidR="00384DFD" w:rsidRPr="00DC73DD" w14:paraId="11142146" w14:textId="77777777" w:rsidTr="00DC73DD">
        <w:trPr>
          <w:gridAfter w:val="1"/>
          <w:wAfter w:w="17" w:type="dxa"/>
        </w:trPr>
        <w:tc>
          <w:tcPr>
            <w:tcW w:w="5172" w:type="dxa"/>
            <w:gridSpan w:val="3"/>
            <w:tcBorders>
              <w:top w:val="nil"/>
              <w:bottom w:val="nil"/>
            </w:tcBorders>
            <w:shd w:val="clear" w:color="auto" w:fill="auto"/>
            <w:vAlign w:val="bottom"/>
          </w:tcPr>
          <w:p w14:paraId="3EC5FDA9" w14:textId="77777777" w:rsidR="00384DFD" w:rsidRPr="00DC73DD" w:rsidRDefault="00384DFD" w:rsidP="00DC73DD">
            <w:pPr>
              <w:spacing w:line="330" w:lineRule="exact"/>
              <w:ind w:left="63"/>
              <w:jc w:val="thaiDistribute"/>
              <w:rPr>
                <w:rFonts w:asciiTheme="majorBidi" w:eastAsia="Arial Unicode MS" w:hAnsiTheme="majorBidi" w:cstheme="majorBidi"/>
                <w:sz w:val="28"/>
                <w:szCs w:val="28"/>
                <w:cs/>
              </w:rPr>
            </w:pPr>
            <w:r w:rsidRPr="00DC73DD">
              <w:rPr>
                <w:rFonts w:asciiTheme="majorBidi" w:eastAsia="Arial Unicode MS" w:hAnsiTheme="majorBidi" w:cstheme="majorBidi"/>
                <w:sz w:val="28"/>
                <w:szCs w:val="28"/>
                <w:lang w:val="en-GB"/>
              </w:rPr>
              <w:t>Long-term loans from financial institutions</w:t>
            </w:r>
          </w:p>
        </w:tc>
        <w:tc>
          <w:tcPr>
            <w:tcW w:w="1276" w:type="dxa"/>
            <w:gridSpan w:val="2"/>
            <w:tcBorders>
              <w:top w:val="nil"/>
              <w:bottom w:val="nil"/>
            </w:tcBorders>
            <w:shd w:val="clear" w:color="auto" w:fill="auto"/>
            <w:vAlign w:val="bottom"/>
          </w:tcPr>
          <w:p w14:paraId="199F3815" w14:textId="23D6008A"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rPr>
              <w:t>48</w:t>
            </w:r>
            <w:r w:rsidRPr="00DC73DD">
              <w:rPr>
                <w:rFonts w:asciiTheme="majorBidi" w:hAnsiTheme="majorBidi" w:cstheme="majorBidi"/>
                <w:sz w:val="28"/>
                <w:szCs w:val="28"/>
                <w:lang w:val="en-GB"/>
              </w:rPr>
              <w:t>,</w:t>
            </w:r>
            <w:r w:rsidRPr="00DC73DD">
              <w:rPr>
                <w:rFonts w:asciiTheme="majorBidi" w:hAnsiTheme="majorBidi" w:cstheme="majorBidi"/>
                <w:sz w:val="28"/>
                <w:szCs w:val="28"/>
              </w:rPr>
              <w:t>800</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p>
        </w:tc>
        <w:tc>
          <w:tcPr>
            <w:tcW w:w="143" w:type="dxa"/>
            <w:gridSpan w:val="2"/>
            <w:tcBorders>
              <w:top w:val="nil"/>
              <w:bottom w:val="nil"/>
            </w:tcBorders>
            <w:shd w:val="clear" w:color="auto" w:fill="auto"/>
          </w:tcPr>
          <w:p w14:paraId="0C374796" w14:textId="77777777" w:rsidR="00384DFD" w:rsidRPr="00DC73DD" w:rsidRDefault="00384DFD" w:rsidP="00DC73DD">
            <w:pPr>
              <w:spacing w:line="330" w:lineRule="exact"/>
              <w:ind w:right="57"/>
              <w:jc w:val="right"/>
              <w:rPr>
                <w:rFonts w:asciiTheme="majorBidi" w:eastAsia="Arial Unicode MS" w:hAnsiTheme="majorBidi" w:cstheme="majorBidi"/>
                <w:sz w:val="28"/>
                <w:szCs w:val="28"/>
              </w:rPr>
            </w:pPr>
          </w:p>
        </w:tc>
        <w:tc>
          <w:tcPr>
            <w:tcW w:w="1275" w:type="dxa"/>
            <w:gridSpan w:val="2"/>
            <w:tcBorders>
              <w:top w:val="nil"/>
              <w:bottom w:val="nil"/>
            </w:tcBorders>
            <w:shd w:val="clear" w:color="auto" w:fill="auto"/>
            <w:vAlign w:val="bottom"/>
          </w:tcPr>
          <w:p w14:paraId="3FC203AF" w14:textId="63DF74A3" w:rsidR="00384DFD" w:rsidRPr="00DC73DD" w:rsidRDefault="00384DFD" w:rsidP="00DC73DD">
            <w:pPr>
              <w:spacing w:line="330" w:lineRule="exact"/>
              <w:ind w:right="57"/>
              <w:jc w:val="right"/>
              <w:rPr>
                <w:rFonts w:asciiTheme="majorBidi" w:eastAsia="Arial Unicode MS" w:hAnsiTheme="majorBidi" w:cstheme="majorBidi"/>
                <w:sz w:val="28"/>
                <w:szCs w:val="28"/>
              </w:rPr>
            </w:pPr>
            <w:r w:rsidRPr="00DC73DD">
              <w:rPr>
                <w:rFonts w:asciiTheme="majorBidi" w:hAnsiTheme="majorBidi" w:cstheme="majorBidi"/>
                <w:sz w:val="28"/>
                <w:szCs w:val="28"/>
              </w:rPr>
              <w:t>48</w:t>
            </w:r>
            <w:r w:rsidRPr="00DC73DD">
              <w:rPr>
                <w:rFonts w:asciiTheme="majorBidi" w:hAnsiTheme="majorBidi" w:cstheme="majorBidi"/>
                <w:sz w:val="28"/>
                <w:szCs w:val="28"/>
                <w:lang w:val="en-GB"/>
              </w:rPr>
              <w:t>,</w:t>
            </w:r>
            <w:r w:rsidRPr="00DC73DD">
              <w:rPr>
                <w:rFonts w:asciiTheme="majorBidi" w:hAnsiTheme="majorBidi" w:cstheme="majorBidi"/>
                <w:sz w:val="28"/>
                <w:szCs w:val="28"/>
              </w:rPr>
              <w:t>800</w:t>
            </w:r>
            <w:r w:rsidRPr="00DC73DD">
              <w:rPr>
                <w:rFonts w:asciiTheme="majorBidi" w:hAnsiTheme="majorBidi" w:cstheme="majorBidi"/>
                <w:sz w:val="28"/>
                <w:szCs w:val="28"/>
                <w:lang w:val="en-GB"/>
              </w:rPr>
              <w:t>,</w:t>
            </w:r>
            <w:r w:rsidRPr="00DC73DD">
              <w:rPr>
                <w:rFonts w:asciiTheme="majorBidi" w:hAnsiTheme="majorBidi" w:cstheme="majorBidi"/>
                <w:sz w:val="28"/>
                <w:szCs w:val="28"/>
              </w:rPr>
              <w:t>000</w:t>
            </w:r>
          </w:p>
        </w:tc>
      </w:tr>
      <w:tr w:rsidR="00384DFD" w:rsidRPr="00DC73DD" w14:paraId="464C4EFB" w14:textId="77777777" w:rsidTr="00DC73DD">
        <w:trPr>
          <w:gridAfter w:val="1"/>
          <w:wAfter w:w="17" w:type="dxa"/>
        </w:trPr>
        <w:tc>
          <w:tcPr>
            <w:tcW w:w="5172" w:type="dxa"/>
            <w:gridSpan w:val="3"/>
            <w:tcBorders>
              <w:top w:val="nil"/>
              <w:bottom w:val="nil"/>
            </w:tcBorders>
            <w:shd w:val="clear" w:color="auto" w:fill="auto"/>
            <w:vAlign w:val="bottom"/>
          </w:tcPr>
          <w:p w14:paraId="23748870" w14:textId="77777777" w:rsidR="00384DFD" w:rsidRPr="00DC73DD" w:rsidRDefault="00384DFD" w:rsidP="00DC73DD">
            <w:pPr>
              <w:spacing w:line="330" w:lineRule="exact"/>
              <w:ind w:left="63"/>
              <w:jc w:val="thaiDistribute"/>
              <w:rPr>
                <w:rFonts w:asciiTheme="majorBidi" w:eastAsia="Arial Unicode MS" w:hAnsiTheme="majorBidi" w:cstheme="majorBidi"/>
                <w:sz w:val="28"/>
                <w:szCs w:val="28"/>
                <w:cs/>
              </w:rPr>
            </w:pPr>
            <w:r w:rsidRPr="00DC73DD">
              <w:rPr>
                <w:rFonts w:asciiTheme="majorBidi" w:eastAsia="Arial Unicode MS" w:hAnsiTheme="majorBidi" w:cstheme="majorBidi"/>
                <w:sz w:val="28"/>
                <w:szCs w:val="28"/>
                <w:lang w:val="en-GB"/>
              </w:rPr>
              <w:t>Lease liabilities</w:t>
            </w:r>
          </w:p>
        </w:tc>
        <w:tc>
          <w:tcPr>
            <w:tcW w:w="1276" w:type="dxa"/>
            <w:gridSpan w:val="2"/>
            <w:tcBorders>
              <w:top w:val="nil"/>
              <w:bottom w:val="single" w:sz="6" w:space="0" w:color="auto"/>
            </w:tcBorders>
            <w:shd w:val="clear" w:color="auto" w:fill="auto"/>
            <w:vAlign w:val="bottom"/>
          </w:tcPr>
          <w:p w14:paraId="6FD7FECC" w14:textId="626EC73B" w:rsidR="00384DFD" w:rsidRPr="00DC73DD" w:rsidRDefault="00384DFD" w:rsidP="00DC73DD">
            <w:pPr>
              <w:spacing w:line="330" w:lineRule="exact"/>
              <w:ind w:right="57"/>
              <w:jc w:val="right"/>
              <w:rPr>
                <w:rFonts w:asciiTheme="majorBidi" w:eastAsia="Arial Unicode MS" w:hAnsiTheme="majorBidi" w:cstheme="majorBidi"/>
                <w:sz w:val="28"/>
                <w:szCs w:val="28"/>
                <w:lang w:val="en-GB"/>
              </w:rPr>
            </w:pPr>
            <w:r w:rsidRPr="00DC73DD">
              <w:rPr>
                <w:rFonts w:asciiTheme="majorBidi" w:hAnsiTheme="majorBidi" w:cstheme="majorBidi"/>
                <w:sz w:val="28"/>
                <w:szCs w:val="28"/>
              </w:rPr>
              <w:t>56</w:t>
            </w:r>
            <w:r w:rsidRPr="00DC73DD">
              <w:rPr>
                <w:rFonts w:asciiTheme="majorBidi" w:hAnsiTheme="majorBidi" w:cstheme="majorBidi"/>
                <w:sz w:val="28"/>
                <w:szCs w:val="28"/>
                <w:lang w:val="en-GB"/>
              </w:rPr>
              <w:t>,</w:t>
            </w:r>
            <w:r w:rsidRPr="00DC73DD">
              <w:rPr>
                <w:rFonts w:asciiTheme="majorBidi" w:hAnsiTheme="majorBidi" w:cstheme="majorBidi"/>
                <w:sz w:val="28"/>
                <w:szCs w:val="28"/>
              </w:rPr>
              <w:t>856</w:t>
            </w:r>
            <w:r w:rsidRPr="00DC73DD">
              <w:rPr>
                <w:rFonts w:asciiTheme="majorBidi" w:hAnsiTheme="majorBidi" w:cstheme="majorBidi"/>
                <w:sz w:val="28"/>
                <w:szCs w:val="28"/>
                <w:lang w:val="en-GB"/>
              </w:rPr>
              <w:t>,</w:t>
            </w:r>
            <w:r w:rsidRPr="00DC73DD">
              <w:rPr>
                <w:rFonts w:asciiTheme="majorBidi" w:hAnsiTheme="majorBidi" w:cstheme="majorBidi"/>
                <w:sz w:val="28"/>
                <w:szCs w:val="28"/>
              </w:rPr>
              <w:t>249</w:t>
            </w:r>
          </w:p>
        </w:tc>
        <w:tc>
          <w:tcPr>
            <w:tcW w:w="143" w:type="dxa"/>
            <w:gridSpan w:val="2"/>
            <w:tcBorders>
              <w:top w:val="nil"/>
              <w:bottom w:val="nil"/>
            </w:tcBorders>
            <w:shd w:val="clear" w:color="auto" w:fill="auto"/>
          </w:tcPr>
          <w:p w14:paraId="4C56C009" w14:textId="77777777" w:rsidR="00384DFD" w:rsidRPr="00DC73DD" w:rsidRDefault="00384DFD" w:rsidP="00DC73DD">
            <w:pPr>
              <w:spacing w:line="330" w:lineRule="exact"/>
              <w:ind w:right="57"/>
              <w:jc w:val="right"/>
              <w:rPr>
                <w:rFonts w:asciiTheme="majorBidi" w:eastAsia="Arial Unicode MS" w:hAnsiTheme="majorBidi" w:cstheme="majorBidi"/>
                <w:sz w:val="28"/>
                <w:szCs w:val="28"/>
                <w:lang w:val="en-GB"/>
              </w:rPr>
            </w:pPr>
          </w:p>
        </w:tc>
        <w:tc>
          <w:tcPr>
            <w:tcW w:w="1275" w:type="dxa"/>
            <w:gridSpan w:val="2"/>
            <w:tcBorders>
              <w:top w:val="nil"/>
              <w:bottom w:val="single" w:sz="6" w:space="0" w:color="auto"/>
            </w:tcBorders>
            <w:shd w:val="clear" w:color="auto" w:fill="auto"/>
            <w:vAlign w:val="bottom"/>
          </w:tcPr>
          <w:p w14:paraId="3711F0B6" w14:textId="4EDE185F" w:rsidR="00384DFD" w:rsidRPr="00DC73DD" w:rsidRDefault="00384DFD" w:rsidP="00DC73DD">
            <w:pPr>
              <w:spacing w:line="330" w:lineRule="exact"/>
              <w:ind w:right="57"/>
              <w:jc w:val="right"/>
              <w:rPr>
                <w:rFonts w:asciiTheme="majorBidi" w:eastAsia="Arial Unicode MS" w:hAnsiTheme="majorBidi" w:cstheme="majorBidi"/>
                <w:sz w:val="28"/>
                <w:szCs w:val="28"/>
                <w:lang w:val="en-GB"/>
              </w:rPr>
            </w:pPr>
            <w:r w:rsidRPr="00DC73DD">
              <w:rPr>
                <w:rFonts w:asciiTheme="majorBidi" w:hAnsiTheme="majorBidi" w:cstheme="majorBidi"/>
                <w:sz w:val="28"/>
                <w:szCs w:val="28"/>
              </w:rPr>
              <w:t>56</w:t>
            </w:r>
            <w:r w:rsidRPr="00DC73DD">
              <w:rPr>
                <w:rFonts w:asciiTheme="majorBidi" w:hAnsiTheme="majorBidi" w:cstheme="majorBidi"/>
                <w:sz w:val="28"/>
                <w:szCs w:val="28"/>
                <w:lang w:val="en-GB"/>
              </w:rPr>
              <w:t>,</w:t>
            </w:r>
            <w:r w:rsidRPr="00DC73DD">
              <w:rPr>
                <w:rFonts w:asciiTheme="majorBidi" w:hAnsiTheme="majorBidi" w:cstheme="majorBidi"/>
                <w:sz w:val="28"/>
                <w:szCs w:val="28"/>
              </w:rPr>
              <w:t>856</w:t>
            </w:r>
            <w:r w:rsidRPr="00DC73DD">
              <w:rPr>
                <w:rFonts w:asciiTheme="majorBidi" w:hAnsiTheme="majorBidi" w:cstheme="majorBidi"/>
                <w:sz w:val="28"/>
                <w:szCs w:val="28"/>
                <w:lang w:val="en-GB"/>
              </w:rPr>
              <w:t>,</w:t>
            </w:r>
            <w:r w:rsidRPr="00DC73DD">
              <w:rPr>
                <w:rFonts w:asciiTheme="majorBidi" w:hAnsiTheme="majorBidi" w:cstheme="majorBidi"/>
                <w:sz w:val="28"/>
                <w:szCs w:val="28"/>
              </w:rPr>
              <w:t>249</w:t>
            </w:r>
          </w:p>
        </w:tc>
      </w:tr>
      <w:tr w:rsidR="00384DFD" w:rsidRPr="00DC73DD" w14:paraId="1CD08CCE" w14:textId="77777777" w:rsidTr="00DC73DD">
        <w:trPr>
          <w:gridAfter w:val="1"/>
          <w:wAfter w:w="17" w:type="dxa"/>
        </w:trPr>
        <w:tc>
          <w:tcPr>
            <w:tcW w:w="5172" w:type="dxa"/>
            <w:gridSpan w:val="3"/>
            <w:tcBorders>
              <w:top w:val="nil"/>
              <w:bottom w:val="nil"/>
            </w:tcBorders>
            <w:shd w:val="clear" w:color="auto" w:fill="auto"/>
            <w:vAlign w:val="bottom"/>
          </w:tcPr>
          <w:p w14:paraId="0869B7A6" w14:textId="77777777" w:rsidR="00384DFD" w:rsidRPr="00DC73DD" w:rsidRDefault="00384DFD" w:rsidP="00DC73DD">
            <w:pPr>
              <w:spacing w:line="330" w:lineRule="exact"/>
              <w:jc w:val="thaiDistribute"/>
              <w:rPr>
                <w:rFonts w:asciiTheme="majorBidi" w:eastAsia="Arial Unicode MS" w:hAnsiTheme="majorBidi" w:cstheme="majorBidi"/>
                <w:sz w:val="28"/>
                <w:szCs w:val="28"/>
              </w:rPr>
            </w:pPr>
          </w:p>
        </w:tc>
        <w:tc>
          <w:tcPr>
            <w:tcW w:w="1276" w:type="dxa"/>
            <w:gridSpan w:val="2"/>
            <w:tcBorders>
              <w:top w:val="single" w:sz="6" w:space="0" w:color="auto"/>
              <w:bottom w:val="double" w:sz="6" w:space="0" w:color="auto"/>
            </w:tcBorders>
            <w:shd w:val="clear" w:color="auto" w:fill="auto"/>
            <w:vAlign w:val="bottom"/>
          </w:tcPr>
          <w:p w14:paraId="42BA174B" w14:textId="5F7E219F" w:rsidR="00384DFD" w:rsidRPr="00DC73DD" w:rsidRDefault="0082431F" w:rsidP="00DC73DD">
            <w:pPr>
              <w:spacing w:line="330" w:lineRule="exact"/>
              <w:ind w:right="57"/>
              <w:jc w:val="right"/>
              <w:rPr>
                <w:rFonts w:asciiTheme="majorBidi" w:eastAsia="Arial Unicode MS" w:hAnsiTheme="majorBidi" w:cstheme="majorBidi"/>
                <w:sz w:val="28"/>
                <w:szCs w:val="28"/>
                <w:cs/>
              </w:rPr>
            </w:pPr>
            <w:r w:rsidRPr="00DC73DD">
              <w:rPr>
                <w:rFonts w:asciiTheme="majorBidi" w:eastAsia="Arial Unicode MS" w:hAnsiTheme="majorBidi" w:cstheme="majorBidi"/>
                <w:sz w:val="28"/>
                <w:szCs w:val="28"/>
              </w:rPr>
              <w:t>271,025,547</w:t>
            </w:r>
          </w:p>
        </w:tc>
        <w:tc>
          <w:tcPr>
            <w:tcW w:w="143" w:type="dxa"/>
            <w:gridSpan w:val="2"/>
            <w:tcBorders>
              <w:top w:val="nil"/>
              <w:bottom w:val="nil"/>
            </w:tcBorders>
            <w:shd w:val="clear" w:color="auto" w:fill="auto"/>
            <w:vAlign w:val="bottom"/>
          </w:tcPr>
          <w:p w14:paraId="781C7E12" w14:textId="77777777" w:rsidR="00384DFD" w:rsidRPr="00DC73DD" w:rsidRDefault="00384DFD" w:rsidP="00DC73DD">
            <w:pPr>
              <w:spacing w:line="330" w:lineRule="exact"/>
              <w:ind w:right="57"/>
              <w:jc w:val="right"/>
              <w:rPr>
                <w:rFonts w:asciiTheme="majorBidi" w:eastAsia="Arial Unicode MS" w:hAnsiTheme="majorBidi" w:cstheme="majorBidi"/>
                <w:sz w:val="28"/>
                <w:szCs w:val="28"/>
              </w:rPr>
            </w:pPr>
          </w:p>
        </w:tc>
        <w:tc>
          <w:tcPr>
            <w:tcW w:w="1275" w:type="dxa"/>
            <w:gridSpan w:val="2"/>
            <w:tcBorders>
              <w:top w:val="single" w:sz="6" w:space="0" w:color="auto"/>
              <w:bottom w:val="double" w:sz="6" w:space="0" w:color="auto"/>
            </w:tcBorders>
            <w:shd w:val="clear" w:color="auto" w:fill="auto"/>
            <w:vAlign w:val="bottom"/>
          </w:tcPr>
          <w:p w14:paraId="781D72F8" w14:textId="2C9BF65F" w:rsidR="00384DFD" w:rsidRPr="00DC73DD" w:rsidRDefault="0082431F" w:rsidP="00DC73DD">
            <w:pPr>
              <w:spacing w:line="330" w:lineRule="exact"/>
              <w:ind w:right="57"/>
              <w:jc w:val="right"/>
              <w:rPr>
                <w:rFonts w:asciiTheme="majorBidi" w:eastAsia="Arial Unicode MS" w:hAnsiTheme="majorBidi" w:cstheme="majorBidi"/>
                <w:sz w:val="28"/>
                <w:szCs w:val="28"/>
              </w:rPr>
            </w:pPr>
            <w:r w:rsidRPr="00DC73DD">
              <w:rPr>
                <w:rFonts w:asciiTheme="majorBidi" w:eastAsia="Arial Unicode MS" w:hAnsiTheme="majorBidi" w:cstheme="majorBidi"/>
                <w:sz w:val="28"/>
                <w:szCs w:val="28"/>
              </w:rPr>
              <w:t>271,025,547</w:t>
            </w:r>
          </w:p>
        </w:tc>
      </w:tr>
      <w:tr w:rsidR="002063EB" w:rsidRPr="00102A75" w14:paraId="52564D94" w14:textId="77777777" w:rsidTr="00DC73DD">
        <w:tc>
          <w:tcPr>
            <w:tcW w:w="3768" w:type="dxa"/>
            <w:tcBorders>
              <w:top w:val="nil"/>
              <w:bottom w:val="nil"/>
            </w:tcBorders>
            <w:shd w:val="clear" w:color="auto" w:fill="auto"/>
            <w:vAlign w:val="bottom"/>
          </w:tcPr>
          <w:p w14:paraId="452554F3" w14:textId="77777777" w:rsidR="002063EB" w:rsidRPr="008B2114" w:rsidRDefault="002063EB" w:rsidP="00F14129">
            <w:pPr>
              <w:spacing w:line="290" w:lineRule="exact"/>
              <w:ind w:left="-79"/>
              <w:jc w:val="thaiDistribute"/>
              <w:rPr>
                <w:rFonts w:asciiTheme="majorBidi" w:eastAsia="Arial Unicode MS" w:hAnsiTheme="majorBidi" w:cstheme="majorBidi"/>
                <w:sz w:val="28"/>
                <w:szCs w:val="28"/>
                <w:cs/>
              </w:rPr>
            </w:pPr>
          </w:p>
        </w:tc>
        <w:tc>
          <w:tcPr>
            <w:tcW w:w="4115" w:type="dxa"/>
            <w:gridSpan w:val="9"/>
            <w:tcBorders>
              <w:top w:val="nil"/>
              <w:bottom w:val="single" w:sz="6" w:space="0" w:color="auto"/>
            </w:tcBorders>
          </w:tcPr>
          <w:p w14:paraId="4438CE7C" w14:textId="77777777" w:rsidR="002063EB" w:rsidRPr="008B2114" w:rsidRDefault="002063EB" w:rsidP="00F14129">
            <w:pPr>
              <w:spacing w:line="290" w:lineRule="exact"/>
              <w:ind w:right="-72"/>
              <w:jc w:val="center"/>
              <w:rPr>
                <w:rFonts w:asciiTheme="majorBidi" w:hAnsiTheme="majorBidi" w:cstheme="majorBidi"/>
                <w:sz w:val="28"/>
                <w:szCs w:val="28"/>
                <w:cs/>
              </w:rPr>
            </w:pPr>
            <w:r w:rsidRPr="00102A75">
              <w:rPr>
                <w:rFonts w:asciiTheme="majorBidi" w:hAnsiTheme="majorBidi" w:cstheme="majorBidi"/>
                <w:sz w:val="28"/>
                <w:szCs w:val="28"/>
              </w:rPr>
              <w:t>In Baht</w:t>
            </w:r>
          </w:p>
        </w:tc>
      </w:tr>
      <w:tr w:rsidR="002063EB" w:rsidRPr="00102A75" w14:paraId="415B438E" w14:textId="77777777" w:rsidTr="00DC73DD">
        <w:tc>
          <w:tcPr>
            <w:tcW w:w="3768" w:type="dxa"/>
            <w:tcBorders>
              <w:top w:val="nil"/>
              <w:bottom w:val="nil"/>
            </w:tcBorders>
            <w:shd w:val="clear" w:color="auto" w:fill="auto"/>
            <w:vAlign w:val="bottom"/>
          </w:tcPr>
          <w:p w14:paraId="53EAFB22" w14:textId="77777777" w:rsidR="002063EB" w:rsidRPr="008B2114" w:rsidRDefault="002063EB" w:rsidP="00F14129">
            <w:pPr>
              <w:spacing w:line="290" w:lineRule="exact"/>
              <w:ind w:left="-79"/>
              <w:jc w:val="thaiDistribute"/>
              <w:rPr>
                <w:rFonts w:asciiTheme="majorBidi" w:eastAsia="Arial Unicode MS" w:hAnsiTheme="majorBidi" w:cstheme="majorBidi"/>
                <w:sz w:val="28"/>
                <w:szCs w:val="28"/>
                <w:cs/>
              </w:rPr>
            </w:pPr>
          </w:p>
        </w:tc>
        <w:tc>
          <w:tcPr>
            <w:tcW w:w="4115" w:type="dxa"/>
            <w:gridSpan w:val="9"/>
            <w:tcBorders>
              <w:top w:val="single" w:sz="6" w:space="0" w:color="auto"/>
              <w:bottom w:val="single" w:sz="6" w:space="0" w:color="auto"/>
            </w:tcBorders>
          </w:tcPr>
          <w:p w14:paraId="78B1356B" w14:textId="4F6E743D" w:rsidR="002063EB" w:rsidRPr="00102A75" w:rsidRDefault="002063EB" w:rsidP="00F14129">
            <w:pPr>
              <w:spacing w:line="290" w:lineRule="exact"/>
              <w:ind w:right="-72"/>
              <w:jc w:val="center"/>
              <w:rPr>
                <w:rFonts w:asciiTheme="majorBidi" w:hAnsiTheme="majorBidi" w:cstheme="majorBidi"/>
                <w:sz w:val="28"/>
                <w:szCs w:val="28"/>
              </w:rPr>
            </w:pPr>
            <w:r w:rsidRPr="00102A75">
              <w:rPr>
                <w:rFonts w:asciiTheme="majorBidi" w:eastAsia="Arial Unicode MS" w:hAnsiTheme="majorBidi" w:cstheme="majorBidi"/>
                <w:sz w:val="28"/>
                <w:szCs w:val="28"/>
              </w:rPr>
              <w:t>Separate financial statements</w:t>
            </w:r>
          </w:p>
        </w:tc>
      </w:tr>
      <w:tr w:rsidR="0058500A" w:rsidRPr="00102A75" w14:paraId="747352CA" w14:textId="77777777" w:rsidTr="00DC73DD">
        <w:tc>
          <w:tcPr>
            <w:tcW w:w="3768" w:type="dxa"/>
            <w:tcBorders>
              <w:top w:val="nil"/>
              <w:bottom w:val="nil"/>
            </w:tcBorders>
            <w:shd w:val="clear" w:color="auto" w:fill="auto"/>
            <w:vAlign w:val="bottom"/>
          </w:tcPr>
          <w:p w14:paraId="653B77D3" w14:textId="77777777" w:rsidR="0058500A" w:rsidRPr="00102A75" w:rsidRDefault="0058500A" w:rsidP="00F14129">
            <w:pPr>
              <w:spacing w:line="290" w:lineRule="exact"/>
              <w:ind w:left="14"/>
              <w:jc w:val="thaiDistribute"/>
              <w:rPr>
                <w:rFonts w:asciiTheme="majorBidi" w:eastAsia="Arial Unicode MS" w:hAnsiTheme="majorBidi" w:cstheme="majorBidi"/>
                <w:b/>
                <w:bCs/>
                <w:sz w:val="28"/>
                <w:szCs w:val="28"/>
                <w:lang w:val="en-GB"/>
              </w:rPr>
            </w:pPr>
          </w:p>
        </w:tc>
        <w:tc>
          <w:tcPr>
            <w:tcW w:w="1315" w:type="dxa"/>
            <w:tcBorders>
              <w:top w:val="single" w:sz="6" w:space="0" w:color="auto"/>
              <w:bottom w:val="single" w:sz="6" w:space="0" w:color="auto"/>
            </w:tcBorders>
            <w:shd w:val="clear" w:color="auto" w:fill="auto"/>
          </w:tcPr>
          <w:p w14:paraId="3570C04E" w14:textId="77777777" w:rsidR="0058500A" w:rsidRPr="00102A75" w:rsidRDefault="0058500A" w:rsidP="00F14129">
            <w:pPr>
              <w:spacing w:line="290" w:lineRule="exact"/>
              <w:ind w:right="-72"/>
              <w:jc w:val="center"/>
              <w:rPr>
                <w:rFonts w:asciiTheme="majorBidi" w:eastAsia="Arial Unicode MS" w:hAnsiTheme="majorBidi" w:cstheme="majorBidi"/>
                <w:sz w:val="28"/>
                <w:szCs w:val="28"/>
              </w:rPr>
            </w:pPr>
            <w:r w:rsidRPr="00102A75">
              <w:rPr>
                <w:rFonts w:asciiTheme="majorBidi" w:hAnsiTheme="majorBidi" w:cstheme="majorBidi"/>
                <w:sz w:val="28"/>
                <w:szCs w:val="28"/>
              </w:rPr>
              <w:t>FVPL</w:t>
            </w:r>
          </w:p>
        </w:tc>
        <w:tc>
          <w:tcPr>
            <w:tcW w:w="138" w:type="dxa"/>
            <w:gridSpan w:val="2"/>
            <w:tcBorders>
              <w:top w:val="single" w:sz="6" w:space="0" w:color="auto"/>
              <w:bottom w:val="nil"/>
            </w:tcBorders>
          </w:tcPr>
          <w:p w14:paraId="70981E85" w14:textId="77777777" w:rsidR="0058500A" w:rsidRPr="00102A75" w:rsidRDefault="0058500A" w:rsidP="00F14129">
            <w:pPr>
              <w:spacing w:line="290" w:lineRule="exact"/>
              <w:ind w:left="-105" w:right="-72"/>
              <w:jc w:val="center"/>
              <w:rPr>
                <w:rFonts w:asciiTheme="majorBidi" w:hAnsiTheme="majorBidi" w:cstheme="majorBidi"/>
                <w:sz w:val="28"/>
                <w:szCs w:val="28"/>
              </w:rPr>
            </w:pPr>
          </w:p>
        </w:tc>
        <w:tc>
          <w:tcPr>
            <w:tcW w:w="1244" w:type="dxa"/>
            <w:gridSpan w:val="2"/>
            <w:tcBorders>
              <w:top w:val="single" w:sz="6" w:space="0" w:color="auto"/>
              <w:bottom w:val="single" w:sz="6" w:space="0" w:color="auto"/>
            </w:tcBorders>
            <w:shd w:val="clear" w:color="auto" w:fill="auto"/>
          </w:tcPr>
          <w:p w14:paraId="16D7D63F" w14:textId="77777777" w:rsidR="0058500A" w:rsidRPr="008B2114" w:rsidRDefault="0058500A" w:rsidP="00F14129">
            <w:pPr>
              <w:spacing w:line="290" w:lineRule="exact"/>
              <w:ind w:left="-105"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Amortized cost</w:t>
            </w:r>
          </w:p>
        </w:tc>
        <w:tc>
          <w:tcPr>
            <w:tcW w:w="161" w:type="dxa"/>
            <w:gridSpan w:val="2"/>
            <w:tcBorders>
              <w:top w:val="single" w:sz="6" w:space="0" w:color="auto"/>
              <w:bottom w:val="nil"/>
            </w:tcBorders>
          </w:tcPr>
          <w:p w14:paraId="7142E129" w14:textId="77777777" w:rsidR="0058500A" w:rsidRPr="00102A75" w:rsidRDefault="0058500A" w:rsidP="00F14129">
            <w:pPr>
              <w:spacing w:line="290" w:lineRule="exact"/>
              <w:ind w:right="-72"/>
              <w:jc w:val="center"/>
              <w:rPr>
                <w:rFonts w:asciiTheme="majorBidi" w:hAnsiTheme="majorBidi" w:cstheme="majorBidi"/>
                <w:sz w:val="28"/>
                <w:szCs w:val="28"/>
              </w:rPr>
            </w:pPr>
          </w:p>
        </w:tc>
        <w:tc>
          <w:tcPr>
            <w:tcW w:w="1257" w:type="dxa"/>
            <w:gridSpan w:val="2"/>
            <w:tcBorders>
              <w:top w:val="single" w:sz="6" w:space="0" w:color="auto"/>
              <w:bottom w:val="single" w:sz="4" w:space="0" w:color="auto"/>
            </w:tcBorders>
            <w:shd w:val="clear" w:color="auto" w:fill="auto"/>
          </w:tcPr>
          <w:p w14:paraId="2DC4DD87" w14:textId="77777777" w:rsidR="0058500A" w:rsidRPr="008B2114" w:rsidRDefault="0058500A" w:rsidP="00F14129">
            <w:pPr>
              <w:spacing w:line="290" w:lineRule="exact"/>
              <w:ind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Total</w:t>
            </w:r>
          </w:p>
        </w:tc>
      </w:tr>
      <w:tr w:rsidR="0058500A" w:rsidRPr="00102A75" w14:paraId="69D0D777" w14:textId="77777777" w:rsidTr="00DC73DD">
        <w:tc>
          <w:tcPr>
            <w:tcW w:w="5083" w:type="dxa"/>
            <w:gridSpan w:val="2"/>
            <w:tcBorders>
              <w:top w:val="nil"/>
              <w:bottom w:val="nil"/>
            </w:tcBorders>
            <w:shd w:val="clear" w:color="auto" w:fill="auto"/>
          </w:tcPr>
          <w:p w14:paraId="073C0BEB" w14:textId="77777777" w:rsidR="0058500A" w:rsidRPr="00102A75" w:rsidRDefault="0058500A" w:rsidP="00F14129">
            <w:pPr>
              <w:spacing w:line="290" w:lineRule="exact"/>
              <w:ind w:left="63"/>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Financial assets as at January</w:t>
            </w:r>
            <w:r w:rsidRPr="00102A75">
              <w:rPr>
                <w:rFonts w:asciiTheme="majorBidi" w:eastAsia="Arial Unicode MS" w:hAnsiTheme="majorBidi" w:cstheme="majorBidi" w:hint="cs"/>
                <w:sz w:val="28"/>
                <w:szCs w:val="28"/>
                <w:lang w:val="en-GB"/>
              </w:rPr>
              <w:t xml:space="preserve"> </w:t>
            </w:r>
            <w:r w:rsidRPr="00102A75">
              <w:rPr>
                <w:rFonts w:asciiTheme="majorBidi" w:eastAsia="Arial Unicode MS" w:hAnsiTheme="majorBidi" w:cstheme="majorBidi"/>
                <w:sz w:val="28"/>
                <w:szCs w:val="28"/>
                <w:lang w:val="en-GB"/>
              </w:rPr>
              <w:t>1, 2020</w:t>
            </w:r>
          </w:p>
        </w:tc>
        <w:tc>
          <w:tcPr>
            <w:tcW w:w="138" w:type="dxa"/>
            <w:gridSpan w:val="2"/>
            <w:tcBorders>
              <w:top w:val="nil"/>
              <w:bottom w:val="nil"/>
            </w:tcBorders>
          </w:tcPr>
          <w:p w14:paraId="0B0B6B33" w14:textId="77777777" w:rsidR="0058500A" w:rsidRPr="00102A75" w:rsidRDefault="0058500A" w:rsidP="00F14129">
            <w:pPr>
              <w:spacing w:line="290" w:lineRule="exact"/>
              <w:ind w:right="-72"/>
              <w:jc w:val="right"/>
              <w:rPr>
                <w:rFonts w:asciiTheme="majorBidi" w:eastAsia="Arial Unicode MS" w:hAnsiTheme="majorBidi" w:cstheme="majorBidi"/>
                <w:b/>
                <w:bCs/>
                <w:sz w:val="28"/>
                <w:szCs w:val="28"/>
                <w:lang w:val="en-GB"/>
              </w:rPr>
            </w:pPr>
          </w:p>
        </w:tc>
        <w:tc>
          <w:tcPr>
            <w:tcW w:w="1244" w:type="dxa"/>
            <w:gridSpan w:val="2"/>
            <w:tcBorders>
              <w:top w:val="single" w:sz="6" w:space="0" w:color="auto"/>
              <w:bottom w:val="nil"/>
            </w:tcBorders>
            <w:shd w:val="clear" w:color="auto" w:fill="auto"/>
          </w:tcPr>
          <w:p w14:paraId="501C4324" w14:textId="77777777" w:rsidR="0058500A" w:rsidRPr="00102A75" w:rsidRDefault="0058500A" w:rsidP="00F14129">
            <w:pPr>
              <w:spacing w:line="290" w:lineRule="exact"/>
              <w:ind w:right="-72"/>
              <w:jc w:val="right"/>
              <w:rPr>
                <w:rFonts w:asciiTheme="majorBidi" w:eastAsia="Arial Unicode MS" w:hAnsiTheme="majorBidi" w:cstheme="majorBidi"/>
                <w:b/>
                <w:bCs/>
                <w:sz w:val="28"/>
                <w:szCs w:val="28"/>
                <w:lang w:val="en-GB"/>
              </w:rPr>
            </w:pPr>
          </w:p>
        </w:tc>
        <w:tc>
          <w:tcPr>
            <w:tcW w:w="161" w:type="dxa"/>
            <w:gridSpan w:val="2"/>
            <w:tcBorders>
              <w:top w:val="nil"/>
              <w:bottom w:val="nil"/>
            </w:tcBorders>
          </w:tcPr>
          <w:p w14:paraId="67489E15" w14:textId="77777777" w:rsidR="0058500A" w:rsidRPr="00102A75" w:rsidRDefault="0058500A" w:rsidP="00F14129">
            <w:pPr>
              <w:spacing w:line="290" w:lineRule="exact"/>
              <w:ind w:right="-72"/>
              <w:jc w:val="right"/>
              <w:rPr>
                <w:rFonts w:asciiTheme="majorBidi" w:eastAsia="Arial Unicode MS" w:hAnsiTheme="majorBidi" w:cstheme="majorBidi"/>
                <w:b/>
                <w:bCs/>
                <w:sz w:val="28"/>
                <w:szCs w:val="28"/>
                <w:lang w:val="en-GB"/>
              </w:rPr>
            </w:pPr>
          </w:p>
        </w:tc>
        <w:tc>
          <w:tcPr>
            <w:tcW w:w="1257" w:type="dxa"/>
            <w:gridSpan w:val="2"/>
            <w:tcBorders>
              <w:top w:val="single" w:sz="6" w:space="0" w:color="auto"/>
              <w:bottom w:val="nil"/>
            </w:tcBorders>
            <w:shd w:val="clear" w:color="auto" w:fill="auto"/>
          </w:tcPr>
          <w:p w14:paraId="67E57BF2" w14:textId="77777777" w:rsidR="0058500A" w:rsidRPr="00102A75" w:rsidRDefault="0058500A" w:rsidP="00F14129">
            <w:pPr>
              <w:spacing w:line="290" w:lineRule="exact"/>
              <w:ind w:right="-72"/>
              <w:jc w:val="right"/>
              <w:rPr>
                <w:rFonts w:asciiTheme="majorBidi" w:eastAsia="Arial Unicode MS" w:hAnsiTheme="majorBidi" w:cstheme="majorBidi"/>
                <w:b/>
                <w:bCs/>
                <w:sz w:val="28"/>
                <w:szCs w:val="28"/>
                <w:lang w:val="en-GB"/>
              </w:rPr>
            </w:pPr>
          </w:p>
        </w:tc>
      </w:tr>
      <w:tr w:rsidR="0058500A" w:rsidRPr="00102A75" w14:paraId="6104DA9D" w14:textId="77777777" w:rsidTr="00DC73DD">
        <w:tc>
          <w:tcPr>
            <w:tcW w:w="3768" w:type="dxa"/>
            <w:tcBorders>
              <w:top w:val="nil"/>
              <w:bottom w:val="nil"/>
            </w:tcBorders>
            <w:shd w:val="clear" w:color="auto" w:fill="auto"/>
            <w:vAlign w:val="bottom"/>
          </w:tcPr>
          <w:p w14:paraId="0BE6E74C" w14:textId="77777777" w:rsidR="0058500A" w:rsidRPr="00102A75" w:rsidRDefault="0058500A" w:rsidP="00F14129">
            <w:pPr>
              <w:spacing w:line="290" w:lineRule="exact"/>
              <w:ind w:left="63"/>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Cash and cash equivalents</w:t>
            </w:r>
          </w:p>
        </w:tc>
        <w:tc>
          <w:tcPr>
            <w:tcW w:w="1315" w:type="dxa"/>
            <w:tcBorders>
              <w:top w:val="nil"/>
              <w:bottom w:val="nil"/>
            </w:tcBorders>
            <w:shd w:val="clear" w:color="auto" w:fill="auto"/>
            <w:vAlign w:val="bottom"/>
          </w:tcPr>
          <w:p w14:paraId="3443F3C6" w14:textId="3222E67E" w:rsidR="0058500A" w:rsidRPr="00102A75" w:rsidRDefault="0058500A" w:rsidP="00F14129">
            <w:pPr>
              <w:spacing w:line="290" w:lineRule="exact"/>
              <w:ind w:left="63" w:right="227"/>
              <w:jc w:val="right"/>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w:t>
            </w:r>
          </w:p>
        </w:tc>
        <w:tc>
          <w:tcPr>
            <w:tcW w:w="138" w:type="dxa"/>
            <w:gridSpan w:val="2"/>
            <w:tcBorders>
              <w:top w:val="nil"/>
              <w:bottom w:val="nil"/>
            </w:tcBorders>
          </w:tcPr>
          <w:p w14:paraId="2E82203E" w14:textId="77777777" w:rsidR="0058500A" w:rsidRPr="00102A75" w:rsidRDefault="0058500A" w:rsidP="00F14129">
            <w:pPr>
              <w:spacing w:line="290" w:lineRule="exact"/>
              <w:ind w:right="-72"/>
              <w:jc w:val="right"/>
              <w:rPr>
                <w:rFonts w:asciiTheme="majorBidi" w:eastAsia="Arial Unicode MS" w:hAnsiTheme="majorBidi" w:cstheme="majorBidi"/>
                <w:sz w:val="28"/>
                <w:szCs w:val="28"/>
                <w:lang w:val="en-GB"/>
              </w:rPr>
            </w:pPr>
          </w:p>
        </w:tc>
        <w:tc>
          <w:tcPr>
            <w:tcW w:w="1244" w:type="dxa"/>
            <w:gridSpan w:val="2"/>
            <w:tcBorders>
              <w:top w:val="nil"/>
              <w:bottom w:val="nil"/>
            </w:tcBorders>
            <w:shd w:val="clear" w:color="auto" w:fill="auto"/>
            <w:vAlign w:val="bottom"/>
          </w:tcPr>
          <w:p w14:paraId="511BBEE4" w14:textId="2C14E960"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13,905,595</w:t>
            </w:r>
          </w:p>
        </w:tc>
        <w:tc>
          <w:tcPr>
            <w:tcW w:w="161" w:type="dxa"/>
            <w:gridSpan w:val="2"/>
            <w:tcBorders>
              <w:top w:val="nil"/>
              <w:bottom w:val="nil"/>
            </w:tcBorders>
          </w:tcPr>
          <w:p w14:paraId="30771EE6" w14:textId="77777777" w:rsidR="0058500A" w:rsidRPr="00102A75" w:rsidRDefault="0058500A" w:rsidP="00F14129">
            <w:pPr>
              <w:spacing w:line="290" w:lineRule="exact"/>
              <w:ind w:right="57"/>
              <w:jc w:val="right"/>
              <w:rPr>
                <w:rFonts w:ascii="Angsana New" w:eastAsia="Arial Unicode MS" w:hAnsi="Angsana New" w:cs="Angsana New"/>
                <w:sz w:val="28"/>
                <w:szCs w:val="28"/>
              </w:rPr>
            </w:pPr>
          </w:p>
        </w:tc>
        <w:tc>
          <w:tcPr>
            <w:tcW w:w="1257" w:type="dxa"/>
            <w:gridSpan w:val="2"/>
            <w:tcBorders>
              <w:top w:val="nil"/>
              <w:bottom w:val="nil"/>
            </w:tcBorders>
            <w:shd w:val="clear" w:color="auto" w:fill="auto"/>
            <w:vAlign w:val="bottom"/>
          </w:tcPr>
          <w:p w14:paraId="64E930DF" w14:textId="5EF562B9"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13,905,595</w:t>
            </w:r>
          </w:p>
        </w:tc>
      </w:tr>
      <w:tr w:rsidR="0058500A" w:rsidRPr="00102A75" w14:paraId="0CFEC456" w14:textId="77777777" w:rsidTr="00DC73DD">
        <w:tc>
          <w:tcPr>
            <w:tcW w:w="3768" w:type="dxa"/>
            <w:tcBorders>
              <w:top w:val="nil"/>
              <w:bottom w:val="nil"/>
            </w:tcBorders>
            <w:shd w:val="clear" w:color="auto" w:fill="auto"/>
            <w:vAlign w:val="bottom"/>
          </w:tcPr>
          <w:p w14:paraId="12439FB1" w14:textId="77777777" w:rsidR="0058500A" w:rsidRPr="00102A75" w:rsidRDefault="0058500A" w:rsidP="00F14129">
            <w:pPr>
              <w:spacing w:line="290" w:lineRule="exact"/>
              <w:ind w:left="63"/>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 xml:space="preserve">Short-term </w:t>
            </w:r>
            <w:proofErr w:type="spellStart"/>
            <w:r w:rsidRPr="00102A75">
              <w:rPr>
                <w:rFonts w:asciiTheme="majorBidi" w:eastAsia="Arial Unicode MS" w:hAnsiTheme="majorBidi" w:cstheme="majorBidi"/>
                <w:sz w:val="28"/>
                <w:szCs w:val="28"/>
                <w:lang w:val="en-GB"/>
              </w:rPr>
              <w:t>invesment</w:t>
            </w:r>
            <w:proofErr w:type="spellEnd"/>
          </w:p>
        </w:tc>
        <w:tc>
          <w:tcPr>
            <w:tcW w:w="1315" w:type="dxa"/>
            <w:tcBorders>
              <w:top w:val="nil"/>
              <w:bottom w:val="nil"/>
            </w:tcBorders>
            <w:shd w:val="clear" w:color="auto" w:fill="auto"/>
            <w:vAlign w:val="bottom"/>
          </w:tcPr>
          <w:p w14:paraId="4751F6EF" w14:textId="5EF21E91" w:rsidR="0058500A" w:rsidRPr="008B2114" w:rsidRDefault="0058500A" w:rsidP="00F14129">
            <w:pPr>
              <w:spacing w:line="290" w:lineRule="exact"/>
              <w:ind w:left="63" w:right="57"/>
              <w:jc w:val="right"/>
              <w:rPr>
                <w:rFonts w:asciiTheme="majorBidi" w:eastAsia="Arial Unicode MS" w:hAnsiTheme="majorBidi" w:cstheme="majorBidi"/>
                <w:sz w:val="28"/>
                <w:szCs w:val="28"/>
                <w:cs/>
              </w:rPr>
            </w:pPr>
            <w:r w:rsidRPr="00102A75">
              <w:rPr>
                <w:rFonts w:asciiTheme="majorBidi" w:eastAsia="Arial Unicode MS" w:hAnsiTheme="majorBidi" w:cstheme="majorBidi"/>
                <w:sz w:val="28"/>
                <w:szCs w:val="28"/>
                <w:lang w:val="en-GB"/>
              </w:rPr>
              <w:t>7,626,282</w:t>
            </w:r>
          </w:p>
        </w:tc>
        <w:tc>
          <w:tcPr>
            <w:tcW w:w="138" w:type="dxa"/>
            <w:gridSpan w:val="2"/>
            <w:tcBorders>
              <w:top w:val="nil"/>
              <w:bottom w:val="nil"/>
            </w:tcBorders>
          </w:tcPr>
          <w:p w14:paraId="60FEBA9B" w14:textId="77777777" w:rsidR="0058500A" w:rsidRPr="00102A75" w:rsidRDefault="0058500A" w:rsidP="00F14129">
            <w:pPr>
              <w:spacing w:line="290" w:lineRule="exact"/>
              <w:ind w:right="-72"/>
              <w:jc w:val="right"/>
              <w:rPr>
                <w:rFonts w:asciiTheme="majorBidi" w:eastAsia="Arial Unicode MS" w:hAnsiTheme="majorBidi" w:cstheme="majorBidi"/>
                <w:sz w:val="28"/>
                <w:szCs w:val="28"/>
                <w:lang w:val="en-GB"/>
              </w:rPr>
            </w:pPr>
          </w:p>
        </w:tc>
        <w:tc>
          <w:tcPr>
            <w:tcW w:w="1244" w:type="dxa"/>
            <w:gridSpan w:val="2"/>
            <w:tcBorders>
              <w:top w:val="nil"/>
              <w:bottom w:val="nil"/>
            </w:tcBorders>
            <w:shd w:val="clear" w:color="auto" w:fill="auto"/>
            <w:vAlign w:val="bottom"/>
          </w:tcPr>
          <w:p w14:paraId="2749BB94" w14:textId="3367362D" w:rsidR="0058500A" w:rsidRPr="00102A75" w:rsidRDefault="0058500A" w:rsidP="00F14129">
            <w:pPr>
              <w:spacing w:line="290" w:lineRule="exact"/>
              <w:ind w:right="22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w:t>
            </w:r>
          </w:p>
        </w:tc>
        <w:tc>
          <w:tcPr>
            <w:tcW w:w="161" w:type="dxa"/>
            <w:gridSpan w:val="2"/>
            <w:tcBorders>
              <w:top w:val="nil"/>
              <w:bottom w:val="nil"/>
            </w:tcBorders>
          </w:tcPr>
          <w:p w14:paraId="52ADEC7D" w14:textId="77777777" w:rsidR="0058500A" w:rsidRPr="00102A75" w:rsidRDefault="0058500A" w:rsidP="00F14129">
            <w:pPr>
              <w:spacing w:line="290" w:lineRule="exact"/>
              <w:ind w:right="57"/>
              <w:jc w:val="right"/>
              <w:rPr>
                <w:rFonts w:ascii="Angsana New" w:eastAsia="Arial Unicode MS" w:hAnsi="Angsana New" w:cs="Angsana New"/>
                <w:sz w:val="28"/>
                <w:szCs w:val="28"/>
              </w:rPr>
            </w:pPr>
          </w:p>
        </w:tc>
        <w:tc>
          <w:tcPr>
            <w:tcW w:w="1257" w:type="dxa"/>
            <w:gridSpan w:val="2"/>
            <w:tcBorders>
              <w:top w:val="nil"/>
              <w:bottom w:val="nil"/>
            </w:tcBorders>
            <w:shd w:val="clear" w:color="auto" w:fill="auto"/>
            <w:vAlign w:val="bottom"/>
          </w:tcPr>
          <w:p w14:paraId="75565B70" w14:textId="31D7CA8D"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7,626,282</w:t>
            </w:r>
          </w:p>
        </w:tc>
      </w:tr>
      <w:tr w:rsidR="0058500A" w:rsidRPr="00102A75" w14:paraId="6373F79A" w14:textId="77777777" w:rsidTr="00DC73DD">
        <w:tc>
          <w:tcPr>
            <w:tcW w:w="3768" w:type="dxa"/>
            <w:tcBorders>
              <w:top w:val="nil"/>
              <w:bottom w:val="nil"/>
            </w:tcBorders>
            <w:shd w:val="clear" w:color="auto" w:fill="auto"/>
            <w:vAlign w:val="bottom"/>
          </w:tcPr>
          <w:p w14:paraId="24BED968" w14:textId="77777777" w:rsidR="0058500A" w:rsidRPr="00102A75" w:rsidRDefault="0058500A" w:rsidP="00F14129">
            <w:pPr>
              <w:spacing w:line="290" w:lineRule="exact"/>
              <w:ind w:left="63"/>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Trade and other receivables</w:t>
            </w:r>
          </w:p>
        </w:tc>
        <w:tc>
          <w:tcPr>
            <w:tcW w:w="1315" w:type="dxa"/>
            <w:tcBorders>
              <w:top w:val="nil"/>
              <w:bottom w:val="nil"/>
            </w:tcBorders>
            <w:shd w:val="clear" w:color="auto" w:fill="auto"/>
            <w:vAlign w:val="bottom"/>
          </w:tcPr>
          <w:p w14:paraId="48A72D2B" w14:textId="5B76961E" w:rsidR="0058500A" w:rsidRPr="00102A75" w:rsidRDefault="0058500A" w:rsidP="00F14129">
            <w:pPr>
              <w:spacing w:line="290" w:lineRule="exact"/>
              <w:ind w:left="63" w:right="227"/>
              <w:jc w:val="right"/>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w:t>
            </w:r>
          </w:p>
        </w:tc>
        <w:tc>
          <w:tcPr>
            <w:tcW w:w="138" w:type="dxa"/>
            <w:gridSpan w:val="2"/>
            <w:tcBorders>
              <w:top w:val="nil"/>
              <w:bottom w:val="nil"/>
            </w:tcBorders>
          </w:tcPr>
          <w:p w14:paraId="74A5727C" w14:textId="77777777" w:rsidR="0058500A" w:rsidRPr="00102A75" w:rsidRDefault="0058500A" w:rsidP="00F14129">
            <w:pPr>
              <w:spacing w:line="290" w:lineRule="exact"/>
              <w:ind w:right="-72"/>
              <w:jc w:val="right"/>
              <w:rPr>
                <w:rFonts w:asciiTheme="majorBidi" w:hAnsiTheme="majorBidi" w:cstheme="majorBidi"/>
                <w:sz w:val="28"/>
                <w:szCs w:val="28"/>
                <w:lang w:val="en-GB"/>
              </w:rPr>
            </w:pPr>
          </w:p>
        </w:tc>
        <w:tc>
          <w:tcPr>
            <w:tcW w:w="1244" w:type="dxa"/>
            <w:gridSpan w:val="2"/>
            <w:tcBorders>
              <w:top w:val="nil"/>
              <w:bottom w:val="nil"/>
            </w:tcBorders>
            <w:shd w:val="clear" w:color="auto" w:fill="auto"/>
          </w:tcPr>
          <w:p w14:paraId="0A25FB82" w14:textId="3A94B74A"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3,391,926</w:t>
            </w:r>
          </w:p>
        </w:tc>
        <w:tc>
          <w:tcPr>
            <w:tcW w:w="161" w:type="dxa"/>
            <w:gridSpan w:val="2"/>
            <w:tcBorders>
              <w:top w:val="nil"/>
              <w:bottom w:val="nil"/>
            </w:tcBorders>
          </w:tcPr>
          <w:p w14:paraId="6E2E5276" w14:textId="77777777" w:rsidR="0058500A" w:rsidRPr="00102A75" w:rsidRDefault="0058500A" w:rsidP="00F14129">
            <w:pPr>
              <w:spacing w:line="290" w:lineRule="exact"/>
              <w:ind w:right="57"/>
              <w:jc w:val="right"/>
              <w:rPr>
                <w:rFonts w:ascii="Angsana New" w:eastAsia="Arial Unicode MS" w:hAnsi="Angsana New" w:cs="Angsana New"/>
                <w:sz w:val="28"/>
                <w:szCs w:val="28"/>
              </w:rPr>
            </w:pPr>
          </w:p>
        </w:tc>
        <w:tc>
          <w:tcPr>
            <w:tcW w:w="1257" w:type="dxa"/>
            <w:gridSpan w:val="2"/>
            <w:tcBorders>
              <w:top w:val="nil"/>
              <w:bottom w:val="nil"/>
            </w:tcBorders>
            <w:shd w:val="clear" w:color="auto" w:fill="auto"/>
          </w:tcPr>
          <w:p w14:paraId="021E6777" w14:textId="5295F2AC"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3,391,926</w:t>
            </w:r>
          </w:p>
        </w:tc>
      </w:tr>
      <w:tr w:rsidR="00621380" w:rsidRPr="00102A75" w14:paraId="214C4FB1" w14:textId="77777777" w:rsidTr="00DC73DD">
        <w:tc>
          <w:tcPr>
            <w:tcW w:w="3768" w:type="dxa"/>
            <w:tcBorders>
              <w:top w:val="nil"/>
              <w:bottom w:val="nil"/>
            </w:tcBorders>
            <w:shd w:val="clear" w:color="auto" w:fill="auto"/>
            <w:vAlign w:val="bottom"/>
          </w:tcPr>
          <w:p w14:paraId="2D1D34CC" w14:textId="77777777" w:rsidR="00621380" w:rsidRPr="00102A75" w:rsidRDefault="00621380" w:rsidP="00F14129">
            <w:pPr>
              <w:spacing w:line="290" w:lineRule="exact"/>
              <w:ind w:left="313" w:right="88" w:hanging="250"/>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Receivable under financial lease agreements</w:t>
            </w:r>
          </w:p>
        </w:tc>
        <w:tc>
          <w:tcPr>
            <w:tcW w:w="1315" w:type="dxa"/>
            <w:shd w:val="clear" w:color="auto" w:fill="auto"/>
            <w:vAlign w:val="bottom"/>
          </w:tcPr>
          <w:p w14:paraId="547F51AC" w14:textId="77777777" w:rsidR="00621380" w:rsidRPr="00102A75" w:rsidRDefault="00621380" w:rsidP="00F14129">
            <w:pPr>
              <w:spacing w:line="290" w:lineRule="exact"/>
              <w:ind w:left="63" w:right="227"/>
              <w:jc w:val="right"/>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w:t>
            </w:r>
          </w:p>
        </w:tc>
        <w:tc>
          <w:tcPr>
            <w:tcW w:w="138" w:type="dxa"/>
            <w:gridSpan w:val="2"/>
          </w:tcPr>
          <w:p w14:paraId="336D0BFA" w14:textId="77777777" w:rsidR="00621380" w:rsidRPr="008B2114" w:rsidRDefault="00621380" w:rsidP="00F14129">
            <w:pPr>
              <w:spacing w:line="290" w:lineRule="exact"/>
              <w:ind w:right="-72"/>
              <w:jc w:val="right"/>
              <w:rPr>
                <w:rFonts w:asciiTheme="majorBidi" w:eastAsia="Arial Unicode MS" w:hAnsiTheme="majorBidi" w:cstheme="majorBidi"/>
                <w:sz w:val="28"/>
                <w:szCs w:val="28"/>
                <w:cs/>
              </w:rPr>
            </w:pPr>
          </w:p>
        </w:tc>
        <w:tc>
          <w:tcPr>
            <w:tcW w:w="1244" w:type="dxa"/>
            <w:gridSpan w:val="2"/>
            <w:shd w:val="clear" w:color="auto" w:fill="auto"/>
          </w:tcPr>
          <w:p w14:paraId="79713D26" w14:textId="77777777" w:rsidR="00621380" w:rsidRPr="00102A75" w:rsidRDefault="00621380"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46,681,177</w:t>
            </w:r>
          </w:p>
        </w:tc>
        <w:tc>
          <w:tcPr>
            <w:tcW w:w="161" w:type="dxa"/>
            <w:gridSpan w:val="2"/>
          </w:tcPr>
          <w:p w14:paraId="0843D803" w14:textId="77777777" w:rsidR="00621380" w:rsidRPr="00102A75" w:rsidRDefault="00621380" w:rsidP="00F14129">
            <w:pPr>
              <w:spacing w:line="290" w:lineRule="exact"/>
              <w:ind w:right="57"/>
              <w:jc w:val="right"/>
              <w:rPr>
                <w:rFonts w:ascii="Angsana New" w:eastAsia="Arial Unicode MS" w:hAnsi="Angsana New" w:cs="Angsana New"/>
                <w:sz w:val="28"/>
                <w:szCs w:val="28"/>
              </w:rPr>
            </w:pPr>
          </w:p>
        </w:tc>
        <w:tc>
          <w:tcPr>
            <w:tcW w:w="1257" w:type="dxa"/>
            <w:gridSpan w:val="2"/>
            <w:shd w:val="clear" w:color="auto" w:fill="auto"/>
          </w:tcPr>
          <w:p w14:paraId="2DC2B2A6" w14:textId="77777777" w:rsidR="00621380" w:rsidRPr="00102A75" w:rsidRDefault="00621380"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46,681,177</w:t>
            </w:r>
          </w:p>
        </w:tc>
      </w:tr>
      <w:tr w:rsidR="0058500A" w:rsidRPr="00102A75" w14:paraId="6CEA24C5" w14:textId="77777777" w:rsidTr="00DC73DD">
        <w:tc>
          <w:tcPr>
            <w:tcW w:w="3768" w:type="dxa"/>
            <w:tcBorders>
              <w:top w:val="nil"/>
              <w:bottom w:val="nil"/>
            </w:tcBorders>
            <w:shd w:val="clear" w:color="auto" w:fill="auto"/>
            <w:vAlign w:val="bottom"/>
          </w:tcPr>
          <w:p w14:paraId="6BF0A8D0" w14:textId="2B9AA86A" w:rsidR="0058500A" w:rsidRPr="00102A75" w:rsidRDefault="0058500A" w:rsidP="00F14129">
            <w:pPr>
              <w:spacing w:line="290" w:lineRule="exact"/>
              <w:ind w:left="63"/>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 xml:space="preserve">Short-term loans to </w:t>
            </w:r>
            <w:proofErr w:type="spellStart"/>
            <w:r w:rsidRPr="00102A75">
              <w:rPr>
                <w:rFonts w:asciiTheme="majorBidi" w:eastAsia="Arial Unicode MS" w:hAnsiTheme="majorBidi" w:cstheme="majorBidi"/>
                <w:sz w:val="28"/>
                <w:szCs w:val="28"/>
                <w:lang w:val="en-GB"/>
              </w:rPr>
              <w:t>subsidairies</w:t>
            </w:r>
            <w:proofErr w:type="spellEnd"/>
          </w:p>
        </w:tc>
        <w:tc>
          <w:tcPr>
            <w:tcW w:w="1315" w:type="dxa"/>
            <w:tcBorders>
              <w:top w:val="nil"/>
              <w:bottom w:val="nil"/>
            </w:tcBorders>
            <w:shd w:val="clear" w:color="auto" w:fill="auto"/>
            <w:vAlign w:val="bottom"/>
          </w:tcPr>
          <w:p w14:paraId="0A891293" w14:textId="1E87D2F8" w:rsidR="0058500A" w:rsidRPr="008B2114" w:rsidRDefault="00621380" w:rsidP="00F14129">
            <w:pPr>
              <w:spacing w:line="290" w:lineRule="exact"/>
              <w:ind w:left="63" w:right="227"/>
              <w:jc w:val="right"/>
              <w:rPr>
                <w:rFonts w:asciiTheme="majorBidi" w:eastAsia="Arial Unicode MS" w:hAnsiTheme="majorBidi" w:cstheme="majorBidi"/>
                <w:sz w:val="28"/>
                <w:szCs w:val="28"/>
                <w:cs/>
              </w:rPr>
            </w:pPr>
            <w:r w:rsidRPr="00102A75">
              <w:rPr>
                <w:rFonts w:asciiTheme="majorBidi" w:eastAsia="Arial Unicode MS" w:hAnsiTheme="majorBidi" w:cstheme="majorBidi"/>
                <w:sz w:val="28"/>
                <w:szCs w:val="28"/>
              </w:rPr>
              <w:t>-</w:t>
            </w:r>
          </w:p>
        </w:tc>
        <w:tc>
          <w:tcPr>
            <w:tcW w:w="138" w:type="dxa"/>
            <w:gridSpan w:val="2"/>
            <w:tcBorders>
              <w:top w:val="nil"/>
              <w:bottom w:val="nil"/>
            </w:tcBorders>
          </w:tcPr>
          <w:p w14:paraId="0AA709E8" w14:textId="77777777" w:rsidR="0058500A" w:rsidRPr="00102A75" w:rsidRDefault="0058500A" w:rsidP="00F14129">
            <w:pPr>
              <w:spacing w:line="290" w:lineRule="exact"/>
              <w:ind w:right="-72"/>
              <w:jc w:val="right"/>
              <w:rPr>
                <w:rFonts w:asciiTheme="majorBidi" w:hAnsiTheme="majorBidi" w:cstheme="majorBidi"/>
                <w:sz w:val="28"/>
                <w:szCs w:val="28"/>
                <w:lang w:val="en-GB"/>
              </w:rPr>
            </w:pPr>
          </w:p>
        </w:tc>
        <w:tc>
          <w:tcPr>
            <w:tcW w:w="1244" w:type="dxa"/>
            <w:gridSpan w:val="2"/>
            <w:tcBorders>
              <w:top w:val="nil"/>
              <w:bottom w:val="nil"/>
            </w:tcBorders>
            <w:shd w:val="clear" w:color="auto" w:fill="auto"/>
          </w:tcPr>
          <w:p w14:paraId="4533D1F6" w14:textId="0F9BC413"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111,600,150</w:t>
            </w:r>
          </w:p>
        </w:tc>
        <w:tc>
          <w:tcPr>
            <w:tcW w:w="161" w:type="dxa"/>
            <w:gridSpan w:val="2"/>
            <w:tcBorders>
              <w:top w:val="nil"/>
              <w:bottom w:val="nil"/>
            </w:tcBorders>
          </w:tcPr>
          <w:p w14:paraId="700AAB8C" w14:textId="77777777" w:rsidR="0058500A" w:rsidRPr="00102A75" w:rsidRDefault="0058500A" w:rsidP="00F14129">
            <w:pPr>
              <w:spacing w:line="290" w:lineRule="exact"/>
              <w:ind w:right="57"/>
              <w:jc w:val="right"/>
              <w:rPr>
                <w:rFonts w:ascii="Angsana New" w:eastAsia="Arial Unicode MS" w:hAnsi="Angsana New" w:cs="Angsana New"/>
                <w:sz w:val="28"/>
                <w:szCs w:val="28"/>
              </w:rPr>
            </w:pPr>
          </w:p>
        </w:tc>
        <w:tc>
          <w:tcPr>
            <w:tcW w:w="1257" w:type="dxa"/>
            <w:gridSpan w:val="2"/>
            <w:tcBorders>
              <w:top w:val="nil"/>
              <w:bottom w:val="nil"/>
            </w:tcBorders>
            <w:shd w:val="clear" w:color="auto" w:fill="auto"/>
          </w:tcPr>
          <w:p w14:paraId="64640A40" w14:textId="65BDB895" w:rsidR="0058500A" w:rsidRPr="00102A75" w:rsidRDefault="0058500A" w:rsidP="00F14129">
            <w:pPr>
              <w:spacing w:line="290" w:lineRule="exact"/>
              <w:ind w:right="57"/>
              <w:jc w:val="right"/>
              <w:rPr>
                <w:rFonts w:ascii="Angsana New" w:eastAsia="Arial Unicode MS" w:hAnsi="Angsana New" w:cs="Angsana New"/>
                <w:sz w:val="28"/>
                <w:szCs w:val="28"/>
              </w:rPr>
            </w:pPr>
            <w:r w:rsidRPr="00102A75">
              <w:rPr>
                <w:rFonts w:ascii="Angsana New" w:eastAsia="Arial Unicode MS" w:hAnsi="Angsana New" w:cs="Angsana New"/>
                <w:sz w:val="28"/>
                <w:szCs w:val="28"/>
              </w:rPr>
              <w:t>111,600,150</w:t>
            </w:r>
          </w:p>
        </w:tc>
      </w:tr>
      <w:tr w:rsidR="0058500A" w:rsidRPr="00102A75" w14:paraId="36EA1A6C" w14:textId="77777777" w:rsidTr="00DC73DD">
        <w:tc>
          <w:tcPr>
            <w:tcW w:w="3768" w:type="dxa"/>
            <w:tcBorders>
              <w:top w:val="nil"/>
              <w:bottom w:val="nil"/>
            </w:tcBorders>
            <w:shd w:val="clear" w:color="auto" w:fill="auto"/>
            <w:vAlign w:val="bottom"/>
          </w:tcPr>
          <w:p w14:paraId="0EA5763D" w14:textId="77777777" w:rsidR="0058500A" w:rsidRPr="00102A75" w:rsidRDefault="0058500A" w:rsidP="00F14129">
            <w:pPr>
              <w:spacing w:line="290" w:lineRule="exact"/>
              <w:ind w:left="14"/>
              <w:jc w:val="thaiDistribute"/>
              <w:rPr>
                <w:rFonts w:asciiTheme="majorBidi" w:eastAsia="Arial Unicode MS" w:hAnsiTheme="majorBidi" w:cstheme="majorBidi"/>
                <w:sz w:val="28"/>
                <w:szCs w:val="28"/>
              </w:rPr>
            </w:pPr>
          </w:p>
        </w:tc>
        <w:tc>
          <w:tcPr>
            <w:tcW w:w="1315" w:type="dxa"/>
            <w:tcBorders>
              <w:top w:val="single" w:sz="6" w:space="0" w:color="auto"/>
              <w:bottom w:val="double" w:sz="6" w:space="0" w:color="auto"/>
            </w:tcBorders>
            <w:shd w:val="clear" w:color="auto" w:fill="auto"/>
          </w:tcPr>
          <w:p w14:paraId="7CB5BB7A" w14:textId="43743536" w:rsidR="0058500A" w:rsidRPr="00102A75" w:rsidRDefault="0058500A" w:rsidP="00F14129">
            <w:pPr>
              <w:spacing w:line="290" w:lineRule="exact"/>
              <w:ind w:right="57"/>
              <w:jc w:val="right"/>
              <w:rPr>
                <w:rFonts w:asciiTheme="majorBidi" w:eastAsia="Arial Unicode MS" w:hAnsiTheme="majorBidi" w:cstheme="majorBidi"/>
                <w:sz w:val="28"/>
                <w:szCs w:val="28"/>
              </w:rPr>
            </w:pPr>
            <w:r w:rsidRPr="00102A75">
              <w:rPr>
                <w:rFonts w:asciiTheme="majorBidi" w:eastAsia="Arial Unicode MS" w:hAnsiTheme="majorBidi" w:cs="Angsana New"/>
                <w:sz w:val="28"/>
                <w:szCs w:val="28"/>
              </w:rPr>
              <w:t>7</w:t>
            </w:r>
            <w:r w:rsidRPr="00102A75">
              <w:rPr>
                <w:rFonts w:asciiTheme="majorBidi" w:eastAsia="Arial Unicode MS" w:hAnsiTheme="majorBidi" w:cstheme="majorBidi"/>
                <w:sz w:val="28"/>
                <w:szCs w:val="28"/>
              </w:rPr>
              <w:t>,</w:t>
            </w:r>
            <w:r w:rsidRPr="00102A75">
              <w:rPr>
                <w:rFonts w:ascii="Angsana New" w:eastAsia="Arial Unicode MS" w:hAnsi="Angsana New" w:cs="Angsana New"/>
                <w:snapToGrid w:val="0"/>
                <w:sz w:val="28"/>
                <w:szCs w:val="28"/>
                <w:lang w:val="en-GB" w:eastAsia="th-TH"/>
              </w:rPr>
              <w:t>626</w:t>
            </w:r>
            <w:r w:rsidRPr="00102A75">
              <w:rPr>
                <w:rFonts w:asciiTheme="majorBidi" w:eastAsia="Arial Unicode MS" w:hAnsiTheme="majorBidi" w:cstheme="majorBidi"/>
                <w:sz w:val="28"/>
                <w:szCs w:val="28"/>
              </w:rPr>
              <w:t>,</w:t>
            </w:r>
            <w:r w:rsidRPr="00102A75">
              <w:rPr>
                <w:rFonts w:asciiTheme="majorBidi" w:eastAsia="Arial Unicode MS" w:hAnsiTheme="majorBidi" w:cs="Angsana New"/>
                <w:sz w:val="28"/>
                <w:szCs w:val="28"/>
              </w:rPr>
              <w:t>282</w:t>
            </w:r>
          </w:p>
        </w:tc>
        <w:tc>
          <w:tcPr>
            <w:tcW w:w="138" w:type="dxa"/>
            <w:gridSpan w:val="2"/>
            <w:tcBorders>
              <w:top w:val="nil"/>
              <w:bottom w:val="nil"/>
            </w:tcBorders>
          </w:tcPr>
          <w:p w14:paraId="29EB339C" w14:textId="77777777" w:rsidR="0058500A" w:rsidRPr="00102A75" w:rsidRDefault="0058500A" w:rsidP="00F14129">
            <w:pPr>
              <w:spacing w:line="290" w:lineRule="exact"/>
              <w:ind w:right="-72"/>
              <w:jc w:val="right"/>
              <w:rPr>
                <w:rFonts w:asciiTheme="majorBidi" w:hAnsiTheme="majorBidi" w:cstheme="majorBidi"/>
                <w:sz w:val="28"/>
                <w:szCs w:val="28"/>
                <w:lang w:val="en-GB"/>
              </w:rPr>
            </w:pPr>
          </w:p>
        </w:tc>
        <w:tc>
          <w:tcPr>
            <w:tcW w:w="1244" w:type="dxa"/>
            <w:gridSpan w:val="2"/>
            <w:tcBorders>
              <w:top w:val="single" w:sz="6" w:space="0" w:color="auto"/>
              <w:bottom w:val="double" w:sz="6" w:space="0" w:color="auto"/>
            </w:tcBorders>
            <w:shd w:val="clear" w:color="auto" w:fill="auto"/>
          </w:tcPr>
          <w:p w14:paraId="3F27C136" w14:textId="32BC5D63" w:rsidR="0058500A" w:rsidRPr="00102A75" w:rsidRDefault="0058500A" w:rsidP="00F14129">
            <w:pPr>
              <w:spacing w:line="29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napToGrid w:val="0"/>
                <w:sz w:val="28"/>
                <w:szCs w:val="28"/>
                <w:lang w:eastAsia="th-TH"/>
              </w:rPr>
              <w:t>175</w:t>
            </w:r>
            <w:r w:rsidRPr="00102A75">
              <w:rPr>
                <w:rFonts w:ascii="Angsana New" w:eastAsia="Arial Unicode MS" w:hAnsi="Angsana New" w:cs="Angsana New"/>
                <w:snapToGrid w:val="0"/>
                <w:sz w:val="28"/>
                <w:szCs w:val="28"/>
                <w:lang w:val="en-GB" w:eastAsia="th-TH"/>
              </w:rPr>
              <w:t>,</w:t>
            </w:r>
            <w:r w:rsidRPr="00102A75">
              <w:rPr>
                <w:rFonts w:ascii="Angsana New" w:eastAsia="Arial Unicode MS" w:hAnsi="Angsana New" w:cs="Angsana New"/>
                <w:snapToGrid w:val="0"/>
                <w:sz w:val="28"/>
                <w:szCs w:val="28"/>
                <w:lang w:eastAsia="th-TH"/>
              </w:rPr>
              <w:t>578</w:t>
            </w:r>
            <w:r w:rsidRPr="00102A75">
              <w:rPr>
                <w:rFonts w:ascii="Angsana New" w:eastAsia="Arial Unicode MS" w:hAnsi="Angsana New" w:cs="Angsana New"/>
                <w:snapToGrid w:val="0"/>
                <w:sz w:val="28"/>
                <w:szCs w:val="28"/>
                <w:lang w:val="en-GB" w:eastAsia="th-TH"/>
              </w:rPr>
              <w:t>,</w:t>
            </w:r>
            <w:r w:rsidRPr="00102A75">
              <w:rPr>
                <w:rFonts w:ascii="Angsana New" w:eastAsia="Arial Unicode MS" w:hAnsi="Angsana New" w:cs="Angsana New"/>
                <w:snapToGrid w:val="0"/>
                <w:sz w:val="28"/>
                <w:szCs w:val="28"/>
                <w:lang w:eastAsia="th-TH"/>
              </w:rPr>
              <w:t>848</w:t>
            </w:r>
          </w:p>
        </w:tc>
        <w:tc>
          <w:tcPr>
            <w:tcW w:w="161" w:type="dxa"/>
            <w:gridSpan w:val="2"/>
            <w:tcBorders>
              <w:top w:val="nil"/>
              <w:bottom w:val="nil"/>
            </w:tcBorders>
          </w:tcPr>
          <w:p w14:paraId="732C10C7" w14:textId="77777777" w:rsidR="0058500A" w:rsidRPr="00102A75" w:rsidRDefault="0058500A" w:rsidP="00F14129">
            <w:pPr>
              <w:spacing w:line="290" w:lineRule="exact"/>
              <w:ind w:right="-72"/>
              <w:jc w:val="right"/>
              <w:rPr>
                <w:rFonts w:asciiTheme="majorBidi" w:hAnsiTheme="majorBidi" w:cstheme="majorBidi"/>
                <w:sz w:val="28"/>
                <w:szCs w:val="28"/>
                <w:lang w:val="en-GB"/>
              </w:rPr>
            </w:pPr>
          </w:p>
        </w:tc>
        <w:tc>
          <w:tcPr>
            <w:tcW w:w="1257" w:type="dxa"/>
            <w:gridSpan w:val="2"/>
            <w:tcBorders>
              <w:top w:val="single" w:sz="6" w:space="0" w:color="auto"/>
              <w:bottom w:val="double" w:sz="6" w:space="0" w:color="auto"/>
            </w:tcBorders>
            <w:shd w:val="clear" w:color="auto" w:fill="auto"/>
          </w:tcPr>
          <w:p w14:paraId="7C8C8C2A" w14:textId="532CC81F" w:rsidR="0058500A" w:rsidRPr="00102A75" w:rsidRDefault="0058500A" w:rsidP="00F14129">
            <w:pPr>
              <w:spacing w:line="290" w:lineRule="exact"/>
              <w:ind w:right="57"/>
              <w:jc w:val="right"/>
              <w:rPr>
                <w:rFonts w:ascii="Angsana New" w:eastAsia="Arial Unicode MS" w:hAnsi="Angsana New" w:cs="Angsana New"/>
                <w:snapToGrid w:val="0"/>
                <w:sz w:val="28"/>
                <w:szCs w:val="28"/>
                <w:lang w:val="en-GB" w:eastAsia="th-TH"/>
              </w:rPr>
            </w:pPr>
            <w:r w:rsidRPr="00102A75">
              <w:rPr>
                <w:rFonts w:ascii="Angsana New" w:eastAsia="Arial Unicode MS" w:hAnsi="Angsana New" w:cs="Angsana New"/>
                <w:snapToGrid w:val="0"/>
                <w:sz w:val="28"/>
                <w:szCs w:val="28"/>
                <w:lang w:val="en-GB" w:eastAsia="th-TH"/>
              </w:rPr>
              <w:t>183,205,130</w:t>
            </w:r>
          </w:p>
        </w:tc>
      </w:tr>
    </w:tbl>
    <w:p w14:paraId="5A2655B7" w14:textId="733CF355" w:rsidR="00467482" w:rsidRPr="00102A75" w:rsidRDefault="00467482" w:rsidP="00F14129">
      <w:pPr>
        <w:spacing w:line="240" w:lineRule="exact"/>
        <w:jc w:val="thaiDistribute"/>
        <w:rPr>
          <w:rFonts w:asciiTheme="majorBidi" w:hAnsiTheme="majorBidi" w:cstheme="majorBidi"/>
          <w:sz w:val="28"/>
          <w:szCs w:val="28"/>
        </w:rPr>
      </w:pPr>
    </w:p>
    <w:tbl>
      <w:tblPr>
        <w:tblW w:w="7929" w:type="dxa"/>
        <w:tblInd w:w="1333" w:type="dxa"/>
        <w:tblBorders>
          <w:top w:val="single" w:sz="12" w:space="0" w:color="auto"/>
          <w:bottom w:val="single" w:sz="12" w:space="0" w:color="auto"/>
        </w:tblBorders>
        <w:tblCellMar>
          <w:left w:w="57" w:type="dxa"/>
          <w:right w:w="57" w:type="dxa"/>
        </w:tblCellMar>
        <w:tblLook w:val="04A0" w:firstRow="1" w:lastRow="0" w:firstColumn="1" w:lastColumn="0" w:noHBand="0" w:noVBand="1"/>
      </w:tblPr>
      <w:tblGrid>
        <w:gridCol w:w="5245"/>
        <w:gridCol w:w="1312"/>
        <w:gridCol w:w="137"/>
        <w:gridCol w:w="1235"/>
      </w:tblGrid>
      <w:tr w:rsidR="00F14129" w:rsidRPr="00102A75" w14:paraId="7A2AF3DC" w14:textId="77777777" w:rsidTr="00B72948">
        <w:tc>
          <w:tcPr>
            <w:tcW w:w="5245" w:type="dxa"/>
            <w:tcBorders>
              <w:top w:val="nil"/>
              <w:bottom w:val="nil"/>
            </w:tcBorders>
            <w:shd w:val="clear" w:color="auto" w:fill="auto"/>
            <w:vAlign w:val="bottom"/>
          </w:tcPr>
          <w:p w14:paraId="0BB33C27" w14:textId="77777777" w:rsidR="00F14129" w:rsidRPr="00102A75" w:rsidRDefault="00F14129" w:rsidP="00F14129">
            <w:pPr>
              <w:spacing w:line="290" w:lineRule="exact"/>
              <w:jc w:val="thaiDistribute"/>
              <w:rPr>
                <w:rFonts w:asciiTheme="majorBidi" w:eastAsia="Arial Unicode MS" w:hAnsiTheme="majorBidi" w:cstheme="majorBidi"/>
                <w:sz w:val="28"/>
                <w:szCs w:val="28"/>
                <w:lang w:val="en-GB"/>
              </w:rPr>
            </w:pPr>
          </w:p>
        </w:tc>
        <w:tc>
          <w:tcPr>
            <w:tcW w:w="2684" w:type="dxa"/>
            <w:gridSpan w:val="3"/>
            <w:tcBorders>
              <w:top w:val="nil"/>
              <w:bottom w:val="single" w:sz="6" w:space="0" w:color="auto"/>
            </w:tcBorders>
          </w:tcPr>
          <w:p w14:paraId="76176281" w14:textId="7C95C16C" w:rsidR="00F14129" w:rsidRPr="008B2114" w:rsidRDefault="00F14129" w:rsidP="00F14129">
            <w:pPr>
              <w:spacing w:line="290" w:lineRule="exact"/>
              <w:ind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In Baht</w:t>
            </w:r>
          </w:p>
        </w:tc>
      </w:tr>
      <w:tr w:rsidR="00F14129" w:rsidRPr="00102A75" w14:paraId="5C2985AB" w14:textId="77777777" w:rsidTr="00B72948">
        <w:tc>
          <w:tcPr>
            <w:tcW w:w="5245" w:type="dxa"/>
            <w:tcBorders>
              <w:top w:val="nil"/>
              <w:bottom w:val="nil"/>
            </w:tcBorders>
            <w:shd w:val="clear" w:color="auto" w:fill="auto"/>
            <w:vAlign w:val="bottom"/>
          </w:tcPr>
          <w:p w14:paraId="5CDA28A5" w14:textId="77777777" w:rsidR="00F14129" w:rsidRPr="00102A75" w:rsidRDefault="00F14129" w:rsidP="00F14129">
            <w:pPr>
              <w:spacing w:line="290" w:lineRule="exact"/>
              <w:jc w:val="thaiDistribute"/>
              <w:rPr>
                <w:rFonts w:asciiTheme="majorBidi" w:eastAsia="Arial Unicode MS" w:hAnsiTheme="majorBidi" w:cstheme="majorBidi"/>
                <w:sz w:val="28"/>
                <w:szCs w:val="28"/>
                <w:lang w:val="en-GB"/>
              </w:rPr>
            </w:pPr>
          </w:p>
        </w:tc>
        <w:tc>
          <w:tcPr>
            <w:tcW w:w="2684" w:type="dxa"/>
            <w:gridSpan w:val="3"/>
            <w:tcBorders>
              <w:top w:val="single" w:sz="6" w:space="0" w:color="auto"/>
              <w:bottom w:val="single" w:sz="6" w:space="0" w:color="auto"/>
            </w:tcBorders>
          </w:tcPr>
          <w:p w14:paraId="3856272C" w14:textId="77777777" w:rsidR="00F14129" w:rsidRPr="00102A75" w:rsidRDefault="00F14129" w:rsidP="00F14129">
            <w:pPr>
              <w:spacing w:line="290" w:lineRule="exact"/>
              <w:ind w:right="-72"/>
              <w:jc w:val="center"/>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Separate financial statements</w:t>
            </w:r>
          </w:p>
        </w:tc>
      </w:tr>
      <w:tr w:rsidR="00F14129" w:rsidRPr="00102A75" w14:paraId="5E9FBEAD" w14:textId="77777777" w:rsidTr="00B72948">
        <w:tc>
          <w:tcPr>
            <w:tcW w:w="5245" w:type="dxa"/>
            <w:tcBorders>
              <w:top w:val="nil"/>
              <w:bottom w:val="nil"/>
            </w:tcBorders>
            <w:shd w:val="clear" w:color="auto" w:fill="auto"/>
            <w:vAlign w:val="bottom"/>
          </w:tcPr>
          <w:p w14:paraId="3FF9E449" w14:textId="77777777" w:rsidR="00F14129" w:rsidRPr="00102A75" w:rsidRDefault="00F14129" w:rsidP="00F14129">
            <w:pPr>
              <w:spacing w:line="290" w:lineRule="exact"/>
              <w:jc w:val="thaiDistribute"/>
              <w:rPr>
                <w:rFonts w:asciiTheme="majorBidi" w:eastAsia="Arial Unicode MS" w:hAnsiTheme="majorBidi" w:cstheme="majorBidi"/>
                <w:sz w:val="28"/>
                <w:szCs w:val="28"/>
                <w:lang w:val="en-GB"/>
              </w:rPr>
            </w:pPr>
          </w:p>
        </w:tc>
        <w:tc>
          <w:tcPr>
            <w:tcW w:w="1312" w:type="dxa"/>
            <w:tcBorders>
              <w:top w:val="single" w:sz="6" w:space="0" w:color="auto"/>
              <w:bottom w:val="single" w:sz="6" w:space="0" w:color="auto"/>
            </w:tcBorders>
            <w:shd w:val="clear" w:color="auto" w:fill="auto"/>
          </w:tcPr>
          <w:p w14:paraId="68224703" w14:textId="5603B58A" w:rsidR="00F14129" w:rsidRPr="00102A75" w:rsidRDefault="00F14129" w:rsidP="00F14129">
            <w:pPr>
              <w:spacing w:line="290" w:lineRule="exact"/>
              <w:ind w:right="-72"/>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Amortized cost</w:t>
            </w:r>
          </w:p>
        </w:tc>
        <w:tc>
          <w:tcPr>
            <w:tcW w:w="137" w:type="dxa"/>
            <w:tcBorders>
              <w:top w:val="single" w:sz="6" w:space="0" w:color="auto"/>
              <w:bottom w:val="nil"/>
            </w:tcBorders>
          </w:tcPr>
          <w:p w14:paraId="060B3621" w14:textId="77777777" w:rsidR="00F14129" w:rsidRPr="00102A75" w:rsidRDefault="00F14129" w:rsidP="00F14129">
            <w:pPr>
              <w:spacing w:line="290" w:lineRule="exact"/>
              <w:ind w:right="-72"/>
              <w:jc w:val="center"/>
              <w:rPr>
                <w:rFonts w:asciiTheme="majorBidi" w:eastAsia="Arial Unicode MS" w:hAnsiTheme="majorBidi" w:cstheme="majorBidi"/>
                <w:sz w:val="28"/>
                <w:szCs w:val="28"/>
              </w:rPr>
            </w:pPr>
          </w:p>
        </w:tc>
        <w:tc>
          <w:tcPr>
            <w:tcW w:w="1235" w:type="dxa"/>
            <w:tcBorders>
              <w:top w:val="single" w:sz="6" w:space="0" w:color="auto"/>
              <w:bottom w:val="single" w:sz="6" w:space="0" w:color="auto"/>
            </w:tcBorders>
            <w:shd w:val="clear" w:color="auto" w:fill="auto"/>
          </w:tcPr>
          <w:p w14:paraId="77284303" w14:textId="3FDA96CE" w:rsidR="00F14129" w:rsidRPr="008B2114" w:rsidRDefault="00F14129" w:rsidP="00F14129">
            <w:pPr>
              <w:spacing w:line="290" w:lineRule="exact"/>
              <w:ind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Total</w:t>
            </w:r>
          </w:p>
        </w:tc>
      </w:tr>
      <w:tr w:rsidR="00F14129" w:rsidRPr="00102A75" w14:paraId="227B377B" w14:textId="77777777" w:rsidTr="00076C12">
        <w:tc>
          <w:tcPr>
            <w:tcW w:w="5245" w:type="dxa"/>
            <w:tcBorders>
              <w:top w:val="nil"/>
              <w:bottom w:val="nil"/>
            </w:tcBorders>
            <w:shd w:val="clear" w:color="auto" w:fill="auto"/>
          </w:tcPr>
          <w:p w14:paraId="3162E4F7" w14:textId="77777777" w:rsidR="00F14129" w:rsidRPr="00102A75" w:rsidRDefault="00F14129" w:rsidP="00F14129">
            <w:pPr>
              <w:spacing w:line="290" w:lineRule="exact"/>
              <w:ind w:left="63"/>
              <w:jc w:val="thaiDistribute"/>
              <w:rPr>
                <w:rFonts w:asciiTheme="majorBidi" w:eastAsia="Arial Unicode MS" w:hAnsiTheme="majorBidi" w:cstheme="majorBidi"/>
                <w:sz w:val="28"/>
                <w:szCs w:val="28"/>
              </w:rPr>
            </w:pPr>
            <w:r w:rsidRPr="00102A75">
              <w:rPr>
                <w:rFonts w:asciiTheme="majorBidi" w:eastAsia="Arial Unicode MS" w:hAnsiTheme="majorBidi" w:cstheme="majorBidi"/>
                <w:sz w:val="28"/>
                <w:szCs w:val="28"/>
                <w:lang w:val="en-GB"/>
              </w:rPr>
              <w:t>Financial liabilities as at</w:t>
            </w:r>
            <w:r w:rsidRPr="00102A75">
              <w:rPr>
                <w:rFonts w:asciiTheme="majorBidi" w:eastAsia="Arial Unicode MS" w:hAnsiTheme="majorBidi" w:cstheme="majorBidi"/>
                <w:sz w:val="28"/>
                <w:szCs w:val="28"/>
              </w:rPr>
              <w:t xml:space="preserve"> </w:t>
            </w:r>
            <w:r w:rsidRPr="00102A75">
              <w:rPr>
                <w:rFonts w:asciiTheme="majorBidi" w:eastAsia="Arial Unicode MS" w:hAnsiTheme="majorBidi" w:cstheme="majorBidi"/>
                <w:sz w:val="28"/>
                <w:szCs w:val="28"/>
                <w:lang w:val="en-GB"/>
              </w:rPr>
              <w:t>January</w:t>
            </w:r>
            <w:r w:rsidRPr="00102A75">
              <w:rPr>
                <w:rFonts w:asciiTheme="majorBidi" w:eastAsia="Arial Unicode MS" w:hAnsiTheme="majorBidi" w:cstheme="majorBidi"/>
                <w:sz w:val="28"/>
                <w:szCs w:val="28"/>
              </w:rPr>
              <w:t xml:space="preserve"> 1,</w:t>
            </w:r>
            <w:r w:rsidRPr="00102A75">
              <w:rPr>
                <w:rFonts w:asciiTheme="majorBidi" w:eastAsia="Arial Unicode MS" w:hAnsiTheme="majorBidi" w:cs="Angsana New"/>
                <w:sz w:val="28"/>
                <w:szCs w:val="28"/>
              </w:rPr>
              <w:t xml:space="preserve"> </w:t>
            </w:r>
            <w:r w:rsidRPr="00102A75">
              <w:rPr>
                <w:rFonts w:asciiTheme="majorBidi" w:eastAsia="Arial Unicode MS" w:hAnsiTheme="majorBidi" w:cstheme="majorBidi"/>
                <w:sz w:val="28"/>
                <w:szCs w:val="28"/>
              </w:rPr>
              <w:t>2020</w:t>
            </w:r>
          </w:p>
        </w:tc>
        <w:tc>
          <w:tcPr>
            <w:tcW w:w="1312" w:type="dxa"/>
            <w:tcBorders>
              <w:top w:val="single" w:sz="6" w:space="0" w:color="auto"/>
              <w:bottom w:val="nil"/>
            </w:tcBorders>
            <w:shd w:val="clear" w:color="auto" w:fill="auto"/>
          </w:tcPr>
          <w:p w14:paraId="1EAA3CBC" w14:textId="77777777" w:rsidR="00F14129" w:rsidRPr="00102A75" w:rsidRDefault="00F14129" w:rsidP="00F14129">
            <w:pPr>
              <w:spacing w:line="290" w:lineRule="exact"/>
              <w:ind w:right="-72"/>
              <w:jc w:val="center"/>
              <w:rPr>
                <w:rFonts w:asciiTheme="majorBidi" w:eastAsia="Arial Unicode MS" w:hAnsiTheme="majorBidi" w:cstheme="majorBidi"/>
                <w:sz w:val="28"/>
                <w:szCs w:val="28"/>
                <w:lang w:val="en-GB"/>
              </w:rPr>
            </w:pPr>
          </w:p>
        </w:tc>
        <w:tc>
          <w:tcPr>
            <w:tcW w:w="137" w:type="dxa"/>
            <w:tcBorders>
              <w:top w:val="nil"/>
              <w:bottom w:val="nil"/>
            </w:tcBorders>
          </w:tcPr>
          <w:p w14:paraId="03E8CDF2" w14:textId="77777777" w:rsidR="00F14129" w:rsidRPr="00102A75" w:rsidRDefault="00F14129" w:rsidP="00F14129">
            <w:pPr>
              <w:spacing w:line="290" w:lineRule="exact"/>
              <w:ind w:right="-72"/>
              <w:jc w:val="center"/>
              <w:rPr>
                <w:rFonts w:asciiTheme="majorBidi" w:eastAsia="Arial Unicode MS" w:hAnsiTheme="majorBidi" w:cstheme="majorBidi"/>
                <w:sz w:val="28"/>
                <w:szCs w:val="28"/>
                <w:lang w:val="en-GB"/>
              </w:rPr>
            </w:pPr>
          </w:p>
        </w:tc>
        <w:tc>
          <w:tcPr>
            <w:tcW w:w="1235" w:type="dxa"/>
            <w:tcBorders>
              <w:top w:val="single" w:sz="6" w:space="0" w:color="auto"/>
              <w:bottom w:val="nil"/>
            </w:tcBorders>
            <w:shd w:val="clear" w:color="auto" w:fill="auto"/>
          </w:tcPr>
          <w:p w14:paraId="153161A2" w14:textId="77777777" w:rsidR="00F14129" w:rsidRPr="00102A75" w:rsidRDefault="00F14129" w:rsidP="00F14129">
            <w:pPr>
              <w:spacing w:line="290" w:lineRule="exact"/>
              <w:ind w:right="-72"/>
              <w:jc w:val="center"/>
              <w:rPr>
                <w:rFonts w:asciiTheme="majorBidi" w:eastAsia="Arial Unicode MS" w:hAnsiTheme="majorBidi" w:cstheme="majorBidi"/>
                <w:sz w:val="28"/>
                <w:szCs w:val="28"/>
                <w:lang w:val="en-GB"/>
              </w:rPr>
            </w:pPr>
          </w:p>
        </w:tc>
      </w:tr>
      <w:tr w:rsidR="00F14129" w:rsidRPr="00102A75" w14:paraId="7A61498F" w14:textId="77777777" w:rsidTr="00076C12">
        <w:tc>
          <w:tcPr>
            <w:tcW w:w="5245" w:type="dxa"/>
            <w:tcBorders>
              <w:top w:val="nil"/>
              <w:bottom w:val="nil"/>
            </w:tcBorders>
            <w:shd w:val="clear" w:color="auto" w:fill="auto"/>
            <w:vAlign w:val="bottom"/>
          </w:tcPr>
          <w:p w14:paraId="758B7EC0" w14:textId="77777777" w:rsidR="00F14129" w:rsidRPr="00102A75" w:rsidRDefault="00F14129" w:rsidP="00F14129">
            <w:pPr>
              <w:spacing w:line="290" w:lineRule="exact"/>
              <w:ind w:left="63"/>
              <w:jc w:val="thaiDistribute"/>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Trade and other current payables</w:t>
            </w:r>
          </w:p>
        </w:tc>
        <w:tc>
          <w:tcPr>
            <w:tcW w:w="1312" w:type="dxa"/>
            <w:tcBorders>
              <w:top w:val="nil"/>
            </w:tcBorders>
            <w:shd w:val="clear" w:color="auto" w:fill="auto"/>
            <w:vAlign w:val="bottom"/>
          </w:tcPr>
          <w:p w14:paraId="0BFF8A94" w14:textId="4345B472" w:rsidR="00F14129" w:rsidRPr="00102A75" w:rsidRDefault="005856BE"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eastAsia="th-TH"/>
              </w:rPr>
              <w:t>3,2</w:t>
            </w:r>
            <w:r w:rsidR="00F14129" w:rsidRPr="00102A75">
              <w:rPr>
                <w:rFonts w:ascii="Angsana New" w:eastAsia="Arial Unicode MS" w:hAnsi="Angsana New" w:cs="Angsana New"/>
                <w:snapToGrid w:val="0"/>
                <w:sz w:val="28"/>
                <w:szCs w:val="28"/>
                <w:lang w:val="en-GB" w:eastAsia="th-TH"/>
              </w:rPr>
              <w:t>93,651</w:t>
            </w:r>
          </w:p>
        </w:tc>
        <w:tc>
          <w:tcPr>
            <w:tcW w:w="137" w:type="dxa"/>
            <w:tcBorders>
              <w:top w:val="nil"/>
            </w:tcBorders>
          </w:tcPr>
          <w:p w14:paraId="657411A0" w14:textId="77777777"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p>
        </w:tc>
        <w:tc>
          <w:tcPr>
            <w:tcW w:w="1235" w:type="dxa"/>
            <w:tcBorders>
              <w:top w:val="nil"/>
            </w:tcBorders>
            <w:shd w:val="clear" w:color="auto" w:fill="auto"/>
            <w:vAlign w:val="bottom"/>
          </w:tcPr>
          <w:p w14:paraId="30D51A5E" w14:textId="55171D7E" w:rsidR="00F14129" w:rsidRPr="00102A75" w:rsidRDefault="005856BE"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val="en-GB" w:eastAsia="th-TH"/>
              </w:rPr>
              <w:t>3,2</w:t>
            </w:r>
            <w:r w:rsidR="00F14129" w:rsidRPr="00102A75">
              <w:rPr>
                <w:rFonts w:ascii="Angsana New" w:eastAsia="Arial Unicode MS" w:hAnsi="Angsana New" w:cs="Angsana New"/>
                <w:snapToGrid w:val="0"/>
                <w:sz w:val="28"/>
                <w:szCs w:val="28"/>
                <w:lang w:val="en-GB" w:eastAsia="th-TH"/>
              </w:rPr>
              <w:t>93,651</w:t>
            </w:r>
          </w:p>
        </w:tc>
      </w:tr>
      <w:tr w:rsidR="00F14129" w:rsidRPr="00102A75" w14:paraId="6D1E7761" w14:textId="77777777" w:rsidTr="00076C12">
        <w:tc>
          <w:tcPr>
            <w:tcW w:w="5245" w:type="dxa"/>
            <w:tcBorders>
              <w:top w:val="nil"/>
              <w:bottom w:val="nil"/>
            </w:tcBorders>
            <w:shd w:val="clear" w:color="auto" w:fill="auto"/>
            <w:vAlign w:val="bottom"/>
          </w:tcPr>
          <w:p w14:paraId="5AA14B23" w14:textId="0B434189" w:rsidR="00F14129" w:rsidRPr="00102A75" w:rsidRDefault="00F14129" w:rsidP="00F14129">
            <w:pPr>
              <w:spacing w:line="290" w:lineRule="exact"/>
              <w:ind w:left="63"/>
              <w:jc w:val="thaiDistribute"/>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Short-term loans from related parties</w:t>
            </w:r>
          </w:p>
        </w:tc>
        <w:tc>
          <w:tcPr>
            <w:tcW w:w="1312" w:type="dxa"/>
            <w:tcBorders>
              <w:top w:val="nil"/>
            </w:tcBorders>
            <w:shd w:val="clear" w:color="auto" w:fill="auto"/>
            <w:vAlign w:val="bottom"/>
          </w:tcPr>
          <w:p w14:paraId="510EFC44" w14:textId="65318AA3"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r w:rsidRPr="00102A75">
              <w:rPr>
                <w:rFonts w:ascii="Angsana New" w:eastAsia="Arial Unicode MS" w:hAnsi="Angsana New" w:cs="Angsana New"/>
                <w:snapToGrid w:val="0"/>
                <w:sz w:val="28"/>
                <w:szCs w:val="28"/>
                <w:lang w:val="en-GB" w:eastAsia="th-TH"/>
              </w:rPr>
              <w:t>2,400,000</w:t>
            </w:r>
          </w:p>
        </w:tc>
        <w:tc>
          <w:tcPr>
            <w:tcW w:w="137" w:type="dxa"/>
            <w:tcBorders>
              <w:top w:val="nil"/>
            </w:tcBorders>
          </w:tcPr>
          <w:p w14:paraId="46F0AAD9" w14:textId="77777777"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p>
        </w:tc>
        <w:tc>
          <w:tcPr>
            <w:tcW w:w="1235" w:type="dxa"/>
            <w:tcBorders>
              <w:top w:val="nil"/>
            </w:tcBorders>
            <w:shd w:val="clear" w:color="auto" w:fill="auto"/>
            <w:vAlign w:val="bottom"/>
          </w:tcPr>
          <w:p w14:paraId="19D72120" w14:textId="38A07724"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r w:rsidRPr="00102A75">
              <w:rPr>
                <w:rFonts w:ascii="Angsana New" w:eastAsia="Arial Unicode MS" w:hAnsi="Angsana New" w:cs="Angsana New"/>
                <w:snapToGrid w:val="0"/>
                <w:sz w:val="28"/>
                <w:szCs w:val="28"/>
                <w:lang w:val="en-GB" w:eastAsia="th-TH"/>
              </w:rPr>
              <w:t>2,400,000</w:t>
            </w:r>
          </w:p>
        </w:tc>
      </w:tr>
      <w:tr w:rsidR="00F14129" w:rsidRPr="00102A75" w14:paraId="15C76D81" w14:textId="77777777" w:rsidTr="00076C12">
        <w:tc>
          <w:tcPr>
            <w:tcW w:w="5245" w:type="dxa"/>
            <w:tcBorders>
              <w:top w:val="nil"/>
              <w:bottom w:val="nil"/>
            </w:tcBorders>
            <w:shd w:val="clear" w:color="auto" w:fill="auto"/>
            <w:vAlign w:val="bottom"/>
          </w:tcPr>
          <w:p w14:paraId="5B542840" w14:textId="77777777" w:rsidR="00F14129" w:rsidRPr="008B2114" w:rsidRDefault="00F14129" w:rsidP="00F14129">
            <w:pPr>
              <w:spacing w:line="290" w:lineRule="exact"/>
              <w:ind w:left="63"/>
              <w:jc w:val="thaiDistribute"/>
              <w:rPr>
                <w:rFonts w:asciiTheme="majorBidi" w:eastAsia="Arial Unicode MS" w:hAnsiTheme="majorBidi" w:cstheme="majorBidi"/>
                <w:sz w:val="28"/>
                <w:szCs w:val="28"/>
                <w:cs/>
              </w:rPr>
            </w:pPr>
            <w:r w:rsidRPr="00102A75">
              <w:rPr>
                <w:rFonts w:asciiTheme="majorBidi" w:eastAsia="Arial Unicode MS" w:hAnsiTheme="majorBidi" w:cstheme="majorBidi"/>
                <w:sz w:val="28"/>
                <w:szCs w:val="28"/>
              </w:rPr>
              <w:t>Lease liabilities</w:t>
            </w:r>
          </w:p>
        </w:tc>
        <w:tc>
          <w:tcPr>
            <w:tcW w:w="1312" w:type="dxa"/>
            <w:tcBorders>
              <w:bottom w:val="single" w:sz="6" w:space="0" w:color="auto"/>
            </w:tcBorders>
            <w:shd w:val="clear" w:color="auto" w:fill="auto"/>
            <w:vAlign w:val="bottom"/>
          </w:tcPr>
          <w:p w14:paraId="71518729" w14:textId="61C1F5DA"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val="en-GB" w:eastAsia="th-TH"/>
              </w:rPr>
              <w:t>28,493,447</w:t>
            </w:r>
          </w:p>
        </w:tc>
        <w:tc>
          <w:tcPr>
            <w:tcW w:w="137" w:type="dxa"/>
            <w:tcBorders>
              <w:bottom w:val="nil"/>
            </w:tcBorders>
          </w:tcPr>
          <w:p w14:paraId="5FBB357D" w14:textId="77777777"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p>
        </w:tc>
        <w:tc>
          <w:tcPr>
            <w:tcW w:w="1235" w:type="dxa"/>
            <w:tcBorders>
              <w:bottom w:val="single" w:sz="6" w:space="0" w:color="auto"/>
            </w:tcBorders>
            <w:shd w:val="clear" w:color="auto" w:fill="auto"/>
            <w:vAlign w:val="bottom"/>
          </w:tcPr>
          <w:p w14:paraId="2BFFF785" w14:textId="0631B157"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val="en-GB" w:eastAsia="th-TH"/>
              </w:rPr>
              <w:t>28,493,447</w:t>
            </w:r>
          </w:p>
        </w:tc>
      </w:tr>
      <w:tr w:rsidR="00F14129" w:rsidRPr="00102A75" w14:paraId="1A8BB6DB" w14:textId="77777777" w:rsidTr="00076C12">
        <w:tc>
          <w:tcPr>
            <w:tcW w:w="5245" w:type="dxa"/>
            <w:tcBorders>
              <w:top w:val="nil"/>
              <w:bottom w:val="nil"/>
            </w:tcBorders>
            <w:shd w:val="clear" w:color="auto" w:fill="auto"/>
            <w:vAlign w:val="bottom"/>
          </w:tcPr>
          <w:p w14:paraId="6F9DC68A" w14:textId="77777777" w:rsidR="00F14129" w:rsidRPr="00102A75" w:rsidRDefault="00F14129" w:rsidP="00F14129">
            <w:pPr>
              <w:spacing w:line="290" w:lineRule="exact"/>
              <w:ind w:left="63"/>
              <w:jc w:val="thaiDistribute"/>
              <w:rPr>
                <w:rFonts w:asciiTheme="majorBidi" w:eastAsia="Arial Unicode MS" w:hAnsiTheme="majorBidi" w:cstheme="majorBidi"/>
                <w:sz w:val="28"/>
                <w:szCs w:val="28"/>
              </w:rPr>
            </w:pPr>
          </w:p>
        </w:tc>
        <w:tc>
          <w:tcPr>
            <w:tcW w:w="1312" w:type="dxa"/>
            <w:tcBorders>
              <w:top w:val="single" w:sz="6" w:space="0" w:color="auto"/>
              <w:bottom w:val="double" w:sz="6" w:space="0" w:color="auto"/>
            </w:tcBorders>
            <w:shd w:val="clear" w:color="auto" w:fill="auto"/>
            <w:vAlign w:val="bottom"/>
          </w:tcPr>
          <w:p w14:paraId="2B8EB159" w14:textId="042F8542" w:rsidR="00F14129" w:rsidRPr="00102A75" w:rsidRDefault="005856BE"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val="en-GB" w:eastAsia="th-TH"/>
              </w:rPr>
              <w:t>34,187,098</w:t>
            </w:r>
          </w:p>
        </w:tc>
        <w:tc>
          <w:tcPr>
            <w:tcW w:w="137" w:type="dxa"/>
            <w:tcBorders>
              <w:top w:val="nil"/>
              <w:bottom w:val="nil"/>
            </w:tcBorders>
          </w:tcPr>
          <w:p w14:paraId="1C367348" w14:textId="77777777" w:rsidR="00F14129" w:rsidRPr="00102A75" w:rsidRDefault="00F14129" w:rsidP="00F14129">
            <w:pPr>
              <w:spacing w:line="290" w:lineRule="exact"/>
              <w:ind w:right="57"/>
              <w:jc w:val="right"/>
              <w:rPr>
                <w:rFonts w:ascii="Angsana New" w:eastAsia="Arial Unicode MS" w:hAnsi="Angsana New" w:cs="Angsana New"/>
                <w:snapToGrid w:val="0"/>
                <w:sz w:val="28"/>
                <w:szCs w:val="28"/>
                <w:lang w:val="en-GB" w:eastAsia="th-TH"/>
              </w:rPr>
            </w:pPr>
          </w:p>
        </w:tc>
        <w:tc>
          <w:tcPr>
            <w:tcW w:w="1235" w:type="dxa"/>
            <w:tcBorders>
              <w:top w:val="single" w:sz="6" w:space="0" w:color="auto"/>
              <w:bottom w:val="double" w:sz="6" w:space="0" w:color="auto"/>
            </w:tcBorders>
            <w:shd w:val="clear" w:color="auto" w:fill="auto"/>
            <w:vAlign w:val="bottom"/>
          </w:tcPr>
          <w:p w14:paraId="6FF163BA" w14:textId="43AF0307" w:rsidR="00F14129" w:rsidRPr="00102A75" w:rsidRDefault="005856BE" w:rsidP="00F14129">
            <w:pPr>
              <w:spacing w:line="290" w:lineRule="exact"/>
              <w:ind w:right="57"/>
              <w:jc w:val="right"/>
              <w:rPr>
                <w:rFonts w:ascii="Angsana New" w:eastAsia="Arial Unicode MS" w:hAnsi="Angsana New" w:cs="Angsana New"/>
                <w:snapToGrid w:val="0"/>
                <w:sz w:val="28"/>
                <w:szCs w:val="28"/>
                <w:lang w:val="en-GB" w:eastAsia="th-TH"/>
              </w:rPr>
            </w:pPr>
            <w:r>
              <w:rPr>
                <w:rFonts w:ascii="Angsana New" w:eastAsia="Arial Unicode MS" w:hAnsi="Angsana New" w:cs="Angsana New"/>
                <w:snapToGrid w:val="0"/>
                <w:sz w:val="28"/>
                <w:szCs w:val="28"/>
                <w:lang w:val="en-GB" w:eastAsia="th-TH"/>
              </w:rPr>
              <w:t>34,187,098</w:t>
            </w:r>
          </w:p>
        </w:tc>
      </w:tr>
    </w:tbl>
    <w:p w14:paraId="1C0F6A1C" w14:textId="5923D7CE" w:rsidR="003011B5" w:rsidRDefault="003011B5" w:rsidP="00F14129">
      <w:pPr>
        <w:tabs>
          <w:tab w:val="left" w:pos="284"/>
          <w:tab w:val="left" w:pos="851"/>
          <w:tab w:val="left" w:pos="1440"/>
          <w:tab w:val="left" w:pos="1985"/>
        </w:tabs>
        <w:spacing w:line="240" w:lineRule="exact"/>
        <w:ind w:left="851"/>
        <w:jc w:val="both"/>
        <w:rPr>
          <w:rFonts w:ascii="Angsana New" w:eastAsia="MS Mincho" w:hAnsi="Angsana New" w:cs="Angsana New"/>
          <w:sz w:val="32"/>
          <w:szCs w:val="32"/>
        </w:rPr>
      </w:pPr>
    </w:p>
    <w:p w14:paraId="4F1AE0DD" w14:textId="3C4AB15E" w:rsidR="00F14129" w:rsidRPr="00102A75" w:rsidRDefault="00F14129" w:rsidP="00F14129">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Pr>
          <w:rFonts w:ascii="Angsana New" w:eastAsia="MS Mincho" w:hAnsi="Angsana New" w:cs="Angsana New"/>
          <w:sz w:val="32"/>
          <w:szCs w:val="32"/>
        </w:rPr>
        <w:t>Impairment of financial assets</w:t>
      </w:r>
    </w:p>
    <w:p w14:paraId="166667BA" w14:textId="2D98F3DF" w:rsidR="003011B5" w:rsidRPr="00102A75" w:rsidRDefault="003011B5" w:rsidP="00F14129">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 xml:space="preserve">Trade </w:t>
      </w:r>
      <w:r w:rsidR="002159F9" w:rsidRPr="00102A75">
        <w:rPr>
          <w:rFonts w:ascii="Angsana New" w:eastAsia="MS Mincho" w:hAnsi="Angsana New" w:cs="Angsana New"/>
          <w:sz w:val="32"/>
          <w:szCs w:val="32"/>
        </w:rPr>
        <w:t>and o</w:t>
      </w:r>
      <w:r w:rsidR="00951668" w:rsidRPr="00102A75">
        <w:rPr>
          <w:rFonts w:ascii="Angsana New" w:eastAsia="MS Mincho" w:hAnsi="Angsana New" w:cs="Angsana New"/>
          <w:sz w:val="32"/>
          <w:szCs w:val="32"/>
        </w:rPr>
        <w:t xml:space="preserve">ther </w:t>
      </w:r>
      <w:r w:rsidR="00621380" w:rsidRPr="00102A75">
        <w:rPr>
          <w:rFonts w:ascii="Angsana New" w:eastAsia="MS Mincho" w:hAnsi="Angsana New" w:cs="Angsana New"/>
          <w:sz w:val="32"/>
          <w:szCs w:val="32"/>
        </w:rPr>
        <w:t>current</w:t>
      </w:r>
      <w:r w:rsidR="00951668" w:rsidRPr="00102A75">
        <w:rPr>
          <w:rFonts w:ascii="Angsana New" w:eastAsia="MS Mincho" w:hAnsi="Angsana New" w:cs="Angsana New"/>
          <w:sz w:val="32"/>
          <w:szCs w:val="32"/>
        </w:rPr>
        <w:t xml:space="preserve"> </w:t>
      </w:r>
      <w:r w:rsidRPr="00102A75">
        <w:rPr>
          <w:rFonts w:ascii="Angsana New" w:eastAsia="MS Mincho" w:hAnsi="Angsana New" w:cs="Angsana New"/>
          <w:sz w:val="32"/>
          <w:szCs w:val="32"/>
        </w:rPr>
        <w:t>receivables</w:t>
      </w:r>
      <w:r w:rsidR="00951668" w:rsidRPr="00102A75">
        <w:rPr>
          <w:rFonts w:ascii="Angsana New" w:eastAsia="MS Mincho" w:hAnsi="Angsana New" w:cs="Angsana New"/>
          <w:sz w:val="32"/>
          <w:szCs w:val="32"/>
        </w:rPr>
        <w:t xml:space="preserve"> and receivable under financial lease agreements</w:t>
      </w:r>
    </w:p>
    <w:p w14:paraId="71A5FCD8" w14:textId="13AEE916" w:rsidR="003011B5" w:rsidRPr="00102A75" w:rsidRDefault="003011B5" w:rsidP="00F14129">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ab/>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apply the simplified approach to measuring expected credit losses, which use a lifetime expected loss allowance for all </w:t>
      </w:r>
      <w:r w:rsidR="00951668" w:rsidRPr="00102A75">
        <w:rPr>
          <w:rFonts w:ascii="Angsana New" w:eastAsia="MS Mincho" w:hAnsi="Angsana New" w:cs="Angsana New"/>
          <w:sz w:val="32"/>
          <w:szCs w:val="32"/>
        </w:rPr>
        <w:t xml:space="preserve">trade and other </w:t>
      </w:r>
      <w:r w:rsidR="00621380" w:rsidRPr="00102A75">
        <w:rPr>
          <w:rFonts w:ascii="Angsana New" w:eastAsia="MS Mincho" w:hAnsi="Angsana New" w:cs="Angsana New"/>
          <w:sz w:val="32"/>
          <w:szCs w:val="32"/>
        </w:rPr>
        <w:t>current</w:t>
      </w:r>
      <w:r w:rsidR="00951668" w:rsidRPr="00102A75">
        <w:rPr>
          <w:rFonts w:ascii="Angsana New" w:eastAsia="MS Mincho" w:hAnsi="Angsana New" w:cs="Angsana New"/>
          <w:sz w:val="32"/>
          <w:szCs w:val="32"/>
        </w:rPr>
        <w:t xml:space="preserve"> receivables and receivable under financial lease agreements</w:t>
      </w:r>
      <w:r w:rsidRPr="00102A75">
        <w:rPr>
          <w:rFonts w:ascii="Angsana New" w:eastAsia="MS Mincho" w:hAnsi="Angsana New" w:cs="Angsana New"/>
          <w:sz w:val="32"/>
          <w:szCs w:val="32"/>
        </w:rPr>
        <w:t>.</w:t>
      </w:r>
    </w:p>
    <w:p w14:paraId="7668A802" w14:textId="77777777" w:rsidR="00F14129" w:rsidRDefault="00F14129" w:rsidP="00F14129">
      <w:pPr>
        <w:tabs>
          <w:tab w:val="left" w:pos="284"/>
          <w:tab w:val="left" w:pos="851"/>
          <w:tab w:val="left" w:pos="1440"/>
          <w:tab w:val="left" w:pos="1985"/>
        </w:tabs>
        <w:spacing w:line="240" w:lineRule="exact"/>
        <w:ind w:left="851"/>
        <w:jc w:val="both"/>
        <w:rPr>
          <w:rFonts w:asciiTheme="majorBidi" w:eastAsia="MS Mincho" w:hAnsiTheme="majorBidi" w:cstheme="majorBidi"/>
          <w:sz w:val="32"/>
          <w:szCs w:val="32"/>
        </w:rPr>
      </w:pPr>
    </w:p>
    <w:p w14:paraId="6DDABBB8" w14:textId="01495C5A" w:rsidR="008465DF" w:rsidRPr="008B2114" w:rsidRDefault="008465DF" w:rsidP="00F14129">
      <w:pPr>
        <w:tabs>
          <w:tab w:val="left" w:pos="284"/>
          <w:tab w:val="left" w:pos="851"/>
          <w:tab w:val="left" w:pos="1440"/>
          <w:tab w:val="left" w:pos="1985"/>
        </w:tabs>
        <w:spacing w:line="340" w:lineRule="exact"/>
        <w:ind w:left="851"/>
        <w:jc w:val="both"/>
        <w:rPr>
          <w:rFonts w:ascii="Angsana New" w:eastAsia="MS Mincho" w:hAnsi="Angsana New" w:cs="Angsana New"/>
          <w:sz w:val="32"/>
          <w:szCs w:val="32"/>
          <w:cs/>
        </w:rPr>
      </w:pPr>
      <w:r w:rsidRPr="00F14129">
        <w:rPr>
          <w:rFonts w:ascii="Angsana New" w:eastAsia="MS Mincho" w:hAnsi="Angsana New" w:cs="Angsana New"/>
          <w:sz w:val="32"/>
          <w:szCs w:val="32"/>
        </w:rPr>
        <w:tab/>
        <w:t>The loss allowance for trade receivables as at December 31, 2019 is reconciled to the opening loss allowance for trade receivables as at January 1, 2020 as follow:</w:t>
      </w:r>
      <w:bookmarkEnd w:id="14"/>
    </w:p>
    <w:tbl>
      <w:tblPr>
        <w:tblW w:w="8703" w:type="dxa"/>
        <w:tblInd w:w="675" w:type="dxa"/>
        <w:tblLayout w:type="fixed"/>
        <w:tblCellMar>
          <w:left w:w="57" w:type="dxa"/>
          <w:right w:w="57" w:type="dxa"/>
        </w:tblCellMar>
        <w:tblLook w:val="0000" w:firstRow="0" w:lastRow="0" w:firstColumn="0" w:lastColumn="0" w:noHBand="0" w:noVBand="0"/>
      </w:tblPr>
      <w:tblGrid>
        <w:gridCol w:w="5387"/>
        <w:gridCol w:w="1587"/>
        <w:gridCol w:w="142"/>
        <w:gridCol w:w="1587"/>
      </w:tblGrid>
      <w:tr w:rsidR="008465DF" w:rsidRPr="00102A75" w14:paraId="7EF7311A" w14:textId="77777777" w:rsidTr="00A1366B">
        <w:tc>
          <w:tcPr>
            <w:tcW w:w="5387" w:type="dxa"/>
            <w:noWrap/>
            <w:tcMar>
              <w:left w:w="108" w:type="dxa"/>
              <w:right w:w="108" w:type="dxa"/>
            </w:tcMar>
          </w:tcPr>
          <w:p w14:paraId="7B606E43" w14:textId="28401B5B" w:rsidR="008465DF" w:rsidRPr="008B2114" w:rsidRDefault="008465DF" w:rsidP="00F14129">
            <w:pPr>
              <w:spacing w:line="29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3D72FA40" w14:textId="18C41326" w:rsidR="008465DF" w:rsidRPr="008B2114" w:rsidRDefault="008465DF" w:rsidP="00F14129">
            <w:pPr>
              <w:spacing w:line="290" w:lineRule="exact"/>
              <w:ind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 xml:space="preserve"> In Baht</w:t>
            </w:r>
          </w:p>
        </w:tc>
      </w:tr>
      <w:tr w:rsidR="008465DF" w:rsidRPr="00102A75" w14:paraId="0528154F" w14:textId="77777777" w:rsidTr="00A1366B">
        <w:tc>
          <w:tcPr>
            <w:tcW w:w="5387" w:type="dxa"/>
            <w:noWrap/>
            <w:tcMar>
              <w:left w:w="108" w:type="dxa"/>
              <w:right w:w="108" w:type="dxa"/>
            </w:tcMar>
          </w:tcPr>
          <w:p w14:paraId="6C23BA10" w14:textId="77777777" w:rsidR="008465DF" w:rsidRPr="008B2114" w:rsidRDefault="008465DF" w:rsidP="00F14129">
            <w:pPr>
              <w:spacing w:line="290" w:lineRule="exact"/>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single" w:sz="6" w:space="0" w:color="auto"/>
            </w:tcBorders>
            <w:vAlign w:val="bottom"/>
          </w:tcPr>
          <w:p w14:paraId="31A5EF53" w14:textId="77777777" w:rsidR="008465DF" w:rsidRPr="00102A75" w:rsidRDefault="008465DF" w:rsidP="00F14129">
            <w:pPr>
              <w:pStyle w:val="BlockText"/>
              <w:spacing w:line="29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Consolidated</w:t>
            </w:r>
          </w:p>
          <w:p w14:paraId="45DB1234" w14:textId="77777777" w:rsidR="008465DF" w:rsidRPr="00102A75" w:rsidRDefault="008465DF" w:rsidP="00F14129">
            <w:pPr>
              <w:spacing w:line="290" w:lineRule="exact"/>
              <w:ind w:right="-72"/>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c>
          <w:tcPr>
            <w:tcW w:w="142" w:type="dxa"/>
            <w:tcBorders>
              <w:top w:val="single" w:sz="6" w:space="0" w:color="auto"/>
            </w:tcBorders>
          </w:tcPr>
          <w:p w14:paraId="00562093" w14:textId="77777777" w:rsidR="008465DF" w:rsidRPr="00102A75" w:rsidRDefault="008465DF" w:rsidP="00F14129">
            <w:pPr>
              <w:pStyle w:val="Heading7"/>
              <w:spacing w:line="29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032C460D" w14:textId="77777777" w:rsidR="008465DF" w:rsidRPr="00102A75" w:rsidRDefault="008465DF" w:rsidP="00F14129">
            <w:pPr>
              <w:pStyle w:val="BlockText"/>
              <w:spacing w:line="29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Separate</w:t>
            </w:r>
          </w:p>
          <w:p w14:paraId="54881F5D" w14:textId="77777777" w:rsidR="008465DF" w:rsidRPr="00102A75" w:rsidRDefault="008465DF" w:rsidP="00F14129">
            <w:pPr>
              <w:spacing w:line="290" w:lineRule="exact"/>
              <w:ind w:right="-72"/>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r>
      <w:tr w:rsidR="008465DF" w:rsidRPr="00102A75" w14:paraId="2DECEAA7" w14:textId="77777777" w:rsidTr="00A1366B">
        <w:trPr>
          <w:trHeight w:val="225"/>
        </w:trPr>
        <w:tc>
          <w:tcPr>
            <w:tcW w:w="5387" w:type="dxa"/>
            <w:noWrap/>
            <w:tcMar>
              <w:left w:w="108" w:type="dxa"/>
              <w:right w:w="108" w:type="dxa"/>
            </w:tcMar>
          </w:tcPr>
          <w:p w14:paraId="6DC625C7" w14:textId="46874357" w:rsidR="008465DF" w:rsidRPr="00102A75" w:rsidRDefault="008465DF" w:rsidP="00F14129">
            <w:pPr>
              <w:spacing w:line="290" w:lineRule="exact"/>
              <w:jc w:val="both"/>
              <w:rPr>
                <w:rFonts w:asciiTheme="majorBidi" w:eastAsia="Arial Unicode MS" w:hAnsiTheme="majorBidi" w:cstheme="majorBidi"/>
                <w:snapToGrid w:val="0"/>
                <w:sz w:val="28"/>
                <w:szCs w:val="28"/>
                <w:u w:val="single"/>
                <w:lang w:eastAsia="th-TH"/>
              </w:rPr>
            </w:pPr>
            <w:r w:rsidRPr="00102A75">
              <w:rPr>
                <w:rFonts w:asciiTheme="majorBidi" w:hAnsiTheme="majorBidi" w:cstheme="majorBidi"/>
                <w:sz w:val="28"/>
                <w:szCs w:val="28"/>
                <w:u w:val="single"/>
              </w:rPr>
              <w:t xml:space="preserve">Loss allowance for accounts </w:t>
            </w:r>
            <w:r w:rsidR="00951668" w:rsidRPr="00102A75">
              <w:rPr>
                <w:rFonts w:asciiTheme="majorBidi" w:hAnsiTheme="majorBidi" w:cstheme="majorBidi"/>
                <w:sz w:val="28"/>
                <w:szCs w:val="28"/>
                <w:u w:val="single"/>
              </w:rPr>
              <w:t xml:space="preserve">trade and other </w:t>
            </w:r>
            <w:r w:rsidR="00621380" w:rsidRPr="00102A75">
              <w:rPr>
                <w:rFonts w:asciiTheme="majorBidi" w:hAnsiTheme="majorBidi" w:cstheme="majorBidi"/>
                <w:sz w:val="28"/>
                <w:szCs w:val="28"/>
                <w:u w:val="single"/>
              </w:rPr>
              <w:t>current</w:t>
            </w:r>
            <w:r w:rsidR="00951668" w:rsidRPr="00102A75">
              <w:rPr>
                <w:rFonts w:asciiTheme="majorBidi" w:hAnsiTheme="majorBidi" w:cstheme="majorBidi"/>
                <w:sz w:val="28"/>
                <w:szCs w:val="28"/>
                <w:u w:val="single"/>
              </w:rPr>
              <w:t xml:space="preserve"> receivables</w:t>
            </w:r>
          </w:p>
        </w:tc>
        <w:tc>
          <w:tcPr>
            <w:tcW w:w="1587" w:type="dxa"/>
            <w:tcBorders>
              <w:top w:val="single" w:sz="6" w:space="0" w:color="auto"/>
            </w:tcBorders>
            <w:vAlign w:val="bottom"/>
          </w:tcPr>
          <w:p w14:paraId="65A43854" w14:textId="77777777" w:rsidR="008465DF" w:rsidRPr="00102A75" w:rsidRDefault="008465DF" w:rsidP="00F14129">
            <w:pPr>
              <w:spacing w:line="290" w:lineRule="exact"/>
              <w:ind w:left="-105"/>
              <w:jc w:val="right"/>
              <w:rPr>
                <w:rFonts w:asciiTheme="majorBidi" w:eastAsia="Arial Unicode MS" w:hAnsiTheme="majorBidi" w:cstheme="majorBidi"/>
                <w:snapToGrid w:val="0"/>
                <w:sz w:val="28"/>
                <w:szCs w:val="28"/>
                <w:lang w:eastAsia="th-TH"/>
              </w:rPr>
            </w:pPr>
          </w:p>
        </w:tc>
        <w:tc>
          <w:tcPr>
            <w:tcW w:w="142" w:type="dxa"/>
          </w:tcPr>
          <w:p w14:paraId="6811E43A" w14:textId="77777777" w:rsidR="008465DF" w:rsidRPr="008B2114" w:rsidRDefault="008465DF" w:rsidP="00F14129">
            <w:pPr>
              <w:spacing w:line="29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116D6CA0" w14:textId="77777777" w:rsidR="008465DF" w:rsidRPr="00102A75" w:rsidRDefault="008465DF" w:rsidP="00F14129">
            <w:pPr>
              <w:spacing w:line="290" w:lineRule="exact"/>
              <w:ind w:left="-105"/>
              <w:jc w:val="right"/>
              <w:rPr>
                <w:rFonts w:asciiTheme="majorBidi" w:eastAsia="Arial Unicode MS" w:hAnsiTheme="majorBidi" w:cstheme="majorBidi"/>
                <w:snapToGrid w:val="0"/>
                <w:sz w:val="28"/>
                <w:szCs w:val="28"/>
                <w:lang w:val="en-GB" w:eastAsia="th-TH"/>
              </w:rPr>
            </w:pPr>
          </w:p>
        </w:tc>
      </w:tr>
      <w:tr w:rsidR="00951668" w:rsidRPr="00102A75" w14:paraId="21C76328" w14:textId="77777777" w:rsidTr="00A1366B">
        <w:tc>
          <w:tcPr>
            <w:tcW w:w="5387" w:type="dxa"/>
            <w:noWrap/>
            <w:tcMar>
              <w:left w:w="108" w:type="dxa"/>
              <w:right w:w="108" w:type="dxa"/>
            </w:tcMar>
            <w:vAlign w:val="bottom"/>
          </w:tcPr>
          <w:p w14:paraId="74F2C8CE"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As at December 31, 2019</w:t>
            </w:r>
          </w:p>
        </w:tc>
        <w:tc>
          <w:tcPr>
            <w:tcW w:w="1587" w:type="dxa"/>
            <w:vAlign w:val="bottom"/>
          </w:tcPr>
          <w:p w14:paraId="210E7342" w14:textId="534346B2"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snapToGrid w:val="0"/>
                <w:sz w:val="28"/>
                <w:szCs w:val="28"/>
                <w:lang w:eastAsia="th-TH"/>
              </w:rPr>
              <w:t>5,310,206</w:t>
            </w:r>
          </w:p>
        </w:tc>
        <w:tc>
          <w:tcPr>
            <w:tcW w:w="142" w:type="dxa"/>
          </w:tcPr>
          <w:p w14:paraId="42687E86"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vAlign w:val="bottom"/>
          </w:tcPr>
          <w:p w14:paraId="3DCAA276" w14:textId="1D4CAE9A"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snapToGrid w:val="0"/>
                <w:sz w:val="28"/>
                <w:szCs w:val="28"/>
                <w:lang w:eastAsia="th-TH"/>
              </w:rPr>
              <w:t>821,149</w:t>
            </w:r>
          </w:p>
        </w:tc>
      </w:tr>
      <w:tr w:rsidR="00951668" w:rsidRPr="00102A75" w14:paraId="3C213DE7" w14:textId="77777777" w:rsidTr="00A1366B">
        <w:tc>
          <w:tcPr>
            <w:tcW w:w="5387" w:type="dxa"/>
            <w:noWrap/>
            <w:tcMar>
              <w:left w:w="108" w:type="dxa"/>
              <w:right w:w="108" w:type="dxa"/>
            </w:tcMar>
            <w:vAlign w:val="bottom"/>
          </w:tcPr>
          <w:p w14:paraId="7933CAA6"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2F22955" w14:textId="3AD475EB" w:rsidR="00951668" w:rsidRPr="00102A75" w:rsidRDefault="00951668" w:rsidP="00F14129">
            <w:pPr>
              <w:spacing w:line="290" w:lineRule="exact"/>
              <w:ind w:left="-108" w:right="22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snapToGrid w:val="0"/>
                <w:sz w:val="28"/>
                <w:szCs w:val="28"/>
                <w:lang w:eastAsia="th-TH"/>
              </w:rPr>
              <w:t>-</w:t>
            </w:r>
          </w:p>
        </w:tc>
        <w:tc>
          <w:tcPr>
            <w:tcW w:w="142" w:type="dxa"/>
          </w:tcPr>
          <w:p w14:paraId="2F28726E"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3DBAA38D" w14:textId="73228038"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hAnsi="Angsana New" w:cs="Angsana New"/>
                <w:sz w:val="26"/>
                <w:szCs w:val="26"/>
              </w:rPr>
              <w:t>54,749</w:t>
            </w:r>
          </w:p>
        </w:tc>
      </w:tr>
      <w:tr w:rsidR="00951668" w:rsidRPr="00102A75" w14:paraId="2ED8591C" w14:textId="77777777" w:rsidTr="00A1366B">
        <w:tc>
          <w:tcPr>
            <w:tcW w:w="5387" w:type="dxa"/>
            <w:noWrap/>
            <w:tcMar>
              <w:left w:w="108" w:type="dxa"/>
              <w:right w:w="108" w:type="dxa"/>
            </w:tcMar>
          </w:tcPr>
          <w:p w14:paraId="62508D0D"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47400629" w14:textId="7BC8F273"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snapToGrid w:val="0"/>
                <w:sz w:val="28"/>
                <w:szCs w:val="28"/>
                <w:lang w:eastAsia="th-TH"/>
              </w:rPr>
              <w:t>5,310,206</w:t>
            </w:r>
          </w:p>
        </w:tc>
        <w:tc>
          <w:tcPr>
            <w:tcW w:w="142" w:type="dxa"/>
          </w:tcPr>
          <w:p w14:paraId="7E3935F2"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73D78A0F" w14:textId="0B57403F"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snapToGrid w:val="0"/>
                <w:sz w:val="28"/>
                <w:szCs w:val="28"/>
                <w:lang w:eastAsia="th-TH"/>
              </w:rPr>
              <w:t>875,898</w:t>
            </w:r>
          </w:p>
        </w:tc>
      </w:tr>
    </w:tbl>
    <w:p w14:paraId="3CDF6429" w14:textId="77777777" w:rsidR="008465DF" w:rsidRPr="00102A75" w:rsidRDefault="008465DF" w:rsidP="00F14129">
      <w:pPr>
        <w:tabs>
          <w:tab w:val="left" w:pos="284"/>
          <w:tab w:val="left" w:pos="851"/>
          <w:tab w:val="left" w:pos="1440"/>
          <w:tab w:val="left" w:pos="1985"/>
        </w:tabs>
        <w:spacing w:line="240" w:lineRule="exact"/>
        <w:ind w:left="851" w:hanging="284"/>
        <w:jc w:val="both"/>
        <w:rPr>
          <w:rFonts w:asciiTheme="majorBidi" w:eastAsia="MS Mincho" w:hAnsiTheme="majorBidi" w:cstheme="majorBidi"/>
          <w:sz w:val="32"/>
          <w:szCs w:val="32"/>
        </w:rPr>
      </w:pPr>
    </w:p>
    <w:tbl>
      <w:tblPr>
        <w:tblW w:w="8703" w:type="dxa"/>
        <w:tblInd w:w="675" w:type="dxa"/>
        <w:tblLayout w:type="fixed"/>
        <w:tblCellMar>
          <w:left w:w="57" w:type="dxa"/>
          <w:right w:w="57" w:type="dxa"/>
        </w:tblCellMar>
        <w:tblLook w:val="0000" w:firstRow="0" w:lastRow="0" w:firstColumn="0" w:lastColumn="0" w:noHBand="0" w:noVBand="0"/>
      </w:tblPr>
      <w:tblGrid>
        <w:gridCol w:w="5387"/>
        <w:gridCol w:w="1587"/>
        <w:gridCol w:w="142"/>
        <w:gridCol w:w="1587"/>
      </w:tblGrid>
      <w:tr w:rsidR="008465DF" w:rsidRPr="00102A75" w14:paraId="2E52A12D" w14:textId="77777777" w:rsidTr="00A1366B">
        <w:tc>
          <w:tcPr>
            <w:tcW w:w="5387" w:type="dxa"/>
            <w:noWrap/>
            <w:tcMar>
              <w:left w:w="108" w:type="dxa"/>
              <w:right w:w="108" w:type="dxa"/>
            </w:tcMar>
          </w:tcPr>
          <w:p w14:paraId="61123C54" w14:textId="77777777" w:rsidR="008465DF" w:rsidRPr="008B2114" w:rsidRDefault="008465DF" w:rsidP="00F14129">
            <w:pPr>
              <w:spacing w:line="29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13A14EA4" w14:textId="6541EEB6" w:rsidR="008465DF" w:rsidRPr="008B2114" w:rsidRDefault="008465DF" w:rsidP="00F14129">
            <w:pPr>
              <w:spacing w:line="290" w:lineRule="exact"/>
              <w:ind w:right="-72"/>
              <w:jc w:val="center"/>
              <w:rPr>
                <w:rFonts w:asciiTheme="majorBidi" w:eastAsia="Arial Unicode MS" w:hAnsiTheme="majorBidi" w:cstheme="majorBidi"/>
                <w:sz w:val="28"/>
                <w:szCs w:val="28"/>
                <w:cs/>
              </w:rPr>
            </w:pPr>
            <w:r w:rsidRPr="00102A75">
              <w:rPr>
                <w:rFonts w:asciiTheme="majorBidi" w:hAnsiTheme="majorBidi" w:cstheme="majorBidi"/>
                <w:sz w:val="28"/>
                <w:szCs w:val="28"/>
              </w:rPr>
              <w:t>In Baht</w:t>
            </w:r>
          </w:p>
        </w:tc>
      </w:tr>
      <w:tr w:rsidR="008465DF" w:rsidRPr="00102A75" w14:paraId="0A8C8854" w14:textId="77777777" w:rsidTr="00A1366B">
        <w:tc>
          <w:tcPr>
            <w:tcW w:w="5387" w:type="dxa"/>
            <w:noWrap/>
            <w:tcMar>
              <w:left w:w="108" w:type="dxa"/>
              <w:right w:w="108" w:type="dxa"/>
            </w:tcMar>
          </w:tcPr>
          <w:p w14:paraId="32FE0CA5" w14:textId="77777777" w:rsidR="008465DF" w:rsidRPr="00102A75" w:rsidRDefault="008465DF" w:rsidP="00F14129">
            <w:pPr>
              <w:spacing w:line="290" w:lineRule="exact"/>
              <w:jc w:val="both"/>
              <w:rPr>
                <w:rFonts w:asciiTheme="majorBidi" w:eastAsia="Arial Unicode MS" w:hAnsiTheme="majorBidi" w:cstheme="majorBidi"/>
                <w:snapToGrid w:val="0"/>
                <w:sz w:val="28"/>
                <w:szCs w:val="28"/>
                <w:lang w:eastAsia="th-TH"/>
              </w:rPr>
            </w:pPr>
          </w:p>
        </w:tc>
        <w:tc>
          <w:tcPr>
            <w:tcW w:w="1587" w:type="dxa"/>
            <w:tcBorders>
              <w:top w:val="single" w:sz="6" w:space="0" w:color="auto"/>
              <w:bottom w:val="single" w:sz="6" w:space="0" w:color="auto"/>
            </w:tcBorders>
            <w:vAlign w:val="bottom"/>
          </w:tcPr>
          <w:p w14:paraId="5737F2DA" w14:textId="77777777" w:rsidR="008465DF" w:rsidRPr="00102A75" w:rsidRDefault="008465DF" w:rsidP="00F14129">
            <w:pPr>
              <w:pStyle w:val="BlockText"/>
              <w:spacing w:line="29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Consolidated</w:t>
            </w:r>
          </w:p>
          <w:p w14:paraId="186C7807" w14:textId="77777777" w:rsidR="008465DF" w:rsidRPr="00102A75" w:rsidRDefault="008465DF" w:rsidP="00F14129">
            <w:pPr>
              <w:spacing w:line="290" w:lineRule="exact"/>
              <w:ind w:right="-72"/>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c>
          <w:tcPr>
            <w:tcW w:w="142" w:type="dxa"/>
            <w:tcBorders>
              <w:top w:val="single" w:sz="6" w:space="0" w:color="auto"/>
            </w:tcBorders>
          </w:tcPr>
          <w:p w14:paraId="14456E6D" w14:textId="77777777" w:rsidR="008465DF" w:rsidRPr="00102A75" w:rsidRDefault="008465DF" w:rsidP="00F14129">
            <w:pPr>
              <w:pStyle w:val="Heading7"/>
              <w:spacing w:line="29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46AA02D2" w14:textId="77777777" w:rsidR="008465DF" w:rsidRPr="00102A75" w:rsidRDefault="008465DF" w:rsidP="00F14129">
            <w:pPr>
              <w:pStyle w:val="BlockText"/>
              <w:spacing w:line="29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Separate</w:t>
            </w:r>
          </w:p>
          <w:p w14:paraId="033B071D" w14:textId="77777777" w:rsidR="008465DF" w:rsidRPr="00102A75" w:rsidRDefault="008465DF" w:rsidP="00F14129">
            <w:pPr>
              <w:spacing w:line="290" w:lineRule="exact"/>
              <w:ind w:right="-72"/>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r>
      <w:tr w:rsidR="008465DF" w:rsidRPr="00102A75" w14:paraId="53E8F9C9" w14:textId="77777777" w:rsidTr="00A1366B">
        <w:trPr>
          <w:trHeight w:val="225"/>
        </w:trPr>
        <w:tc>
          <w:tcPr>
            <w:tcW w:w="5387" w:type="dxa"/>
            <w:noWrap/>
            <w:tcMar>
              <w:left w:w="108" w:type="dxa"/>
              <w:right w:w="108" w:type="dxa"/>
            </w:tcMar>
          </w:tcPr>
          <w:p w14:paraId="4C56B91D" w14:textId="50859598" w:rsidR="008465DF" w:rsidRPr="008B2114" w:rsidRDefault="008465DF"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eastAsia="Arial Unicode MS" w:hAnsiTheme="majorBidi" w:cstheme="majorBidi"/>
                <w:sz w:val="28"/>
                <w:szCs w:val="28"/>
                <w:u w:val="single"/>
                <w:lang w:val="en-GB"/>
              </w:rPr>
              <w:t xml:space="preserve">Loss allowance for </w:t>
            </w:r>
            <w:r w:rsidR="00951668" w:rsidRPr="00102A75">
              <w:rPr>
                <w:rFonts w:asciiTheme="majorBidi" w:eastAsia="Arial Unicode MS" w:hAnsiTheme="majorBidi" w:cstheme="majorBidi"/>
                <w:sz w:val="28"/>
                <w:szCs w:val="28"/>
                <w:u w:val="single"/>
                <w:lang w:val="en-GB"/>
              </w:rPr>
              <w:t>receivable under financial lease agreements</w:t>
            </w:r>
          </w:p>
        </w:tc>
        <w:tc>
          <w:tcPr>
            <w:tcW w:w="1587" w:type="dxa"/>
            <w:tcBorders>
              <w:top w:val="single" w:sz="6" w:space="0" w:color="auto"/>
            </w:tcBorders>
            <w:vAlign w:val="bottom"/>
          </w:tcPr>
          <w:p w14:paraId="360859A7" w14:textId="77777777" w:rsidR="008465DF" w:rsidRPr="00102A75" w:rsidRDefault="008465DF" w:rsidP="00F14129">
            <w:pPr>
              <w:spacing w:line="290" w:lineRule="exact"/>
              <w:ind w:left="-105"/>
              <w:jc w:val="right"/>
              <w:rPr>
                <w:rFonts w:asciiTheme="majorBidi" w:eastAsia="Arial Unicode MS" w:hAnsiTheme="majorBidi" w:cstheme="majorBidi"/>
                <w:snapToGrid w:val="0"/>
                <w:sz w:val="28"/>
                <w:szCs w:val="28"/>
                <w:lang w:eastAsia="th-TH"/>
              </w:rPr>
            </w:pPr>
          </w:p>
        </w:tc>
        <w:tc>
          <w:tcPr>
            <w:tcW w:w="142" w:type="dxa"/>
          </w:tcPr>
          <w:p w14:paraId="79643B33" w14:textId="77777777" w:rsidR="008465DF" w:rsidRPr="008B2114" w:rsidRDefault="008465DF" w:rsidP="00F14129">
            <w:pPr>
              <w:spacing w:line="29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15400413" w14:textId="77777777" w:rsidR="008465DF" w:rsidRPr="00102A75" w:rsidRDefault="008465DF" w:rsidP="00F14129">
            <w:pPr>
              <w:spacing w:line="290" w:lineRule="exact"/>
              <w:ind w:left="-105"/>
              <w:jc w:val="right"/>
              <w:rPr>
                <w:rFonts w:asciiTheme="majorBidi" w:eastAsia="Arial Unicode MS" w:hAnsiTheme="majorBidi" w:cstheme="majorBidi"/>
                <w:snapToGrid w:val="0"/>
                <w:sz w:val="28"/>
                <w:szCs w:val="28"/>
                <w:lang w:val="en-GB" w:eastAsia="th-TH"/>
              </w:rPr>
            </w:pPr>
          </w:p>
        </w:tc>
      </w:tr>
      <w:tr w:rsidR="00951668" w:rsidRPr="00102A75" w14:paraId="281FA20B" w14:textId="77777777" w:rsidTr="00A1366B">
        <w:tc>
          <w:tcPr>
            <w:tcW w:w="5387" w:type="dxa"/>
            <w:noWrap/>
            <w:tcMar>
              <w:left w:w="108" w:type="dxa"/>
              <w:right w:w="108" w:type="dxa"/>
            </w:tcMar>
            <w:vAlign w:val="bottom"/>
          </w:tcPr>
          <w:p w14:paraId="2BC3664B"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As at December 31, 2019</w:t>
            </w:r>
          </w:p>
        </w:tc>
        <w:tc>
          <w:tcPr>
            <w:tcW w:w="1587" w:type="dxa"/>
            <w:vAlign w:val="bottom"/>
          </w:tcPr>
          <w:p w14:paraId="02380FA9" w14:textId="78809906" w:rsidR="00951668" w:rsidRPr="00102A75" w:rsidRDefault="00951668" w:rsidP="00F14129">
            <w:pPr>
              <w:spacing w:line="29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c>
          <w:tcPr>
            <w:tcW w:w="142" w:type="dxa"/>
          </w:tcPr>
          <w:p w14:paraId="3BBD73A7"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vAlign w:val="bottom"/>
          </w:tcPr>
          <w:p w14:paraId="6E0A9C6B" w14:textId="30877AF9" w:rsidR="00951668" w:rsidRPr="00102A75" w:rsidRDefault="00951668" w:rsidP="00F14129">
            <w:pPr>
              <w:spacing w:line="29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r>
      <w:tr w:rsidR="00951668" w:rsidRPr="00102A75" w14:paraId="62C500BA" w14:textId="77777777" w:rsidTr="00A1366B">
        <w:tc>
          <w:tcPr>
            <w:tcW w:w="5387" w:type="dxa"/>
            <w:noWrap/>
            <w:tcMar>
              <w:left w:w="108" w:type="dxa"/>
              <w:right w:w="108" w:type="dxa"/>
            </w:tcMar>
            <w:vAlign w:val="bottom"/>
          </w:tcPr>
          <w:p w14:paraId="60984C7F"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4DBB8F6F" w14:textId="123DD576" w:rsidR="00951668" w:rsidRPr="00102A75" w:rsidRDefault="00951668" w:rsidP="00F14129">
            <w:pPr>
              <w:spacing w:line="290" w:lineRule="exact"/>
              <w:ind w:left="-108" w:right="57"/>
              <w:jc w:val="right"/>
              <w:rPr>
                <w:rFonts w:ascii="Angsana New" w:eastAsia="Arial Unicode MS" w:hAnsi="Angsana New" w:cs="Angsana New"/>
                <w:bCs/>
                <w:sz w:val="26"/>
                <w:szCs w:val="26"/>
                <w:lang w:bidi="ar-SA"/>
              </w:rPr>
            </w:pPr>
            <w:r w:rsidRPr="00102A75">
              <w:rPr>
                <w:rFonts w:ascii="Angsana New" w:eastAsia="Arial Unicode MS" w:hAnsi="Angsana New" w:cs="Angsana New"/>
                <w:bCs/>
                <w:sz w:val="26"/>
                <w:szCs w:val="26"/>
                <w:lang w:bidi="ar-SA"/>
              </w:rPr>
              <w:t>248,643</w:t>
            </w:r>
          </w:p>
        </w:tc>
        <w:tc>
          <w:tcPr>
            <w:tcW w:w="142" w:type="dxa"/>
          </w:tcPr>
          <w:p w14:paraId="2F7A735C"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07A868B1" w14:textId="5A072974"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val="en-GB" w:eastAsia="th-TH"/>
              </w:rPr>
            </w:pPr>
            <w:r w:rsidRPr="00102A75">
              <w:rPr>
                <w:rFonts w:ascii="Angsana New" w:eastAsia="Arial Unicode MS" w:hAnsi="Angsana New" w:cs="Angsana New"/>
                <w:bCs/>
                <w:sz w:val="26"/>
                <w:szCs w:val="26"/>
                <w:lang w:bidi="ar-SA"/>
              </w:rPr>
              <w:t>248,643</w:t>
            </w:r>
          </w:p>
        </w:tc>
      </w:tr>
      <w:tr w:rsidR="00951668" w:rsidRPr="00102A75" w14:paraId="41B7158C" w14:textId="77777777" w:rsidTr="00A1366B">
        <w:tc>
          <w:tcPr>
            <w:tcW w:w="5387" w:type="dxa"/>
            <w:noWrap/>
            <w:tcMar>
              <w:left w:w="108" w:type="dxa"/>
              <w:right w:w="108" w:type="dxa"/>
            </w:tcMar>
          </w:tcPr>
          <w:p w14:paraId="3AB9C2C7" w14:textId="77777777" w:rsidR="00951668" w:rsidRPr="008B2114" w:rsidRDefault="00951668" w:rsidP="00F14129">
            <w:pPr>
              <w:spacing w:line="290" w:lineRule="exact"/>
              <w:jc w:val="both"/>
              <w:rPr>
                <w:rFonts w:asciiTheme="majorBidi" w:eastAsia="Arial Unicode MS" w:hAnsiTheme="majorBidi" w:cstheme="majorBidi"/>
                <w:snapToGrid w:val="0"/>
                <w:sz w:val="28"/>
                <w:szCs w:val="28"/>
                <w:cs/>
                <w:lang w:eastAsia="th-TH"/>
              </w:rPr>
            </w:pPr>
            <w:r w:rsidRPr="00102A7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037212A8" w14:textId="018F11F7" w:rsidR="00951668" w:rsidRPr="00102A75" w:rsidRDefault="00951668" w:rsidP="00F14129">
            <w:pPr>
              <w:spacing w:line="290" w:lineRule="exact"/>
              <w:ind w:left="-108" w:right="57"/>
              <w:jc w:val="right"/>
              <w:rPr>
                <w:rFonts w:ascii="Angsana New" w:eastAsia="Arial Unicode MS" w:hAnsi="Angsana New" w:cs="Angsana New"/>
                <w:bCs/>
                <w:sz w:val="26"/>
                <w:szCs w:val="26"/>
                <w:lang w:bidi="ar-SA"/>
              </w:rPr>
            </w:pPr>
            <w:r w:rsidRPr="00102A75">
              <w:rPr>
                <w:rFonts w:ascii="Angsana New" w:eastAsia="Arial Unicode MS" w:hAnsi="Angsana New" w:cs="Angsana New"/>
                <w:bCs/>
                <w:sz w:val="26"/>
                <w:szCs w:val="26"/>
                <w:lang w:bidi="ar-SA"/>
              </w:rPr>
              <w:t>248,643</w:t>
            </w:r>
          </w:p>
        </w:tc>
        <w:tc>
          <w:tcPr>
            <w:tcW w:w="142" w:type="dxa"/>
          </w:tcPr>
          <w:p w14:paraId="4A4259A6" w14:textId="77777777" w:rsidR="00951668" w:rsidRPr="008B2114" w:rsidRDefault="00951668" w:rsidP="00F14129">
            <w:pPr>
              <w:spacing w:line="29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6E760BFF" w14:textId="62B173A3" w:rsidR="00951668" w:rsidRPr="00102A75" w:rsidRDefault="00951668" w:rsidP="00F14129">
            <w:pPr>
              <w:spacing w:line="290" w:lineRule="exact"/>
              <w:ind w:left="-108" w:right="57"/>
              <w:jc w:val="right"/>
              <w:rPr>
                <w:rFonts w:asciiTheme="majorBidi" w:eastAsia="Arial Unicode MS" w:hAnsiTheme="majorBidi" w:cstheme="majorBidi"/>
                <w:snapToGrid w:val="0"/>
                <w:sz w:val="28"/>
                <w:szCs w:val="28"/>
                <w:lang w:eastAsia="th-TH"/>
              </w:rPr>
            </w:pPr>
            <w:r w:rsidRPr="00102A75">
              <w:rPr>
                <w:rFonts w:ascii="Angsana New" w:eastAsia="Arial Unicode MS" w:hAnsi="Angsana New" w:cs="Angsana New"/>
                <w:bCs/>
                <w:sz w:val="26"/>
                <w:szCs w:val="26"/>
                <w:lang w:bidi="ar-SA"/>
              </w:rPr>
              <w:t>248,643</w:t>
            </w:r>
          </w:p>
        </w:tc>
      </w:tr>
    </w:tbl>
    <w:p w14:paraId="0ADF2177" w14:textId="371AD60B" w:rsidR="002745D1" w:rsidRPr="00102A75" w:rsidRDefault="002745D1" w:rsidP="00836DAA">
      <w:pPr>
        <w:tabs>
          <w:tab w:val="left" w:pos="284"/>
          <w:tab w:val="left" w:pos="851"/>
          <w:tab w:val="left" w:pos="1440"/>
          <w:tab w:val="left" w:pos="1985"/>
        </w:tabs>
        <w:spacing w:line="340" w:lineRule="exact"/>
        <w:ind w:left="851"/>
        <w:jc w:val="both"/>
        <w:rPr>
          <w:rFonts w:ascii="Angsana New" w:eastAsia="MS Mincho" w:hAnsi="Angsana New" w:cs="Angsana New"/>
          <w:b/>
          <w:bCs/>
          <w:sz w:val="32"/>
          <w:szCs w:val="32"/>
        </w:rPr>
      </w:pPr>
      <w:r w:rsidRPr="00102A75">
        <w:rPr>
          <w:rFonts w:ascii="Angsana New" w:eastAsia="MS Mincho" w:hAnsi="Angsana New" w:cs="Angsana New"/>
          <w:b/>
          <w:bCs/>
          <w:sz w:val="32"/>
          <w:szCs w:val="32"/>
        </w:rPr>
        <w:lastRenderedPageBreak/>
        <w:t xml:space="preserve">Loans to </w:t>
      </w:r>
      <w:bookmarkStart w:id="15" w:name="_Hlk64816991"/>
      <w:r w:rsidR="00A1366B" w:rsidRPr="00102A75">
        <w:rPr>
          <w:rFonts w:ascii="Angsana New" w:eastAsia="MS Mincho" w:hAnsi="Angsana New" w:cs="Angsana New"/>
          <w:b/>
          <w:bCs/>
          <w:sz w:val="32"/>
          <w:szCs w:val="32"/>
        </w:rPr>
        <w:t>subsidiaries</w:t>
      </w:r>
      <w:bookmarkEnd w:id="15"/>
    </w:p>
    <w:p w14:paraId="2D137885" w14:textId="4DC5B23A" w:rsidR="002745D1" w:rsidRPr="00102A75" w:rsidRDefault="002745D1" w:rsidP="00836DAA">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ab/>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have loans to </w:t>
      </w:r>
      <w:r w:rsidR="00A1366B" w:rsidRPr="00102A75">
        <w:rPr>
          <w:rFonts w:ascii="Angsana New" w:eastAsia="MS Mincho" w:hAnsi="Angsana New" w:cs="Angsana New"/>
          <w:sz w:val="32"/>
          <w:szCs w:val="32"/>
        </w:rPr>
        <w:t xml:space="preserve">subsidiaries </w:t>
      </w:r>
      <w:r w:rsidRPr="00102A75">
        <w:rPr>
          <w:rFonts w:ascii="Angsana New" w:eastAsia="MS Mincho" w:hAnsi="Angsana New" w:cs="Angsana New"/>
          <w:sz w:val="32"/>
          <w:szCs w:val="32"/>
        </w:rPr>
        <w:t>measured at amortized cost. The loss allowance was limited to 12 months expected losses.</w:t>
      </w:r>
    </w:p>
    <w:p w14:paraId="1E815C3C" w14:textId="33F6B5B5" w:rsidR="002745D1" w:rsidRPr="00102A75" w:rsidRDefault="00835DFF" w:rsidP="00836DAA">
      <w:pPr>
        <w:tabs>
          <w:tab w:val="left" w:pos="284"/>
          <w:tab w:val="left" w:pos="851"/>
          <w:tab w:val="left" w:pos="1440"/>
          <w:tab w:val="left" w:pos="1985"/>
        </w:tabs>
        <w:spacing w:line="340" w:lineRule="exact"/>
        <w:ind w:left="851"/>
        <w:jc w:val="both"/>
        <w:rPr>
          <w:rFonts w:asciiTheme="majorBidi" w:hAnsiTheme="majorBidi" w:cstheme="majorBidi"/>
          <w:sz w:val="26"/>
          <w:szCs w:val="26"/>
        </w:rPr>
      </w:pPr>
      <w:r w:rsidRPr="00102A75">
        <w:rPr>
          <w:rFonts w:ascii="Angsana New" w:eastAsia="MS Mincho" w:hAnsi="Angsana New" w:cs="Angsana New"/>
          <w:sz w:val="32"/>
          <w:szCs w:val="32"/>
        </w:rPr>
        <w:tab/>
      </w:r>
      <w:r w:rsidR="002745D1" w:rsidRPr="00102A75">
        <w:rPr>
          <w:rFonts w:ascii="Angsana New" w:eastAsia="MS Mincho" w:hAnsi="Angsana New" w:cs="Angsana New"/>
          <w:sz w:val="32"/>
          <w:szCs w:val="32"/>
        </w:rPr>
        <w:t xml:space="preserve">The loss allowance for short-term loans to </w:t>
      </w:r>
      <w:r w:rsidR="00A1366B" w:rsidRPr="00102A75">
        <w:rPr>
          <w:rFonts w:ascii="Angsana New" w:eastAsia="MS Mincho" w:hAnsi="Angsana New" w:cs="Angsana New"/>
          <w:sz w:val="32"/>
          <w:szCs w:val="32"/>
        </w:rPr>
        <w:t xml:space="preserve">subsidiaries </w:t>
      </w:r>
      <w:r w:rsidR="002745D1" w:rsidRPr="00102A75">
        <w:rPr>
          <w:rFonts w:ascii="Angsana New" w:eastAsia="MS Mincho" w:hAnsi="Angsana New" w:cs="Angsana New"/>
          <w:sz w:val="32"/>
          <w:szCs w:val="32"/>
        </w:rPr>
        <w:t>was as follow:</w:t>
      </w:r>
    </w:p>
    <w:tbl>
      <w:tblPr>
        <w:tblW w:w="8606" w:type="dxa"/>
        <w:tblInd w:w="851" w:type="dxa"/>
        <w:tblLook w:val="04A0" w:firstRow="1" w:lastRow="0" w:firstColumn="1" w:lastColumn="0" w:noHBand="0" w:noVBand="1"/>
      </w:tblPr>
      <w:tblGrid>
        <w:gridCol w:w="5483"/>
        <w:gridCol w:w="1366"/>
        <w:gridCol w:w="236"/>
        <w:gridCol w:w="1512"/>
        <w:gridCol w:w="9"/>
      </w:tblGrid>
      <w:tr w:rsidR="002745D1" w:rsidRPr="00102A75" w14:paraId="01A820C1" w14:textId="77777777" w:rsidTr="00E47FB8">
        <w:trPr>
          <w:gridAfter w:val="1"/>
          <w:wAfter w:w="9" w:type="dxa"/>
        </w:trPr>
        <w:tc>
          <w:tcPr>
            <w:tcW w:w="5483" w:type="dxa"/>
            <w:shd w:val="clear" w:color="auto" w:fill="auto"/>
            <w:vAlign w:val="bottom"/>
          </w:tcPr>
          <w:p w14:paraId="01A12D3C" w14:textId="77777777" w:rsidR="002745D1" w:rsidRPr="00102A75" w:rsidRDefault="002745D1" w:rsidP="00836DAA">
            <w:pPr>
              <w:spacing w:line="340" w:lineRule="exact"/>
              <w:jc w:val="both"/>
              <w:rPr>
                <w:rFonts w:asciiTheme="majorBidi" w:eastAsia="Arial Unicode MS" w:hAnsiTheme="majorBidi" w:cstheme="majorBidi"/>
                <w:b/>
                <w:bCs/>
                <w:sz w:val="26"/>
                <w:szCs w:val="26"/>
              </w:rPr>
            </w:pPr>
          </w:p>
        </w:tc>
        <w:tc>
          <w:tcPr>
            <w:tcW w:w="3114" w:type="dxa"/>
            <w:gridSpan w:val="3"/>
            <w:tcBorders>
              <w:bottom w:val="single" w:sz="6" w:space="0" w:color="auto"/>
            </w:tcBorders>
          </w:tcPr>
          <w:p w14:paraId="1F510135" w14:textId="4C41D85B" w:rsidR="002745D1" w:rsidRPr="008B2114" w:rsidRDefault="002745D1" w:rsidP="00836DAA">
            <w:pPr>
              <w:spacing w:line="340" w:lineRule="exact"/>
              <w:jc w:val="center"/>
              <w:rPr>
                <w:rFonts w:asciiTheme="majorBidi" w:eastAsia="Arial Unicode MS" w:hAnsiTheme="majorBidi" w:cstheme="majorBidi"/>
                <w:sz w:val="26"/>
                <w:szCs w:val="26"/>
                <w:cs/>
              </w:rPr>
            </w:pPr>
            <w:r w:rsidRPr="00102A75">
              <w:rPr>
                <w:rFonts w:asciiTheme="majorBidi" w:hAnsiTheme="majorBidi" w:cstheme="majorBidi"/>
                <w:sz w:val="26"/>
                <w:szCs w:val="26"/>
              </w:rPr>
              <w:t>In Baht</w:t>
            </w:r>
          </w:p>
        </w:tc>
      </w:tr>
      <w:tr w:rsidR="0096663A" w:rsidRPr="00102A75" w14:paraId="1140688A" w14:textId="77777777" w:rsidTr="00A1366B">
        <w:tc>
          <w:tcPr>
            <w:tcW w:w="5483" w:type="dxa"/>
            <w:shd w:val="clear" w:color="auto" w:fill="auto"/>
            <w:vAlign w:val="bottom"/>
          </w:tcPr>
          <w:p w14:paraId="2427937B" w14:textId="77777777" w:rsidR="0096663A" w:rsidRPr="00102A75" w:rsidRDefault="0096663A" w:rsidP="00836DAA">
            <w:pPr>
              <w:spacing w:line="340" w:lineRule="exact"/>
              <w:jc w:val="both"/>
              <w:rPr>
                <w:rFonts w:asciiTheme="majorBidi" w:eastAsia="Arial Unicode MS" w:hAnsiTheme="majorBidi" w:cstheme="majorBidi"/>
                <w:b/>
                <w:bCs/>
                <w:sz w:val="26"/>
                <w:szCs w:val="26"/>
              </w:rPr>
            </w:pPr>
          </w:p>
        </w:tc>
        <w:tc>
          <w:tcPr>
            <w:tcW w:w="1366" w:type="dxa"/>
            <w:tcBorders>
              <w:top w:val="single" w:sz="4" w:space="0" w:color="auto"/>
              <w:bottom w:val="single" w:sz="6" w:space="0" w:color="auto"/>
            </w:tcBorders>
            <w:shd w:val="clear" w:color="auto" w:fill="auto"/>
            <w:vAlign w:val="bottom"/>
          </w:tcPr>
          <w:p w14:paraId="09C44219" w14:textId="77777777" w:rsidR="0096663A" w:rsidRPr="00102A75" w:rsidRDefault="0096663A" w:rsidP="00836DAA">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Consolidated</w:t>
            </w:r>
          </w:p>
          <w:p w14:paraId="1D51979F" w14:textId="4928642A" w:rsidR="0096663A" w:rsidRPr="00102A75" w:rsidRDefault="0096663A" w:rsidP="00836DAA">
            <w:pPr>
              <w:spacing w:line="340" w:lineRule="exact"/>
              <w:ind w:right="-72"/>
              <w:jc w:val="center"/>
              <w:rPr>
                <w:rFonts w:asciiTheme="majorBidi" w:eastAsia="Arial Unicode MS" w:hAnsiTheme="majorBidi" w:cstheme="majorBidi"/>
                <w:sz w:val="26"/>
                <w:szCs w:val="26"/>
              </w:rPr>
            </w:pPr>
            <w:r w:rsidRPr="00102A75">
              <w:rPr>
                <w:rFonts w:asciiTheme="majorBidi" w:hAnsiTheme="majorBidi" w:cstheme="majorBidi"/>
                <w:sz w:val="28"/>
                <w:szCs w:val="28"/>
              </w:rPr>
              <w:t>Financial Statements</w:t>
            </w:r>
          </w:p>
        </w:tc>
        <w:tc>
          <w:tcPr>
            <w:tcW w:w="236" w:type="dxa"/>
            <w:tcBorders>
              <w:top w:val="single" w:sz="4" w:space="0" w:color="auto"/>
            </w:tcBorders>
          </w:tcPr>
          <w:p w14:paraId="5E32829B" w14:textId="77777777" w:rsidR="0096663A" w:rsidRPr="00102A75" w:rsidRDefault="0096663A" w:rsidP="00836DAA">
            <w:pPr>
              <w:spacing w:line="340" w:lineRule="exact"/>
              <w:ind w:right="-72"/>
              <w:jc w:val="center"/>
              <w:rPr>
                <w:rFonts w:asciiTheme="majorBidi" w:hAnsiTheme="majorBidi" w:cstheme="majorBidi"/>
                <w:sz w:val="26"/>
                <w:szCs w:val="26"/>
              </w:rPr>
            </w:pPr>
          </w:p>
        </w:tc>
        <w:tc>
          <w:tcPr>
            <w:tcW w:w="1521" w:type="dxa"/>
            <w:gridSpan w:val="2"/>
            <w:tcBorders>
              <w:top w:val="single" w:sz="4" w:space="0" w:color="auto"/>
              <w:bottom w:val="single" w:sz="6" w:space="0" w:color="auto"/>
            </w:tcBorders>
            <w:shd w:val="clear" w:color="auto" w:fill="auto"/>
            <w:vAlign w:val="bottom"/>
          </w:tcPr>
          <w:p w14:paraId="2D978A1B" w14:textId="77777777" w:rsidR="0096663A" w:rsidRPr="00102A75" w:rsidRDefault="0096663A" w:rsidP="00836DAA">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Separate</w:t>
            </w:r>
          </w:p>
          <w:p w14:paraId="52C957F6" w14:textId="299A0866" w:rsidR="0096663A" w:rsidRPr="008B2114" w:rsidRDefault="0096663A" w:rsidP="00836DAA">
            <w:pPr>
              <w:spacing w:line="340" w:lineRule="exact"/>
              <w:ind w:right="-72"/>
              <w:jc w:val="center"/>
              <w:rPr>
                <w:rFonts w:asciiTheme="majorBidi" w:eastAsia="Arial Unicode MS" w:hAnsiTheme="majorBidi" w:cstheme="majorBidi"/>
                <w:sz w:val="26"/>
                <w:szCs w:val="26"/>
                <w:cs/>
              </w:rPr>
            </w:pPr>
            <w:r w:rsidRPr="00102A75">
              <w:rPr>
                <w:rFonts w:asciiTheme="majorBidi" w:hAnsiTheme="majorBidi" w:cstheme="majorBidi"/>
                <w:sz w:val="28"/>
                <w:szCs w:val="28"/>
              </w:rPr>
              <w:t>Financial Statements</w:t>
            </w:r>
          </w:p>
        </w:tc>
      </w:tr>
      <w:tr w:rsidR="00045B9F" w:rsidRPr="00102A75" w14:paraId="1C9D4816" w14:textId="77777777" w:rsidTr="00A1366B">
        <w:trPr>
          <w:trHeight w:val="351"/>
        </w:trPr>
        <w:tc>
          <w:tcPr>
            <w:tcW w:w="5483" w:type="dxa"/>
            <w:shd w:val="clear" w:color="auto" w:fill="auto"/>
            <w:vAlign w:val="bottom"/>
          </w:tcPr>
          <w:p w14:paraId="6EF72662" w14:textId="77777777" w:rsidR="00045B9F" w:rsidRPr="008B2114" w:rsidRDefault="00045B9F" w:rsidP="00836DAA">
            <w:pPr>
              <w:spacing w:line="340" w:lineRule="exact"/>
              <w:ind w:left="-105"/>
              <w:jc w:val="both"/>
              <w:rPr>
                <w:rFonts w:asciiTheme="majorBidi" w:eastAsia="Arial Unicode MS" w:hAnsiTheme="majorBidi" w:cstheme="majorBidi"/>
                <w:sz w:val="26"/>
                <w:szCs w:val="26"/>
                <w:cs/>
              </w:rPr>
            </w:pPr>
            <w:r w:rsidRPr="00102A75">
              <w:rPr>
                <w:rFonts w:asciiTheme="majorBidi" w:hAnsiTheme="majorBidi" w:cstheme="majorBidi"/>
                <w:sz w:val="26"/>
                <w:szCs w:val="26"/>
              </w:rPr>
              <w:t>As at December 31, 2019</w:t>
            </w:r>
          </w:p>
        </w:tc>
        <w:tc>
          <w:tcPr>
            <w:tcW w:w="1366" w:type="dxa"/>
            <w:tcBorders>
              <w:top w:val="single" w:sz="6" w:space="0" w:color="auto"/>
            </w:tcBorders>
            <w:shd w:val="clear" w:color="auto" w:fill="auto"/>
            <w:vAlign w:val="bottom"/>
          </w:tcPr>
          <w:p w14:paraId="1A887CE8" w14:textId="4E9B5D1A" w:rsidR="00045B9F" w:rsidRPr="00102A75" w:rsidRDefault="00045B9F" w:rsidP="00836DAA">
            <w:pPr>
              <w:spacing w:line="34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c>
          <w:tcPr>
            <w:tcW w:w="236" w:type="dxa"/>
          </w:tcPr>
          <w:p w14:paraId="012C9B24" w14:textId="77777777" w:rsidR="00045B9F" w:rsidRPr="00102A75" w:rsidRDefault="00045B9F" w:rsidP="00836DAA">
            <w:pPr>
              <w:spacing w:line="340" w:lineRule="exact"/>
              <w:ind w:right="-72"/>
              <w:jc w:val="right"/>
              <w:rPr>
                <w:rFonts w:asciiTheme="majorBidi" w:eastAsia="Arial Unicode MS" w:hAnsiTheme="majorBidi" w:cstheme="majorBidi"/>
                <w:sz w:val="26"/>
                <w:szCs w:val="26"/>
                <w:lang w:val="en-GB"/>
              </w:rPr>
            </w:pPr>
          </w:p>
        </w:tc>
        <w:tc>
          <w:tcPr>
            <w:tcW w:w="1521" w:type="dxa"/>
            <w:gridSpan w:val="2"/>
            <w:tcBorders>
              <w:top w:val="single" w:sz="6" w:space="0" w:color="auto"/>
            </w:tcBorders>
            <w:shd w:val="clear" w:color="auto" w:fill="auto"/>
            <w:vAlign w:val="bottom"/>
          </w:tcPr>
          <w:p w14:paraId="274852CD" w14:textId="39579F46" w:rsidR="00045B9F" w:rsidRPr="00102A75" w:rsidRDefault="00045B9F" w:rsidP="00836DAA">
            <w:pPr>
              <w:spacing w:line="34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r>
      <w:tr w:rsidR="00045B9F" w:rsidRPr="00102A75" w14:paraId="4DEEF26A" w14:textId="77777777" w:rsidTr="00A1366B">
        <w:trPr>
          <w:trHeight w:val="351"/>
        </w:trPr>
        <w:tc>
          <w:tcPr>
            <w:tcW w:w="5483" w:type="dxa"/>
            <w:shd w:val="clear" w:color="auto" w:fill="auto"/>
            <w:vAlign w:val="bottom"/>
          </w:tcPr>
          <w:p w14:paraId="58E32927" w14:textId="77777777" w:rsidR="00045B9F" w:rsidRPr="00102A75" w:rsidRDefault="00045B9F" w:rsidP="00836DAA">
            <w:pPr>
              <w:pStyle w:val="BlockText"/>
              <w:spacing w:line="340" w:lineRule="exact"/>
              <w:ind w:left="-105" w:right="0"/>
              <w:jc w:val="both"/>
              <w:rPr>
                <w:rFonts w:asciiTheme="majorBidi" w:eastAsia="Arial Unicode MS" w:hAnsiTheme="majorBidi" w:cstheme="majorBidi"/>
                <w:sz w:val="26"/>
                <w:szCs w:val="26"/>
              </w:rPr>
            </w:pPr>
            <w:r w:rsidRPr="00102A75">
              <w:rPr>
                <w:rFonts w:asciiTheme="majorBidi" w:hAnsiTheme="majorBidi" w:cstheme="majorBidi"/>
                <w:sz w:val="26"/>
                <w:szCs w:val="26"/>
              </w:rPr>
              <w:t>Amounts restated through opening unappropriated retained earnings</w:t>
            </w:r>
          </w:p>
        </w:tc>
        <w:tc>
          <w:tcPr>
            <w:tcW w:w="1366" w:type="dxa"/>
            <w:tcBorders>
              <w:bottom w:val="single" w:sz="6" w:space="0" w:color="auto"/>
            </w:tcBorders>
            <w:shd w:val="clear" w:color="auto" w:fill="auto"/>
            <w:vAlign w:val="bottom"/>
          </w:tcPr>
          <w:p w14:paraId="1DAEA55C" w14:textId="3DC7DBFA" w:rsidR="00045B9F" w:rsidRPr="00102A75" w:rsidRDefault="00045B9F" w:rsidP="00836DAA">
            <w:pPr>
              <w:spacing w:line="34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c>
          <w:tcPr>
            <w:tcW w:w="236" w:type="dxa"/>
          </w:tcPr>
          <w:p w14:paraId="500A70AB" w14:textId="77777777" w:rsidR="00045B9F" w:rsidRPr="00102A75" w:rsidRDefault="00045B9F" w:rsidP="00836DAA">
            <w:pPr>
              <w:spacing w:line="340" w:lineRule="exact"/>
              <w:ind w:right="-72"/>
              <w:jc w:val="right"/>
              <w:rPr>
                <w:rFonts w:asciiTheme="majorBidi" w:eastAsia="Arial Unicode MS" w:hAnsiTheme="majorBidi" w:cstheme="majorBidi"/>
                <w:sz w:val="26"/>
                <w:szCs w:val="26"/>
                <w:lang w:val="en-GB"/>
              </w:rPr>
            </w:pPr>
          </w:p>
        </w:tc>
        <w:tc>
          <w:tcPr>
            <w:tcW w:w="1521" w:type="dxa"/>
            <w:gridSpan w:val="2"/>
            <w:tcBorders>
              <w:bottom w:val="single" w:sz="6" w:space="0" w:color="auto"/>
            </w:tcBorders>
            <w:shd w:val="clear" w:color="auto" w:fill="auto"/>
            <w:vAlign w:val="bottom"/>
          </w:tcPr>
          <w:p w14:paraId="3B913D71" w14:textId="6119E03A" w:rsidR="00045B9F" w:rsidRPr="00102A75" w:rsidRDefault="00045B9F" w:rsidP="00836DAA">
            <w:pPr>
              <w:spacing w:line="340" w:lineRule="exact"/>
              <w:jc w:val="right"/>
              <w:rPr>
                <w:rFonts w:asciiTheme="majorBidi" w:eastAsia="Arial Unicode MS" w:hAnsiTheme="majorBidi" w:cstheme="majorBidi"/>
                <w:sz w:val="26"/>
                <w:szCs w:val="26"/>
              </w:rPr>
            </w:pPr>
            <w:r w:rsidRPr="00102A75">
              <w:rPr>
                <w:rFonts w:ascii="Angsana New" w:hAnsi="Angsana New" w:cs="Angsana New"/>
                <w:sz w:val="26"/>
                <w:szCs w:val="26"/>
              </w:rPr>
              <w:t>1,847,65</w:t>
            </w:r>
            <w:r w:rsidR="00A1366B" w:rsidRPr="00102A75">
              <w:rPr>
                <w:rFonts w:asciiTheme="majorBidi" w:eastAsia="Arial Unicode MS" w:hAnsiTheme="majorBidi" w:cstheme="majorBidi"/>
                <w:sz w:val="26"/>
                <w:szCs w:val="26"/>
              </w:rPr>
              <w:t>8</w:t>
            </w:r>
          </w:p>
        </w:tc>
      </w:tr>
      <w:tr w:rsidR="00045B9F" w:rsidRPr="00102A75" w14:paraId="44F9296E" w14:textId="77777777" w:rsidTr="00A1366B">
        <w:trPr>
          <w:trHeight w:val="333"/>
        </w:trPr>
        <w:tc>
          <w:tcPr>
            <w:tcW w:w="5483" w:type="dxa"/>
            <w:shd w:val="clear" w:color="auto" w:fill="auto"/>
            <w:vAlign w:val="bottom"/>
          </w:tcPr>
          <w:p w14:paraId="62D6A898" w14:textId="77777777" w:rsidR="00045B9F" w:rsidRPr="00102A75" w:rsidRDefault="00045B9F" w:rsidP="00836DAA">
            <w:pPr>
              <w:spacing w:line="340" w:lineRule="exact"/>
              <w:ind w:left="-105"/>
              <w:jc w:val="thaiDistribute"/>
              <w:rPr>
                <w:rFonts w:asciiTheme="majorBidi" w:eastAsia="Arial Unicode MS" w:hAnsiTheme="majorBidi" w:cstheme="majorBidi"/>
                <w:sz w:val="26"/>
                <w:szCs w:val="26"/>
              </w:rPr>
            </w:pPr>
            <w:r w:rsidRPr="00102A75">
              <w:rPr>
                <w:rFonts w:asciiTheme="majorBidi" w:hAnsiTheme="majorBidi" w:cstheme="majorBidi"/>
                <w:sz w:val="26"/>
                <w:szCs w:val="26"/>
              </w:rPr>
              <w:t>Opening loss allowance as at January 1, 2020</w:t>
            </w:r>
          </w:p>
        </w:tc>
        <w:tc>
          <w:tcPr>
            <w:tcW w:w="1366" w:type="dxa"/>
            <w:tcBorders>
              <w:top w:val="single" w:sz="6" w:space="0" w:color="auto"/>
              <w:bottom w:val="double" w:sz="6" w:space="0" w:color="auto"/>
            </w:tcBorders>
            <w:shd w:val="clear" w:color="auto" w:fill="auto"/>
            <w:vAlign w:val="bottom"/>
          </w:tcPr>
          <w:p w14:paraId="600EB21F" w14:textId="26561822" w:rsidR="00045B9F" w:rsidRPr="00102A75" w:rsidRDefault="00045B9F" w:rsidP="00836DAA">
            <w:pPr>
              <w:spacing w:line="340" w:lineRule="exact"/>
              <w:ind w:left="-108" w:right="227"/>
              <w:jc w:val="right"/>
              <w:rPr>
                <w:rFonts w:ascii="Angsana New" w:eastAsia="Arial Unicode MS" w:hAnsi="Angsana New" w:cs="Angsana New"/>
                <w:snapToGrid w:val="0"/>
                <w:sz w:val="28"/>
                <w:szCs w:val="28"/>
                <w:lang w:eastAsia="th-TH"/>
              </w:rPr>
            </w:pPr>
            <w:r w:rsidRPr="00102A75">
              <w:rPr>
                <w:rFonts w:ascii="Angsana New" w:eastAsia="Arial Unicode MS" w:hAnsi="Angsana New" w:cs="Angsana New"/>
                <w:snapToGrid w:val="0"/>
                <w:sz w:val="28"/>
                <w:szCs w:val="28"/>
                <w:lang w:eastAsia="th-TH"/>
              </w:rPr>
              <w:t>-</w:t>
            </w:r>
          </w:p>
        </w:tc>
        <w:tc>
          <w:tcPr>
            <w:tcW w:w="236" w:type="dxa"/>
            <w:tcBorders>
              <w:bottom w:val="nil"/>
            </w:tcBorders>
          </w:tcPr>
          <w:p w14:paraId="2ED44679" w14:textId="77777777" w:rsidR="00045B9F" w:rsidRPr="00102A75" w:rsidRDefault="00045B9F" w:rsidP="00836DAA">
            <w:pPr>
              <w:spacing w:line="340" w:lineRule="exact"/>
              <w:ind w:right="-72"/>
              <w:jc w:val="right"/>
              <w:rPr>
                <w:rFonts w:asciiTheme="majorBidi" w:eastAsia="Arial Unicode MS" w:hAnsiTheme="majorBidi" w:cstheme="majorBidi"/>
                <w:sz w:val="26"/>
                <w:szCs w:val="26"/>
                <w:lang w:val="en-GB"/>
              </w:rPr>
            </w:pPr>
          </w:p>
        </w:tc>
        <w:tc>
          <w:tcPr>
            <w:tcW w:w="1521" w:type="dxa"/>
            <w:gridSpan w:val="2"/>
            <w:tcBorders>
              <w:top w:val="single" w:sz="6" w:space="0" w:color="auto"/>
              <w:bottom w:val="double" w:sz="6" w:space="0" w:color="auto"/>
            </w:tcBorders>
            <w:shd w:val="clear" w:color="auto" w:fill="auto"/>
            <w:vAlign w:val="bottom"/>
          </w:tcPr>
          <w:p w14:paraId="20A0696C" w14:textId="2048EF1D" w:rsidR="00045B9F" w:rsidRPr="00102A75" w:rsidRDefault="00045B9F" w:rsidP="00836DAA">
            <w:pPr>
              <w:spacing w:line="340" w:lineRule="exact"/>
              <w:jc w:val="right"/>
              <w:rPr>
                <w:rFonts w:asciiTheme="majorBidi" w:eastAsia="Arial Unicode MS" w:hAnsiTheme="majorBidi" w:cstheme="majorBidi"/>
                <w:sz w:val="26"/>
                <w:szCs w:val="26"/>
              </w:rPr>
            </w:pPr>
            <w:r w:rsidRPr="00102A75">
              <w:rPr>
                <w:rFonts w:ascii="Angsana New" w:hAnsi="Angsana New" w:cs="Angsana New"/>
                <w:sz w:val="26"/>
                <w:szCs w:val="26"/>
              </w:rPr>
              <w:t>1,847,65</w:t>
            </w:r>
            <w:r w:rsidR="00A1366B" w:rsidRPr="00102A75">
              <w:rPr>
                <w:rFonts w:asciiTheme="majorBidi" w:eastAsia="Arial Unicode MS" w:hAnsiTheme="majorBidi" w:cstheme="majorBidi"/>
                <w:sz w:val="26"/>
                <w:szCs w:val="26"/>
              </w:rPr>
              <w:t>8</w:t>
            </w:r>
          </w:p>
        </w:tc>
      </w:tr>
    </w:tbl>
    <w:p w14:paraId="402F0DDA" w14:textId="77777777" w:rsidR="008465DF" w:rsidRPr="00102A75" w:rsidRDefault="008465DF" w:rsidP="00836DAA">
      <w:pPr>
        <w:tabs>
          <w:tab w:val="left" w:pos="284"/>
          <w:tab w:val="left" w:pos="851"/>
          <w:tab w:val="left" w:pos="1440"/>
          <w:tab w:val="left" w:pos="1985"/>
        </w:tabs>
        <w:spacing w:line="340" w:lineRule="exact"/>
        <w:ind w:left="851"/>
        <w:jc w:val="both"/>
        <w:rPr>
          <w:rFonts w:asciiTheme="majorBidi" w:eastAsia="MS Mincho" w:hAnsiTheme="majorBidi" w:cstheme="majorBidi"/>
          <w:sz w:val="32"/>
          <w:szCs w:val="32"/>
        </w:rPr>
      </w:pPr>
    </w:p>
    <w:p w14:paraId="683345E6" w14:textId="77777777" w:rsidR="008465DF" w:rsidRPr="00102A75" w:rsidRDefault="008465DF" w:rsidP="00836DAA">
      <w:pPr>
        <w:tabs>
          <w:tab w:val="left" w:pos="284"/>
          <w:tab w:val="left" w:pos="851"/>
          <w:tab w:val="left" w:pos="1440"/>
          <w:tab w:val="left" w:pos="1985"/>
        </w:tabs>
        <w:spacing w:line="340" w:lineRule="exact"/>
        <w:ind w:firstLine="426"/>
        <w:jc w:val="both"/>
        <w:rPr>
          <w:rFonts w:asciiTheme="majorBidi" w:eastAsia="MS Mincho" w:hAnsiTheme="majorBidi" w:cstheme="majorBidi"/>
          <w:sz w:val="32"/>
          <w:szCs w:val="32"/>
        </w:rPr>
      </w:pPr>
      <w:r w:rsidRPr="00102A75">
        <w:rPr>
          <w:rFonts w:asciiTheme="majorBidi" w:eastAsia="MS Mincho" w:hAnsiTheme="majorBidi" w:cstheme="majorBidi"/>
          <w:sz w:val="32"/>
          <w:szCs w:val="32"/>
        </w:rPr>
        <w:t>5.2</w:t>
      </w:r>
      <w:r w:rsidRPr="00102A75">
        <w:rPr>
          <w:rFonts w:asciiTheme="majorBidi" w:eastAsia="MS Mincho" w:hAnsiTheme="majorBidi" w:cstheme="majorBidi"/>
          <w:sz w:val="32"/>
          <w:szCs w:val="32"/>
        </w:rPr>
        <w:tab/>
        <w:t>Leases</w:t>
      </w:r>
    </w:p>
    <w:p w14:paraId="066A0069" w14:textId="42830BD9" w:rsidR="00045B9F" w:rsidRPr="00102A75" w:rsidRDefault="00045B9F" w:rsidP="00836DAA">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ab/>
        <w:t xml:space="preserve">These liabilities were measured at the present value of the remaining lease payments, discounted using </w:t>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’s incremental borrowing rates. </w:t>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incremental borrowing rates applied to the lease liabilities as at January 1, 2020</w:t>
      </w:r>
      <w:r w:rsidR="00605564" w:rsidRPr="00102A75">
        <w:rPr>
          <w:rFonts w:ascii="Angsana New" w:eastAsia="MS Mincho" w:hAnsi="Angsana New" w:cs="Angsana New"/>
          <w:sz w:val="32"/>
          <w:szCs w:val="32"/>
        </w:rPr>
        <w:t>.</w:t>
      </w:r>
    </w:p>
    <w:p w14:paraId="2B9E8055" w14:textId="543C5911" w:rsidR="00045B9F" w:rsidRDefault="00045B9F" w:rsidP="00836DAA">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102A75">
        <w:rPr>
          <w:rFonts w:ascii="Angsana New" w:eastAsia="MS Mincho" w:hAnsi="Angsana New" w:cs="Angsana New"/>
          <w:sz w:val="32"/>
          <w:szCs w:val="32"/>
        </w:rPr>
        <w:tab/>
        <w:t xml:space="preserve">For leases previously classified as finance leases applying TAS 17, </w:t>
      </w:r>
      <w:r w:rsidR="00AE419F" w:rsidRPr="00102A75">
        <w:rPr>
          <w:rFonts w:ascii="Angsana New" w:eastAsia="MS Mincho" w:hAnsi="Angsana New" w:cs="Angsana New"/>
          <w:sz w:val="32"/>
          <w:szCs w:val="32"/>
        </w:rPr>
        <w:t>the Group</w:t>
      </w:r>
      <w:r w:rsidRPr="00102A75">
        <w:rPr>
          <w:rFonts w:ascii="Angsana New" w:eastAsia="MS Mincho" w:hAnsi="Angsana New" w:cs="Angsana New"/>
          <w:sz w:val="32"/>
          <w:szCs w:val="32"/>
        </w:rPr>
        <w:t xml:space="preserve"> reclassified the carrying amount of the lease assets and lease liabilities immediately before adoption of TFRS 16 as the carrying amount of the right-of-use assets and the lease liabilities at the date of initial application.</w:t>
      </w:r>
    </w:p>
    <w:p w14:paraId="2A31B65F" w14:textId="77777777" w:rsidR="00704FF6" w:rsidRPr="00102A75" w:rsidRDefault="00704FF6" w:rsidP="00836DAA">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8465DF" w:rsidRPr="00102A75" w14:paraId="25B7E8CB" w14:textId="77777777" w:rsidTr="00467482">
        <w:tc>
          <w:tcPr>
            <w:tcW w:w="5528" w:type="dxa"/>
            <w:tcBorders>
              <w:top w:val="nil"/>
              <w:bottom w:val="nil"/>
            </w:tcBorders>
            <w:shd w:val="clear" w:color="auto" w:fill="auto"/>
            <w:vAlign w:val="bottom"/>
          </w:tcPr>
          <w:p w14:paraId="2B755576" w14:textId="77777777" w:rsidR="008465DF" w:rsidRPr="008B2114" w:rsidRDefault="008465DF" w:rsidP="00836DAA">
            <w:pPr>
              <w:spacing w:line="340" w:lineRule="exact"/>
              <w:ind w:left="170" w:hanging="170"/>
              <w:jc w:val="both"/>
              <w:rPr>
                <w:rFonts w:asciiTheme="majorBidi" w:eastAsia="Arial Unicode MS" w:hAnsiTheme="majorBidi" w:cstheme="majorBidi"/>
                <w:sz w:val="28"/>
                <w:szCs w:val="28"/>
                <w:cs/>
              </w:rPr>
            </w:pPr>
          </w:p>
        </w:tc>
        <w:tc>
          <w:tcPr>
            <w:tcW w:w="2971" w:type="dxa"/>
            <w:gridSpan w:val="3"/>
            <w:tcBorders>
              <w:top w:val="nil"/>
              <w:bottom w:val="single" w:sz="6" w:space="0" w:color="auto"/>
            </w:tcBorders>
            <w:shd w:val="clear" w:color="auto" w:fill="auto"/>
          </w:tcPr>
          <w:p w14:paraId="4F5C5F11" w14:textId="6D1203DD" w:rsidR="008465DF" w:rsidRPr="00102A75" w:rsidRDefault="008465DF" w:rsidP="00836DAA">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In Baht</w:t>
            </w:r>
          </w:p>
        </w:tc>
      </w:tr>
      <w:tr w:rsidR="008465DF" w:rsidRPr="00102A75" w14:paraId="77BF7FF6" w14:textId="77777777" w:rsidTr="00467482">
        <w:tc>
          <w:tcPr>
            <w:tcW w:w="5528" w:type="dxa"/>
            <w:tcBorders>
              <w:top w:val="nil"/>
              <w:bottom w:val="nil"/>
            </w:tcBorders>
            <w:shd w:val="clear" w:color="auto" w:fill="auto"/>
            <w:vAlign w:val="bottom"/>
          </w:tcPr>
          <w:p w14:paraId="1B6A7084" w14:textId="77777777" w:rsidR="008465DF" w:rsidRPr="008B2114" w:rsidRDefault="008465DF" w:rsidP="00836DAA">
            <w:pPr>
              <w:spacing w:line="340" w:lineRule="exact"/>
              <w:ind w:left="170" w:hanging="170"/>
              <w:jc w:val="both"/>
              <w:rPr>
                <w:rFonts w:asciiTheme="majorBidi" w:eastAsia="Arial Unicode MS" w:hAnsiTheme="majorBidi" w:cstheme="majorBidi"/>
                <w:sz w:val="28"/>
                <w:szCs w:val="28"/>
                <w:cs/>
              </w:rPr>
            </w:pPr>
          </w:p>
        </w:tc>
        <w:tc>
          <w:tcPr>
            <w:tcW w:w="1417" w:type="dxa"/>
            <w:tcBorders>
              <w:top w:val="single" w:sz="6" w:space="0" w:color="auto"/>
              <w:bottom w:val="single" w:sz="6" w:space="0" w:color="auto"/>
            </w:tcBorders>
            <w:shd w:val="clear" w:color="auto" w:fill="auto"/>
          </w:tcPr>
          <w:p w14:paraId="5D6B3757" w14:textId="77777777" w:rsidR="008465DF" w:rsidRPr="00102A75" w:rsidRDefault="008465DF" w:rsidP="00836DAA">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Consolidated</w:t>
            </w:r>
          </w:p>
          <w:p w14:paraId="7536F811" w14:textId="77777777" w:rsidR="008465DF" w:rsidRPr="00102A75" w:rsidRDefault="008465DF" w:rsidP="00836DAA">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58D7A0DB" w14:textId="77777777" w:rsidR="008465DF" w:rsidRPr="00102A75" w:rsidRDefault="008465DF" w:rsidP="00836DAA">
            <w:pPr>
              <w:spacing w:line="34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6342D4FD" w14:textId="77777777" w:rsidR="008465DF" w:rsidRPr="00102A75" w:rsidRDefault="008465DF" w:rsidP="00836DAA">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Separate</w:t>
            </w:r>
          </w:p>
          <w:p w14:paraId="15F1C92D" w14:textId="77777777" w:rsidR="008465DF" w:rsidRPr="00102A75" w:rsidRDefault="008465DF" w:rsidP="00836DAA">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r>
      <w:tr w:rsidR="00045B9F" w:rsidRPr="00102A75" w14:paraId="2C05CCEF" w14:textId="77777777" w:rsidTr="00467482">
        <w:tc>
          <w:tcPr>
            <w:tcW w:w="5528" w:type="dxa"/>
            <w:tcBorders>
              <w:top w:val="nil"/>
              <w:bottom w:val="nil"/>
            </w:tcBorders>
            <w:shd w:val="clear" w:color="auto" w:fill="auto"/>
          </w:tcPr>
          <w:p w14:paraId="089CFE8D" w14:textId="77777777" w:rsidR="00045B9F" w:rsidRPr="008B2114" w:rsidRDefault="00045B9F" w:rsidP="00836DAA">
            <w:pPr>
              <w:spacing w:line="340" w:lineRule="exact"/>
              <w:ind w:left="170" w:hanging="170"/>
              <w:jc w:val="both"/>
              <w:rPr>
                <w:rFonts w:asciiTheme="majorBidi" w:eastAsia="Arial Unicode MS" w:hAnsiTheme="majorBidi" w:cstheme="majorBidi"/>
                <w:sz w:val="28"/>
                <w:szCs w:val="28"/>
                <w:cs/>
              </w:rPr>
            </w:pPr>
            <w:r w:rsidRPr="00102A75">
              <w:rPr>
                <w:rFonts w:asciiTheme="majorBidi" w:hAnsiTheme="majorBidi" w:cstheme="majorBidi"/>
                <w:sz w:val="28"/>
                <w:szCs w:val="28"/>
              </w:rPr>
              <w:t>Operating lease commitments disclosed as at December 31, 2019</w:t>
            </w:r>
          </w:p>
        </w:tc>
        <w:tc>
          <w:tcPr>
            <w:tcW w:w="1417" w:type="dxa"/>
            <w:tcBorders>
              <w:top w:val="single" w:sz="6" w:space="0" w:color="auto"/>
            </w:tcBorders>
            <w:shd w:val="clear" w:color="auto" w:fill="auto"/>
            <w:vAlign w:val="bottom"/>
          </w:tcPr>
          <w:p w14:paraId="09DE1635" w14:textId="6347684F"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16,212,947</w:t>
            </w:r>
          </w:p>
        </w:tc>
        <w:tc>
          <w:tcPr>
            <w:tcW w:w="134" w:type="dxa"/>
            <w:tcBorders>
              <w:top w:val="nil"/>
              <w:bottom w:val="nil"/>
              <w:right w:val="nil"/>
            </w:tcBorders>
            <w:shd w:val="clear" w:color="auto" w:fill="auto"/>
            <w:vAlign w:val="bottom"/>
          </w:tcPr>
          <w:p w14:paraId="28069E76"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20F9D8FB" w14:textId="61B0052E"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11,466,000</w:t>
            </w:r>
          </w:p>
        </w:tc>
      </w:tr>
      <w:tr w:rsidR="00045B9F" w:rsidRPr="00102A75" w14:paraId="25428EE9" w14:textId="77777777" w:rsidTr="00467482">
        <w:tc>
          <w:tcPr>
            <w:tcW w:w="5528" w:type="dxa"/>
            <w:tcBorders>
              <w:top w:val="nil"/>
              <w:bottom w:val="nil"/>
            </w:tcBorders>
            <w:shd w:val="clear" w:color="auto" w:fill="auto"/>
          </w:tcPr>
          <w:p w14:paraId="7593A5B1" w14:textId="77777777" w:rsidR="00045B9F" w:rsidRPr="00102A75" w:rsidRDefault="00045B9F" w:rsidP="00836DAA">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hAnsiTheme="majorBidi" w:cstheme="majorBidi"/>
                <w:sz w:val="28"/>
                <w:szCs w:val="28"/>
                <w:u w:val="single"/>
              </w:rPr>
              <w:t>Less</w:t>
            </w:r>
            <w:r w:rsidRPr="00102A75">
              <w:rPr>
                <w:rFonts w:asciiTheme="majorBidi" w:hAnsiTheme="majorBidi" w:cstheme="majorBidi"/>
                <w:sz w:val="28"/>
                <w:szCs w:val="28"/>
              </w:rPr>
              <w:t>: Short-term leases recognized on a straight-line basis as expenses</w:t>
            </w:r>
          </w:p>
        </w:tc>
        <w:tc>
          <w:tcPr>
            <w:tcW w:w="1417" w:type="dxa"/>
            <w:shd w:val="clear" w:color="auto" w:fill="auto"/>
            <w:vAlign w:val="bottom"/>
          </w:tcPr>
          <w:p w14:paraId="3C487255" w14:textId="4463837E" w:rsidR="00045B9F" w:rsidRPr="008B2114" w:rsidRDefault="00045B9F" w:rsidP="00836DAA">
            <w:pPr>
              <w:spacing w:line="340" w:lineRule="exact"/>
              <w:jc w:val="right"/>
              <w:rPr>
                <w:rFonts w:asciiTheme="majorBidi" w:eastAsia="Arial Unicode MS" w:hAnsiTheme="majorBidi" w:cstheme="majorBidi"/>
                <w:sz w:val="28"/>
                <w:szCs w:val="28"/>
                <w:cs/>
              </w:rPr>
            </w:pPr>
            <w:r w:rsidRPr="00102A75">
              <w:rPr>
                <w:rFonts w:ascii="Angsana New" w:eastAsia="Arial Unicode MS" w:hAnsi="Angsana New" w:cs="Angsana New"/>
                <w:sz w:val="28"/>
                <w:szCs w:val="28"/>
              </w:rPr>
              <w:t>(11,612,142)</w:t>
            </w:r>
          </w:p>
        </w:tc>
        <w:tc>
          <w:tcPr>
            <w:tcW w:w="134" w:type="dxa"/>
            <w:tcBorders>
              <w:top w:val="nil"/>
              <w:bottom w:val="nil"/>
              <w:right w:val="nil"/>
            </w:tcBorders>
            <w:shd w:val="clear" w:color="auto" w:fill="auto"/>
            <w:vAlign w:val="bottom"/>
          </w:tcPr>
          <w:p w14:paraId="42570A9C" w14:textId="77777777" w:rsidR="00045B9F" w:rsidRPr="00102A75" w:rsidRDefault="00045B9F" w:rsidP="00836DAA">
            <w:pPr>
              <w:spacing w:line="340" w:lineRule="exact"/>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203ED372" w14:textId="14A7874B" w:rsidR="00045B9F" w:rsidRPr="008B2114" w:rsidRDefault="00045B9F" w:rsidP="00836DAA">
            <w:pPr>
              <w:spacing w:line="340" w:lineRule="exact"/>
              <w:jc w:val="right"/>
              <w:rPr>
                <w:rFonts w:asciiTheme="majorBidi" w:eastAsia="Arial Unicode MS" w:hAnsiTheme="majorBidi" w:cstheme="majorBidi"/>
                <w:sz w:val="28"/>
                <w:szCs w:val="28"/>
                <w:cs/>
              </w:rPr>
            </w:pPr>
            <w:r w:rsidRPr="00102A75">
              <w:rPr>
                <w:rFonts w:ascii="Angsana New" w:eastAsia="Arial Unicode MS" w:hAnsi="Angsana New" w:cs="Angsana New"/>
                <w:sz w:val="28"/>
                <w:szCs w:val="28"/>
              </w:rPr>
              <w:t>(11,466,000)</w:t>
            </w:r>
          </w:p>
        </w:tc>
      </w:tr>
      <w:tr w:rsidR="00045B9F" w:rsidRPr="00102A75" w14:paraId="2C612E5A" w14:textId="77777777" w:rsidTr="00467482">
        <w:tc>
          <w:tcPr>
            <w:tcW w:w="5528" w:type="dxa"/>
            <w:tcBorders>
              <w:top w:val="nil"/>
              <w:bottom w:val="nil"/>
            </w:tcBorders>
            <w:shd w:val="clear" w:color="auto" w:fill="auto"/>
          </w:tcPr>
          <w:p w14:paraId="057159F7" w14:textId="77777777" w:rsidR="00045B9F" w:rsidRPr="008B2114" w:rsidRDefault="00045B9F" w:rsidP="00836DAA">
            <w:pPr>
              <w:tabs>
                <w:tab w:val="left" w:pos="276"/>
              </w:tabs>
              <w:spacing w:line="340" w:lineRule="exact"/>
              <w:ind w:left="170" w:hanging="170"/>
              <w:jc w:val="thaiDistribute"/>
              <w:rPr>
                <w:rFonts w:asciiTheme="majorBidi" w:eastAsia="Arial Unicode MS" w:hAnsiTheme="majorBidi" w:cstheme="majorBidi"/>
                <w:sz w:val="28"/>
                <w:szCs w:val="28"/>
                <w:cs/>
              </w:rPr>
            </w:pPr>
            <w:r w:rsidRPr="00102A75">
              <w:rPr>
                <w:rFonts w:asciiTheme="majorBidi" w:hAnsiTheme="majorBidi" w:cstheme="majorBidi"/>
                <w:sz w:val="28"/>
                <w:szCs w:val="28"/>
                <w:u w:val="single"/>
                <w:lang w:val="en-GB"/>
              </w:rPr>
              <w:t>Add</w:t>
            </w:r>
            <w:r w:rsidRPr="00102A75">
              <w:rPr>
                <w:rFonts w:asciiTheme="majorBidi" w:hAnsiTheme="majorBidi" w:cstheme="majorBidi"/>
                <w:sz w:val="28"/>
                <w:szCs w:val="28"/>
              </w:rPr>
              <w:t xml:space="preserve">: </w:t>
            </w:r>
            <w:r w:rsidRPr="00102A75">
              <w:rPr>
                <w:rFonts w:asciiTheme="majorBidi" w:hAnsiTheme="majorBidi" w:cstheme="majorBidi"/>
                <w:sz w:val="28"/>
                <w:szCs w:val="28"/>
                <w:lang w:val="en-GB"/>
              </w:rPr>
              <w:t>Purchase or extension options</w:t>
            </w:r>
            <w:r w:rsidRPr="00102A75">
              <w:rPr>
                <w:rFonts w:asciiTheme="majorBidi" w:hAnsiTheme="majorBidi" w:cstheme="majorBidi"/>
                <w:sz w:val="28"/>
                <w:szCs w:val="28"/>
              </w:rPr>
              <w:t xml:space="preserve"> </w:t>
            </w:r>
            <w:r w:rsidRPr="00102A75">
              <w:rPr>
                <w:rFonts w:asciiTheme="majorBidi" w:hAnsiTheme="majorBidi" w:cstheme="majorBidi"/>
                <w:sz w:val="28"/>
                <w:szCs w:val="28"/>
                <w:lang w:val="en-GB"/>
              </w:rPr>
              <w:t>reasonably certain to be exercised</w:t>
            </w:r>
          </w:p>
        </w:tc>
        <w:tc>
          <w:tcPr>
            <w:tcW w:w="1417" w:type="dxa"/>
            <w:tcBorders>
              <w:bottom w:val="single" w:sz="6" w:space="0" w:color="auto"/>
            </w:tcBorders>
            <w:shd w:val="clear" w:color="auto" w:fill="auto"/>
            <w:vAlign w:val="bottom"/>
          </w:tcPr>
          <w:p w14:paraId="6894F99F" w14:textId="20EAEBA8"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37,586,895</w:t>
            </w:r>
          </w:p>
        </w:tc>
        <w:tc>
          <w:tcPr>
            <w:tcW w:w="134" w:type="dxa"/>
            <w:tcBorders>
              <w:top w:val="nil"/>
              <w:bottom w:val="nil"/>
              <w:right w:val="nil"/>
            </w:tcBorders>
            <w:shd w:val="clear" w:color="auto" w:fill="auto"/>
            <w:vAlign w:val="bottom"/>
          </w:tcPr>
          <w:p w14:paraId="36393F00"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left w:val="nil"/>
              <w:bottom w:val="single" w:sz="6" w:space="0" w:color="auto"/>
            </w:tcBorders>
            <w:shd w:val="clear" w:color="auto" w:fill="auto"/>
            <w:vAlign w:val="bottom"/>
          </w:tcPr>
          <w:p w14:paraId="4D32AE9A" w14:textId="35112485" w:rsidR="00045B9F" w:rsidRPr="00102A75" w:rsidRDefault="00045B9F" w:rsidP="00836DAA">
            <w:pPr>
              <w:spacing w:line="340" w:lineRule="exact"/>
              <w:ind w:right="255"/>
              <w:jc w:val="right"/>
              <w:rPr>
                <w:rFonts w:asciiTheme="majorBidi" w:eastAsia="Arial Unicode MS" w:hAnsiTheme="majorBidi" w:cstheme="majorBidi"/>
                <w:sz w:val="28"/>
                <w:szCs w:val="28"/>
              </w:rPr>
            </w:pPr>
            <w:r w:rsidRPr="00102A75">
              <w:rPr>
                <w:rFonts w:ascii="Angsana New" w:hAnsi="Angsana New" w:cs="Angsana New"/>
                <w:sz w:val="28"/>
                <w:szCs w:val="28"/>
              </w:rPr>
              <w:t>-</w:t>
            </w:r>
          </w:p>
        </w:tc>
      </w:tr>
      <w:tr w:rsidR="00045B9F" w:rsidRPr="00102A75" w14:paraId="05828BE6" w14:textId="77777777" w:rsidTr="00467482">
        <w:tc>
          <w:tcPr>
            <w:tcW w:w="5528" w:type="dxa"/>
            <w:tcBorders>
              <w:top w:val="nil"/>
              <w:bottom w:val="nil"/>
            </w:tcBorders>
            <w:shd w:val="clear" w:color="auto" w:fill="auto"/>
          </w:tcPr>
          <w:p w14:paraId="273BF575" w14:textId="77777777" w:rsidR="00045B9F" w:rsidRPr="00102A75" w:rsidRDefault="00045B9F" w:rsidP="00836DAA">
            <w:pPr>
              <w:tabs>
                <w:tab w:val="left" w:pos="276"/>
              </w:tabs>
              <w:spacing w:line="34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nil"/>
            </w:tcBorders>
            <w:shd w:val="clear" w:color="auto" w:fill="auto"/>
            <w:vAlign w:val="bottom"/>
          </w:tcPr>
          <w:p w14:paraId="42445D46" w14:textId="4B04E101"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42,187,700</w:t>
            </w:r>
          </w:p>
        </w:tc>
        <w:tc>
          <w:tcPr>
            <w:tcW w:w="134" w:type="dxa"/>
            <w:tcBorders>
              <w:top w:val="nil"/>
              <w:bottom w:val="nil"/>
              <w:right w:val="nil"/>
            </w:tcBorders>
            <w:shd w:val="clear" w:color="auto" w:fill="auto"/>
            <w:vAlign w:val="bottom"/>
          </w:tcPr>
          <w:p w14:paraId="53BB231D"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4D3F03D3" w14:textId="3C2CAC29" w:rsidR="00045B9F" w:rsidRPr="00102A75" w:rsidRDefault="00045B9F" w:rsidP="00836DAA">
            <w:pPr>
              <w:spacing w:line="340" w:lineRule="exact"/>
              <w:ind w:right="255"/>
              <w:jc w:val="right"/>
              <w:rPr>
                <w:rFonts w:asciiTheme="majorBidi" w:eastAsia="Arial Unicode MS" w:hAnsiTheme="majorBidi" w:cstheme="majorBidi"/>
                <w:sz w:val="28"/>
                <w:szCs w:val="28"/>
              </w:rPr>
            </w:pPr>
            <w:r w:rsidRPr="00102A75">
              <w:rPr>
                <w:rFonts w:ascii="Angsana New" w:hAnsi="Angsana New" w:cs="Angsana New"/>
                <w:sz w:val="28"/>
                <w:szCs w:val="28"/>
              </w:rPr>
              <w:t>-</w:t>
            </w:r>
          </w:p>
        </w:tc>
      </w:tr>
      <w:tr w:rsidR="00045B9F" w:rsidRPr="00102A75" w14:paraId="39593309" w14:textId="77777777" w:rsidTr="00467482">
        <w:tc>
          <w:tcPr>
            <w:tcW w:w="5528" w:type="dxa"/>
            <w:tcBorders>
              <w:top w:val="nil"/>
              <w:bottom w:val="nil"/>
            </w:tcBorders>
            <w:shd w:val="clear" w:color="auto" w:fill="auto"/>
          </w:tcPr>
          <w:p w14:paraId="7C3DACA6" w14:textId="77777777" w:rsidR="00045B9F" w:rsidRPr="00102A75" w:rsidRDefault="00045B9F" w:rsidP="00836DAA">
            <w:pPr>
              <w:tabs>
                <w:tab w:val="left" w:pos="276"/>
                <w:tab w:val="left" w:pos="321"/>
              </w:tabs>
              <w:spacing w:line="340" w:lineRule="exact"/>
              <w:ind w:left="170" w:hanging="170"/>
              <w:jc w:val="both"/>
              <w:rPr>
                <w:rFonts w:asciiTheme="majorBidi" w:eastAsia="Arial Unicode MS" w:hAnsiTheme="majorBidi" w:cstheme="majorBidi"/>
                <w:sz w:val="28"/>
                <w:szCs w:val="28"/>
                <w:lang w:val="en-GB"/>
              </w:rPr>
            </w:pPr>
            <w:r w:rsidRPr="00102A75">
              <w:rPr>
                <w:rFonts w:asciiTheme="majorBidi" w:hAnsiTheme="majorBidi" w:cstheme="majorBidi"/>
                <w:sz w:val="28"/>
                <w:szCs w:val="28"/>
                <w:u w:val="single"/>
                <w:lang w:val="en-GB"/>
              </w:rPr>
              <w:t>Less</w:t>
            </w:r>
            <w:r w:rsidRPr="00102A75">
              <w:rPr>
                <w:rFonts w:asciiTheme="majorBidi" w:hAnsiTheme="majorBidi" w:cstheme="majorBidi"/>
                <w:sz w:val="28"/>
                <w:szCs w:val="28"/>
              </w:rPr>
              <w:t xml:space="preserve">: </w:t>
            </w:r>
            <w:r w:rsidRPr="00102A75">
              <w:rPr>
                <w:rFonts w:asciiTheme="majorBidi" w:hAnsiTheme="majorBidi" w:cstheme="majorBidi"/>
                <w:sz w:val="28"/>
                <w:szCs w:val="28"/>
                <w:lang w:val="en-GB"/>
              </w:rPr>
              <w:t>Deferred interest expenses</w:t>
            </w:r>
          </w:p>
        </w:tc>
        <w:tc>
          <w:tcPr>
            <w:tcW w:w="1417" w:type="dxa"/>
            <w:tcBorders>
              <w:top w:val="nil"/>
              <w:bottom w:val="single" w:sz="6" w:space="0" w:color="auto"/>
            </w:tcBorders>
            <w:shd w:val="clear" w:color="auto" w:fill="auto"/>
          </w:tcPr>
          <w:p w14:paraId="6515620D" w14:textId="4DC19346" w:rsidR="00045B9F" w:rsidRPr="00102A75" w:rsidRDefault="00045B9F" w:rsidP="00836DAA">
            <w:pPr>
              <w:spacing w:line="340" w:lineRule="exact"/>
              <w:jc w:val="right"/>
              <w:rPr>
                <w:rFonts w:asciiTheme="majorBidi" w:eastAsia="Arial Unicode MS" w:hAnsiTheme="majorBidi" w:cstheme="majorBidi"/>
                <w:sz w:val="28"/>
                <w:szCs w:val="28"/>
                <w:lang w:val="en-GB"/>
              </w:rPr>
            </w:pPr>
            <w:r w:rsidRPr="00102A75">
              <w:rPr>
                <w:rFonts w:ascii="Angsana New" w:eastAsia="Arial Unicode MS" w:hAnsi="Angsana New" w:cs="Angsana New"/>
                <w:sz w:val="28"/>
                <w:szCs w:val="28"/>
              </w:rPr>
              <w:t>(6,051,122)</w:t>
            </w:r>
          </w:p>
        </w:tc>
        <w:tc>
          <w:tcPr>
            <w:tcW w:w="134" w:type="dxa"/>
            <w:tcBorders>
              <w:top w:val="nil"/>
              <w:bottom w:val="nil"/>
              <w:right w:val="nil"/>
            </w:tcBorders>
            <w:shd w:val="clear" w:color="auto" w:fill="auto"/>
            <w:vAlign w:val="bottom"/>
          </w:tcPr>
          <w:p w14:paraId="005F6F68" w14:textId="77777777" w:rsidR="00045B9F" w:rsidRPr="00102A75" w:rsidRDefault="00045B9F" w:rsidP="00836DAA">
            <w:pPr>
              <w:spacing w:line="340" w:lineRule="exact"/>
              <w:jc w:val="right"/>
              <w:rPr>
                <w:rFonts w:asciiTheme="majorBidi" w:eastAsia="Arial Unicode MS" w:hAnsiTheme="majorBidi" w:cstheme="majorBidi"/>
                <w:sz w:val="28"/>
                <w:szCs w:val="28"/>
                <w:lang w:val="en-GB"/>
              </w:rPr>
            </w:pPr>
          </w:p>
        </w:tc>
        <w:tc>
          <w:tcPr>
            <w:tcW w:w="1420" w:type="dxa"/>
            <w:tcBorders>
              <w:top w:val="nil"/>
              <w:left w:val="nil"/>
              <w:bottom w:val="single" w:sz="6" w:space="0" w:color="auto"/>
            </w:tcBorders>
            <w:shd w:val="clear" w:color="auto" w:fill="auto"/>
            <w:vAlign w:val="bottom"/>
          </w:tcPr>
          <w:p w14:paraId="6841A4B9" w14:textId="0ECDF9EC" w:rsidR="00045B9F" w:rsidRPr="00102A75" w:rsidRDefault="00045B9F" w:rsidP="00836DAA">
            <w:pPr>
              <w:spacing w:line="340" w:lineRule="exact"/>
              <w:ind w:right="255"/>
              <w:jc w:val="right"/>
              <w:rPr>
                <w:rFonts w:asciiTheme="majorBidi" w:eastAsia="Arial Unicode MS" w:hAnsiTheme="majorBidi" w:cstheme="majorBidi"/>
                <w:sz w:val="28"/>
                <w:szCs w:val="28"/>
              </w:rPr>
            </w:pPr>
            <w:r w:rsidRPr="00102A75">
              <w:rPr>
                <w:rFonts w:ascii="Angsana New" w:hAnsi="Angsana New" w:cs="Angsana New"/>
                <w:sz w:val="28"/>
                <w:szCs w:val="28"/>
              </w:rPr>
              <w:t>-</w:t>
            </w:r>
          </w:p>
        </w:tc>
      </w:tr>
      <w:tr w:rsidR="00045B9F" w:rsidRPr="00102A75" w14:paraId="3C4542FE" w14:textId="77777777" w:rsidTr="00467482">
        <w:tc>
          <w:tcPr>
            <w:tcW w:w="5528" w:type="dxa"/>
            <w:tcBorders>
              <w:top w:val="nil"/>
              <w:bottom w:val="nil"/>
            </w:tcBorders>
            <w:shd w:val="clear" w:color="auto" w:fill="auto"/>
          </w:tcPr>
          <w:p w14:paraId="2E07C2BA" w14:textId="77777777" w:rsidR="00045B9F" w:rsidRPr="00102A75" w:rsidRDefault="00045B9F" w:rsidP="00836DAA">
            <w:pPr>
              <w:spacing w:line="340" w:lineRule="exact"/>
              <w:ind w:left="170" w:hanging="170"/>
              <w:jc w:val="both"/>
              <w:rPr>
                <w:rFonts w:asciiTheme="majorBidi" w:eastAsia="Arial Unicode MS" w:hAnsiTheme="majorBidi" w:cstheme="majorBidi"/>
                <w:spacing w:val="-2"/>
                <w:sz w:val="28"/>
                <w:szCs w:val="28"/>
              </w:rPr>
            </w:pPr>
            <w:r w:rsidRPr="00102A75">
              <w:rPr>
                <w:rFonts w:asciiTheme="majorBidi" w:hAnsiTheme="majorBidi" w:cstheme="majorBidi"/>
                <w:spacing w:val="-2"/>
                <w:sz w:val="28"/>
                <w:szCs w:val="28"/>
                <w:lang w:val="en-GB"/>
              </w:rPr>
              <w:t>Additional lease liabilities from TFRS 16 adoption</w:t>
            </w:r>
          </w:p>
        </w:tc>
        <w:tc>
          <w:tcPr>
            <w:tcW w:w="1417" w:type="dxa"/>
            <w:tcBorders>
              <w:top w:val="single" w:sz="6" w:space="0" w:color="auto"/>
              <w:bottom w:val="nil"/>
            </w:tcBorders>
            <w:shd w:val="clear" w:color="auto" w:fill="auto"/>
            <w:vAlign w:val="bottom"/>
          </w:tcPr>
          <w:p w14:paraId="7AC626F8" w14:textId="13DB4B99" w:rsidR="00045B9F" w:rsidRPr="008B2114" w:rsidRDefault="00045B9F" w:rsidP="00836DAA">
            <w:pPr>
              <w:spacing w:line="340" w:lineRule="exact"/>
              <w:ind w:right="57"/>
              <w:jc w:val="right"/>
              <w:rPr>
                <w:rFonts w:asciiTheme="majorBidi" w:eastAsia="Arial Unicode MS" w:hAnsiTheme="majorBidi" w:cstheme="majorBidi"/>
                <w:sz w:val="28"/>
                <w:szCs w:val="28"/>
                <w:cs/>
              </w:rPr>
            </w:pPr>
            <w:r w:rsidRPr="00102A75">
              <w:rPr>
                <w:rFonts w:ascii="Angsana New" w:eastAsia="Arial Unicode MS" w:hAnsi="Angsana New" w:cs="Angsana New"/>
                <w:sz w:val="28"/>
                <w:szCs w:val="28"/>
              </w:rPr>
              <w:t>36,136,578</w:t>
            </w:r>
          </w:p>
        </w:tc>
        <w:tc>
          <w:tcPr>
            <w:tcW w:w="134" w:type="dxa"/>
            <w:tcBorders>
              <w:top w:val="nil"/>
              <w:bottom w:val="nil"/>
              <w:right w:val="nil"/>
            </w:tcBorders>
            <w:shd w:val="clear" w:color="auto" w:fill="auto"/>
            <w:vAlign w:val="bottom"/>
          </w:tcPr>
          <w:p w14:paraId="1ED1EA49"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7615C576" w14:textId="329BDAD2" w:rsidR="00045B9F" w:rsidRPr="00102A75" w:rsidRDefault="00045B9F" w:rsidP="00836DAA">
            <w:pPr>
              <w:spacing w:line="340" w:lineRule="exact"/>
              <w:ind w:right="255"/>
              <w:jc w:val="right"/>
              <w:rPr>
                <w:rFonts w:asciiTheme="majorBidi" w:eastAsia="Arial Unicode MS" w:hAnsiTheme="majorBidi" w:cstheme="majorBidi"/>
                <w:sz w:val="28"/>
                <w:szCs w:val="28"/>
              </w:rPr>
            </w:pPr>
            <w:r w:rsidRPr="00102A75">
              <w:rPr>
                <w:rFonts w:ascii="Angsana New" w:hAnsi="Angsana New" w:cs="Angsana New"/>
                <w:sz w:val="28"/>
                <w:szCs w:val="28"/>
              </w:rPr>
              <w:t>-</w:t>
            </w:r>
          </w:p>
        </w:tc>
      </w:tr>
      <w:tr w:rsidR="00045B9F" w:rsidRPr="00102A75" w14:paraId="37975DC2" w14:textId="77777777" w:rsidTr="00467482">
        <w:tc>
          <w:tcPr>
            <w:tcW w:w="5528" w:type="dxa"/>
            <w:tcBorders>
              <w:top w:val="nil"/>
              <w:bottom w:val="nil"/>
            </w:tcBorders>
            <w:shd w:val="clear" w:color="auto" w:fill="auto"/>
            <w:vAlign w:val="bottom"/>
          </w:tcPr>
          <w:p w14:paraId="4827DF51" w14:textId="77777777" w:rsidR="00045B9F" w:rsidRPr="00102A75" w:rsidRDefault="00045B9F" w:rsidP="00836DAA">
            <w:pPr>
              <w:spacing w:line="340" w:lineRule="exact"/>
              <w:ind w:left="170" w:hanging="170"/>
              <w:jc w:val="both"/>
              <w:rPr>
                <w:rFonts w:asciiTheme="majorBidi" w:eastAsia="Arial Unicode MS" w:hAnsiTheme="majorBidi" w:cstheme="majorBidi"/>
                <w:spacing w:val="-2"/>
                <w:sz w:val="28"/>
                <w:szCs w:val="28"/>
                <w:lang w:val="en-GB"/>
              </w:rPr>
            </w:pPr>
            <w:r w:rsidRPr="00102A75">
              <w:rPr>
                <w:rFonts w:asciiTheme="majorBidi" w:hAnsiTheme="majorBidi" w:cstheme="majorBidi"/>
                <w:spacing w:val="-2"/>
                <w:sz w:val="28"/>
                <w:szCs w:val="28"/>
                <w:lang w:val="en-GB"/>
              </w:rPr>
              <w:t xml:space="preserve">Finance lease liabilities </w:t>
            </w:r>
            <w:r w:rsidRPr="00102A75">
              <w:rPr>
                <w:rFonts w:asciiTheme="majorBidi" w:hAnsiTheme="majorBidi" w:cstheme="majorBidi"/>
                <w:sz w:val="28"/>
                <w:szCs w:val="28"/>
              </w:rPr>
              <w:t>as at December 31, 2019</w:t>
            </w:r>
          </w:p>
        </w:tc>
        <w:tc>
          <w:tcPr>
            <w:tcW w:w="1417" w:type="dxa"/>
            <w:tcBorders>
              <w:top w:val="nil"/>
              <w:bottom w:val="single" w:sz="6" w:space="0" w:color="auto"/>
            </w:tcBorders>
            <w:shd w:val="clear" w:color="auto" w:fill="auto"/>
            <w:vAlign w:val="bottom"/>
          </w:tcPr>
          <w:p w14:paraId="3CAF067C" w14:textId="4E0FE4B0"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56,856,2</w:t>
            </w:r>
            <w:r w:rsidR="00836DAA" w:rsidRPr="00102A75">
              <w:rPr>
                <w:rFonts w:ascii="Angsana New" w:eastAsia="Arial Unicode MS" w:hAnsi="Angsana New" w:cs="Angsana New"/>
                <w:sz w:val="28"/>
                <w:szCs w:val="28"/>
              </w:rPr>
              <w:t>49</w:t>
            </w:r>
          </w:p>
        </w:tc>
        <w:tc>
          <w:tcPr>
            <w:tcW w:w="134" w:type="dxa"/>
            <w:tcBorders>
              <w:top w:val="nil"/>
              <w:bottom w:val="nil"/>
              <w:right w:val="nil"/>
            </w:tcBorders>
            <w:shd w:val="clear" w:color="auto" w:fill="auto"/>
            <w:vAlign w:val="bottom"/>
          </w:tcPr>
          <w:p w14:paraId="219897A5"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75FE4B30" w14:textId="4D35CCE9"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37,002,709</w:t>
            </w:r>
          </w:p>
        </w:tc>
      </w:tr>
      <w:tr w:rsidR="00045B9F" w:rsidRPr="00102A75" w14:paraId="00B987BA" w14:textId="77777777" w:rsidTr="00467482">
        <w:tc>
          <w:tcPr>
            <w:tcW w:w="5528" w:type="dxa"/>
            <w:tcBorders>
              <w:top w:val="nil"/>
              <w:bottom w:val="nil"/>
            </w:tcBorders>
            <w:shd w:val="clear" w:color="auto" w:fill="auto"/>
          </w:tcPr>
          <w:p w14:paraId="44F4B5EA" w14:textId="77777777" w:rsidR="00045B9F" w:rsidRPr="00102A75" w:rsidRDefault="00045B9F" w:rsidP="00836DAA">
            <w:pPr>
              <w:spacing w:line="340" w:lineRule="exact"/>
              <w:ind w:left="170" w:hanging="170"/>
              <w:jc w:val="both"/>
              <w:rPr>
                <w:rFonts w:asciiTheme="majorBidi" w:eastAsia="Arial Unicode MS" w:hAnsiTheme="majorBidi" w:cstheme="majorBidi"/>
                <w:sz w:val="28"/>
                <w:szCs w:val="28"/>
                <w:lang w:val="en-GB"/>
              </w:rPr>
            </w:pPr>
            <w:r w:rsidRPr="00102A75">
              <w:rPr>
                <w:rFonts w:asciiTheme="majorBidi" w:hAnsiTheme="majorBidi" w:cstheme="majorBidi"/>
                <w:sz w:val="28"/>
                <w:szCs w:val="28"/>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7AF3B50F" w14:textId="6DC8104A"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92,992,82</w:t>
            </w:r>
            <w:r w:rsidR="00836DAA" w:rsidRPr="00102A75">
              <w:rPr>
                <w:rFonts w:ascii="Angsana New" w:eastAsia="Arial Unicode MS" w:hAnsi="Angsana New" w:cs="Angsana New"/>
                <w:sz w:val="28"/>
                <w:szCs w:val="28"/>
              </w:rPr>
              <w:t>7</w:t>
            </w:r>
          </w:p>
        </w:tc>
        <w:tc>
          <w:tcPr>
            <w:tcW w:w="134" w:type="dxa"/>
            <w:tcBorders>
              <w:top w:val="nil"/>
              <w:bottom w:val="nil"/>
              <w:right w:val="nil"/>
            </w:tcBorders>
            <w:shd w:val="clear" w:color="auto" w:fill="auto"/>
            <w:vAlign w:val="bottom"/>
          </w:tcPr>
          <w:p w14:paraId="72760598"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34C18FE1" w14:textId="7AE69E85"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37,002,709</w:t>
            </w:r>
          </w:p>
        </w:tc>
      </w:tr>
      <w:tr w:rsidR="008465DF" w:rsidRPr="00102A75" w14:paraId="3FECA55D" w14:textId="77777777" w:rsidTr="00467482">
        <w:tc>
          <w:tcPr>
            <w:tcW w:w="5528" w:type="dxa"/>
            <w:tcBorders>
              <w:top w:val="nil"/>
              <w:bottom w:val="nil"/>
            </w:tcBorders>
            <w:shd w:val="clear" w:color="auto" w:fill="auto"/>
            <w:vAlign w:val="bottom"/>
          </w:tcPr>
          <w:p w14:paraId="6898AE01" w14:textId="77777777" w:rsidR="008465DF" w:rsidRPr="00102A75" w:rsidRDefault="008465DF" w:rsidP="00836DAA">
            <w:pPr>
              <w:spacing w:line="340" w:lineRule="exact"/>
              <w:ind w:left="170" w:hanging="170"/>
              <w:jc w:val="both"/>
              <w:rPr>
                <w:rFonts w:asciiTheme="majorBidi" w:eastAsia="Arial Unicode MS" w:hAnsiTheme="majorBidi" w:cstheme="majorBidi"/>
                <w:sz w:val="28"/>
                <w:szCs w:val="28"/>
                <w:lang w:val="en-GB"/>
              </w:rPr>
            </w:pPr>
          </w:p>
        </w:tc>
        <w:tc>
          <w:tcPr>
            <w:tcW w:w="1417" w:type="dxa"/>
            <w:tcBorders>
              <w:top w:val="double" w:sz="6" w:space="0" w:color="auto"/>
            </w:tcBorders>
            <w:shd w:val="clear" w:color="auto" w:fill="auto"/>
            <w:vAlign w:val="bottom"/>
          </w:tcPr>
          <w:p w14:paraId="4458487C"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9E1A679"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tcBorders>
            <w:shd w:val="clear" w:color="auto" w:fill="auto"/>
            <w:vAlign w:val="bottom"/>
          </w:tcPr>
          <w:p w14:paraId="30BC393D"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r>
      <w:tr w:rsidR="008465DF" w:rsidRPr="00102A75" w14:paraId="7E8764CA" w14:textId="77777777" w:rsidTr="00467482">
        <w:tc>
          <w:tcPr>
            <w:tcW w:w="5528" w:type="dxa"/>
            <w:tcBorders>
              <w:top w:val="nil"/>
              <w:bottom w:val="nil"/>
            </w:tcBorders>
            <w:shd w:val="clear" w:color="auto" w:fill="auto"/>
          </w:tcPr>
          <w:p w14:paraId="7490B035" w14:textId="77777777" w:rsidR="008465DF" w:rsidRPr="00102A75" w:rsidRDefault="008465DF" w:rsidP="00836DAA">
            <w:pPr>
              <w:spacing w:line="340" w:lineRule="exact"/>
              <w:ind w:left="170" w:hanging="170"/>
              <w:jc w:val="both"/>
              <w:rPr>
                <w:rFonts w:asciiTheme="majorBidi" w:eastAsia="Arial Unicode MS" w:hAnsiTheme="majorBidi" w:cstheme="majorBidi"/>
                <w:sz w:val="28"/>
                <w:szCs w:val="28"/>
                <w:lang w:val="en-GB"/>
              </w:rPr>
            </w:pPr>
            <w:r w:rsidRPr="00102A75">
              <w:rPr>
                <w:rFonts w:asciiTheme="majorBidi" w:hAnsiTheme="majorBidi" w:cstheme="majorBidi"/>
                <w:sz w:val="28"/>
                <w:szCs w:val="28"/>
                <w:lang w:val="en-GB"/>
              </w:rPr>
              <w:t>Of which are</w:t>
            </w:r>
            <w:r w:rsidRPr="00102A75">
              <w:rPr>
                <w:rFonts w:asciiTheme="majorBidi" w:hAnsiTheme="majorBidi" w:cstheme="majorBidi"/>
                <w:sz w:val="28"/>
                <w:szCs w:val="28"/>
              </w:rPr>
              <w:t>:</w:t>
            </w:r>
          </w:p>
        </w:tc>
        <w:tc>
          <w:tcPr>
            <w:tcW w:w="1417" w:type="dxa"/>
            <w:shd w:val="clear" w:color="auto" w:fill="auto"/>
            <w:vAlign w:val="bottom"/>
          </w:tcPr>
          <w:p w14:paraId="6DC4CFC5"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3263B5C6"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3641347D" w14:textId="77777777" w:rsidR="008465DF" w:rsidRPr="00102A75" w:rsidRDefault="008465DF" w:rsidP="00836DAA">
            <w:pPr>
              <w:spacing w:line="340" w:lineRule="exact"/>
              <w:ind w:right="57"/>
              <w:jc w:val="right"/>
              <w:rPr>
                <w:rFonts w:asciiTheme="majorBidi" w:eastAsia="Arial Unicode MS" w:hAnsiTheme="majorBidi" w:cstheme="majorBidi"/>
                <w:sz w:val="28"/>
                <w:szCs w:val="28"/>
              </w:rPr>
            </w:pPr>
          </w:p>
        </w:tc>
      </w:tr>
      <w:tr w:rsidR="00045B9F" w:rsidRPr="00102A75" w14:paraId="75912BFF" w14:textId="77777777" w:rsidTr="00467482">
        <w:tc>
          <w:tcPr>
            <w:tcW w:w="5528" w:type="dxa"/>
            <w:tcBorders>
              <w:top w:val="nil"/>
              <w:bottom w:val="nil"/>
            </w:tcBorders>
            <w:shd w:val="clear" w:color="auto" w:fill="auto"/>
          </w:tcPr>
          <w:p w14:paraId="2B32A13B" w14:textId="77777777" w:rsidR="00045B9F" w:rsidRPr="00102A75" w:rsidRDefault="00045B9F" w:rsidP="00836DAA">
            <w:pPr>
              <w:spacing w:line="340" w:lineRule="exact"/>
              <w:ind w:left="340" w:hanging="170"/>
              <w:jc w:val="both"/>
              <w:rPr>
                <w:rFonts w:asciiTheme="majorBidi" w:eastAsia="Arial Unicode MS" w:hAnsiTheme="majorBidi" w:cstheme="majorBidi"/>
                <w:sz w:val="28"/>
                <w:szCs w:val="28"/>
                <w:lang w:val="en-GB"/>
              </w:rPr>
            </w:pPr>
            <w:r w:rsidRPr="00102A75">
              <w:rPr>
                <w:rFonts w:asciiTheme="majorBidi" w:hAnsiTheme="majorBidi" w:cstheme="majorBidi"/>
                <w:sz w:val="28"/>
                <w:szCs w:val="28"/>
                <w:lang w:val="en-GB"/>
              </w:rPr>
              <w:t xml:space="preserve">  Current lease liabilities</w:t>
            </w:r>
          </w:p>
        </w:tc>
        <w:tc>
          <w:tcPr>
            <w:tcW w:w="1417" w:type="dxa"/>
            <w:tcBorders>
              <w:bottom w:val="nil"/>
            </w:tcBorders>
            <w:shd w:val="clear" w:color="auto" w:fill="auto"/>
            <w:vAlign w:val="bottom"/>
          </w:tcPr>
          <w:p w14:paraId="5060140C" w14:textId="5905AC6F"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20,828,64</w:t>
            </w:r>
            <w:r w:rsidR="00836DAA" w:rsidRPr="00102A75">
              <w:rPr>
                <w:rFonts w:ascii="Angsana New" w:eastAsia="Arial Unicode MS" w:hAnsi="Angsana New" w:cs="Angsana New"/>
                <w:sz w:val="28"/>
                <w:szCs w:val="28"/>
              </w:rPr>
              <w:t>7</w:t>
            </w:r>
          </w:p>
        </w:tc>
        <w:tc>
          <w:tcPr>
            <w:tcW w:w="134" w:type="dxa"/>
            <w:tcBorders>
              <w:top w:val="nil"/>
              <w:bottom w:val="nil"/>
              <w:right w:val="nil"/>
            </w:tcBorders>
            <w:shd w:val="clear" w:color="auto" w:fill="auto"/>
            <w:vAlign w:val="bottom"/>
          </w:tcPr>
          <w:p w14:paraId="10EDF25E"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14:paraId="1377CA1B" w14:textId="3390F5AD"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8,509,262</w:t>
            </w:r>
          </w:p>
        </w:tc>
      </w:tr>
      <w:tr w:rsidR="00045B9F" w:rsidRPr="00102A75" w14:paraId="66331169" w14:textId="77777777" w:rsidTr="00467482">
        <w:tc>
          <w:tcPr>
            <w:tcW w:w="5528" w:type="dxa"/>
            <w:tcBorders>
              <w:top w:val="nil"/>
              <w:bottom w:val="nil"/>
            </w:tcBorders>
            <w:shd w:val="clear" w:color="auto" w:fill="auto"/>
          </w:tcPr>
          <w:p w14:paraId="5D51CCB2" w14:textId="77777777" w:rsidR="00045B9F" w:rsidRPr="00102A75" w:rsidRDefault="00045B9F" w:rsidP="00836DAA">
            <w:pPr>
              <w:spacing w:line="340" w:lineRule="exact"/>
              <w:ind w:left="340" w:hanging="170"/>
              <w:jc w:val="both"/>
              <w:rPr>
                <w:rFonts w:asciiTheme="majorBidi" w:eastAsia="Arial Unicode MS" w:hAnsiTheme="majorBidi" w:cstheme="majorBidi"/>
                <w:sz w:val="28"/>
                <w:szCs w:val="28"/>
              </w:rPr>
            </w:pPr>
            <w:r w:rsidRPr="00102A75">
              <w:rPr>
                <w:rFonts w:asciiTheme="majorBidi" w:hAnsiTheme="majorBidi" w:cstheme="majorBidi"/>
                <w:sz w:val="28"/>
                <w:szCs w:val="28"/>
              </w:rPr>
              <w:t xml:space="preserve">  Non-current lease liabilities</w:t>
            </w:r>
          </w:p>
        </w:tc>
        <w:tc>
          <w:tcPr>
            <w:tcW w:w="1417" w:type="dxa"/>
            <w:tcBorders>
              <w:top w:val="nil"/>
              <w:bottom w:val="single" w:sz="6" w:space="0" w:color="auto"/>
            </w:tcBorders>
            <w:shd w:val="clear" w:color="auto" w:fill="auto"/>
            <w:vAlign w:val="bottom"/>
          </w:tcPr>
          <w:p w14:paraId="2626BAA2" w14:textId="0524AA31"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72,164,180</w:t>
            </w:r>
          </w:p>
        </w:tc>
        <w:tc>
          <w:tcPr>
            <w:tcW w:w="134" w:type="dxa"/>
            <w:tcBorders>
              <w:top w:val="nil"/>
              <w:bottom w:val="nil"/>
              <w:right w:val="nil"/>
            </w:tcBorders>
            <w:shd w:val="clear" w:color="auto" w:fill="auto"/>
            <w:vAlign w:val="bottom"/>
          </w:tcPr>
          <w:p w14:paraId="36D296E5"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47F391F4" w14:textId="5DD6BCBF"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28,493,447</w:t>
            </w:r>
          </w:p>
        </w:tc>
      </w:tr>
      <w:tr w:rsidR="00045B9F" w:rsidRPr="00102A75" w14:paraId="4825DA74" w14:textId="77777777" w:rsidTr="00467482">
        <w:tc>
          <w:tcPr>
            <w:tcW w:w="5528" w:type="dxa"/>
            <w:tcBorders>
              <w:top w:val="nil"/>
              <w:bottom w:val="nil"/>
            </w:tcBorders>
            <w:shd w:val="clear" w:color="auto" w:fill="auto"/>
            <w:vAlign w:val="bottom"/>
          </w:tcPr>
          <w:p w14:paraId="502FC5D5" w14:textId="77777777" w:rsidR="00045B9F" w:rsidRPr="00102A75" w:rsidRDefault="00045B9F" w:rsidP="00836DAA">
            <w:pPr>
              <w:spacing w:line="34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vAlign w:val="bottom"/>
          </w:tcPr>
          <w:p w14:paraId="53C54A4E" w14:textId="3D95E0F5"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92,992,82</w:t>
            </w:r>
            <w:r w:rsidR="00836DAA" w:rsidRPr="00102A75">
              <w:rPr>
                <w:rFonts w:ascii="Angsana New" w:eastAsia="Arial Unicode MS" w:hAnsi="Angsana New" w:cs="Angsana New"/>
                <w:sz w:val="28"/>
                <w:szCs w:val="28"/>
              </w:rPr>
              <w:t>7</w:t>
            </w:r>
          </w:p>
        </w:tc>
        <w:tc>
          <w:tcPr>
            <w:tcW w:w="134" w:type="dxa"/>
            <w:tcBorders>
              <w:top w:val="nil"/>
              <w:bottom w:val="nil"/>
              <w:right w:val="nil"/>
            </w:tcBorders>
            <w:shd w:val="clear" w:color="auto" w:fill="auto"/>
            <w:vAlign w:val="bottom"/>
          </w:tcPr>
          <w:p w14:paraId="52C06894" w14:textId="77777777" w:rsidR="00045B9F" w:rsidRPr="00102A75" w:rsidRDefault="00045B9F" w:rsidP="00836DAA">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3A78D23A" w14:textId="33E2F1EB" w:rsidR="00045B9F" w:rsidRPr="00102A75" w:rsidRDefault="00045B9F" w:rsidP="00836DAA">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28"/>
                <w:szCs w:val="28"/>
              </w:rPr>
              <w:t>37,002,709</w:t>
            </w:r>
          </w:p>
        </w:tc>
      </w:tr>
    </w:tbl>
    <w:p w14:paraId="6F3A76BE" w14:textId="77777777" w:rsidR="008465DF" w:rsidRPr="00102A75" w:rsidRDefault="008465DF" w:rsidP="002E622F">
      <w:pPr>
        <w:spacing w:line="340" w:lineRule="exact"/>
        <w:ind w:firstLine="851"/>
        <w:rPr>
          <w:rFonts w:asciiTheme="majorBidi" w:eastAsia="MS Mincho" w:hAnsiTheme="majorBidi" w:cstheme="majorBidi"/>
          <w:sz w:val="32"/>
          <w:szCs w:val="32"/>
        </w:rPr>
      </w:pPr>
    </w:p>
    <w:p w14:paraId="30EA58BA" w14:textId="77777777" w:rsidR="008465DF" w:rsidRPr="00102A75" w:rsidRDefault="008465DF" w:rsidP="002E622F">
      <w:pPr>
        <w:spacing w:line="340" w:lineRule="exact"/>
        <w:ind w:firstLine="851"/>
        <w:rPr>
          <w:rFonts w:asciiTheme="majorBidi" w:eastAsia="MS Mincho" w:hAnsiTheme="majorBidi" w:cstheme="majorBidi"/>
          <w:sz w:val="32"/>
          <w:szCs w:val="32"/>
        </w:rPr>
      </w:pPr>
      <w:r w:rsidRPr="00102A75">
        <w:rPr>
          <w:rFonts w:asciiTheme="majorBidi" w:eastAsia="MS Mincho" w:hAnsiTheme="majorBidi" w:cstheme="majorBidi"/>
          <w:sz w:val="32"/>
          <w:szCs w:val="32"/>
        </w:rPr>
        <w:lastRenderedPageBreak/>
        <w:t xml:space="preserve">The recognized right-of-use assets relate to the following types of assets:                   </w:t>
      </w: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8465DF" w:rsidRPr="00102A75" w14:paraId="2BF0EDAE" w14:textId="77777777" w:rsidTr="00467482">
        <w:tc>
          <w:tcPr>
            <w:tcW w:w="5532" w:type="dxa"/>
            <w:tcBorders>
              <w:top w:val="nil"/>
              <w:bottom w:val="nil"/>
            </w:tcBorders>
            <w:shd w:val="clear" w:color="auto" w:fill="auto"/>
            <w:vAlign w:val="bottom"/>
          </w:tcPr>
          <w:p w14:paraId="295A9B3B" w14:textId="77777777" w:rsidR="008465DF" w:rsidRPr="00102A75" w:rsidRDefault="008465DF" w:rsidP="002E622F">
            <w:pPr>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br w:type="page"/>
            </w:r>
          </w:p>
        </w:tc>
        <w:tc>
          <w:tcPr>
            <w:tcW w:w="2971" w:type="dxa"/>
            <w:gridSpan w:val="3"/>
            <w:tcBorders>
              <w:top w:val="nil"/>
              <w:bottom w:val="single" w:sz="6" w:space="0" w:color="auto"/>
            </w:tcBorders>
            <w:shd w:val="clear" w:color="auto" w:fill="auto"/>
            <w:vAlign w:val="bottom"/>
          </w:tcPr>
          <w:p w14:paraId="1402011A" w14:textId="24679957" w:rsidR="008465DF" w:rsidRPr="00102A75" w:rsidRDefault="008465DF" w:rsidP="002E622F">
            <w:pPr>
              <w:spacing w:line="340" w:lineRule="exact"/>
              <w:ind w:right="-72"/>
              <w:jc w:val="center"/>
              <w:rPr>
                <w:rFonts w:asciiTheme="majorBidi" w:eastAsia="Arial Unicode MS" w:hAnsiTheme="majorBidi" w:cstheme="majorBidi"/>
                <w:sz w:val="28"/>
                <w:szCs w:val="28"/>
              </w:rPr>
            </w:pPr>
            <w:r w:rsidRPr="00102A75">
              <w:rPr>
                <w:rFonts w:asciiTheme="majorBidi" w:hAnsiTheme="majorBidi" w:cstheme="majorBidi"/>
                <w:sz w:val="28"/>
                <w:szCs w:val="28"/>
              </w:rPr>
              <w:t>In Baht</w:t>
            </w:r>
          </w:p>
        </w:tc>
      </w:tr>
      <w:tr w:rsidR="008465DF" w:rsidRPr="00102A75" w14:paraId="587A4072" w14:textId="77777777" w:rsidTr="00467482">
        <w:tc>
          <w:tcPr>
            <w:tcW w:w="5532" w:type="dxa"/>
            <w:tcBorders>
              <w:top w:val="nil"/>
              <w:bottom w:val="nil"/>
            </w:tcBorders>
            <w:shd w:val="clear" w:color="auto" w:fill="auto"/>
            <w:vAlign w:val="bottom"/>
          </w:tcPr>
          <w:p w14:paraId="54DAFEA2" w14:textId="77777777" w:rsidR="008465DF" w:rsidRPr="00102A75" w:rsidRDefault="008465DF" w:rsidP="002E622F">
            <w:pPr>
              <w:spacing w:line="34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70675F32" w14:textId="77777777" w:rsidR="008465DF" w:rsidRPr="00102A75" w:rsidRDefault="008465DF" w:rsidP="002E622F">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Consolidated</w:t>
            </w:r>
          </w:p>
          <w:p w14:paraId="48BBF2E8" w14:textId="77777777" w:rsidR="008465DF" w:rsidRPr="008B2114" w:rsidRDefault="008465DF" w:rsidP="002E622F">
            <w:pPr>
              <w:spacing w:line="340" w:lineRule="exact"/>
              <w:ind w:left="-57" w:right="-57"/>
              <w:jc w:val="center"/>
              <w:rPr>
                <w:rFonts w:asciiTheme="majorBidi" w:eastAsia="Arial Unicode MS" w:hAnsiTheme="majorBidi" w:cstheme="majorBidi"/>
                <w:sz w:val="28"/>
                <w:szCs w:val="28"/>
                <w:cs/>
              </w:rPr>
            </w:pPr>
            <w:r w:rsidRPr="00102A7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6D627DED" w14:textId="77777777" w:rsidR="008465DF" w:rsidRPr="00102A75" w:rsidRDefault="008465DF" w:rsidP="002E622F">
            <w:pPr>
              <w:spacing w:line="34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7685F085" w14:textId="77777777" w:rsidR="008465DF" w:rsidRPr="00102A75" w:rsidRDefault="008465DF" w:rsidP="002E622F">
            <w:pPr>
              <w:pStyle w:val="BlockText"/>
              <w:spacing w:line="340" w:lineRule="exact"/>
              <w:ind w:left="0" w:right="-72"/>
              <w:jc w:val="center"/>
              <w:rPr>
                <w:rFonts w:asciiTheme="majorBidi" w:hAnsiTheme="majorBidi" w:cstheme="majorBidi"/>
                <w:sz w:val="28"/>
                <w:szCs w:val="28"/>
              </w:rPr>
            </w:pPr>
            <w:r w:rsidRPr="00102A75">
              <w:rPr>
                <w:rFonts w:asciiTheme="majorBidi" w:hAnsiTheme="majorBidi" w:cstheme="majorBidi"/>
                <w:sz w:val="28"/>
                <w:szCs w:val="28"/>
              </w:rPr>
              <w:t>Separate</w:t>
            </w:r>
          </w:p>
          <w:p w14:paraId="0B690F3D" w14:textId="77777777" w:rsidR="008465DF" w:rsidRPr="00102A75" w:rsidRDefault="008465DF" w:rsidP="002E622F">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Financial Statements</w:t>
            </w:r>
          </w:p>
        </w:tc>
      </w:tr>
      <w:tr w:rsidR="008465DF" w:rsidRPr="00102A75" w14:paraId="3CD936A2" w14:textId="77777777" w:rsidTr="00467482">
        <w:tc>
          <w:tcPr>
            <w:tcW w:w="5532" w:type="dxa"/>
            <w:tcBorders>
              <w:top w:val="nil"/>
              <w:bottom w:val="nil"/>
            </w:tcBorders>
            <w:shd w:val="clear" w:color="auto" w:fill="auto"/>
          </w:tcPr>
          <w:p w14:paraId="65073279" w14:textId="77777777" w:rsidR="008465DF" w:rsidRPr="008B2114" w:rsidRDefault="008465DF" w:rsidP="002E622F">
            <w:pPr>
              <w:spacing w:line="340" w:lineRule="exact"/>
              <w:ind w:left="170" w:hanging="170"/>
              <w:jc w:val="both"/>
              <w:rPr>
                <w:rFonts w:asciiTheme="majorBidi" w:eastAsia="Arial Unicode MS" w:hAnsiTheme="majorBidi" w:cstheme="majorBidi"/>
                <w:sz w:val="28"/>
                <w:szCs w:val="28"/>
                <w:cs/>
              </w:rPr>
            </w:pPr>
            <w:r w:rsidRPr="00102A75">
              <w:rPr>
                <w:rFonts w:asciiTheme="majorBidi" w:hAnsiTheme="majorBidi" w:cstheme="majorBidi"/>
                <w:sz w:val="28"/>
                <w:szCs w:val="28"/>
              </w:rPr>
              <w:t>As at January 1, 2020</w:t>
            </w:r>
          </w:p>
        </w:tc>
        <w:tc>
          <w:tcPr>
            <w:tcW w:w="1417" w:type="dxa"/>
            <w:tcBorders>
              <w:top w:val="single" w:sz="6" w:space="0" w:color="auto"/>
            </w:tcBorders>
            <w:shd w:val="clear" w:color="auto" w:fill="auto"/>
            <w:vAlign w:val="bottom"/>
          </w:tcPr>
          <w:p w14:paraId="60283CB9" w14:textId="77777777" w:rsidR="008465DF" w:rsidRPr="00102A75" w:rsidRDefault="008465DF" w:rsidP="002E622F">
            <w:pPr>
              <w:spacing w:line="34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2AE6D36" w14:textId="77777777" w:rsidR="008465DF" w:rsidRPr="00102A75" w:rsidRDefault="008465DF" w:rsidP="002E622F">
            <w:pPr>
              <w:spacing w:line="34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78A06896" w14:textId="77777777" w:rsidR="008465DF" w:rsidRPr="00102A75" w:rsidRDefault="008465DF" w:rsidP="002E622F">
            <w:pPr>
              <w:spacing w:line="340" w:lineRule="exact"/>
              <w:ind w:right="-72"/>
              <w:jc w:val="right"/>
              <w:rPr>
                <w:rFonts w:asciiTheme="majorBidi" w:eastAsia="Arial Unicode MS" w:hAnsiTheme="majorBidi" w:cstheme="majorBidi"/>
                <w:sz w:val="28"/>
                <w:szCs w:val="28"/>
              </w:rPr>
            </w:pPr>
          </w:p>
        </w:tc>
      </w:tr>
      <w:tr w:rsidR="00045B9F" w:rsidRPr="00102A75" w14:paraId="37A87582" w14:textId="77777777" w:rsidTr="00467482">
        <w:tc>
          <w:tcPr>
            <w:tcW w:w="5532" w:type="dxa"/>
            <w:tcBorders>
              <w:top w:val="nil"/>
              <w:bottom w:val="nil"/>
            </w:tcBorders>
            <w:shd w:val="clear" w:color="auto" w:fill="auto"/>
          </w:tcPr>
          <w:p w14:paraId="7411C43C" w14:textId="77777777" w:rsidR="00045B9F" w:rsidRPr="00102A75" w:rsidRDefault="00045B9F" w:rsidP="002E622F">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hAnsiTheme="majorBidi" w:cstheme="majorBidi"/>
                <w:sz w:val="28"/>
                <w:szCs w:val="28"/>
                <w:lang w:val="en-GB"/>
              </w:rPr>
              <w:t xml:space="preserve">Land </w:t>
            </w:r>
          </w:p>
        </w:tc>
        <w:tc>
          <w:tcPr>
            <w:tcW w:w="1417" w:type="dxa"/>
            <w:shd w:val="clear" w:color="auto" w:fill="auto"/>
            <w:vAlign w:val="bottom"/>
          </w:tcPr>
          <w:p w14:paraId="68A21466" w14:textId="0014ADD6" w:rsidR="00045B9F" w:rsidRPr="00102A75" w:rsidRDefault="00045B9F" w:rsidP="002E622F">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32"/>
                <w:szCs w:val="32"/>
              </w:rPr>
              <w:t>5,193,232</w:t>
            </w:r>
          </w:p>
        </w:tc>
        <w:tc>
          <w:tcPr>
            <w:tcW w:w="134" w:type="dxa"/>
            <w:tcBorders>
              <w:top w:val="nil"/>
              <w:bottom w:val="nil"/>
              <w:right w:val="nil"/>
            </w:tcBorders>
            <w:shd w:val="clear" w:color="auto" w:fill="auto"/>
            <w:vAlign w:val="bottom"/>
          </w:tcPr>
          <w:p w14:paraId="2CF58EC2" w14:textId="77777777" w:rsidR="00045B9F" w:rsidRPr="00102A75" w:rsidRDefault="00045B9F" w:rsidP="002E622F">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63726C0F" w14:textId="77777777" w:rsidR="00045B9F" w:rsidRPr="00102A75" w:rsidRDefault="00045B9F"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r w:rsidR="00846B1E" w:rsidRPr="00102A75" w14:paraId="5AA9BA24" w14:textId="77777777" w:rsidTr="00467482">
        <w:tc>
          <w:tcPr>
            <w:tcW w:w="5532" w:type="dxa"/>
            <w:tcBorders>
              <w:top w:val="nil"/>
              <w:bottom w:val="nil"/>
            </w:tcBorders>
            <w:shd w:val="clear" w:color="auto" w:fill="auto"/>
          </w:tcPr>
          <w:p w14:paraId="06361815" w14:textId="73DF7E37" w:rsidR="00846B1E" w:rsidRPr="00102A75" w:rsidRDefault="00846B1E" w:rsidP="002E622F">
            <w:pPr>
              <w:tabs>
                <w:tab w:val="left" w:pos="276"/>
              </w:tabs>
              <w:spacing w:line="340" w:lineRule="exact"/>
              <w:ind w:left="170" w:hanging="170"/>
              <w:jc w:val="both"/>
              <w:rPr>
                <w:rFonts w:asciiTheme="majorBidi" w:hAnsiTheme="majorBidi" w:cstheme="majorBidi"/>
                <w:sz w:val="28"/>
                <w:szCs w:val="28"/>
                <w:lang w:val="en-GB"/>
              </w:rPr>
            </w:pPr>
            <w:r w:rsidRPr="00102A75">
              <w:rPr>
                <w:rFonts w:asciiTheme="majorBidi" w:hAnsiTheme="majorBidi" w:cstheme="majorBidi"/>
                <w:sz w:val="28"/>
                <w:szCs w:val="28"/>
                <w:lang w:val="en-GB"/>
              </w:rPr>
              <w:t xml:space="preserve">Building </w:t>
            </w:r>
          </w:p>
        </w:tc>
        <w:tc>
          <w:tcPr>
            <w:tcW w:w="1417" w:type="dxa"/>
            <w:shd w:val="clear" w:color="auto" w:fill="auto"/>
            <w:vAlign w:val="bottom"/>
          </w:tcPr>
          <w:p w14:paraId="6446917A" w14:textId="05410AE5" w:rsidR="00846B1E" w:rsidRPr="00102A75" w:rsidRDefault="00846B1E" w:rsidP="002E622F">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32"/>
                <w:szCs w:val="32"/>
              </w:rPr>
              <w:t>30,943,345</w:t>
            </w:r>
          </w:p>
        </w:tc>
        <w:tc>
          <w:tcPr>
            <w:tcW w:w="134" w:type="dxa"/>
            <w:tcBorders>
              <w:top w:val="nil"/>
              <w:bottom w:val="nil"/>
              <w:right w:val="nil"/>
            </w:tcBorders>
            <w:shd w:val="clear" w:color="auto" w:fill="auto"/>
            <w:vAlign w:val="bottom"/>
          </w:tcPr>
          <w:p w14:paraId="0247E9D7" w14:textId="77777777" w:rsidR="00846B1E" w:rsidRPr="00102A75" w:rsidRDefault="00846B1E" w:rsidP="002E622F">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1BE27B87" w14:textId="6525E3BA" w:rsidR="00846B1E" w:rsidRPr="00102A75" w:rsidRDefault="00846B1E"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r w:rsidR="00846B1E" w:rsidRPr="00102A75" w14:paraId="3843F8AD" w14:textId="77777777" w:rsidTr="00467482">
        <w:tc>
          <w:tcPr>
            <w:tcW w:w="5532" w:type="dxa"/>
            <w:tcBorders>
              <w:top w:val="nil"/>
              <w:bottom w:val="nil"/>
            </w:tcBorders>
            <w:shd w:val="clear" w:color="auto" w:fill="auto"/>
          </w:tcPr>
          <w:p w14:paraId="321A31C7" w14:textId="7508E201" w:rsidR="00846B1E" w:rsidRPr="00102A75" w:rsidRDefault="00846B1E" w:rsidP="002E622F">
            <w:pPr>
              <w:tabs>
                <w:tab w:val="left" w:pos="276"/>
              </w:tabs>
              <w:spacing w:line="340" w:lineRule="exact"/>
              <w:ind w:left="170" w:hanging="170"/>
              <w:jc w:val="both"/>
              <w:rPr>
                <w:rFonts w:asciiTheme="majorBidi" w:hAnsiTheme="majorBidi" w:cstheme="majorBidi"/>
                <w:sz w:val="28"/>
                <w:szCs w:val="28"/>
                <w:lang w:val="en-GB"/>
              </w:rPr>
            </w:pPr>
            <w:r w:rsidRPr="00102A75">
              <w:rPr>
                <w:rFonts w:asciiTheme="majorBidi" w:hAnsiTheme="majorBidi" w:cstheme="majorBidi"/>
                <w:sz w:val="28"/>
                <w:szCs w:val="28"/>
                <w:lang w:val="en-GB"/>
              </w:rPr>
              <w:t>Vehicles</w:t>
            </w:r>
          </w:p>
        </w:tc>
        <w:tc>
          <w:tcPr>
            <w:tcW w:w="1417" w:type="dxa"/>
            <w:shd w:val="clear" w:color="auto" w:fill="auto"/>
            <w:vAlign w:val="bottom"/>
          </w:tcPr>
          <w:p w14:paraId="31F47ED4" w14:textId="169158E9" w:rsidR="00846B1E" w:rsidRPr="00102A75" w:rsidRDefault="00836DAA" w:rsidP="002E622F">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32"/>
                <w:szCs w:val="32"/>
              </w:rPr>
              <w:t>15,465,080</w:t>
            </w:r>
          </w:p>
        </w:tc>
        <w:tc>
          <w:tcPr>
            <w:tcW w:w="134" w:type="dxa"/>
            <w:tcBorders>
              <w:top w:val="nil"/>
              <w:bottom w:val="nil"/>
              <w:right w:val="nil"/>
            </w:tcBorders>
            <w:shd w:val="clear" w:color="auto" w:fill="auto"/>
            <w:vAlign w:val="bottom"/>
          </w:tcPr>
          <w:p w14:paraId="0BB25533" w14:textId="77777777" w:rsidR="00846B1E" w:rsidRPr="00102A75" w:rsidRDefault="00846B1E" w:rsidP="002E622F">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537B3242" w14:textId="4626E423" w:rsidR="00846B1E" w:rsidRPr="00102A75" w:rsidRDefault="00846B1E"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r w:rsidR="00846B1E" w:rsidRPr="00102A75" w14:paraId="548595BA" w14:textId="77777777" w:rsidTr="00467482">
        <w:tc>
          <w:tcPr>
            <w:tcW w:w="5532" w:type="dxa"/>
            <w:tcBorders>
              <w:top w:val="nil"/>
              <w:bottom w:val="nil"/>
            </w:tcBorders>
            <w:shd w:val="clear" w:color="auto" w:fill="auto"/>
          </w:tcPr>
          <w:p w14:paraId="39BA1807" w14:textId="7A6EB4BA" w:rsidR="00846B1E" w:rsidRPr="00102A75" w:rsidRDefault="00846B1E" w:rsidP="002E622F">
            <w:pPr>
              <w:tabs>
                <w:tab w:val="left" w:pos="276"/>
              </w:tabs>
              <w:spacing w:line="340" w:lineRule="exact"/>
              <w:ind w:left="170" w:hanging="170"/>
              <w:jc w:val="both"/>
              <w:rPr>
                <w:rFonts w:asciiTheme="majorBidi" w:hAnsiTheme="majorBidi" w:cstheme="majorBidi"/>
                <w:sz w:val="28"/>
                <w:szCs w:val="28"/>
                <w:lang w:val="en-GB"/>
              </w:rPr>
            </w:pPr>
            <w:r w:rsidRPr="00102A75">
              <w:rPr>
                <w:rFonts w:asciiTheme="majorBidi" w:hAnsiTheme="majorBidi" w:cstheme="majorBidi"/>
                <w:sz w:val="28"/>
                <w:szCs w:val="28"/>
                <w:lang w:val="en-GB"/>
              </w:rPr>
              <w:t>Computer</w:t>
            </w:r>
          </w:p>
        </w:tc>
        <w:tc>
          <w:tcPr>
            <w:tcW w:w="1417" w:type="dxa"/>
            <w:shd w:val="clear" w:color="auto" w:fill="auto"/>
            <w:vAlign w:val="bottom"/>
          </w:tcPr>
          <w:p w14:paraId="3338994A" w14:textId="18A3C71D" w:rsidR="00846B1E" w:rsidRPr="00102A75" w:rsidRDefault="00846B1E" w:rsidP="002E622F">
            <w:pPr>
              <w:spacing w:line="340" w:lineRule="exact"/>
              <w:ind w:right="57"/>
              <w:jc w:val="right"/>
              <w:rPr>
                <w:rFonts w:ascii="Angsana New" w:eastAsia="Arial Unicode MS" w:hAnsi="Angsana New" w:cs="Angsana New"/>
                <w:sz w:val="32"/>
                <w:szCs w:val="32"/>
              </w:rPr>
            </w:pPr>
            <w:r w:rsidRPr="00102A75">
              <w:rPr>
                <w:rFonts w:ascii="Angsana New" w:eastAsia="Arial Unicode MS" w:hAnsi="Angsana New" w:cs="Angsana New"/>
                <w:sz w:val="32"/>
                <w:szCs w:val="32"/>
              </w:rPr>
              <w:t>984,118</w:t>
            </w:r>
          </w:p>
        </w:tc>
        <w:tc>
          <w:tcPr>
            <w:tcW w:w="134" w:type="dxa"/>
            <w:tcBorders>
              <w:top w:val="nil"/>
              <w:bottom w:val="nil"/>
              <w:right w:val="nil"/>
            </w:tcBorders>
            <w:shd w:val="clear" w:color="auto" w:fill="auto"/>
            <w:vAlign w:val="bottom"/>
          </w:tcPr>
          <w:p w14:paraId="1D5D7012" w14:textId="77777777" w:rsidR="00846B1E" w:rsidRPr="00102A75" w:rsidRDefault="00846B1E" w:rsidP="002E622F">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24A12142" w14:textId="5D0AE8A8" w:rsidR="00846B1E" w:rsidRPr="00102A75" w:rsidRDefault="00846B1E"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r w:rsidR="00045B9F" w:rsidRPr="00102A75" w14:paraId="60E5A448" w14:textId="77777777" w:rsidTr="00467482">
        <w:tc>
          <w:tcPr>
            <w:tcW w:w="5532" w:type="dxa"/>
            <w:tcBorders>
              <w:top w:val="nil"/>
              <w:bottom w:val="nil"/>
            </w:tcBorders>
            <w:shd w:val="clear" w:color="auto" w:fill="auto"/>
          </w:tcPr>
          <w:p w14:paraId="54B0D1F2" w14:textId="3DDF3FBA" w:rsidR="00045B9F" w:rsidRPr="00102A75" w:rsidRDefault="00846B1E" w:rsidP="002E622F">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 xml:space="preserve">Computer </w:t>
            </w:r>
            <w:proofErr w:type="spellStart"/>
            <w:r w:rsidRPr="00102A75">
              <w:rPr>
                <w:rFonts w:asciiTheme="majorBidi" w:eastAsia="Arial Unicode MS" w:hAnsiTheme="majorBidi" w:cstheme="majorBidi"/>
                <w:sz w:val="28"/>
                <w:szCs w:val="28"/>
              </w:rPr>
              <w:t>softwares</w:t>
            </w:r>
            <w:proofErr w:type="spellEnd"/>
          </w:p>
        </w:tc>
        <w:tc>
          <w:tcPr>
            <w:tcW w:w="1417" w:type="dxa"/>
            <w:shd w:val="clear" w:color="auto" w:fill="auto"/>
            <w:vAlign w:val="bottom"/>
          </w:tcPr>
          <w:p w14:paraId="1E7302F7" w14:textId="32E7E701" w:rsidR="00045B9F" w:rsidRPr="00102A75" w:rsidRDefault="00045B9F" w:rsidP="002E622F">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32"/>
                <w:szCs w:val="32"/>
              </w:rPr>
              <w:t>405,528</w:t>
            </w:r>
          </w:p>
        </w:tc>
        <w:tc>
          <w:tcPr>
            <w:tcW w:w="134" w:type="dxa"/>
            <w:tcBorders>
              <w:top w:val="nil"/>
              <w:bottom w:val="nil"/>
              <w:right w:val="nil"/>
            </w:tcBorders>
            <w:shd w:val="clear" w:color="auto" w:fill="auto"/>
            <w:vAlign w:val="bottom"/>
          </w:tcPr>
          <w:p w14:paraId="3D456D3C" w14:textId="77777777" w:rsidR="00045B9F" w:rsidRPr="00102A75" w:rsidRDefault="00045B9F" w:rsidP="002E622F">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2B7C76C8" w14:textId="77777777" w:rsidR="00045B9F" w:rsidRPr="00102A75" w:rsidRDefault="00045B9F"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r w:rsidR="00045B9F" w:rsidRPr="00102A75" w14:paraId="5BD5E4C6" w14:textId="77777777" w:rsidTr="00E47FB8">
        <w:tc>
          <w:tcPr>
            <w:tcW w:w="5532" w:type="dxa"/>
            <w:tcBorders>
              <w:top w:val="nil"/>
              <w:bottom w:val="nil"/>
            </w:tcBorders>
            <w:shd w:val="clear" w:color="auto" w:fill="auto"/>
          </w:tcPr>
          <w:p w14:paraId="64DC3EE3" w14:textId="77777777" w:rsidR="00045B9F" w:rsidRPr="00102A75" w:rsidRDefault="00045B9F" w:rsidP="002E622F">
            <w:pPr>
              <w:tabs>
                <w:tab w:val="left" w:pos="276"/>
                <w:tab w:val="left" w:pos="321"/>
              </w:tabs>
              <w:spacing w:line="340" w:lineRule="exact"/>
              <w:ind w:left="170" w:hanging="170"/>
              <w:jc w:val="both"/>
              <w:rPr>
                <w:rFonts w:asciiTheme="majorBidi" w:eastAsia="Arial Unicode MS" w:hAnsiTheme="majorBidi" w:cstheme="majorBidi"/>
                <w:sz w:val="28"/>
                <w:szCs w:val="28"/>
                <w:lang w:val="en-GB"/>
              </w:rPr>
            </w:pPr>
            <w:r w:rsidRPr="00102A75">
              <w:rPr>
                <w:rFonts w:asciiTheme="majorBidi" w:eastAsia="Arial Unicode MS" w:hAnsiTheme="majorBidi" w:cstheme="majorBidi"/>
                <w:sz w:val="28"/>
                <w:szCs w:val="28"/>
                <w:lang w:val="en-GB"/>
              </w:rPr>
              <w:t>Total right</w:t>
            </w:r>
            <w:r w:rsidRPr="00102A75">
              <w:rPr>
                <w:rFonts w:asciiTheme="majorBidi" w:eastAsia="Arial Unicode MS" w:hAnsiTheme="majorBidi" w:cstheme="majorBidi"/>
                <w:sz w:val="28"/>
                <w:szCs w:val="28"/>
              </w:rPr>
              <w:t>-</w:t>
            </w:r>
            <w:r w:rsidRPr="00102A75">
              <w:rPr>
                <w:rFonts w:asciiTheme="majorBidi" w:eastAsia="Arial Unicode MS" w:hAnsiTheme="majorBidi" w:cstheme="majorBidi"/>
                <w:sz w:val="28"/>
                <w:szCs w:val="28"/>
                <w:lang w:val="en-GB"/>
              </w:rPr>
              <w:t>of</w:t>
            </w:r>
            <w:r w:rsidRPr="00102A75">
              <w:rPr>
                <w:rFonts w:asciiTheme="majorBidi" w:eastAsia="Arial Unicode MS" w:hAnsiTheme="majorBidi" w:cstheme="majorBidi"/>
                <w:sz w:val="28"/>
                <w:szCs w:val="28"/>
              </w:rPr>
              <w:t>-</w:t>
            </w:r>
            <w:r w:rsidRPr="00102A75">
              <w:rPr>
                <w:rFonts w:asciiTheme="majorBidi" w:eastAsia="Arial Unicode MS" w:hAnsiTheme="majorBidi" w:cstheme="majorBidi"/>
                <w:sz w:val="28"/>
                <w:szCs w:val="28"/>
                <w:lang w:val="en-GB"/>
              </w:rPr>
              <w:t>use assets</w:t>
            </w:r>
          </w:p>
        </w:tc>
        <w:tc>
          <w:tcPr>
            <w:tcW w:w="1417" w:type="dxa"/>
            <w:tcBorders>
              <w:top w:val="single" w:sz="6" w:space="0" w:color="auto"/>
              <w:bottom w:val="double" w:sz="6" w:space="0" w:color="auto"/>
            </w:tcBorders>
            <w:shd w:val="clear" w:color="auto" w:fill="auto"/>
          </w:tcPr>
          <w:p w14:paraId="70657768" w14:textId="2EC3E43D" w:rsidR="00045B9F" w:rsidRPr="00102A75" w:rsidRDefault="00836DAA" w:rsidP="002E622F">
            <w:pPr>
              <w:spacing w:line="340" w:lineRule="exact"/>
              <w:ind w:right="57"/>
              <w:jc w:val="right"/>
              <w:rPr>
                <w:rFonts w:asciiTheme="majorBidi" w:eastAsia="Arial Unicode MS" w:hAnsiTheme="majorBidi" w:cstheme="majorBidi"/>
                <w:sz w:val="28"/>
                <w:szCs w:val="28"/>
              </w:rPr>
            </w:pPr>
            <w:r w:rsidRPr="00102A75">
              <w:rPr>
                <w:rFonts w:ascii="Angsana New" w:eastAsia="Arial Unicode MS" w:hAnsi="Angsana New" w:cs="Angsana New"/>
                <w:sz w:val="32"/>
                <w:szCs w:val="32"/>
              </w:rPr>
              <w:t>5</w:t>
            </w:r>
            <w:r w:rsidR="00B3311E">
              <w:rPr>
                <w:rFonts w:ascii="Angsana New" w:eastAsia="Arial Unicode MS" w:hAnsi="Angsana New" w:cs="Angsana New"/>
                <w:sz w:val="32"/>
                <w:szCs w:val="32"/>
              </w:rPr>
              <w:t>2</w:t>
            </w:r>
            <w:r w:rsidRPr="00102A75">
              <w:rPr>
                <w:rFonts w:ascii="Angsana New" w:eastAsia="Arial Unicode MS" w:hAnsi="Angsana New" w:cs="Angsana New"/>
                <w:sz w:val="32"/>
                <w:szCs w:val="32"/>
              </w:rPr>
              <w:t>,991,303</w:t>
            </w:r>
          </w:p>
        </w:tc>
        <w:tc>
          <w:tcPr>
            <w:tcW w:w="134" w:type="dxa"/>
            <w:tcBorders>
              <w:top w:val="nil"/>
              <w:bottom w:val="nil"/>
              <w:right w:val="nil"/>
            </w:tcBorders>
            <w:shd w:val="clear" w:color="auto" w:fill="auto"/>
            <w:vAlign w:val="bottom"/>
          </w:tcPr>
          <w:p w14:paraId="7FA2D507" w14:textId="77777777" w:rsidR="00045B9F" w:rsidRPr="00102A75" w:rsidRDefault="00045B9F" w:rsidP="002E622F">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24D35E50" w14:textId="77777777" w:rsidR="00045B9F" w:rsidRPr="00102A75" w:rsidRDefault="00045B9F" w:rsidP="002E622F">
            <w:pPr>
              <w:spacing w:line="340" w:lineRule="exact"/>
              <w:ind w:right="255"/>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w:t>
            </w:r>
          </w:p>
        </w:tc>
      </w:tr>
    </w:tbl>
    <w:p w14:paraId="25F4FA90" w14:textId="77777777" w:rsidR="00F14129" w:rsidRDefault="00F14129" w:rsidP="0061486F">
      <w:pPr>
        <w:tabs>
          <w:tab w:val="left" w:pos="284"/>
          <w:tab w:val="left" w:pos="2880"/>
        </w:tabs>
        <w:spacing w:line="340" w:lineRule="exact"/>
        <w:jc w:val="thaiDistribute"/>
        <w:rPr>
          <w:rFonts w:asciiTheme="majorBidi" w:hAnsiTheme="majorBidi" w:cstheme="majorBidi"/>
          <w:b/>
          <w:bCs/>
          <w:sz w:val="32"/>
          <w:szCs w:val="32"/>
        </w:rPr>
      </w:pPr>
    </w:p>
    <w:p w14:paraId="516F85B7" w14:textId="1E906EBD" w:rsidR="0006267A" w:rsidRPr="00102A75" w:rsidRDefault="00846B1E" w:rsidP="0061486F">
      <w:pPr>
        <w:tabs>
          <w:tab w:val="left" w:pos="284"/>
          <w:tab w:val="left" w:pos="2880"/>
        </w:tabs>
        <w:spacing w:line="340" w:lineRule="exact"/>
        <w:jc w:val="thaiDistribute"/>
        <w:rPr>
          <w:rFonts w:asciiTheme="majorBidi" w:hAnsiTheme="majorBidi" w:cstheme="majorBidi"/>
          <w:b/>
          <w:bCs/>
          <w:sz w:val="32"/>
          <w:szCs w:val="32"/>
        </w:rPr>
      </w:pPr>
      <w:r w:rsidRPr="00102A75">
        <w:rPr>
          <w:rFonts w:asciiTheme="majorBidi" w:hAnsiTheme="majorBidi" w:cstheme="majorBidi"/>
          <w:b/>
          <w:bCs/>
          <w:sz w:val="32"/>
          <w:szCs w:val="32"/>
        </w:rPr>
        <w:t>6</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t>RELATED PARTY TRANSACTIONS</w:t>
      </w:r>
    </w:p>
    <w:p w14:paraId="3E69A927" w14:textId="3DD98CEA" w:rsidR="0006267A" w:rsidRPr="00102A75" w:rsidRDefault="0006267A" w:rsidP="0061486F">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t xml:space="preserve">During the </w:t>
      </w:r>
      <w:r w:rsidR="00234194" w:rsidRPr="00102A75">
        <w:rPr>
          <w:rFonts w:asciiTheme="majorBidi" w:hAnsiTheme="majorBidi" w:cstheme="majorBidi"/>
          <w:spacing w:val="-4"/>
          <w:sz w:val="32"/>
          <w:szCs w:val="32"/>
        </w:rPr>
        <w:t>year</w:t>
      </w:r>
      <w:r w:rsidRPr="00102A75">
        <w:rPr>
          <w:rFonts w:asciiTheme="majorBidi" w:hAnsiTheme="majorBidi" w:cstheme="majorBidi"/>
          <w:spacing w:val="-4"/>
          <w:sz w:val="32"/>
          <w:szCs w:val="32"/>
        </w:rPr>
        <w:t>, the Company had significant business transaction</w:t>
      </w:r>
      <w:r w:rsidR="007D4A3E" w:rsidRPr="00102A75">
        <w:rPr>
          <w:rFonts w:asciiTheme="majorBidi" w:hAnsiTheme="majorBidi" w:cstheme="majorBidi"/>
          <w:spacing w:val="-4"/>
          <w:sz w:val="32"/>
          <w:szCs w:val="32"/>
        </w:rPr>
        <w:t xml:space="preserve">s with its subsidiaries (which </w:t>
      </w:r>
      <w:r w:rsidRPr="00102A75">
        <w:rPr>
          <w:rFonts w:asciiTheme="majorBidi" w:hAnsiTheme="majorBidi" w:cstheme="majorBidi"/>
          <w:spacing w:val="-4"/>
          <w:sz w:val="32"/>
          <w:szCs w:val="32"/>
        </w:rPr>
        <w:t>have already been eliminated in the preparation of interim consolidated fin</w:t>
      </w:r>
      <w:r w:rsidR="007D4A3E" w:rsidRPr="00102A75">
        <w:rPr>
          <w:rFonts w:asciiTheme="majorBidi" w:hAnsiTheme="majorBidi" w:cstheme="majorBidi"/>
          <w:spacing w:val="-4"/>
          <w:sz w:val="32"/>
          <w:szCs w:val="32"/>
        </w:rPr>
        <w:t xml:space="preserve">ancial statements) and related </w:t>
      </w:r>
      <w:r w:rsidRPr="00102A75">
        <w:rPr>
          <w:rFonts w:asciiTheme="majorBidi" w:hAnsiTheme="majorBidi" w:cstheme="majorBidi"/>
          <w:spacing w:val="-4"/>
          <w:sz w:val="32"/>
          <w:szCs w:val="32"/>
        </w:rPr>
        <w:t xml:space="preserve">companies (related by ways of common shareholders and/or common </w:t>
      </w:r>
      <w:r w:rsidR="007D4A3E" w:rsidRPr="00102A75">
        <w:rPr>
          <w:rFonts w:asciiTheme="majorBidi" w:hAnsiTheme="majorBidi" w:cstheme="majorBidi"/>
          <w:spacing w:val="-4"/>
          <w:sz w:val="32"/>
          <w:szCs w:val="32"/>
        </w:rPr>
        <w:t xml:space="preserve">directors). These transactions </w:t>
      </w:r>
      <w:r w:rsidRPr="00102A75">
        <w:rPr>
          <w:rFonts w:asciiTheme="majorBidi" w:hAnsiTheme="majorBidi" w:cstheme="majorBidi"/>
          <w:spacing w:val="-4"/>
          <w:sz w:val="32"/>
          <w:szCs w:val="32"/>
        </w:rPr>
        <w:t xml:space="preserve">follow the trade terms and rules agreed between the Company and those companies in </w:t>
      </w:r>
      <w:r w:rsidR="007D4A3E" w:rsidRPr="00102A75">
        <w:rPr>
          <w:rFonts w:asciiTheme="majorBidi" w:hAnsiTheme="majorBidi" w:cstheme="majorBidi"/>
          <w:spacing w:val="-4"/>
          <w:sz w:val="32"/>
          <w:szCs w:val="32"/>
        </w:rPr>
        <w:t xml:space="preserve">the normal course </w:t>
      </w:r>
      <w:r w:rsidRPr="00102A75">
        <w:rPr>
          <w:rFonts w:asciiTheme="majorBidi" w:hAnsiTheme="majorBidi" w:cstheme="majorBidi"/>
          <w:spacing w:val="-4"/>
          <w:sz w:val="32"/>
          <w:szCs w:val="32"/>
        </w:rPr>
        <w:t xml:space="preserve">of business.  </w:t>
      </w:r>
    </w:p>
    <w:p w14:paraId="5118583C" w14:textId="08600993" w:rsidR="00AC36B6" w:rsidRPr="00102A75" w:rsidRDefault="00AC36B6" w:rsidP="0061486F">
      <w:pPr>
        <w:tabs>
          <w:tab w:val="left" w:pos="284"/>
          <w:tab w:val="left" w:pos="360"/>
          <w:tab w:val="left" w:pos="1418"/>
          <w:tab w:val="left" w:pos="3240"/>
          <w:tab w:val="left" w:pos="6120"/>
          <w:tab w:val="left" w:pos="6480"/>
        </w:tabs>
        <w:spacing w:line="340" w:lineRule="exact"/>
        <w:ind w:left="284" w:firstLine="567"/>
        <w:jc w:val="thaiDistribute"/>
        <w:rPr>
          <w:rFonts w:asciiTheme="majorBidi" w:hAnsiTheme="majorBidi" w:cstheme="majorBidi"/>
          <w:spacing w:val="-4"/>
          <w:sz w:val="32"/>
          <w:szCs w:val="32"/>
        </w:rPr>
      </w:pPr>
      <w:r w:rsidRPr="00102A75">
        <w:rPr>
          <w:rFonts w:asciiTheme="majorBidi" w:hAnsiTheme="majorBidi" w:cstheme="majorBidi"/>
          <w:spacing w:val="-4"/>
          <w:sz w:val="32"/>
          <w:szCs w:val="32"/>
        </w:rPr>
        <w:t>Detail of relation between the Company and its related parties and companies are summarized as follow</w:t>
      </w:r>
      <w:r w:rsidR="00A81A03" w:rsidRPr="00102A75">
        <w:rPr>
          <w:rFonts w:asciiTheme="majorBidi" w:hAnsiTheme="majorBidi" w:cstheme="majorBidi"/>
          <w:spacing w:val="-4"/>
          <w:sz w:val="32"/>
          <w:szCs w:val="32"/>
        </w:rPr>
        <w:t>s</w:t>
      </w:r>
      <w:r w:rsidRPr="00102A75">
        <w:rPr>
          <w:rFonts w:asciiTheme="majorBidi" w:hAnsiTheme="majorBidi" w:cstheme="majorBidi"/>
          <w:spacing w:val="-4"/>
          <w:sz w:val="32"/>
          <w:szCs w:val="32"/>
        </w:rPr>
        <w:t>:</w:t>
      </w:r>
    </w:p>
    <w:tbl>
      <w:tblPr>
        <w:tblW w:w="8613" w:type="dxa"/>
        <w:tblInd w:w="851" w:type="dxa"/>
        <w:tblLayout w:type="fixed"/>
        <w:tblLook w:val="0000" w:firstRow="0" w:lastRow="0" w:firstColumn="0" w:lastColumn="0" w:noHBand="0" w:noVBand="0"/>
      </w:tblPr>
      <w:tblGrid>
        <w:gridCol w:w="3969"/>
        <w:gridCol w:w="246"/>
        <w:gridCol w:w="1138"/>
        <w:gridCol w:w="238"/>
        <w:gridCol w:w="3022"/>
      </w:tblGrid>
      <w:tr w:rsidR="008533E8" w:rsidRPr="00102A75" w14:paraId="6AB27539" w14:textId="77777777" w:rsidTr="00F14129">
        <w:trPr>
          <w:cantSplit/>
          <w:tblHeader/>
        </w:trPr>
        <w:tc>
          <w:tcPr>
            <w:tcW w:w="3969" w:type="dxa"/>
            <w:tcBorders>
              <w:bottom w:val="single" w:sz="6" w:space="0" w:color="auto"/>
            </w:tcBorders>
            <w:shd w:val="clear" w:color="auto" w:fill="auto"/>
          </w:tcPr>
          <w:p w14:paraId="2DFDD089" w14:textId="77777777" w:rsidR="004B0E6B" w:rsidRPr="00102A75" w:rsidRDefault="004B0E6B" w:rsidP="0061486F">
            <w:pPr>
              <w:spacing w:line="340" w:lineRule="exact"/>
              <w:ind w:left="-108" w:right="-108"/>
              <w:jc w:val="center"/>
              <w:rPr>
                <w:rFonts w:asciiTheme="majorBidi" w:hAnsiTheme="majorBidi" w:cstheme="majorBidi"/>
                <w:sz w:val="28"/>
                <w:szCs w:val="28"/>
              </w:rPr>
            </w:pPr>
          </w:p>
          <w:p w14:paraId="7D35F055" w14:textId="77777777" w:rsidR="008533E8" w:rsidRPr="00102A75" w:rsidRDefault="008533E8" w:rsidP="0061486F">
            <w:pPr>
              <w:spacing w:line="340" w:lineRule="exact"/>
              <w:ind w:left="-108" w:right="-108"/>
              <w:jc w:val="center"/>
              <w:rPr>
                <w:rFonts w:asciiTheme="majorBidi" w:hAnsiTheme="majorBidi" w:cstheme="majorBidi"/>
                <w:sz w:val="28"/>
                <w:szCs w:val="28"/>
                <w:cs/>
              </w:rPr>
            </w:pPr>
            <w:r w:rsidRPr="00102A75">
              <w:rPr>
                <w:rFonts w:asciiTheme="majorBidi" w:hAnsiTheme="majorBidi" w:cstheme="majorBidi"/>
                <w:sz w:val="28"/>
                <w:szCs w:val="28"/>
              </w:rPr>
              <w:t>Company’s name</w:t>
            </w:r>
          </w:p>
        </w:tc>
        <w:tc>
          <w:tcPr>
            <w:tcW w:w="246" w:type="dxa"/>
            <w:shd w:val="clear" w:color="auto" w:fill="auto"/>
          </w:tcPr>
          <w:p w14:paraId="1951E18C" w14:textId="77777777" w:rsidR="008533E8" w:rsidRPr="008B2114" w:rsidRDefault="008533E8" w:rsidP="0061486F">
            <w:pPr>
              <w:spacing w:line="340" w:lineRule="exact"/>
              <w:ind w:right="-108"/>
              <w:jc w:val="center"/>
              <w:rPr>
                <w:rFonts w:asciiTheme="majorBidi" w:hAnsiTheme="majorBidi" w:cstheme="majorBidi"/>
                <w:sz w:val="28"/>
                <w:szCs w:val="28"/>
                <w:cs/>
              </w:rPr>
            </w:pPr>
          </w:p>
        </w:tc>
        <w:tc>
          <w:tcPr>
            <w:tcW w:w="1138" w:type="dxa"/>
            <w:tcBorders>
              <w:bottom w:val="single" w:sz="6" w:space="0" w:color="auto"/>
            </w:tcBorders>
            <w:shd w:val="clear" w:color="auto" w:fill="auto"/>
          </w:tcPr>
          <w:p w14:paraId="7546644A" w14:textId="77777777" w:rsidR="008533E8" w:rsidRPr="008B2114" w:rsidRDefault="008533E8" w:rsidP="0061486F">
            <w:pPr>
              <w:spacing w:line="340" w:lineRule="exact"/>
              <w:ind w:left="-108" w:right="-108"/>
              <w:jc w:val="center"/>
              <w:rPr>
                <w:rFonts w:asciiTheme="majorBidi" w:hAnsiTheme="majorBidi" w:cstheme="majorBidi"/>
                <w:sz w:val="28"/>
                <w:szCs w:val="28"/>
                <w:cs/>
              </w:rPr>
            </w:pPr>
            <w:r w:rsidRPr="00102A75">
              <w:rPr>
                <w:rFonts w:asciiTheme="majorBidi" w:hAnsiTheme="majorBidi" w:cstheme="majorBidi"/>
                <w:sz w:val="28"/>
                <w:szCs w:val="28"/>
              </w:rPr>
              <w:t>Country of incorporation</w:t>
            </w:r>
          </w:p>
        </w:tc>
        <w:tc>
          <w:tcPr>
            <w:tcW w:w="238" w:type="dxa"/>
            <w:shd w:val="clear" w:color="auto" w:fill="auto"/>
          </w:tcPr>
          <w:p w14:paraId="28826013" w14:textId="77777777" w:rsidR="008533E8" w:rsidRPr="00102A75" w:rsidRDefault="008533E8" w:rsidP="0061486F">
            <w:pPr>
              <w:spacing w:line="340" w:lineRule="exact"/>
              <w:ind w:right="-108"/>
              <w:jc w:val="center"/>
              <w:rPr>
                <w:rFonts w:asciiTheme="majorBidi" w:hAnsiTheme="majorBidi" w:cstheme="majorBidi"/>
                <w:sz w:val="28"/>
                <w:szCs w:val="28"/>
                <w:rtl/>
                <w:cs/>
              </w:rPr>
            </w:pPr>
          </w:p>
        </w:tc>
        <w:tc>
          <w:tcPr>
            <w:tcW w:w="3022" w:type="dxa"/>
            <w:tcBorders>
              <w:bottom w:val="single" w:sz="6" w:space="0" w:color="auto"/>
            </w:tcBorders>
            <w:shd w:val="clear" w:color="auto" w:fill="auto"/>
          </w:tcPr>
          <w:p w14:paraId="2CAC6FAD" w14:textId="77777777" w:rsidR="008533E8" w:rsidRPr="00102A75" w:rsidRDefault="008533E8" w:rsidP="0061486F">
            <w:pPr>
              <w:spacing w:line="340" w:lineRule="exact"/>
              <w:ind w:left="252" w:right="-18"/>
              <w:jc w:val="center"/>
              <w:rPr>
                <w:rFonts w:asciiTheme="majorBidi" w:hAnsiTheme="majorBidi" w:cstheme="majorBidi"/>
                <w:sz w:val="28"/>
                <w:szCs w:val="28"/>
              </w:rPr>
            </w:pPr>
          </w:p>
          <w:p w14:paraId="6E451138" w14:textId="77777777" w:rsidR="008533E8" w:rsidRPr="00102A75" w:rsidRDefault="008533E8" w:rsidP="0061486F">
            <w:pPr>
              <w:spacing w:line="340" w:lineRule="exact"/>
              <w:ind w:left="-109" w:right="-108"/>
              <w:jc w:val="center"/>
              <w:rPr>
                <w:rFonts w:asciiTheme="majorBidi" w:hAnsiTheme="majorBidi" w:cstheme="majorBidi"/>
                <w:sz w:val="28"/>
                <w:szCs w:val="28"/>
              </w:rPr>
            </w:pPr>
            <w:r w:rsidRPr="00102A75">
              <w:rPr>
                <w:rFonts w:asciiTheme="majorBidi" w:hAnsiTheme="majorBidi" w:cstheme="majorBidi"/>
                <w:sz w:val="28"/>
                <w:szCs w:val="28"/>
              </w:rPr>
              <w:t>Type of relation</w:t>
            </w:r>
          </w:p>
        </w:tc>
      </w:tr>
      <w:tr w:rsidR="00846B1E" w:rsidRPr="00102A75" w14:paraId="5549F154" w14:textId="77777777" w:rsidTr="00F14129">
        <w:trPr>
          <w:cantSplit/>
        </w:trPr>
        <w:tc>
          <w:tcPr>
            <w:tcW w:w="3969" w:type="dxa"/>
            <w:tcBorders>
              <w:top w:val="single" w:sz="6" w:space="0" w:color="auto"/>
            </w:tcBorders>
            <w:shd w:val="clear" w:color="auto" w:fill="auto"/>
          </w:tcPr>
          <w:p w14:paraId="5B47EA7D" w14:textId="77777777" w:rsidR="00846B1E" w:rsidRPr="00102A75" w:rsidRDefault="00846B1E" w:rsidP="00846B1E">
            <w:pPr>
              <w:spacing w:line="340" w:lineRule="exact"/>
              <w:ind w:right="-108"/>
              <w:jc w:val="both"/>
              <w:rPr>
                <w:rFonts w:asciiTheme="majorBidi" w:hAnsiTheme="majorBidi" w:cstheme="majorBidi"/>
                <w:sz w:val="28"/>
                <w:szCs w:val="28"/>
                <w:cs/>
              </w:rPr>
            </w:pPr>
            <w:r w:rsidRPr="00102A75">
              <w:rPr>
                <w:rFonts w:asciiTheme="majorBidi" w:hAnsiTheme="majorBidi" w:cstheme="majorBidi"/>
                <w:spacing w:val="-2"/>
                <w:sz w:val="28"/>
                <w:szCs w:val="28"/>
              </w:rPr>
              <w:t>Single Point Engineering</w:t>
            </w:r>
            <w:r w:rsidRPr="00102A75">
              <w:rPr>
                <w:rFonts w:asciiTheme="majorBidi" w:hAnsiTheme="majorBidi" w:cstheme="majorBidi"/>
                <w:sz w:val="28"/>
                <w:szCs w:val="28"/>
              </w:rPr>
              <w:t xml:space="preserve"> Company Limited</w:t>
            </w:r>
          </w:p>
        </w:tc>
        <w:tc>
          <w:tcPr>
            <w:tcW w:w="246" w:type="dxa"/>
            <w:shd w:val="clear" w:color="auto" w:fill="auto"/>
          </w:tcPr>
          <w:p w14:paraId="70FBB4FE"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tcBorders>
              <w:top w:val="single" w:sz="6" w:space="0" w:color="auto"/>
            </w:tcBorders>
            <w:shd w:val="clear" w:color="auto" w:fill="auto"/>
          </w:tcPr>
          <w:p w14:paraId="035B7095"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65FAC4CA"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tcBorders>
              <w:top w:val="single" w:sz="6" w:space="0" w:color="auto"/>
            </w:tcBorders>
            <w:shd w:val="clear" w:color="auto" w:fill="auto"/>
          </w:tcPr>
          <w:p w14:paraId="605C7038" w14:textId="20C89FCB" w:rsidR="00846B1E" w:rsidRPr="00102A75" w:rsidRDefault="00846B1E" w:rsidP="00846B1E">
            <w:pPr>
              <w:spacing w:line="340" w:lineRule="exact"/>
              <w:ind w:right="-108"/>
              <w:rPr>
                <w:rFonts w:asciiTheme="majorBidi" w:hAnsiTheme="majorBidi" w:cstheme="majorBidi"/>
                <w:spacing w:val="-4"/>
                <w:sz w:val="28"/>
                <w:szCs w:val="28"/>
              </w:rPr>
            </w:pPr>
            <w:r w:rsidRPr="00102A75">
              <w:rPr>
                <w:rFonts w:asciiTheme="majorBidi" w:hAnsiTheme="majorBidi" w:cstheme="majorBidi"/>
                <w:spacing w:val="-4"/>
                <w:sz w:val="28"/>
                <w:szCs w:val="28"/>
              </w:rPr>
              <w:t>Subsidiary controlling power ended since August 7, 2020</w:t>
            </w:r>
          </w:p>
        </w:tc>
      </w:tr>
      <w:tr w:rsidR="008533E8" w:rsidRPr="00102A75" w14:paraId="75640152" w14:textId="77777777" w:rsidTr="00605564">
        <w:trPr>
          <w:cantSplit/>
        </w:trPr>
        <w:tc>
          <w:tcPr>
            <w:tcW w:w="3969" w:type="dxa"/>
            <w:shd w:val="clear" w:color="auto" w:fill="auto"/>
          </w:tcPr>
          <w:p w14:paraId="10BC0D51" w14:textId="77777777" w:rsidR="008533E8" w:rsidRPr="00102A75" w:rsidRDefault="00175435" w:rsidP="0061486F">
            <w:pPr>
              <w:tabs>
                <w:tab w:val="left" w:pos="284"/>
                <w:tab w:val="left" w:pos="851"/>
                <w:tab w:val="left" w:pos="1418"/>
                <w:tab w:val="left" w:pos="1985"/>
                <w:tab w:val="left" w:pos="2552"/>
              </w:tabs>
              <w:spacing w:line="340" w:lineRule="exact"/>
              <w:ind w:right="-108"/>
              <w:rPr>
                <w:rFonts w:asciiTheme="majorBidi" w:hAnsiTheme="majorBidi" w:cstheme="majorBidi"/>
                <w:sz w:val="28"/>
                <w:szCs w:val="28"/>
              </w:rPr>
            </w:pPr>
            <w:r w:rsidRPr="00102A75">
              <w:rPr>
                <w:rFonts w:asciiTheme="majorBidi" w:hAnsiTheme="majorBidi" w:cstheme="majorBidi"/>
                <w:spacing w:val="-4"/>
                <w:sz w:val="28"/>
                <w:szCs w:val="28"/>
              </w:rPr>
              <w:t>SPP Fintech Company Limited</w:t>
            </w:r>
          </w:p>
        </w:tc>
        <w:tc>
          <w:tcPr>
            <w:tcW w:w="246" w:type="dxa"/>
            <w:shd w:val="clear" w:color="auto" w:fill="auto"/>
          </w:tcPr>
          <w:p w14:paraId="1957A230" w14:textId="77777777" w:rsidR="008533E8" w:rsidRPr="008B2114" w:rsidRDefault="008533E8" w:rsidP="0061486F">
            <w:pPr>
              <w:spacing w:line="340" w:lineRule="exact"/>
              <w:ind w:right="-108"/>
              <w:jc w:val="both"/>
              <w:rPr>
                <w:rFonts w:asciiTheme="majorBidi" w:hAnsiTheme="majorBidi" w:cstheme="majorBidi"/>
                <w:sz w:val="28"/>
                <w:szCs w:val="28"/>
                <w:cs/>
              </w:rPr>
            </w:pPr>
          </w:p>
        </w:tc>
        <w:tc>
          <w:tcPr>
            <w:tcW w:w="1138" w:type="dxa"/>
            <w:shd w:val="clear" w:color="auto" w:fill="auto"/>
          </w:tcPr>
          <w:p w14:paraId="51F5C309" w14:textId="77777777" w:rsidR="008533E8" w:rsidRPr="008B2114" w:rsidRDefault="008533E8" w:rsidP="0061486F">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5C480191" w14:textId="77777777" w:rsidR="008533E8" w:rsidRPr="00102A75" w:rsidRDefault="008533E8" w:rsidP="0061486F">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5170F496" w14:textId="77777777" w:rsidR="008533E8" w:rsidRPr="00102A75" w:rsidRDefault="008533E8" w:rsidP="0061486F">
            <w:pPr>
              <w:spacing w:line="340" w:lineRule="exact"/>
              <w:ind w:right="-108"/>
              <w:rPr>
                <w:rFonts w:asciiTheme="majorBidi" w:hAnsiTheme="majorBidi" w:cstheme="majorBidi"/>
                <w:spacing w:val="-4"/>
                <w:sz w:val="28"/>
                <w:szCs w:val="28"/>
              </w:rPr>
            </w:pPr>
            <w:r w:rsidRPr="00102A75">
              <w:rPr>
                <w:rFonts w:asciiTheme="majorBidi" w:hAnsiTheme="majorBidi" w:cstheme="majorBidi"/>
                <w:spacing w:val="-4"/>
                <w:sz w:val="28"/>
                <w:szCs w:val="28"/>
              </w:rPr>
              <w:t>Subsidiary</w:t>
            </w:r>
          </w:p>
        </w:tc>
      </w:tr>
      <w:tr w:rsidR="00175435" w:rsidRPr="00102A75" w14:paraId="380FCD79" w14:textId="77777777" w:rsidTr="00605564">
        <w:trPr>
          <w:cantSplit/>
        </w:trPr>
        <w:tc>
          <w:tcPr>
            <w:tcW w:w="3969" w:type="dxa"/>
            <w:shd w:val="clear" w:color="auto" w:fill="auto"/>
          </w:tcPr>
          <w:p w14:paraId="18939709" w14:textId="77777777" w:rsidR="00175435" w:rsidRPr="00102A75" w:rsidRDefault="00175435" w:rsidP="0061486F">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t>SPP Intelligence Company Limited</w:t>
            </w:r>
          </w:p>
        </w:tc>
        <w:tc>
          <w:tcPr>
            <w:tcW w:w="246" w:type="dxa"/>
            <w:shd w:val="clear" w:color="auto" w:fill="auto"/>
          </w:tcPr>
          <w:p w14:paraId="7115EBA4" w14:textId="77777777" w:rsidR="00175435" w:rsidRPr="008B2114" w:rsidRDefault="00175435" w:rsidP="0061486F">
            <w:pPr>
              <w:spacing w:line="340" w:lineRule="exact"/>
              <w:ind w:right="-108"/>
              <w:jc w:val="both"/>
              <w:rPr>
                <w:rFonts w:asciiTheme="majorBidi" w:hAnsiTheme="majorBidi" w:cstheme="majorBidi"/>
                <w:sz w:val="28"/>
                <w:szCs w:val="28"/>
                <w:cs/>
              </w:rPr>
            </w:pPr>
          </w:p>
        </w:tc>
        <w:tc>
          <w:tcPr>
            <w:tcW w:w="1138" w:type="dxa"/>
            <w:shd w:val="clear" w:color="auto" w:fill="auto"/>
          </w:tcPr>
          <w:p w14:paraId="70FDD555" w14:textId="77777777" w:rsidR="00175435" w:rsidRPr="008B2114" w:rsidRDefault="00175435" w:rsidP="0061486F">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54EE074D" w14:textId="77777777" w:rsidR="00175435" w:rsidRPr="00102A75" w:rsidRDefault="00175435" w:rsidP="0061486F">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4A9B04B1" w14:textId="77777777" w:rsidR="00175435" w:rsidRPr="00102A75" w:rsidRDefault="00175435" w:rsidP="0061486F">
            <w:pPr>
              <w:spacing w:line="340" w:lineRule="exact"/>
              <w:ind w:right="-108"/>
              <w:rPr>
                <w:rFonts w:asciiTheme="majorBidi" w:hAnsiTheme="majorBidi" w:cstheme="majorBidi"/>
                <w:spacing w:val="-4"/>
                <w:sz w:val="28"/>
                <w:szCs w:val="28"/>
              </w:rPr>
            </w:pPr>
            <w:r w:rsidRPr="00102A75">
              <w:rPr>
                <w:rFonts w:asciiTheme="majorBidi" w:hAnsiTheme="majorBidi" w:cstheme="majorBidi"/>
                <w:spacing w:val="-4"/>
                <w:sz w:val="28"/>
                <w:szCs w:val="28"/>
              </w:rPr>
              <w:t>Subsidiary</w:t>
            </w:r>
          </w:p>
        </w:tc>
      </w:tr>
      <w:tr w:rsidR="00512EE9" w:rsidRPr="00102A75" w14:paraId="1E393218" w14:textId="77777777" w:rsidTr="00605564">
        <w:trPr>
          <w:cantSplit/>
        </w:trPr>
        <w:tc>
          <w:tcPr>
            <w:tcW w:w="3969" w:type="dxa"/>
            <w:shd w:val="clear" w:color="auto" w:fill="auto"/>
          </w:tcPr>
          <w:p w14:paraId="514A6642" w14:textId="77777777" w:rsidR="00512EE9" w:rsidRPr="00102A75" w:rsidRDefault="00175435" w:rsidP="0061486F">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t>Terabyte Net Solution Public Company Limited</w:t>
            </w:r>
          </w:p>
        </w:tc>
        <w:tc>
          <w:tcPr>
            <w:tcW w:w="246" w:type="dxa"/>
            <w:shd w:val="clear" w:color="auto" w:fill="auto"/>
          </w:tcPr>
          <w:p w14:paraId="2E41E0DF" w14:textId="77777777" w:rsidR="00512EE9" w:rsidRPr="008B2114" w:rsidRDefault="00512EE9" w:rsidP="0061486F">
            <w:pPr>
              <w:spacing w:line="340" w:lineRule="exact"/>
              <w:ind w:right="-108"/>
              <w:jc w:val="both"/>
              <w:rPr>
                <w:rFonts w:asciiTheme="majorBidi" w:hAnsiTheme="majorBidi" w:cstheme="majorBidi"/>
                <w:sz w:val="28"/>
                <w:szCs w:val="28"/>
                <w:cs/>
              </w:rPr>
            </w:pPr>
          </w:p>
        </w:tc>
        <w:tc>
          <w:tcPr>
            <w:tcW w:w="1138" w:type="dxa"/>
            <w:shd w:val="clear" w:color="auto" w:fill="auto"/>
          </w:tcPr>
          <w:p w14:paraId="305C9E42" w14:textId="77777777" w:rsidR="00512EE9" w:rsidRPr="008B2114" w:rsidRDefault="00512EE9" w:rsidP="0061486F">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6C301C3F" w14:textId="77777777" w:rsidR="00512EE9" w:rsidRPr="00102A75" w:rsidRDefault="00512EE9" w:rsidP="0061486F">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0CB887AA" w14:textId="77777777" w:rsidR="00512EE9" w:rsidRPr="00102A75" w:rsidRDefault="00512EE9" w:rsidP="0061486F">
            <w:pPr>
              <w:spacing w:line="340" w:lineRule="exact"/>
              <w:ind w:right="-108"/>
              <w:rPr>
                <w:rFonts w:asciiTheme="majorBidi" w:hAnsiTheme="majorBidi" w:cstheme="majorBidi"/>
                <w:spacing w:val="-4"/>
                <w:sz w:val="28"/>
                <w:szCs w:val="28"/>
              </w:rPr>
            </w:pPr>
            <w:r w:rsidRPr="00102A75">
              <w:rPr>
                <w:rFonts w:asciiTheme="majorBidi" w:hAnsiTheme="majorBidi" w:cstheme="majorBidi"/>
                <w:spacing w:val="-4"/>
                <w:sz w:val="28"/>
                <w:szCs w:val="28"/>
              </w:rPr>
              <w:t>Subsidiary</w:t>
            </w:r>
          </w:p>
        </w:tc>
      </w:tr>
      <w:tr w:rsidR="00846B1E" w:rsidRPr="00102A75" w14:paraId="37A0B971" w14:textId="77777777" w:rsidTr="00605564">
        <w:trPr>
          <w:cantSplit/>
        </w:trPr>
        <w:tc>
          <w:tcPr>
            <w:tcW w:w="3969" w:type="dxa"/>
            <w:shd w:val="clear" w:color="auto" w:fill="auto"/>
          </w:tcPr>
          <w:p w14:paraId="13437214" w14:textId="77777777" w:rsidR="00846B1E" w:rsidRPr="00102A75" w:rsidRDefault="00846B1E" w:rsidP="00846B1E">
            <w:pPr>
              <w:spacing w:line="340" w:lineRule="exact"/>
              <w:ind w:right="-108"/>
              <w:jc w:val="both"/>
              <w:rPr>
                <w:rFonts w:asciiTheme="majorBidi" w:hAnsiTheme="majorBidi" w:cstheme="majorBidi"/>
                <w:sz w:val="28"/>
                <w:szCs w:val="28"/>
                <w:cs/>
              </w:rPr>
            </w:pPr>
            <w:r w:rsidRPr="00102A75">
              <w:rPr>
                <w:rFonts w:asciiTheme="majorBidi" w:hAnsiTheme="majorBidi" w:cstheme="majorBidi"/>
                <w:sz w:val="28"/>
                <w:szCs w:val="28"/>
              </w:rPr>
              <w:t>Cluster Systems Company Limited</w:t>
            </w:r>
          </w:p>
        </w:tc>
        <w:tc>
          <w:tcPr>
            <w:tcW w:w="246" w:type="dxa"/>
            <w:shd w:val="clear" w:color="auto" w:fill="auto"/>
          </w:tcPr>
          <w:p w14:paraId="1D7C14F4"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3C3C8425"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78A65F6C"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21A7A63A" w14:textId="3F898C13"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Subsidiaries held by Terabyte Net Solution Public Company Limited</w:t>
            </w:r>
          </w:p>
        </w:tc>
      </w:tr>
      <w:tr w:rsidR="00846B1E" w:rsidRPr="00102A75" w14:paraId="39C74621" w14:textId="77777777" w:rsidTr="00605564">
        <w:trPr>
          <w:cantSplit/>
        </w:trPr>
        <w:tc>
          <w:tcPr>
            <w:tcW w:w="3969" w:type="dxa"/>
            <w:shd w:val="clear" w:color="auto" w:fill="auto"/>
          </w:tcPr>
          <w:p w14:paraId="2BF6EAA3" w14:textId="77777777" w:rsidR="00846B1E" w:rsidRPr="00102A75" w:rsidRDefault="00846B1E" w:rsidP="00846B1E">
            <w:pPr>
              <w:spacing w:line="340" w:lineRule="exact"/>
              <w:ind w:right="-108"/>
              <w:jc w:val="both"/>
              <w:rPr>
                <w:rFonts w:asciiTheme="majorBidi" w:hAnsiTheme="majorBidi" w:cstheme="majorBidi"/>
                <w:sz w:val="28"/>
                <w:szCs w:val="28"/>
                <w:cs/>
              </w:rPr>
            </w:pPr>
            <w:proofErr w:type="spellStart"/>
            <w:r w:rsidRPr="00102A75">
              <w:rPr>
                <w:rFonts w:asciiTheme="majorBidi" w:hAnsiTheme="majorBidi" w:cstheme="majorBidi"/>
                <w:sz w:val="28"/>
                <w:szCs w:val="28"/>
              </w:rPr>
              <w:t>Thinkker</w:t>
            </w:r>
            <w:proofErr w:type="spellEnd"/>
            <w:r w:rsidRPr="00102A75">
              <w:rPr>
                <w:rFonts w:asciiTheme="majorBidi" w:hAnsiTheme="majorBidi" w:cstheme="majorBidi"/>
                <w:sz w:val="28"/>
                <w:szCs w:val="28"/>
              </w:rPr>
              <w:t xml:space="preserve"> Company Limited</w:t>
            </w:r>
          </w:p>
        </w:tc>
        <w:tc>
          <w:tcPr>
            <w:tcW w:w="246" w:type="dxa"/>
            <w:shd w:val="clear" w:color="auto" w:fill="auto"/>
          </w:tcPr>
          <w:p w14:paraId="3A9426BD"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609EEAFD"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4BA9CCF1"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4C281C02" w14:textId="1ACF9E41"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Subsidiaries held by Terabyte Net Solution Public Company Limited</w:t>
            </w:r>
          </w:p>
        </w:tc>
      </w:tr>
      <w:tr w:rsidR="00846B1E" w:rsidRPr="00102A75" w14:paraId="65404EC4" w14:textId="77777777" w:rsidTr="00605564">
        <w:trPr>
          <w:cantSplit/>
        </w:trPr>
        <w:tc>
          <w:tcPr>
            <w:tcW w:w="3969" w:type="dxa"/>
            <w:shd w:val="clear" w:color="auto" w:fill="auto"/>
          </w:tcPr>
          <w:p w14:paraId="2CDA2BD1" w14:textId="3A145B95" w:rsidR="00846B1E" w:rsidRPr="00102A75" w:rsidRDefault="00846B1E" w:rsidP="00846B1E">
            <w:pPr>
              <w:spacing w:line="340" w:lineRule="exact"/>
              <w:ind w:right="-108"/>
              <w:jc w:val="both"/>
              <w:rPr>
                <w:rFonts w:asciiTheme="majorBidi" w:hAnsiTheme="majorBidi" w:cstheme="majorBidi"/>
                <w:sz w:val="28"/>
                <w:szCs w:val="28"/>
              </w:rPr>
            </w:pPr>
            <w:proofErr w:type="spellStart"/>
            <w:r w:rsidRPr="00102A75">
              <w:rPr>
                <w:rFonts w:asciiTheme="majorBidi" w:hAnsiTheme="majorBidi" w:cstheme="majorBidi"/>
                <w:sz w:val="28"/>
                <w:szCs w:val="28"/>
              </w:rPr>
              <w:t>Skyfrog</w:t>
            </w:r>
            <w:proofErr w:type="spellEnd"/>
            <w:r w:rsidRPr="00102A75">
              <w:rPr>
                <w:rFonts w:asciiTheme="majorBidi" w:hAnsiTheme="majorBidi" w:cstheme="majorBidi"/>
                <w:sz w:val="28"/>
                <w:szCs w:val="28"/>
              </w:rPr>
              <w:t xml:space="preserve"> Company Limited.</w:t>
            </w:r>
          </w:p>
        </w:tc>
        <w:tc>
          <w:tcPr>
            <w:tcW w:w="246" w:type="dxa"/>
            <w:shd w:val="clear" w:color="auto" w:fill="auto"/>
          </w:tcPr>
          <w:p w14:paraId="48CFC3DF"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659A1EC5"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649B66D2"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38C47EC6" w14:textId="29F6E5ED"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Subsidiary held by Terabyte Net Solution Public Company Limited</w:t>
            </w:r>
          </w:p>
        </w:tc>
      </w:tr>
      <w:tr w:rsidR="00846B1E" w:rsidRPr="00102A75" w14:paraId="648DD4DD" w14:textId="77777777" w:rsidTr="00605564">
        <w:trPr>
          <w:cantSplit/>
        </w:trPr>
        <w:tc>
          <w:tcPr>
            <w:tcW w:w="3969" w:type="dxa"/>
            <w:shd w:val="clear" w:color="auto" w:fill="auto"/>
          </w:tcPr>
          <w:p w14:paraId="6F1A9110" w14:textId="3A0A2B36" w:rsidR="00846B1E" w:rsidRPr="00102A75" w:rsidRDefault="00846B1E" w:rsidP="00846B1E">
            <w:pPr>
              <w:spacing w:line="340" w:lineRule="exact"/>
              <w:ind w:right="-108"/>
              <w:jc w:val="both"/>
              <w:rPr>
                <w:rFonts w:asciiTheme="majorBidi" w:hAnsiTheme="majorBidi" w:cstheme="majorBidi"/>
                <w:sz w:val="28"/>
                <w:szCs w:val="28"/>
                <w:cs/>
              </w:rPr>
            </w:pPr>
            <w:proofErr w:type="spellStart"/>
            <w:r w:rsidRPr="00102A75">
              <w:rPr>
                <w:rFonts w:asciiTheme="majorBidi" w:hAnsiTheme="majorBidi" w:cstheme="majorBidi"/>
                <w:sz w:val="28"/>
                <w:szCs w:val="28"/>
              </w:rPr>
              <w:t>Nex</w:t>
            </w:r>
            <w:proofErr w:type="spellEnd"/>
            <w:r w:rsidRPr="00102A75">
              <w:rPr>
                <w:rFonts w:asciiTheme="majorBidi" w:hAnsiTheme="majorBidi" w:cstheme="majorBidi"/>
                <w:sz w:val="28"/>
                <w:szCs w:val="28"/>
              </w:rPr>
              <w:t xml:space="preserve"> Express Company Limited.</w:t>
            </w:r>
          </w:p>
        </w:tc>
        <w:tc>
          <w:tcPr>
            <w:tcW w:w="246" w:type="dxa"/>
            <w:shd w:val="clear" w:color="auto" w:fill="auto"/>
          </w:tcPr>
          <w:p w14:paraId="693C072D"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3EEC26A2"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0492F42A"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7FDF856B" w14:textId="77777777"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Subsidiaries held by</w:t>
            </w:r>
          </w:p>
          <w:p w14:paraId="14ADA489" w14:textId="3D0E4F49"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 xml:space="preserve"> SPP Intelligence Company Limited</w:t>
            </w:r>
          </w:p>
        </w:tc>
      </w:tr>
      <w:tr w:rsidR="00846B1E" w:rsidRPr="00102A75" w14:paraId="06892091" w14:textId="77777777" w:rsidTr="00605564">
        <w:trPr>
          <w:cantSplit/>
        </w:trPr>
        <w:tc>
          <w:tcPr>
            <w:tcW w:w="3969" w:type="dxa"/>
            <w:shd w:val="clear" w:color="auto" w:fill="auto"/>
          </w:tcPr>
          <w:p w14:paraId="05C2EFC4" w14:textId="7CB9CAC5" w:rsidR="00846B1E" w:rsidRPr="00102A75" w:rsidRDefault="00846B1E" w:rsidP="00846B1E">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t>Gold SC Holding Company Limited</w:t>
            </w:r>
          </w:p>
        </w:tc>
        <w:tc>
          <w:tcPr>
            <w:tcW w:w="246" w:type="dxa"/>
            <w:shd w:val="clear" w:color="auto" w:fill="auto"/>
          </w:tcPr>
          <w:p w14:paraId="2274D6D8"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7762EF7C" w14:textId="71B56541" w:rsidR="00846B1E" w:rsidRPr="00102A75" w:rsidRDefault="00846B1E" w:rsidP="00846B1E">
            <w:pPr>
              <w:spacing w:line="340" w:lineRule="exact"/>
              <w:ind w:left="-108" w:right="-108"/>
              <w:jc w:val="center"/>
              <w:rPr>
                <w:rFonts w:asciiTheme="majorBidi" w:hAnsiTheme="majorBidi" w:cstheme="majorBidi"/>
                <w:spacing w:val="-4"/>
                <w:sz w:val="28"/>
                <w:szCs w:val="28"/>
              </w:rPr>
            </w:pPr>
            <w:r w:rsidRPr="00102A75">
              <w:rPr>
                <w:rFonts w:asciiTheme="majorBidi" w:hAnsiTheme="majorBidi" w:cstheme="majorBidi"/>
                <w:spacing w:val="-4"/>
                <w:sz w:val="28"/>
                <w:szCs w:val="28"/>
              </w:rPr>
              <w:t>Thailand</w:t>
            </w:r>
          </w:p>
        </w:tc>
        <w:tc>
          <w:tcPr>
            <w:tcW w:w="238" w:type="dxa"/>
            <w:shd w:val="clear" w:color="auto" w:fill="auto"/>
          </w:tcPr>
          <w:p w14:paraId="298A7224"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72D622A9" w14:textId="77777777" w:rsidR="00846B1E" w:rsidRPr="00102A75" w:rsidRDefault="00846B1E" w:rsidP="00846B1E">
            <w:pPr>
              <w:spacing w:line="340" w:lineRule="exact"/>
              <w:rPr>
                <w:rFonts w:asciiTheme="majorBidi" w:hAnsiTheme="majorBidi" w:cstheme="majorBidi"/>
                <w:sz w:val="28"/>
                <w:szCs w:val="28"/>
              </w:rPr>
            </w:pPr>
            <w:r w:rsidRPr="00102A75">
              <w:rPr>
                <w:rFonts w:asciiTheme="majorBidi" w:hAnsiTheme="majorBidi" w:cstheme="majorBidi"/>
                <w:spacing w:val="-4"/>
                <w:sz w:val="28"/>
                <w:szCs w:val="28"/>
              </w:rPr>
              <w:t xml:space="preserve">Subsidiaries held by </w:t>
            </w:r>
            <w:r w:rsidRPr="00102A75">
              <w:rPr>
                <w:rFonts w:asciiTheme="majorBidi" w:hAnsiTheme="majorBidi" w:cstheme="majorBidi"/>
                <w:sz w:val="28"/>
                <w:szCs w:val="28"/>
              </w:rPr>
              <w:t xml:space="preserve">        </w:t>
            </w:r>
          </w:p>
          <w:p w14:paraId="3F499FED" w14:textId="1BFCA848"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z w:val="28"/>
                <w:szCs w:val="28"/>
              </w:rPr>
              <w:t>SPP Intelligence Company Limited.</w:t>
            </w:r>
          </w:p>
        </w:tc>
      </w:tr>
      <w:tr w:rsidR="00846B1E" w:rsidRPr="00102A75" w14:paraId="074B45EA" w14:textId="77777777" w:rsidTr="00605564">
        <w:trPr>
          <w:cantSplit/>
        </w:trPr>
        <w:tc>
          <w:tcPr>
            <w:tcW w:w="3969" w:type="dxa"/>
            <w:shd w:val="clear" w:color="auto" w:fill="auto"/>
          </w:tcPr>
          <w:p w14:paraId="2E9E2435" w14:textId="7EA4D482" w:rsidR="00846B1E" w:rsidRPr="00102A75" w:rsidRDefault="00846B1E" w:rsidP="00846B1E">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t>Gold SC Company Limited</w:t>
            </w:r>
          </w:p>
        </w:tc>
        <w:tc>
          <w:tcPr>
            <w:tcW w:w="246" w:type="dxa"/>
            <w:shd w:val="clear" w:color="auto" w:fill="auto"/>
          </w:tcPr>
          <w:p w14:paraId="03DFDD99"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3E44EFFA" w14:textId="56FA5E08" w:rsidR="00846B1E" w:rsidRPr="00102A75" w:rsidRDefault="00846B1E" w:rsidP="00846B1E">
            <w:pPr>
              <w:spacing w:line="340" w:lineRule="exact"/>
              <w:ind w:left="-108" w:right="-108"/>
              <w:jc w:val="center"/>
              <w:rPr>
                <w:rFonts w:asciiTheme="majorBidi" w:hAnsiTheme="majorBidi" w:cstheme="majorBidi"/>
                <w:spacing w:val="-4"/>
                <w:sz w:val="28"/>
                <w:szCs w:val="28"/>
              </w:rPr>
            </w:pPr>
            <w:r w:rsidRPr="00102A75">
              <w:rPr>
                <w:rFonts w:asciiTheme="majorBidi" w:hAnsiTheme="majorBidi" w:cstheme="majorBidi"/>
                <w:spacing w:val="-4"/>
                <w:sz w:val="28"/>
                <w:szCs w:val="28"/>
              </w:rPr>
              <w:t>Thailand</w:t>
            </w:r>
          </w:p>
        </w:tc>
        <w:tc>
          <w:tcPr>
            <w:tcW w:w="238" w:type="dxa"/>
            <w:shd w:val="clear" w:color="auto" w:fill="auto"/>
          </w:tcPr>
          <w:p w14:paraId="75B728E7"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46D08170" w14:textId="77777777" w:rsidR="00846B1E" w:rsidRPr="00102A75" w:rsidRDefault="00846B1E" w:rsidP="00846B1E">
            <w:pPr>
              <w:spacing w:line="340" w:lineRule="exact"/>
              <w:rPr>
                <w:rFonts w:asciiTheme="majorBidi" w:hAnsiTheme="majorBidi" w:cstheme="majorBidi"/>
                <w:sz w:val="28"/>
                <w:szCs w:val="28"/>
              </w:rPr>
            </w:pPr>
            <w:r w:rsidRPr="00102A75">
              <w:rPr>
                <w:rFonts w:asciiTheme="majorBidi" w:hAnsiTheme="majorBidi" w:cstheme="majorBidi"/>
                <w:spacing w:val="-4"/>
                <w:sz w:val="28"/>
                <w:szCs w:val="28"/>
              </w:rPr>
              <w:t xml:space="preserve">Subsidiaries held by </w:t>
            </w:r>
          </w:p>
          <w:p w14:paraId="0EA91304" w14:textId="69F767F0"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SPP Intelligence Company Limited</w:t>
            </w:r>
            <w:r w:rsidRPr="00102A75">
              <w:rPr>
                <w:rFonts w:asciiTheme="majorBidi" w:hAnsiTheme="majorBidi" w:cstheme="majorBidi"/>
                <w:sz w:val="28"/>
                <w:szCs w:val="28"/>
              </w:rPr>
              <w:t>.</w:t>
            </w:r>
          </w:p>
        </w:tc>
      </w:tr>
      <w:tr w:rsidR="00846B1E" w:rsidRPr="00102A75" w14:paraId="4EAA865C" w14:textId="77777777" w:rsidTr="00605564">
        <w:trPr>
          <w:cantSplit/>
        </w:trPr>
        <w:tc>
          <w:tcPr>
            <w:tcW w:w="3969" w:type="dxa"/>
            <w:shd w:val="clear" w:color="auto" w:fill="auto"/>
          </w:tcPr>
          <w:p w14:paraId="6424761F" w14:textId="147983A1" w:rsidR="00846B1E" w:rsidRPr="00102A75" w:rsidRDefault="00846B1E" w:rsidP="00846B1E">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lastRenderedPageBreak/>
              <w:t>Golden Thai Travel Company Limited</w:t>
            </w:r>
          </w:p>
        </w:tc>
        <w:tc>
          <w:tcPr>
            <w:tcW w:w="246" w:type="dxa"/>
            <w:shd w:val="clear" w:color="auto" w:fill="auto"/>
          </w:tcPr>
          <w:p w14:paraId="65D465B7"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204F113F" w14:textId="5DF636A4" w:rsidR="00846B1E" w:rsidRPr="00102A75" w:rsidRDefault="00846B1E" w:rsidP="00846B1E">
            <w:pPr>
              <w:spacing w:line="340" w:lineRule="exact"/>
              <w:ind w:left="-108" w:right="-108"/>
              <w:jc w:val="center"/>
              <w:rPr>
                <w:rFonts w:asciiTheme="majorBidi" w:hAnsiTheme="majorBidi" w:cstheme="majorBidi"/>
                <w:spacing w:val="-4"/>
                <w:sz w:val="28"/>
                <w:szCs w:val="28"/>
              </w:rPr>
            </w:pPr>
            <w:r w:rsidRPr="00102A75">
              <w:rPr>
                <w:rFonts w:asciiTheme="majorBidi" w:hAnsiTheme="majorBidi" w:cstheme="majorBidi"/>
                <w:spacing w:val="-4"/>
                <w:sz w:val="28"/>
                <w:szCs w:val="28"/>
              </w:rPr>
              <w:t>Thailand</w:t>
            </w:r>
          </w:p>
        </w:tc>
        <w:tc>
          <w:tcPr>
            <w:tcW w:w="238" w:type="dxa"/>
            <w:shd w:val="clear" w:color="auto" w:fill="auto"/>
          </w:tcPr>
          <w:p w14:paraId="145569B8"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20ACE932" w14:textId="77777777" w:rsidR="00846B1E" w:rsidRPr="00102A75" w:rsidRDefault="00846B1E" w:rsidP="00846B1E">
            <w:pPr>
              <w:spacing w:line="340" w:lineRule="exact"/>
              <w:rPr>
                <w:rFonts w:asciiTheme="majorBidi" w:hAnsiTheme="majorBidi" w:cstheme="majorBidi"/>
                <w:sz w:val="28"/>
                <w:szCs w:val="28"/>
              </w:rPr>
            </w:pPr>
            <w:r w:rsidRPr="00102A75">
              <w:rPr>
                <w:rFonts w:asciiTheme="majorBidi" w:hAnsiTheme="majorBidi" w:cstheme="majorBidi"/>
                <w:spacing w:val="-4"/>
                <w:sz w:val="28"/>
                <w:szCs w:val="28"/>
              </w:rPr>
              <w:t xml:space="preserve">Subsidiaries held by </w:t>
            </w:r>
          </w:p>
          <w:p w14:paraId="2BC5646D" w14:textId="6494C593"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SPP Intelligence Company Limited.</w:t>
            </w:r>
          </w:p>
        </w:tc>
      </w:tr>
      <w:tr w:rsidR="00704FF6" w:rsidRPr="00102A75" w14:paraId="14646703" w14:textId="77777777" w:rsidTr="00704FF6">
        <w:trPr>
          <w:cantSplit/>
        </w:trPr>
        <w:tc>
          <w:tcPr>
            <w:tcW w:w="3969" w:type="dxa"/>
            <w:shd w:val="clear" w:color="auto" w:fill="auto"/>
          </w:tcPr>
          <w:p w14:paraId="50618027" w14:textId="77777777" w:rsidR="00704FF6" w:rsidRPr="00102A75" w:rsidRDefault="00704FF6" w:rsidP="00704FF6">
            <w:pPr>
              <w:spacing w:line="340" w:lineRule="exact"/>
              <w:ind w:right="-108"/>
              <w:jc w:val="both"/>
              <w:rPr>
                <w:rFonts w:asciiTheme="majorBidi" w:hAnsiTheme="majorBidi" w:cstheme="majorBidi"/>
                <w:sz w:val="28"/>
                <w:szCs w:val="28"/>
              </w:rPr>
            </w:pPr>
            <w:proofErr w:type="spellStart"/>
            <w:r w:rsidRPr="00102A75">
              <w:rPr>
                <w:rFonts w:asciiTheme="majorBidi" w:hAnsiTheme="majorBidi" w:cstheme="majorBidi"/>
                <w:sz w:val="28"/>
                <w:szCs w:val="28"/>
              </w:rPr>
              <w:t>Beli</w:t>
            </w:r>
            <w:proofErr w:type="spellEnd"/>
            <w:r w:rsidRPr="00102A75">
              <w:rPr>
                <w:rFonts w:asciiTheme="majorBidi" w:hAnsiTheme="majorBidi" w:cstheme="majorBidi"/>
                <w:sz w:val="28"/>
                <w:szCs w:val="28"/>
              </w:rPr>
              <w:t xml:space="preserve"> Service Company Limited</w:t>
            </w:r>
          </w:p>
        </w:tc>
        <w:tc>
          <w:tcPr>
            <w:tcW w:w="246" w:type="dxa"/>
            <w:shd w:val="clear" w:color="auto" w:fill="auto"/>
          </w:tcPr>
          <w:p w14:paraId="477E3D19" w14:textId="77777777" w:rsidR="00704FF6" w:rsidRPr="008B2114" w:rsidRDefault="00704FF6" w:rsidP="00704FF6">
            <w:pPr>
              <w:spacing w:line="340" w:lineRule="exact"/>
              <w:ind w:right="-108"/>
              <w:jc w:val="both"/>
              <w:rPr>
                <w:rFonts w:asciiTheme="majorBidi" w:hAnsiTheme="majorBidi" w:cstheme="majorBidi"/>
                <w:sz w:val="28"/>
                <w:szCs w:val="28"/>
                <w:cs/>
              </w:rPr>
            </w:pPr>
          </w:p>
        </w:tc>
        <w:tc>
          <w:tcPr>
            <w:tcW w:w="1138" w:type="dxa"/>
            <w:shd w:val="clear" w:color="auto" w:fill="auto"/>
          </w:tcPr>
          <w:p w14:paraId="50FAB542" w14:textId="77777777" w:rsidR="00704FF6" w:rsidRPr="00102A75" w:rsidRDefault="00704FF6" w:rsidP="00704FF6">
            <w:pPr>
              <w:spacing w:line="340" w:lineRule="exact"/>
              <w:ind w:left="-108" w:right="-108"/>
              <w:jc w:val="center"/>
              <w:rPr>
                <w:rFonts w:asciiTheme="majorBidi" w:hAnsiTheme="majorBidi" w:cstheme="majorBidi"/>
                <w:spacing w:val="-4"/>
                <w:sz w:val="28"/>
                <w:szCs w:val="28"/>
              </w:rPr>
            </w:pPr>
            <w:r w:rsidRPr="00102A75">
              <w:rPr>
                <w:rFonts w:asciiTheme="majorBidi" w:hAnsiTheme="majorBidi" w:cstheme="majorBidi"/>
                <w:spacing w:val="-4"/>
                <w:sz w:val="28"/>
                <w:szCs w:val="28"/>
              </w:rPr>
              <w:t>Thailand</w:t>
            </w:r>
          </w:p>
        </w:tc>
        <w:tc>
          <w:tcPr>
            <w:tcW w:w="238" w:type="dxa"/>
            <w:shd w:val="clear" w:color="auto" w:fill="auto"/>
          </w:tcPr>
          <w:p w14:paraId="3D088243" w14:textId="77777777" w:rsidR="00704FF6" w:rsidRPr="00102A75" w:rsidRDefault="00704FF6" w:rsidP="00704FF6">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0A7A23A7" w14:textId="77777777" w:rsidR="00704FF6" w:rsidRPr="00102A75" w:rsidRDefault="00704FF6" w:rsidP="00704FF6">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Subsidiaries held by</w:t>
            </w:r>
          </w:p>
          <w:p w14:paraId="0AB672F2" w14:textId="77777777" w:rsidR="00704FF6" w:rsidRPr="00102A75" w:rsidRDefault="00704FF6" w:rsidP="00704FF6">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 xml:space="preserve"> SPP Intelligence Company Limited</w:t>
            </w:r>
          </w:p>
        </w:tc>
      </w:tr>
      <w:tr w:rsidR="00846B1E" w:rsidRPr="00102A75" w14:paraId="24DEC0FC" w14:textId="77777777" w:rsidTr="00605564">
        <w:trPr>
          <w:cantSplit/>
        </w:trPr>
        <w:tc>
          <w:tcPr>
            <w:tcW w:w="3969" w:type="dxa"/>
            <w:shd w:val="clear" w:color="auto" w:fill="auto"/>
          </w:tcPr>
          <w:p w14:paraId="302C0BDC" w14:textId="77777777" w:rsidR="00846B1E" w:rsidRPr="00102A75" w:rsidRDefault="00846B1E" w:rsidP="00846B1E">
            <w:pPr>
              <w:spacing w:line="340" w:lineRule="exact"/>
              <w:ind w:right="-108"/>
              <w:jc w:val="both"/>
              <w:rPr>
                <w:rFonts w:asciiTheme="majorBidi" w:hAnsiTheme="majorBidi" w:cstheme="majorBidi"/>
                <w:sz w:val="28"/>
                <w:szCs w:val="28"/>
              </w:rPr>
            </w:pPr>
            <w:r w:rsidRPr="00102A75">
              <w:rPr>
                <w:rFonts w:asciiTheme="majorBidi" w:hAnsiTheme="majorBidi" w:cstheme="majorBidi"/>
                <w:sz w:val="28"/>
                <w:szCs w:val="28"/>
              </w:rPr>
              <w:t>Single Point Plating Company Limited</w:t>
            </w:r>
          </w:p>
        </w:tc>
        <w:tc>
          <w:tcPr>
            <w:tcW w:w="246" w:type="dxa"/>
            <w:shd w:val="clear" w:color="auto" w:fill="auto"/>
          </w:tcPr>
          <w:p w14:paraId="24CFCE24"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5323FF0A"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26FBF2CF"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2A9EB050" w14:textId="77777777" w:rsidR="00846B1E" w:rsidRPr="00102A75" w:rsidRDefault="00846B1E" w:rsidP="00846B1E">
            <w:pPr>
              <w:spacing w:line="340" w:lineRule="exact"/>
              <w:rPr>
                <w:rFonts w:asciiTheme="majorBidi" w:hAnsiTheme="majorBidi" w:cstheme="majorBidi"/>
                <w:spacing w:val="-4"/>
                <w:sz w:val="28"/>
                <w:szCs w:val="28"/>
              </w:rPr>
            </w:pPr>
            <w:r w:rsidRPr="00102A75">
              <w:rPr>
                <w:rFonts w:asciiTheme="majorBidi" w:hAnsiTheme="majorBidi" w:cstheme="majorBidi"/>
                <w:spacing w:val="-4"/>
                <w:sz w:val="28"/>
                <w:szCs w:val="28"/>
              </w:rPr>
              <w:t>The Company has investments and co-directors</w:t>
            </w:r>
          </w:p>
        </w:tc>
      </w:tr>
      <w:tr w:rsidR="00846B1E" w:rsidRPr="00102A75" w14:paraId="35CBD89A" w14:textId="77777777" w:rsidTr="00605564">
        <w:trPr>
          <w:cantSplit/>
        </w:trPr>
        <w:tc>
          <w:tcPr>
            <w:tcW w:w="3969" w:type="dxa"/>
            <w:shd w:val="clear" w:color="auto" w:fill="auto"/>
          </w:tcPr>
          <w:p w14:paraId="109E47CF" w14:textId="314C32FA" w:rsidR="00846B1E" w:rsidRPr="00102A75" w:rsidRDefault="00846B1E" w:rsidP="00846B1E">
            <w:pPr>
              <w:tabs>
                <w:tab w:val="left" w:pos="284"/>
                <w:tab w:val="left" w:pos="851"/>
                <w:tab w:val="left" w:pos="1418"/>
                <w:tab w:val="left" w:pos="1985"/>
                <w:tab w:val="left" w:pos="2552"/>
              </w:tabs>
              <w:spacing w:line="340" w:lineRule="exact"/>
              <w:ind w:right="-113"/>
              <w:rPr>
                <w:rFonts w:asciiTheme="majorBidi" w:hAnsiTheme="majorBidi" w:cstheme="majorBidi"/>
                <w:sz w:val="28"/>
                <w:szCs w:val="28"/>
                <w:cs/>
              </w:rPr>
            </w:pPr>
            <w:r w:rsidRPr="00102A75">
              <w:rPr>
                <w:rFonts w:asciiTheme="majorBidi" w:hAnsiTheme="majorBidi" w:cstheme="majorBidi"/>
                <w:sz w:val="28"/>
                <w:szCs w:val="28"/>
              </w:rPr>
              <w:t>Smart Bus Company Limited</w:t>
            </w:r>
          </w:p>
        </w:tc>
        <w:tc>
          <w:tcPr>
            <w:tcW w:w="246" w:type="dxa"/>
            <w:shd w:val="clear" w:color="auto" w:fill="auto"/>
          </w:tcPr>
          <w:p w14:paraId="233595E2"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59C3D618"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48F92C23"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1A1F1741" w14:textId="77777777" w:rsidR="00846B1E" w:rsidRPr="00102A75" w:rsidRDefault="00846B1E" w:rsidP="00846B1E">
            <w:pPr>
              <w:spacing w:line="340" w:lineRule="exact"/>
              <w:ind w:right="-108"/>
              <w:rPr>
                <w:rFonts w:asciiTheme="majorBidi" w:hAnsiTheme="majorBidi" w:cstheme="majorBidi"/>
                <w:spacing w:val="-4"/>
                <w:sz w:val="28"/>
                <w:szCs w:val="28"/>
              </w:rPr>
            </w:pPr>
            <w:r w:rsidRPr="00102A75">
              <w:rPr>
                <w:rFonts w:asciiTheme="majorBidi" w:hAnsiTheme="majorBidi" w:cstheme="majorBidi"/>
                <w:spacing w:val="-4"/>
                <w:sz w:val="28"/>
                <w:szCs w:val="28"/>
              </w:rPr>
              <w:t>Co-shareholders</w:t>
            </w:r>
          </w:p>
        </w:tc>
      </w:tr>
      <w:tr w:rsidR="00846B1E" w:rsidRPr="00102A75" w14:paraId="2909004A" w14:textId="77777777" w:rsidTr="00605564">
        <w:trPr>
          <w:cantSplit/>
        </w:trPr>
        <w:tc>
          <w:tcPr>
            <w:tcW w:w="3969" w:type="dxa"/>
            <w:shd w:val="clear" w:color="auto" w:fill="auto"/>
          </w:tcPr>
          <w:p w14:paraId="68416A6E" w14:textId="534C6C0C" w:rsidR="00846B1E" w:rsidRPr="00102A75" w:rsidRDefault="00846B1E" w:rsidP="00846B1E">
            <w:pPr>
              <w:tabs>
                <w:tab w:val="center" w:pos="5490"/>
              </w:tabs>
              <w:spacing w:line="340" w:lineRule="exact"/>
              <w:jc w:val="both"/>
              <w:rPr>
                <w:rFonts w:asciiTheme="majorBidi" w:hAnsiTheme="majorBidi" w:cstheme="majorBidi"/>
                <w:sz w:val="28"/>
                <w:szCs w:val="28"/>
              </w:rPr>
            </w:pPr>
            <w:r w:rsidRPr="00102A75">
              <w:rPr>
                <w:rFonts w:asciiTheme="majorBidi" w:hAnsiTheme="majorBidi" w:cstheme="majorBidi"/>
                <w:sz w:val="28"/>
                <w:szCs w:val="28"/>
              </w:rPr>
              <w:t>Internal Company Limited</w:t>
            </w:r>
          </w:p>
        </w:tc>
        <w:tc>
          <w:tcPr>
            <w:tcW w:w="246" w:type="dxa"/>
            <w:shd w:val="clear" w:color="auto" w:fill="auto"/>
          </w:tcPr>
          <w:p w14:paraId="309CD9AD"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0C5781EA"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141FAD1A"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1E406FAD" w14:textId="77777777" w:rsidR="00846B1E" w:rsidRPr="00102A75" w:rsidRDefault="00846B1E" w:rsidP="00846B1E">
            <w:pPr>
              <w:spacing w:line="340" w:lineRule="exact"/>
              <w:rPr>
                <w:rFonts w:asciiTheme="majorBidi" w:hAnsiTheme="majorBidi" w:cstheme="majorBidi"/>
              </w:rPr>
            </w:pPr>
            <w:r w:rsidRPr="00102A75">
              <w:rPr>
                <w:rFonts w:asciiTheme="majorBidi" w:hAnsiTheme="majorBidi" w:cstheme="majorBidi"/>
                <w:spacing w:val="-4"/>
                <w:sz w:val="28"/>
                <w:szCs w:val="28"/>
              </w:rPr>
              <w:t>Co-shareholders</w:t>
            </w:r>
          </w:p>
        </w:tc>
      </w:tr>
      <w:tr w:rsidR="00846B1E" w:rsidRPr="00102A75" w14:paraId="2E8B1613" w14:textId="77777777" w:rsidTr="00605564">
        <w:trPr>
          <w:cantSplit/>
        </w:trPr>
        <w:tc>
          <w:tcPr>
            <w:tcW w:w="3969" w:type="dxa"/>
            <w:shd w:val="clear" w:color="auto" w:fill="auto"/>
          </w:tcPr>
          <w:p w14:paraId="595CD273" w14:textId="35D9F049" w:rsidR="00846B1E" w:rsidRPr="00102A75" w:rsidRDefault="00846B1E" w:rsidP="00846B1E">
            <w:pPr>
              <w:tabs>
                <w:tab w:val="left" w:pos="284"/>
                <w:tab w:val="left" w:pos="851"/>
                <w:tab w:val="left" w:pos="1418"/>
                <w:tab w:val="left" w:pos="1985"/>
                <w:tab w:val="left" w:pos="2552"/>
              </w:tabs>
              <w:spacing w:line="340" w:lineRule="exact"/>
              <w:ind w:right="-113"/>
              <w:rPr>
                <w:rFonts w:asciiTheme="majorBidi" w:hAnsiTheme="majorBidi" w:cstheme="majorBidi"/>
                <w:sz w:val="28"/>
                <w:szCs w:val="28"/>
              </w:rPr>
            </w:pPr>
            <w:r w:rsidRPr="00102A75">
              <w:rPr>
                <w:rFonts w:asciiTheme="majorBidi" w:hAnsiTheme="majorBidi" w:cstheme="majorBidi"/>
                <w:sz w:val="28"/>
                <w:szCs w:val="28"/>
              </w:rPr>
              <w:t>Solana Smart Lighting</w:t>
            </w:r>
            <w:r w:rsidRPr="00102A75">
              <w:rPr>
                <w:rFonts w:asciiTheme="majorBidi" w:hAnsiTheme="majorBidi" w:cstheme="majorBidi" w:hint="cs"/>
                <w:sz w:val="28"/>
                <w:szCs w:val="28"/>
              </w:rPr>
              <w:t xml:space="preserve"> </w:t>
            </w:r>
            <w:r w:rsidRPr="00102A75">
              <w:rPr>
                <w:rFonts w:asciiTheme="majorBidi" w:hAnsiTheme="majorBidi" w:cstheme="majorBidi"/>
                <w:sz w:val="28"/>
                <w:szCs w:val="28"/>
              </w:rPr>
              <w:t>Company Limited</w:t>
            </w:r>
          </w:p>
        </w:tc>
        <w:tc>
          <w:tcPr>
            <w:tcW w:w="246" w:type="dxa"/>
            <w:shd w:val="clear" w:color="auto" w:fill="auto"/>
          </w:tcPr>
          <w:p w14:paraId="59026F20" w14:textId="77777777" w:rsidR="00846B1E" w:rsidRPr="008B2114" w:rsidRDefault="00846B1E" w:rsidP="00846B1E">
            <w:pPr>
              <w:spacing w:line="340" w:lineRule="exact"/>
              <w:ind w:right="-108"/>
              <w:jc w:val="both"/>
              <w:rPr>
                <w:rFonts w:asciiTheme="majorBidi" w:hAnsiTheme="majorBidi" w:cstheme="majorBidi"/>
                <w:sz w:val="28"/>
                <w:szCs w:val="28"/>
                <w:cs/>
              </w:rPr>
            </w:pPr>
          </w:p>
        </w:tc>
        <w:tc>
          <w:tcPr>
            <w:tcW w:w="1138" w:type="dxa"/>
            <w:shd w:val="clear" w:color="auto" w:fill="auto"/>
          </w:tcPr>
          <w:p w14:paraId="4D6E074D" w14:textId="77777777" w:rsidR="00846B1E" w:rsidRPr="008B2114" w:rsidRDefault="00846B1E" w:rsidP="00846B1E">
            <w:pPr>
              <w:spacing w:line="340" w:lineRule="exact"/>
              <w:ind w:left="-108" w:right="-108"/>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Thailand</w:t>
            </w:r>
          </w:p>
        </w:tc>
        <w:tc>
          <w:tcPr>
            <w:tcW w:w="238" w:type="dxa"/>
            <w:shd w:val="clear" w:color="auto" w:fill="auto"/>
          </w:tcPr>
          <w:p w14:paraId="111AE54D" w14:textId="77777777" w:rsidR="00846B1E" w:rsidRPr="00102A75" w:rsidRDefault="00846B1E" w:rsidP="00846B1E">
            <w:pPr>
              <w:spacing w:line="340" w:lineRule="exact"/>
              <w:ind w:right="-108"/>
              <w:jc w:val="center"/>
              <w:rPr>
                <w:rFonts w:asciiTheme="majorBidi" w:hAnsiTheme="majorBidi" w:cstheme="majorBidi"/>
                <w:spacing w:val="-4"/>
                <w:sz w:val="28"/>
                <w:szCs w:val="28"/>
                <w:rtl/>
                <w:cs/>
              </w:rPr>
            </w:pPr>
          </w:p>
        </w:tc>
        <w:tc>
          <w:tcPr>
            <w:tcW w:w="3022" w:type="dxa"/>
            <w:shd w:val="clear" w:color="auto" w:fill="auto"/>
          </w:tcPr>
          <w:p w14:paraId="4FDB63A8" w14:textId="77777777" w:rsidR="00846B1E" w:rsidRPr="00102A75" w:rsidRDefault="00846B1E" w:rsidP="00846B1E">
            <w:pPr>
              <w:spacing w:line="340" w:lineRule="exact"/>
              <w:rPr>
                <w:rFonts w:asciiTheme="majorBidi" w:hAnsiTheme="majorBidi" w:cstheme="majorBidi"/>
              </w:rPr>
            </w:pPr>
            <w:r w:rsidRPr="00102A75">
              <w:rPr>
                <w:rFonts w:asciiTheme="majorBidi" w:hAnsiTheme="majorBidi" w:cstheme="majorBidi"/>
                <w:spacing w:val="-4"/>
                <w:sz w:val="28"/>
                <w:szCs w:val="28"/>
              </w:rPr>
              <w:t>Co-shareholders</w:t>
            </w:r>
          </w:p>
        </w:tc>
      </w:tr>
    </w:tbl>
    <w:p w14:paraId="65E29C35" w14:textId="77777777" w:rsidR="001063B2" w:rsidRPr="00102A75" w:rsidRDefault="001063B2" w:rsidP="00D30700">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z w:val="32"/>
          <w:szCs w:val="32"/>
        </w:rPr>
      </w:pPr>
    </w:p>
    <w:p w14:paraId="31509A73" w14:textId="3C2C0730" w:rsidR="003D400B" w:rsidRPr="00102A75" w:rsidRDefault="00A418B5"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003D400B" w:rsidRPr="00102A75">
        <w:rPr>
          <w:rFonts w:asciiTheme="majorBidi" w:hAnsiTheme="majorBidi" w:cstheme="majorBidi"/>
          <w:spacing w:val="-2"/>
          <w:sz w:val="32"/>
          <w:szCs w:val="32"/>
        </w:rPr>
        <w:t xml:space="preserve">Significant transaction with related </w:t>
      </w:r>
      <w:r w:rsidR="007B39FF" w:rsidRPr="00102A75">
        <w:rPr>
          <w:rFonts w:asciiTheme="majorBidi" w:hAnsiTheme="majorBidi" w:cstheme="majorBidi"/>
          <w:spacing w:val="-2"/>
          <w:sz w:val="32"/>
          <w:szCs w:val="32"/>
        </w:rPr>
        <w:t>parties</w:t>
      </w:r>
      <w:r w:rsidR="003D400B" w:rsidRPr="00102A75">
        <w:rPr>
          <w:rFonts w:asciiTheme="majorBidi" w:hAnsiTheme="majorBidi" w:cstheme="majorBidi"/>
          <w:spacing w:val="-2"/>
          <w:sz w:val="32"/>
          <w:szCs w:val="32"/>
        </w:rPr>
        <w:t xml:space="preserve"> for </w:t>
      </w:r>
      <w:r w:rsidR="00571773" w:rsidRPr="00102A75">
        <w:rPr>
          <w:rFonts w:asciiTheme="majorBidi" w:hAnsiTheme="majorBidi" w:cstheme="majorBidi"/>
          <w:spacing w:val="-2"/>
          <w:sz w:val="32"/>
          <w:szCs w:val="32"/>
        </w:rPr>
        <w:t>year</w:t>
      </w:r>
      <w:r w:rsidR="00F43D82" w:rsidRPr="00102A75">
        <w:rPr>
          <w:rFonts w:asciiTheme="majorBidi" w:hAnsiTheme="majorBidi" w:cstheme="majorBidi"/>
          <w:spacing w:val="-2"/>
          <w:sz w:val="32"/>
          <w:szCs w:val="32"/>
        </w:rPr>
        <w:t>s</w:t>
      </w:r>
      <w:r w:rsidR="00571773" w:rsidRPr="00102A75">
        <w:rPr>
          <w:rFonts w:asciiTheme="majorBidi" w:hAnsiTheme="majorBidi" w:cstheme="majorBidi"/>
          <w:spacing w:val="-2"/>
          <w:sz w:val="32"/>
          <w:szCs w:val="32"/>
        </w:rPr>
        <w:t xml:space="preserve"> </w:t>
      </w:r>
      <w:r w:rsidR="003D400B" w:rsidRPr="00102A75">
        <w:rPr>
          <w:rFonts w:asciiTheme="majorBidi" w:hAnsiTheme="majorBidi" w:cstheme="majorBidi"/>
          <w:spacing w:val="-2"/>
          <w:sz w:val="32"/>
          <w:szCs w:val="32"/>
        </w:rPr>
        <w:t xml:space="preserve">ended </w:t>
      </w:r>
      <w:r w:rsidR="00AB57FC" w:rsidRPr="00102A75">
        <w:rPr>
          <w:rFonts w:asciiTheme="majorBidi" w:hAnsiTheme="majorBidi" w:cstheme="majorBidi"/>
          <w:spacing w:val="-2"/>
          <w:sz w:val="32"/>
          <w:szCs w:val="32"/>
        </w:rPr>
        <w:t>December 31, 2020</w:t>
      </w:r>
      <w:r w:rsidR="007C70D5"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003D400B" w:rsidRPr="00102A75">
        <w:rPr>
          <w:rFonts w:asciiTheme="majorBidi" w:hAnsiTheme="majorBidi" w:cstheme="majorBidi"/>
          <w:spacing w:val="-2"/>
          <w:sz w:val="32"/>
          <w:szCs w:val="32"/>
        </w:rPr>
        <w:t xml:space="preserve">, </w:t>
      </w:r>
      <w:r w:rsidR="000E6050" w:rsidRPr="00102A75">
        <w:rPr>
          <w:rFonts w:asciiTheme="majorBidi" w:hAnsiTheme="majorBidi" w:cstheme="majorBidi"/>
          <w:spacing w:val="-2"/>
          <w:sz w:val="32"/>
          <w:szCs w:val="32"/>
        </w:rPr>
        <w:t xml:space="preserve">are </w:t>
      </w:r>
      <w:r w:rsidR="003D400B" w:rsidRPr="00102A75">
        <w:rPr>
          <w:rFonts w:asciiTheme="majorBidi" w:hAnsiTheme="majorBidi" w:cstheme="majorBidi"/>
          <w:spacing w:val="-2"/>
          <w:sz w:val="32"/>
          <w:szCs w:val="32"/>
        </w:rPr>
        <w:t>as follows:</w:t>
      </w:r>
    </w:p>
    <w:tbl>
      <w:tblPr>
        <w:tblW w:w="8919"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3"/>
        <w:gridCol w:w="141"/>
        <w:gridCol w:w="2172"/>
      </w:tblGrid>
      <w:tr w:rsidR="00ED5F9E" w:rsidRPr="00102A75" w14:paraId="4D5B6F39" w14:textId="77777777" w:rsidTr="00967250">
        <w:tc>
          <w:tcPr>
            <w:tcW w:w="2509" w:type="dxa"/>
          </w:tcPr>
          <w:p w14:paraId="4F622013" w14:textId="77777777" w:rsidR="00ED5F9E" w:rsidRPr="00102A75" w:rsidRDefault="00ED5F9E" w:rsidP="003A7A28">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7" w:type="dxa"/>
            <w:gridSpan w:val="7"/>
            <w:tcBorders>
              <w:bottom w:val="single" w:sz="6" w:space="0" w:color="auto"/>
            </w:tcBorders>
          </w:tcPr>
          <w:p w14:paraId="027567E0" w14:textId="2C70E7A2" w:rsidR="00ED5F9E" w:rsidRPr="00102A75" w:rsidRDefault="004B7BD7" w:rsidP="003A7A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pacing w:val="-2"/>
                <w:sz w:val="24"/>
                <w:szCs w:val="24"/>
              </w:rPr>
              <w:t xml:space="preserve"> In </w:t>
            </w:r>
            <w:r w:rsidR="00ED5F9E" w:rsidRPr="00102A75">
              <w:rPr>
                <w:rFonts w:asciiTheme="majorBidi" w:hAnsiTheme="majorBidi" w:cstheme="majorBidi"/>
                <w:spacing w:val="-2"/>
                <w:sz w:val="24"/>
                <w:szCs w:val="24"/>
              </w:rPr>
              <w:t>Baht</w:t>
            </w:r>
          </w:p>
        </w:tc>
        <w:tc>
          <w:tcPr>
            <w:tcW w:w="2313" w:type="dxa"/>
            <w:gridSpan w:val="2"/>
          </w:tcPr>
          <w:p w14:paraId="6D1EB039" w14:textId="77777777" w:rsidR="00ED5F9E" w:rsidRPr="00102A75" w:rsidRDefault="00ED5F9E" w:rsidP="003A7A28">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48138D" w:rsidRPr="00102A75" w14:paraId="1377D866" w14:textId="77777777" w:rsidTr="00EA3D83">
        <w:tc>
          <w:tcPr>
            <w:tcW w:w="2509" w:type="dxa"/>
          </w:tcPr>
          <w:p w14:paraId="47C6B97E" w14:textId="77777777" w:rsidR="0048138D" w:rsidRPr="00102A75" w:rsidRDefault="0048138D" w:rsidP="003A7A28">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2DC7042C" w14:textId="77777777" w:rsidR="0048138D" w:rsidRPr="00102A75" w:rsidRDefault="0048138D" w:rsidP="003A7A28">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102A75">
              <w:rPr>
                <w:rFonts w:asciiTheme="majorBidi" w:hAnsiTheme="majorBidi" w:cstheme="majorBidi"/>
                <w:sz w:val="24"/>
                <w:szCs w:val="24"/>
              </w:rPr>
              <w:t>Consolidated</w:t>
            </w:r>
            <w:r w:rsidRPr="00102A75">
              <w:rPr>
                <w:rFonts w:asciiTheme="majorBidi" w:hAnsiTheme="majorBidi" w:cstheme="majorBidi"/>
                <w:spacing w:val="-2"/>
                <w:sz w:val="24"/>
                <w:szCs w:val="24"/>
              </w:rPr>
              <w:t xml:space="preserve"> </w:t>
            </w:r>
          </w:p>
          <w:p w14:paraId="46F7C6F4" w14:textId="77777777" w:rsidR="0048138D" w:rsidRPr="00102A75" w:rsidRDefault="0048138D" w:rsidP="003A7A28">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102A75">
              <w:rPr>
                <w:rFonts w:asciiTheme="majorBidi" w:hAnsiTheme="majorBidi" w:cstheme="majorBidi"/>
                <w:spacing w:val="-2"/>
                <w:sz w:val="24"/>
                <w:szCs w:val="24"/>
              </w:rPr>
              <w:t>Financial Statements</w:t>
            </w:r>
          </w:p>
        </w:tc>
        <w:tc>
          <w:tcPr>
            <w:tcW w:w="144" w:type="dxa"/>
          </w:tcPr>
          <w:p w14:paraId="2A98569C" w14:textId="77777777" w:rsidR="0048138D" w:rsidRPr="00102A75" w:rsidRDefault="0048138D" w:rsidP="003A7A28">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3" w:type="dxa"/>
            <w:gridSpan w:val="3"/>
          </w:tcPr>
          <w:p w14:paraId="313F5B97" w14:textId="77777777" w:rsidR="0048138D" w:rsidRPr="00102A75" w:rsidRDefault="0048138D" w:rsidP="003A7A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z w:val="24"/>
                <w:szCs w:val="24"/>
              </w:rPr>
              <w:t>Separate</w:t>
            </w:r>
            <w:r w:rsidRPr="00102A75">
              <w:rPr>
                <w:rFonts w:asciiTheme="majorBidi" w:hAnsiTheme="majorBidi" w:cstheme="majorBidi"/>
                <w:spacing w:val="-2"/>
                <w:sz w:val="24"/>
                <w:szCs w:val="24"/>
              </w:rPr>
              <w:t xml:space="preserve"> </w:t>
            </w:r>
          </w:p>
          <w:p w14:paraId="66A97D2E" w14:textId="77777777" w:rsidR="0048138D" w:rsidRPr="00102A75" w:rsidRDefault="0048138D" w:rsidP="003A7A28">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pacing w:val="-2"/>
                <w:sz w:val="24"/>
                <w:szCs w:val="24"/>
              </w:rPr>
              <w:t>Financial Statements</w:t>
            </w:r>
          </w:p>
        </w:tc>
        <w:tc>
          <w:tcPr>
            <w:tcW w:w="141" w:type="dxa"/>
          </w:tcPr>
          <w:p w14:paraId="0F3438F0" w14:textId="77777777" w:rsidR="0048138D" w:rsidRPr="00102A75" w:rsidRDefault="0048138D" w:rsidP="003A7A28">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6178FFE4" w14:textId="77777777" w:rsidR="00327342" w:rsidRPr="00102A75" w:rsidRDefault="00327342" w:rsidP="003A7A28">
            <w:pPr>
              <w:spacing w:line="300" w:lineRule="exact"/>
              <w:rPr>
                <w:rFonts w:asciiTheme="majorBidi" w:hAnsiTheme="majorBidi" w:cstheme="majorBidi"/>
                <w:sz w:val="24"/>
                <w:szCs w:val="24"/>
              </w:rPr>
            </w:pPr>
          </w:p>
          <w:p w14:paraId="79FDAA36" w14:textId="77777777" w:rsidR="0048138D" w:rsidRPr="00102A75" w:rsidRDefault="00327342" w:rsidP="003A7A28">
            <w:pPr>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Pricing policy</w:t>
            </w:r>
          </w:p>
        </w:tc>
      </w:tr>
      <w:tr w:rsidR="0048138D" w:rsidRPr="00102A75" w14:paraId="19D04795" w14:textId="77777777" w:rsidTr="00EA3D83">
        <w:tc>
          <w:tcPr>
            <w:tcW w:w="2509" w:type="dxa"/>
          </w:tcPr>
          <w:p w14:paraId="77B5816A" w14:textId="77777777" w:rsidR="0048138D" w:rsidRPr="00102A75" w:rsidRDefault="0048138D" w:rsidP="003A7A28">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0932C0D6" w14:textId="641A8206" w:rsidR="0048138D" w:rsidRPr="00102A75" w:rsidRDefault="00AE419F"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1" w:type="dxa"/>
            <w:tcBorders>
              <w:top w:val="single" w:sz="6" w:space="0" w:color="auto"/>
            </w:tcBorders>
          </w:tcPr>
          <w:p w14:paraId="7B1C98FF" w14:textId="77777777" w:rsidR="0048138D" w:rsidRPr="00102A75" w:rsidRDefault="0048138D"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132664E0" w14:textId="3965D37C" w:rsidR="0048138D" w:rsidRPr="00102A75" w:rsidRDefault="00AE419F"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4" w:type="dxa"/>
          </w:tcPr>
          <w:p w14:paraId="42F8B121" w14:textId="77777777" w:rsidR="0048138D" w:rsidRPr="00102A75" w:rsidRDefault="0048138D" w:rsidP="003A7A28">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59B00AF7" w14:textId="2621F7C7" w:rsidR="0048138D" w:rsidRPr="00102A75" w:rsidRDefault="00AE419F"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2" w:type="dxa"/>
            <w:tcBorders>
              <w:top w:val="single" w:sz="6" w:space="0" w:color="auto"/>
            </w:tcBorders>
          </w:tcPr>
          <w:p w14:paraId="51A1869D" w14:textId="77777777" w:rsidR="0048138D" w:rsidRPr="00102A75" w:rsidRDefault="0048138D"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3" w:type="dxa"/>
            <w:tcBorders>
              <w:top w:val="single" w:sz="6" w:space="0" w:color="auto"/>
              <w:bottom w:val="single" w:sz="6" w:space="0" w:color="auto"/>
            </w:tcBorders>
          </w:tcPr>
          <w:p w14:paraId="3CB6098E" w14:textId="4A8AB86E" w:rsidR="0048138D" w:rsidRPr="00102A75" w:rsidRDefault="00AE419F"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1" w:type="dxa"/>
          </w:tcPr>
          <w:p w14:paraId="2E99623B" w14:textId="77777777" w:rsidR="0048138D" w:rsidRPr="00102A75" w:rsidRDefault="0048138D" w:rsidP="003A7A28">
            <w:pPr>
              <w:spacing w:line="300" w:lineRule="exact"/>
              <w:jc w:val="center"/>
              <w:rPr>
                <w:rFonts w:asciiTheme="majorBidi" w:hAnsiTheme="majorBidi" w:cstheme="majorBidi"/>
                <w:sz w:val="24"/>
                <w:szCs w:val="24"/>
              </w:rPr>
            </w:pPr>
          </w:p>
        </w:tc>
        <w:tc>
          <w:tcPr>
            <w:tcW w:w="2172" w:type="dxa"/>
            <w:tcBorders>
              <w:top w:val="single" w:sz="6" w:space="0" w:color="auto"/>
            </w:tcBorders>
          </w:tcPr>
          <w:p w14:paraId="4D5A3C83" w14:textId="77777777" w:rsidR="0048138D" w:rsidRPr="00102A75" w:rsidRDefault="0048138D" w:rsidP="003A7A28">
            <w:pPr>
              <w:spacing w:line="300" w:lineRule="exact"/>
              <w:rPr>
                <w:rFonts w:asciiTheme="majorBidi" w:hAnsiTheme="majorBidi" w:cstheme="majorBidi"/>
                <w:sz w:val="24"/>
                <w:szCs w:val="24"/>
              </w:rPr>
            </w:pPr>
          </w:p>
        </w:tc>
      </w:tr>
      <w:tr w:rsidR="005F28F1" w:rsidRPr="00102A75" w14:paraId="5684D92A" w14:textId="77777777" w:rsidTr="00EA3D83">
        <w:tc>
          <w:tcPr>
            <w:tcW w:w="2509" w:type="dxa"/>
          </w:tcPr>
          <w:p w14:paraId="6656D85F" w14:textId="77777777" w:rsidR="005F28F1" w:rsidRPr="00102A75" w:rsidRDefault="005F28F1" w:rsidP="003A7A28">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102A75">
              <w:rPr>
                <w:rFonts w:asciiTheme="majorBidi" w:hAnsiTheme="majorBidi" w:cstheme="majorBidi"/>
                <w:b/>
                <w:bCs/>
                <w:sz w:val="24"/>
                <w:szCs w:val="24"/>
              </w:rPr>
              <w:t xml:space="preserve">Transactions with subsidiaries: </w:t>
            </w:r>
          </w:p>
        </w:tc>
        <w:tc>
          <w:tcPr>
            <w:tcW w:w="936" w:type="dxa"/>
          </w:tcPr>
          <w:p w14:paraId="2CB7AC06" w14:textId="77777777" w:rsidR="005F28F1" w:rsidRPr="00102A75" w:rsidRDefault="005F28F1" w:rsidP="003A7A28">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1D4F3128" w14:textId="77777777" w:rsidR="005F28F1" w:rsidRPr="00102A75" w:rsidRDefault="005F28F1" w:rsidP="003A7A28">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021D903F" w14:textId="77777777" w:rsidR="005F28F1" w:rsidRPr="00102A75" w:rsidRDefault="005F28F1" w:rsidP="003A7A28">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433363A7" w14:textId="77777777" w:rsidR="005F28F1" w:rsidRPr="00102A75" w:rsidRDefault="005F28F1" w:rsidP="003A7A28">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2582E24D" w14:textId="77777777" w:rsidR="005F28F1" w:rsidRPr="00102A75" w:rsidRDefault="005F28F1" w:rsidP="003A7A28">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9306C48" w14:textId="77777777" w:rsidR="005F28F1" w:rsidRPr="00102A75" w:rsidRDefault="005F28F1" w:rsidP="003A7A28">
            <w:pPr>
              <w:tabs>
                <w:tab w:val="center" w:pos="6840"/>
                <w:tab w:val="center" w:pos="8100"/>
              </w:tabs>
              <w:spacing w:line="300" w:lineRule="exact"/>
              <w:ind w:right="-2"/>
              <w:jc w:val="center"/>
              <w:rPr>
                <w:rFonts w:asciiTheme="majorBidi" w:hAnsiTheme="majorBidi" w:cstheme="majorBidi"/>
                <w:sz w:val="24"/>
                <w:szCs w:val="24"/>
              </w:rPr>
            </w:pPr>
          </w:p>
        </w:tc>
        <w:tc>
          <w:tcPr>
            <w:tcW w:w="893" w:type="dxa"/>
          </w:tcPr>
          <w:p w14:paraId="41B6C47F" w14:textId="77777777" w:rsidR="005F28F1" w:rsidRPr="00102A75" w:rsidRDefault="005F28F1" w:rsidP="003A7A28">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1B9D1AC6" w14:textId="77777777" w:rsidR="005F28F1" w:rsidRPr="00102A75" w:rsidRDefault="005F28F1"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518E136" w14:textId="77777777" w:rsidR="005F28F1" w:rsidRPr="008B2114" w:rsidRDefault="005F28F1"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E47FB8" w:rsidRPr="00102A75" w14:paraId="1D42FDE9" w14:textId="77777777" w:rsidTr="00EA3D83">
        <w:tc>
          <w:tcPr>
            <w:tcW w:w="2509" w:type="dxa"/>
          </w:tcPr>
          <w:p w14:paraId="418C0689" w14:textId="77777777"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Rental and services income</w:t>
            </w:r>
          </w:p>
        </w:tc>
        <w:tc>
          <w:tcPr>
            <w:tcW w:w="936" w:type="dxa"/>
          </w:tcPr>
          <w:p w14:paraId="0B7DB434" w14:textId="5204E212"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p w14:paraId="33E38D49" w14:textId="19DD1896" w:rsidR="00E47FB8" w:rsidRPr="00102A75" w:rsidRDefault="00E47FB8" w:rsidP="003A7A28">
            <w:pPr>
              <w:spacing w:line="300" w:lineRule="exact"/>
              <w:ind w:left="-182" w:right="227"/>
              <w:jc w:val="right"/>
              <w:rPr>
                <w:rFonts w:asciiTheme="majorBidi" w:hAnsiTheme="majorBidi" w:cstheme="majorBidi"/>
                <w:sz w:val="24"/>
                <w:szCs w:val="24"/>
              </w:rPr>
            </w:pPr>
          </w:p>
        </w:tc>
        <w:tc>
          <w:tcPr>
            <w:tcW w:w="141" w:type="dxa"/>
          </w:tcPr>
          <w:p w14:paraId="3BB0095A"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6B63A7BF" w14:textId="2061B37E"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6927335C"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1FEA3CB2" w14:textId="646D5F2F" w:rsidR="00E47FB8" w:rsidRPr="00102A75" w:rsidRDefault="00630069"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16.51</w:t>
            </w:r>
          </w:p>
        </w:tc>
        <w:tc>
          <w:tcPr>
            <w:tcW w:w="142" w:type="dxa"/>
          </w:tcPr>
          <w:p w14:paraId="78273E32"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1489F396" w14:textId="6EB01E2D"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4.25</w:t>
            </w:r>
          </w:p>
        </w:tc>
        <w:tc>
          <w:tcPr>
            <w:tcW w:w="141" w:type="dxa"/>
          </w:tcPr>
          <w:p w14:paraId="0B5278DE"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5F3990A" w14:textId="77777777" w:rsidR="00E47FB8" w:rsidRPr="008B2114" w:rsidRDefault="00E47FB8"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r w:rsidRPr="00102A75">
              <w:rPr>
                <w:rFonts w:asciiTheme="majorBidi" w:hAnsiTheme="majorBidi" w:cstheme="majorBidi"/>
                <w:sz w:val="24"/>
                <w:szCs w:val="24"/>
              </w:rPr>
              <w:t>The price is as agreed which is the market price</w:t>
            </w:r>
          </w:p>
        </w:tc>
      </w:tr>
      <w:tr w:rsidR="00E47FB8" w:rsidRPr="00102A75" w14:paraId="2F90F14C" w14:textId="77777777" w:rsidTr="00EA3D83">
        <w:tc>
          <w:tcPr>
            <w:tcW w:w="2509" w:type="dxa"/>
          </w:tcPr>
          <w:p w14:paraId="5ACDA426" w14:textId="45ABF669" w:rsidR="00E47FB8" w:rsidRPr="008B2114"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78"/>
              <w:jc w:val="both"/>
              <w:rPr>
                <w:rFonts w:asciiTheme="majorBidi" w:hAnsiTheme="majorBidi" w:cstheme="majorBidi"/>
                <w:sz w:val="24"/>
                <w:szCs w:val="24"/>
                <w:cs/>
              </w:rPr>
            </w:pPr>
            <w:r w:rsidRPr="00102A75">
              <w:rPr>
                <w:rFonts w:asciiTheme="majorBidi" w:hAnsiTheme="majorBidi" w:cstheme="majorBidi"/>
                <w:sz w:val="24"/>
                <w:szCs w:val="24"/>
              </w:rPr>
              <w:t>Purchase of goods and services</w:t>
            </w:r>
          </w:p>
        </w:tc>
        <w:tc>
          <w:tcPr>
            <w:tcW w:w="936" w:type="dxa"/>
          </w:tcPr>
          <w:p w14:paraId="1E1F23C4" w14:textId="1EE5B987"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2BABE780"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7CDCF668" w14:textId="7522E7B3"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43E5FCFA"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6926CCC6" w14:textId="1C879048" w:rsidR="00E47FB8" w:rsidRPr="00102A75" w:rsidRDefault="00630069"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0.84</w:t>
            </w:r>
          </w:p>
        </w:tc>
        <w:tc>
          <w:tcPr>
            <w:tcW w:w="142" w:type="dxa"/>
          </w:tcPr>
          <w:p w14:paraId="108AAC7D"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3307E1BF" w14:textId="1E86BB1F"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0.08</w:t>
            </w:r>
          </w:p>
        </w:tc>
        <w:tc>
          <w:tcPr>
            <w:tcW w:w="141" w:type="dxa"/>
          </w:tcPr>
          <w:p w14:paraId="506C27EA"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0441971" w14:textId="27378842" w:rsidR="00E47FB8" w:rsidRPr="00102A75" w:rsidRDefault="00E47FB8"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102A75">
              <w:rPr>
                <w:rFonts w:asciiTheme="majorBidi" w:hAnsiTheme="majorBidi" w:cstheme="majorBidi"/>
                <w:sz w:val="24"/>
                <w:szCs w:val="24"/>
              </w:rPr>
              <w:t>The price is as agreed</w:t>
            </w:r>
          </w:p>
        </w:tc>
      </w:tr>
      <w:tr w:rsidR="00E47FB8" w:rsidRPr="00102A75" w14:paraId="3E5DA57D" w14:textId="77777777" w:rsidTr="00EA3D83">
        <w:tc>
          <w:tcPr>
            <w:tcW w:w="2509" w:type="dxa"/>
          </w:tcPr>
          <w:p w14:paraId="03AE8AC1" w14:textId="31746BC5"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78"/>
              <w:jc w:val="both"/>
              <w:rPr>
                <w:rFonts w:asciiTheme="majorBidi" w:hAnsiTheme="majorBidi" w:cstheme="majorBidi"/>
                <w:sz w:val="24"/>
                <w:szCs w:val="24"/>
              </w:rPr>
            </w:pPr>
            <w:r w:rsidRPr="00102A75">
              <w:rPr>
                <w:rFonts w:asciiTheme="majorBidi" w:hAnsiTheme="majorBidi" w:cstheme="majorBidi"/>
                <w:sz w:val="24"/>
                <w:szCs w:val="24"/>
              </w:rPr>
              <w:t>Income from sale of asset</w:t>
            </w:r>
          </w:p>
        </w:tc>
        <w:tc>
          <w:tcPr>
            <w:tcW w:w="936" w:type="dxa"/>
          </w:tcPr>
          <w:p w14:paraId="5A0DB9B8" w14:textId="6E0B429D"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5B9ABD1B"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5A5598E9" w14:textId="571FB84F" w:rsidR="00E47FB8" w:rsidRPr="008B2114" w:rsidRDefault="00E47FB8" w:rsidP="003A7A28">
            <w:pPr>
              <w:spacing w:line="300" w:lineRule="exact"/>
              <w:ind w:left="-182" w:right="227"/>
              <w:jc w:val="right"/>
              <w:rPr>
                <w:rFonts w:asciiTheme="majorBidi" w:hAnsiTheme="majorBidi" w:cstheme="majorBidi"/>
                <w:sz w:val="24"/>
                <w:szCs w:val="24"/>
                <w:cs/>
              </w:rPr>
            </w:pPr>
            <w:r w:rsidRPr="00102A75">
              <w:rPr>
                <w:rFonts w:asciiTheme="majorBidi" w:hAnsiTheme="majorBidi" w:cstheme="majorBidi"/>
                <w:sz w:val="24"/>
                <w:szCs w:val="24"/>
              </w:rPr>
              <w:t>-</w:t>
            </w:r>
          </w:p>
        </w:tc>
        <w:tc>
          <w:tcPr>
            <w:tcW w:w="144" w:type="dxa"/>
          </w:tcPr>
          <w:p w14:paraId="20D81643"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1CDAC63C" w14:textId="7D49EB41" w:rsidR="00E47FB8" w:rsidRPr="00102A75" w:rsidRDefault="00630069" w:rsidP="00C306E5">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0FF3A0A0"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1065CFC7" w14:textId="782A31A8"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0.31</w:t>
            </w:r>
          </w:p>
        </w:tc>
        <w:tc>
          <w:tcPr>
            <w:tcW w:w="141" w:type="dxa"/>
          </w:tcPr>
          <w:p w14:paraId="2CE0BADE"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46DAB9E" w14:textId="50907205" w:rsidR="00E47FB8" w:rsidRPr="00102A75" w:rsidRDefault="00E47FB8"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102A75">
              <w:rPr>
                <w:rFonts w:asciiTheme="majorBidi" w:hAnsiTheme="majorBidi" w:cstheme="majorBidi"/>
                <w:sz w:val="24"/>
                <w:szCs w:val="24"/>
              </w:rPr>
              <w:t>The price is as agreed</w:t>
            </w:r>
          </w:p>
        </w:tc>
      </w:tr>
      <w:tr w:rsidR="00E47FB8" w:rsidRPr="00102A75" w14:paraId="3D35517C" w14:textId="77777777" w:rsidTr="00EA3D83">
        <w:tc>
          <w:tcPr>
            <w:tcW w:w="2509" w:type="dxa"/>
          </w:tcPr>
          <w:p w14:paraId="2E138F10" w14:textId="77777777"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Dividend income</w:t>
            </w:r>
          </w:p>
        </w:tc>
        <w:tc>
          <w:tcPr>
            <w:tcW w:w="936" w:type="dxa"/>
          </w:tcPr>
          <w:p w14:paraId="3F64343A" w14:textId="41076151"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02345FA1"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2E454CB3" w14:textId="0C1F72D4"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339C4520"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0D149BCB" w14:textId="5227A7AC" w:rsidR="00E47FB8" w:rsidRPr="00102A75" w:rsidRDefault="00630069"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5.26</w:t>
            </w:r>
          </w:p>
        </w:tc>
        <w:tc>
          <w:tcPr>
            <w:tcW w:w="142" w:type="dxa"/>
          </w:tcPr>
          <w:p w14:paraId="6AA972F1"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01AB6A3C" w14:textId="307CA6B8"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6.47</w:t>
            </w:r>
          </w:p>
        </w:tc>
        <w:tc>
          <w:tcPr>
            <w:tcW w:w="141" w:type="dxa"/>
          </w:tcPr>
          <w:p w14:paraId="28173BBE"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E5BA77E" w14:textId="77777777" w:rsidR="00E47FB8" w:rsidRPr="008B2114" w:rsidRDefault="00E47FB8"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r w:rsidRPr="00102A75">
              <w:rPr>
                <w:rFonts w:asciiTheme="majorBidi" w:hAnsiTheme="majorBidi" w:cstheme="majorBidi"/>
                <w:sz w:val="24"/>
                <w:szCs w:val="24"/>
              </w:rPr>
              <w:t>As announced</w:t>
            </w:r>
          </w:p>
        </w:tc>
      </w:tr>
      <w:tr w:rsidR="00E47FB8" w:rsidRPr="00102A75" w14:paraId="299DC56C" w14:textId="77777777" w:rsidTr="00EA3D83">
        <w:tc>
          <w:tcPr>
            <w:tcW w:w="2509" w:type="dxa"/>
          </w:tcPr>
          <w:p w14:paraId="4183CB2D" w14:textId="77777777"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ab/>
              <w:t>Interest income</w:t>
            </w:r>
          </w:p>
        </w:tc>
        <w:tc>
          <w:tcPr>
            <w:tcW w:w="936" w:type="dxa"/>
          </w:tcPr>
          <w:p w14:paraId="781661F9" w14:textId="532D4A00"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0DB98B7D"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222901F8" w14:textId="0592ED28"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1A3D4C7B"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3CABC5CD" w14:textId="6848CDFD" w:rsidR="00E47FB8" w:rsidRPr="00102A75" w:rsidRDefault="00630069"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16.89</w:t>
            </w:r>
          </w:p>
        </w:tc>
        <w:tc>
          <w:tcPr>
            <w:tcW w:w="142" w:type="dxa"/>
          </w:tcPr>
          <w:p w14:paraId="24D02F61"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61B650E9" w14:textId="6839E08D"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r w:rsidRPr="00102A75">
              <w:rPr>
                <w:rFonts w:asciiTheme="majorBidi" w:hAnsiTheme="majorBidi" w:cstheme="majorBidi"/>
                <w:sz w:val="24"/>
                <w:szCs w:val="24"/>
              </w:rPr>
              <w:t>5.20</w:t>
            </w:r>
          </w:p>
        </w:tc>
        <w:tc>
          <w:tcPr>
            <w:tcW w:w="141" w:type="dxa"/>
          </w:tcPr>
          <w:p w14:paraId="2A4AEF16"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7C2DCD0" w14:textId="77777777" w:rsidR="00E47FB8" w:rsidRPr="008B2114" w:rsidRDefault="00E47FB8" w:rsidP="003A7A28">
            <w:pPr>
              <w:tabs>
                <w:tab w:val="left" w:pos="387"/>
                <w:tab w:val="left" w:pos="900"/>
                <w:tab w:val="left" w:pos="1890"/>
              </w:tabs>
              <w:spacing w:line="300" w:lineRule="exact"/>
              <w:rPr>
                <w:rFonts w:asciiTheme="majorBidi" w:hAnsiTheme="majorBidi" w:cstheme="majorBidi"/>
                <w:sz w:val="24"/>
                <w:szCs w:val="24"/>
                <w:cs/>
              </w:rPr>
            </w:pPr>
            <w:r w:rsidRPr="00102A75">
              <w:rPr>
                <w:rFonts w:asciiTheme="majorBidi" w:hAnsiTheme="majorBidi" w:cstheme="majorBidi"/>
                <w:sz w:val="24"/>
                <w:szCs w:val="24"/>
              </w:rPr>
              <w:t>Rate MLR - 1% per annum</w:t>
            </w:r>
          </w:p>
        </w:tc>
      </w:tr>
      <w:tr w:rsidR="00E47FB8" w:rsidRPr="00102A75" w14:paraId="191AF9FC" w14:textId="77777777" w:rsidTr="00EA3D83">
        <w:tc>
          <w:tcPr>
            <w:tcW w:w="2509" w:type="dxa"/>
          </w:tcPr>
          <w:p w14:paraId="24AB7A02" w14:textId="77777777"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Interest expenses</w:t>
            </w:r>
          </w:p>
        </w:tc>
        <w:tc>
          <w:tcPr>
            <w:tcW w:w="936" w:type="dxa"/>
          </w:tcPr>
          <w:p w14:paraId="617453ED" w14:textId="0B7CB938"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46C48396"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7BF8FF2F" w14:textId="70A0C0D0" w:rsidR="00E47FB8" w:rsidRPr="00102A75" w:rsidRDefault="00E47FB8" w:rsidP="003A7A2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1A62AB48" w14:textId="77777777" w:rsidR="00E47FB8" w:rsidRPr="00102A75" w:rsidRDefault="00E47FB8" w:rsidP="003A7A28">
            <w:pPr>
              <w:tabs>
                <w:tab w:val="center" w:pos="6840"/>
                <w:tab w:val="center" w:pos="8100"/>
              </w:tabs>
              <w:spacing w:line="300" w:lineRule="exact"/>
              <w:ind w:right="57"/>
              <w:jc w:val="center"/>
              <w:rPr>
                <w:rFonts w:asciiTheme="majorBidi" w:hAnsiTheme="majorBidi" w:cstheme="majorBidi"/>
                <w:sz w:val="24"/>
                <w:szCs w:val="24"/>
              </w:rPr>
            </w:pPr>
          </w:p>
        </w:tc>
        <w:tc>
          <w:tcPr>
            <w:tcW w:w="848" w:type="dxa"/>
          </w:tcPr>
          <w:p w14:paraId="5651B0B6" w14:textId="2FC3E5CE" w:rsidR="00E47FB8" w:rsidRPr="00102A75" w:rsidRDefault="00630069" w:rsidP="003A7A28">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0.12</w:t>
            </w:r>
          </w:p>
        </w:tc>
        <w:tc>
          <w:tcPr>
            <w:tcW w:w="142" w:type="dxa"/>
          </w:tcPr>
          <w:p w14:paraId="16F521DE"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5520FCC4" w14:textId="334911AA" w:rsidR="00E47FB8" w:rsidRPr="00102A75" w:rsidRDefault="00E47FB8" w:rsidP="003A7A28">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0.44</w:t>
            </w:r>
          </w:p>
        </w:tc>
        <w:tc>
          <w:tcPr>
            <w:tcW w:w="141" w:type="dxa"/>
          </w:tcPr>
          <w:p w14:paraId="6D8DD11A"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49BD3D8" w14:textId="46FC4D75" w:rsidR="00E47FB8" w:rsidRPr="008B2114" w:rsidRDefault="00E47FB8" w:rsidP="003A7A28">
            <w:pPr>
              <w:tabs>
                <w:tab w:val="left" w:pos="387"/>
                <w:tab w:val="left" w:pos="900"/>
                <w:tab w:val="left" w:pos="1890"/>
              </w:tabs>
              <w:spacing w:line="300" w:lineRule="exact"/>
              <w:rPr>
                <w:rFonts w:asciiTheme="majorBidi" w:hAnsiTheme="majorBidi" w:cstheme="majorBidi"/>
                <w:sz w:val="24"/>
                <w:szCs w:val="24"/>
                <w:cs/>
              </w:rPr>
            </w:pPr>
            <w:proofErr w:type="gramStart"/>
            <w:r w:rsidRPr="00102A75">
              <w:rPr>
                <w:rFonts w:asciiTheme="majorBidi" w:hAnsiTheme="majorBidi" w:cstheme="majorBidi"/>
                <w:sz w:val="24"/>
                <w:szCs w:val="24"/>
              </w:rPr>
              <w:t>2020 :</w:t>
            </w:r>
            <w:proofErr w:type="gramEnd"/>
            <w:r w:rsidRPr="00102A75">
              <w:rPr>
                <w:rFonts w:asciiTheme="majorBidi" w:hAnsiTheme="majorBidi" w:cstheme="majorBidi"/>
                <w:sz w:val="24"/>
                <w:szCs w:val="24"/>
              </w:rPr>
              <w:t xml:space="preserve"> Rate 2-6.25% per annum</w:t>
            </w:r>
          </w:p>
        </w:tc>
      </w:tr>
      <w:tr w:rsidR="00E47FB8" w:rsidRPr="00102A75" w14:paraId="7B3A74B8" w14:textId="77777777" w:rsidTr="00EA3D83">
        <w:tc>
          <w:tcPr>
            <w:tcW w:w="2509" w:type="dxa"/>
          </w:tcPr>
          <w:p w14:paraId="3AF4FD68" w14:textId="77777777"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63AA55D9" w14:textId="77777777" w:rsidR="00E47FB8" w:rsidRPr="00102A75" w:rsidRDefault="00E47FB8" w:rsidP="003A7A28">
            <w:pPr>
              <w:spacing w:line="300" w:lineRule="exact"/>
              <w:ind w:left="-182" w:right="227"/>
              <w:jc w:val="right"/>
              <w:rPr>
                <w:rFonts w:asciiTheme="majorBidi" w:hAnsiTheme="majorBidi" w:cstheme="majorBidi"/>
                <w:sz w:val="24"/>
                <w:szCs w:val="24"/>
              </w:rPr>
            </w:pPr>
          </w:p>
        </w:tc>
        <w:tc>
          <w:tcPr>
            <w:tcW w:w="141" w:type="dxa"/>
          </w:tcPr>
          <w:p w14:paraId="18AC4239"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237536C3" w14:textId="77777777" w:rsidR="00E47FB8" w:rsidRPr="00102A75" w:rsidRDefault="00E47FB8" w:rsidP="003A7A28">
            <w:pPr>
              <w:spacing w:line="300" w:lineRule="exact"/>
              <w:ind w:left="-182" w:right="227"/>
              <w:jc w:val="right"/>
              <w:rPr>
                <w:rFonts w:asciiTheme="majorBidi" w:hAnsiTheme="majorBidi" w:cstheme="majorBidi"/>
                <w:sz w:val="24"/>
                <w:szCs w:val="24"/>
              </w:rPr>
            </w:pPr>
          </w:p>
        </w:tc>
        <w:tc>
          <w:tcPr>
            <w:tcW w:w="144" w:type="dxa"/>
          </w:tcPr>
          <w:p w14:paraId="62C29734" w14:textId="77777777" w:rsidR="00E47FB8" w:rsidRPr="00102A75" w:rsidRDefault="00E47FB8" w:rsidP="003A7A28">
            <w:pPr>
              <w:tabs>
                <w:tab w:val="center" w:pos="6840"/>
                <w:tab w:val="center" w:pos="8100"/>
              </w:tabs>
              <w:spacing w:line="300" w:lineRule="exact"/>
              <w:ind w:right="57"/>
              <w:jc w:val="center"/>
              <w:rPr>
                <w:rFonts w:asciiTheme="majorBidi" w:hAnsiTheme="majorBidi" w:cstheme="majorBidi"/>
                <w:sz w:val="24"/>
                <w:szCs w:val="24"/>
              </w:rPr>
            </w:pPr>
          </w:p>
        </w:tc>
        <w:tc>
          <w:tcPr>
            <w:tcW w:w="848" w:type="dxa"/>
          </w:tcPr>
          <w:p w14:paraId="5E2F80DA"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142" w:type="dxa"/>
          </w:tcPr>
          <w:p w14:paraId="5F6F18AA" w14:textId="77777777" w:rsidR="00E47FB8" w:rsidRPr="00102A75" w:rsidRDefault="00E47FB8" w:rsidP="003A7A28">
            <w:pPr>
              <w:tabs>
                <w:tab w:val="center" w:pos="6840"/>
                <w:tab w:val="center" w:pos="8100"/>
              </w:tabs>
              <w:spacing w:line="300" w:lineRule="exact"/>
              <w:jc w:val="center"/>
              <w:rPr>
                <w:rFonts w:asciiTheme="majorBidi" w:hAnsiTheme="majorBidi" w:cstheme="majorBidi"/>
                <w:sz w:val="24"/>
                <w:szCs w:val="24"/>
              </w:rPr>
            </w:pPr>
          </w:p>
        </w:tc>
        <w:tc>
          <w:tcPr>
            <w:tcW w:w="893" w:type="dxa"/>
          </w:tcPr>
          <w:p w14:paraId="44121A0F" w14:textId="77777777" w:rsidR="00E47FB8" w:rsidRPr="00102A75" w:rsidRDefault="00E47FB8" w:rsidP="003A7A28">
            <w:pPr>
              <w:tabs>
                <w:tab w:val="center" w:pos="6840"/>
                <w:tab w:val="center" w:pos="8100"/>
              </w:tabs>
              <w:spacing w:line="300" w:lineRule="exact"/>
              <w:ind w:left="-567" w:right="170"/>
              <w:jc w:val="right"/>
              <w:rPr>
                <w:rFonts w:asciiTheme="majorBidi" w:hAnsiTheme="majorBidi" w:cstheme="majorBidi"/>
                <w:sz w:val="24"/>
                <w:szCs w:val="24"/>
              </w:rPr>
            </w:pPr>
          </w:p>
        </w:tc>
        <w:tc>
          <w:tcPr>
            <w:tcW w:w="141" w:type="dxa"/>
          </w:tcPr>
          <w:p w14:paraId="057E854C"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1CC71E6" w14:textId="61B42F52" w:rsidR="00E47FB8" w:rsidRPr="008B2114" w:rsidRDefault="00E47FB8" w:rsidP="003A7A28">
            <w:pPr>
              <w:tabs>
                <w:tab w:val="left" w:pos="387"/>
                <w:tab w:val="left" w:pos="900"/>
                <w:tab w:val="left" w:pos="1890"/>
              </w:tabs>
              <w:spacing w:line="300" w:lineRule="exact"/>
              <w:rPr>
                <w:rFonts w:asciiTheme="majorBidi" w:hAnsiTheme="majorBidi" w:cstheme="majorBidi"/>
                <w:sz w:val="24"/>
                <w:szCs w:val="24"/>
                <w:cs/>
              </w:rPr>
            </w:pPr>
            <w:proofErr w:type="gramStart"/>
            <w:r w:rsidRPr="00102A75">
              <w:rPr>
                <w:rFonts w:asciiTheme="majorBidi" w:hAnsiTheme="majorBidi" w:cstheme="majorBidi"/>
                <w:sz w:val="24"/>
                <w:szCs w:val="24"/>
              </w:rPr>
              <w:t>2019 :</w:t>
            </w:r>
            <w:proofErr w:type="gramEnd"/>
            <w:r w:rsidRPr="00102A75">
              <w:rPr>
                <w:rFonts w:asciiTheme="majorBidi" w:hAnsiTheme="majorBidi" w:cstheme="majorBidi"/>
                <w:sz w:val="24"/>
                <w:szCs w:val="24"/>
              </w:rPr>
              <w:t xml:space="preserve"> Rate 6.25% per annum</w:t>
            </w:r>
          </w:p>
        </w:tc>
      </w:tr>
      <w:tr w:rsidR="00E47FB8" w:rsidRPr="00102A75" w14:paraId="6A2D11AB" w14:textId="77777777" w:rsidTr="00EA3D83">
        <w:tc>
          <w:tcPr>
            <w:tcW w:w="2509" w:type="dxa"/>
          </w:tcPr>
          <w:p w14:paraId="206F93B2" w14:textId="3734D383" w:rsidR="00E47FB8" w:rsidRPr="00102A75" w:rsidRDefault="00E47FB8" w:rsidP="003A7A28">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102A75">
              <w:rPr>
                <w:rFonts w:asciiTheme="majorBidi" w:hAnsiTheme="majorBidi" w:cstheme="majorBidi"/>
                <w:b/>
                <w:bCs/>
                <w:sz w:val="24"/>
                <w:szCs w:val="24"/>
              </w:rPr>
              <w:t>Transactions with parties:</w:t>
            </w:r>
          </w:p>
        </w:tc>
        <w:tc>
          <w:tcPr>
            <w:tcW w:w="936" w:type="dxa"/>
          </w:tcPr>
          <w:p w14:paraId="7381CDCE" w14:textId="77777777" w:rsidR="00E47FB8" w:rsidRPr="00102A75" w:rsidRDefault="00E47FB8" w:rsidP="003A7A28">
            <w:pPr>
              <w:spacing w:line="300" w:lineRule="exact"/>
              <w:ind w:left="-182" w:right="227"/>
              <w:jc w:val="right"/>
              <w:rPr>
                <w:rFonts w:asciiTheme="majorBidi" w:hAnsiTheme="majorBidi" w:cstheme="majorBidi"/>
                <w:sz w:val="24"/>
                <w:szCs w:val="24"/>
              </w:rPr>
            </w:pPr>
          </w:p>
        </w:tc>
        <w:tc>
          <w:tcPr>
            <w:tcW w:w="141" w:type="dxa"/>
          </w:tcPr>
          <w:p w14:paraId="55C1563D"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75164C7B" w14:textId="77777777" w:rsidR="00E47FB8" w:rsidRPr="00102A75" w:rsidRDefault="00E47FB8" w:rsidP="003A7A28">
            <w:pPr>
              <w:spacing w:line="300" w:lineRule="exact"/>
              <w:ind w:left="-182" w:right="227"/>
              <w:jc w:val="right"/>
              <w:rPr>
                <w:rFonts w:asciiTheme="majorBidi" w:hAnsiTheme="majorBidi" w:cstheme="majorBidi"/>
                <w:sz w:val="24"/>
                <w:szCs w:val="24"/>
              </w:rPr>
            </w:pPr>
          </w:p>
        </w:tc>
        <w:tc>
          <w:tcPr>
            <w:tcW w:w="144" w:type="dxa"/>
          </w:tcPr>
          <w:p w14:paraId="73810138" w14:textId="77777777" w:rsidR="00E47FB8" w:rsidRPr="00102A75" w:rsidRDefault="00E47FB8" w:rsidP="003A7A28">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3718A8F8" w14:textId="77777777"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p>
        </w:tc>
        <w:tc>
          <w:tcPr>
            <w:tcW w:w="142" w:type="dxa"/>
          </w:tcPr>
          <w:p w14:paraId="48171406" w14:textId="77777777" w:rsidR="00E47FB8" w:rsidRPr="00102A75" w:rsidRDefault="00E47FB8" w:rsidP="003A7A28">
            <w:pPr>
              <w:tabs>
                <w:tab w:val="center" w:pos="6840"/>
                <w:tab w:val="center" w:pos="8100"/>
              </w:tabs>
              <w:spacing w:line="300" w:lineRule="exact"/>
              <w:ind w:left="-567"/>
              <w:jc w:val="center"/>
              <w:rPr>
                <w:rFonts w:asciiTheme="majorBidi" w:hAnsiTheme="majorBidi" w:cstheme="majorBidi"/>
                <w:sz w:val="24"/>
                <w:szCs w:val="24"/>
              </w:rPr>
            </w:pPr>
          </w:p>
        </w:tc>
        <w:tc>
          <w:tcPr>
            <w:tcW w:w="893" w:type="dxa"/>
          </w:tcPr>
          <w:p w14:paraId="38681388" w14:textId="77777777" w:rsidR="00E47FB8" w:rsidRPr="00102A75" w:rsidRDefault="00E47FB8" w:rsidP="003A7A28">
            <w:pPr>
              <w:tabs>
                <w:tab w:val="center" w:pos="6840"/>
                <w:tab w:val="center" w:pos="8100"/>
              </w:tabs>
              <w:spacing w:line="300" w:lineRule="exact"/>
              <w:ind w:left="-567"/>
              <w:jc w:val="right"/>
              <w:rPr>
                <w:rFonts w:asciiTheme="majorBidi" w:hAnsiTheme="majorBidi" w:cstheme="majorBidi"/>
                <w:sz w:val="24"/>
                <w:szCs w:val="24"/>
              </w:rPr>
            </w:pPr>
          </w:p>
        </w:tc>
        <w:tc>
          <w:tcPr>
            <w:tcW w:w="141" w:type="dxa"/>
          </w:tcPr>
          <w:p w14:paraId="0BC20AB9" w14:textId="77777777" w:rsidR="00E47FB8" w:rsidRPr="00102A75" w:rsidRDefault="00E47FB8" w:rsidP="003A7A2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2E22052B" w14:textId="77777777" w:rsidR="00E47FB8" w:rsidRPr="00102A75" w:rsidRDefault="00E47FB8" w:rsidP="003A7A28">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p>
        </w:tc>
      </w:tr>
      <w:tr w:rsidR="00EA763E" w:rsidRPr="00102A75" w14:paraId="4BB3BD19" w14:textId="77777777" w:rsidTr="00EA3D83">
        <w:tc>
          <w:tcPr>
            <w:tcW w:w="2509" w:type="dxa"/>
          </w:tcPr>
          <w:p w14:paraId="3A408918" w14:textId="27216CF3" w:rsidR="00EA763E" w:rsidRPr="00102A75" w:rsidRDefault="00EA763E" w:rsidP="00EA763E">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z w:val="24"/>
                <w:szCs w:val="24"/>
              </w:rPr>
            </w:pPr>
            <w:r w:rsidRPr="00102A75">
              <w:rPr>
                <w:rFonts w:asciiTheme="majorBidi" w:hAnsiTheme="majorBidi" w:cstheme="majorBidi"/>
                <w:b/>
                <w:bCs/>
                <w:spacing w:val="-2"/>
                <w:sz w:val="24"/>
                <w:szCs w:val="24"/>
              </w:rPr>
              <w:tab/>
            </w:r>
            <w:r w:rsidRPr="00102A75">
              <w:rPr>
                <w:rFonts w:asciiTheme="majorBidi" w:hAnsiTheme="majorBidi" w:cstheme="majorBidi"/>
                <w:sz w:val="24"/>
                <w:szCs w:val="24"/>
              </w:rPr>
              <w:t>Service</w:t>
            </w:r>
            <w:r w:rsidRPr="00102A75">
              <w:rPr>
                <w:rFonts w:asciiTheme="majorBidi" w:hAnsiTheme="majorBidi" w:cstheme="majorBidi"/>
                <w:spacing w:val="-2"/>
                <w:sz w:val="24"/>
                <w:szCs w:val="24"/>
              </w:rPr>
              <w:t xml:space="preserve"> </w:t>
            </w:r>
            <w:r w:rsidRPr="00102A75">
              <w:rPr>
                <w:rFonts w:asciiTheme="majorBidi" w:hAnsiTheme="majorBidi" w:cstheme="majorBidi"/>
                <w:sz w:val="24"/>
                <w:szCs w:val="24"/>
              </w:rPr>
              <w:t>income</w:t>
            </w:r>
            <w:r w:rsidRPr="00102A75">
              <w:rPr>
                <w:rFonts w:asciiTheme="majorBidi" w:hAnsiTheme="majorBidi" w:cstheme="majorBidi"/>
                <w:spacing w:val="-2"/>
                <w:sz w:val="24"/>
                <w:szCs w:val="24"/>
              </w:rPr>
              <w:t xml:space="preserve"> </w:t>
            </w:r>
          </w:p>
        </w:tc>
        <w:tc>
          <w:tcPr>
            <w:tcW w:w="936" w:type="dxa"/>
          </w:tcPr>
          <w:p w14:paraId="58D83635" w14:textId="652440ED" w:rsidR="00EA763E" w:rsidRPr="00102A75" w:rsidRDefault="00EA763E" w:rsidP="00EA763E">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52.44</w:t>
            </w:r>
          </w:p>
        </w:tc>
        <w:tc>
          <w:tcPr>
            <w:tcW w:w="141" w:type="dxa"/>
          </w:tcPr>
          <w:p w14:paraId="79A47CF2"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365A4D1F" w14:textId="1415340C"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414D65D2"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5147EEAC" w14:textId="0953D440"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4F9C1DF7" w14:textId="77777777" w:rsidR="00EA763E" w:rsidRPr="00102A75" w:rsidRDefault="00EA763E" w:rsidP="00EA763E">
            <w:pPr>
              <w:tabs>
                <w:tab w:val="center" w:pos="6840"/>
                <w:tab w:val="center" w:pos="8100"/>
              </w:tabs>
              <w:spacing w:line="300" w:lineRule="exact"/>
              <w:ind w:left="-567"/>
              <w:jc w:val="center"/>
              <w:rPr>
                <w:rFonts w:asciiTheme="majorBidi" w:hAnsiTheme="majorBidi" w:cstheme="majorBidi"/>
                <w:sz w:val="24"/>
                <w:szCs w:val="24"/>
              </w:rPr>
            </w:pPr>
          </w:p>
        </w:tc>
        <w:tc>
          <w:tcPr>
            <w:tcW w:w="893" w:type="dxa"/>
          </w:tcPr>
          <w:p w14:paraId="333672A2" w14:textId="40BBEEB5" w:rsidR="00EA763E" w:rsidRPr="00102A75" w:rsidRDefault="00145019" w:rsidP="00145019">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AD88BE4" w14:textId="77777777" w:rsidR="00EA763E" w:rsidRPr="00102A75" w:rsidRDefault="00EA763E" w:rsidP="00EA763E">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07B77E7" w14:textId="49D2A66E" w:rsidR="00EA763E" w:rsidRPr="00102A75" w:rsidRDefault="00EA763E" w:rsidP="00EA763E">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102A75">
              <w:rPr>
                <w:rFonts w:asciiTheme="majorBidi" w:hAnsiTheme="majorBidi" w:cstheme="majorBidi"/>
                <w:sz w:val="24"/>
                <w:szCs w:val="24"/>
              </w:rPr>
              <w:t>The price is agreed upon</w:t>
            </w:r>
          </w:p>
        </w:tc>
      </w:tr>
      <w:tr w:rsidR="00EA763E" w:rsidRPr="00102A75" w14:paraId="20C61ED6" w14:textId="77777777" w:rsidTr="00EA3D83">
        <w:tc>
          <w:tcPr>
            <w:tcW w:w="2509" w:type="dxa"/>
          </w:tcPr>
          <w:p w14:paraId="56A97754" w14:textId="03C0DF61" w:rsidR="00EA763E" w:rsidRPr="00102A75" w:rsidRDefault="00EA763E" w:rsidP="00EA763E">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78"/>
              <w:jc w:val="both"/>
              <w:rPr>
                <w:rFonts w:asciiTheme="majorBidi" w:hAnsiTheme="majorBidi" w:cstheme="majorBidi"/>
                <w:sz w:val="24"/>
                <w:szCs w:val="24"/>
              </w:rPr>
            </w:pPr>
            <w:r w:rsidRPr="00102A75">
              <w:rPr>
                <w:rFonts w:asciiTheme="majorBidi" w:hAnsiTheme="majorBidi" w:cstheme="majorBidi"/>
                <w:sz w:val="24"/>
                <w:szCs w:val="24"/>
              </w:rPr>
              <w:tab/>
              <w:t>Rental and services income</w:t>
            </w:r>
          </w:p>
        </w:tc>
        <w:tc>
          <w:tcPr>
            <w:tcW w:w="936" w:type="dxa"/>
          </w:tcPr>
          <w:p w14:paraId="3E53A61C" w14:textId="40FA5BAC" w:rsidR="00EA763E" w:rsidRPr="00102A75" w:rsidRDefault="00EA763E" w:rsidP="00EA763E">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0.49</w:t>
            </w:r>
          </w:p>
        </w:tc>
        <w:tc>
          <w:tcPr>
            <w:tcW w:w="141" w:type="dxa"/>
          </w:tcPr>
          <w:p w14:paraId="2A185CC9"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03AC51FB" w14:textId="61A36F0E"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04D1BE30"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7D79ED28" w14:textId="6C4400D0" w:rsidR="00EA763E" w:rsidRPr="00102A75" w:rsidRDefault="00EA763E" w:rsidP="00EA763E">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0.49</w:t>
            </w:r>
          </w:p>
        </w:tc>
        <w:tc>
          <w:tcPr>
            <w:tcW w:w="142" w:type="dxa"/>
          </w:tcPr>
          <w:p w14:paraId="498C20CD" w14:textId="77777777" w:rsidR="00EA763E" w:rsidRPr="00102A75" w:rsidRDefault="00EA763E" w:rsidP="00EA763E">
            <w:pPr>
              <w:tabs>
                <w:tab w:val="center" w:pos="6840"/>
                <w:tab w:val="center" w:pos="8100"/>
              </w:tabs>
              <w:spacing w:line="300" w:lineRule="exact"/>
              <w:ind w:left="-567"/>
              <w:jc w:val="center"/>
              <w:rPr>
                <w:rFonts w:asciiTheme="majorBidi" w:hAnsiTheme="majorBidi" w:cstheme="majorBidi"/>
                <w:sz w:val="24"/>
                <w:szCs w:val="24"/>
              </w:rPr>
            </w:pPr>
          </w:p>
        </w:tc>
        <w:tc>
          <w:tcPr>
            <w:tcW w:w="893" w:type="dxa"/>
          </w:tcPr>
          <w:p w14:paraId="1FD32953" w14:textId="3BF9BBF5"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02E50842" w14:textId="77777777" w:rsidR="00EA763E" w:rsidRPr="00102A75" w:rsidRDefault="00EA763E" w:rsidP="00EA763E">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277A7ACF" w14:textId="23F0C652" w:rsidR="00EA763E" w:rsidRPr="00102A75" w:rsidRDefault="00EA763E" w:rsidP="00EA763E">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102A75">
              <w:rPr>
                <w:rFonts w:asciiTheme="majorBidi" w:hAnsiTheme="majorBidi" w:cstheme="majorBidi"/>
                <w:sz w:val="24"/>
                <w:szCs w:val="24"/>
              </w:rPr>
              <w:t>The price is as agreed which is the market price</w:t>
            </w:r>
          </w:p>
        </w:tc>
      </w:tr>
      <w:tr w:rsidR="00EA763E" w:rsidRPr="00102A75" w14:paraId="4EFFCA6B" w14:textId="77777777" w:rsidTr="00EA3D83">
        <w:tc>
          <w:tcPr>
            <w:tcW w:w="2509" w:type="dxa"/>
          </w:tcPr>
          <w:p w14:paraId="222761E6" w14:textId="732AD608" w:rsidR="00EA763E" w:rsidRPr="00102A75" w:rsidRDefault="00EA763E" w:rsidP="00EA763E">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78"/>
              <w:jc w:val="both"/>
              <w:rPr>
                <w:rFonts w:asciiTheme="majorBidi" w:hAnsiTheme="majorBidi" w:cstheme="majorBidi"/>
                <w:sz w:val="24"/>
                <w:szCs w:val="24"/>
              </w:rPr>
            </w:pPr>
            <w:r w:rsidRPr="00102A75">
              <w:rPr>
                <w:rFonts w:asciiTheme="majorBidi" w:hAnsiTheme="majorBidi" w:cstheme="majorBidi"/>
                <w:sz w:val="24"/>
                <w:szCs w:val="24"/>
              </w:rPr>
              <w:tab/>
              <w:t>Interest expenses</w:t>
            </w:r>
            <w:r w:rsidRPr="00102A75">
              <w:rPr>
                <w:rFonts w:asciiTheme="majorBidi" w:hAnsiTheme="majorBidi" w:cstheme="majorBidi"/>
                <w:b/>
                <w:bCs/>
                <w:spacing w:val="-2"/>
                <w:sz w:val="24"/>
                <w:szCs w:val="24"/>
              </w:rPr>
              <w:tab/>
            </w:r>
          </w:p>
        </w:tc>
        <w:tc>
          <w:tcPr>
            <w:tcW w:w="936" w:type="dxa"/>
          </w:tcPr>
          <w:p w14:paraId="5BE36F86" w14:textId="54273051" w:rsidR="00EA763E" w:rsidRPr="00102A75" w:rsidRDefault="00EA763E" w:rsidP="00EA763E">
            <w:pPr>
              <w:tabs>
                <w:tab w:val="center" w:pos="6840"/>
                <w:tab w:val="center" w:pos="8100"/>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195</w:t>
            </w:r>
          </w:p>
        </w:tc>
        <w:tc>
          <w:tcPr>
            <w:tcW w:w="141" w:type="dxa"/>
          </w:tcPr>
          <w:p w14:paraId="3F3A3FA5"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993" w:type="dxa"/>
          </w:tcPr>
          <w:p w14:paraId="38A88039" w14:textId="7867EC17"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4" w:type="dxa"/>
          </w:tcPr>
          <w:p w14:paraId="334BD809" w14:textId="77777777" w:rsidR="00EA763E" w:rsidRPr="00102A75" w:rsidRDefault="00EA763E" w:rsidP="00EA763E">
            <w:pPr>
              <w:tabs>
                <w:tab w:val="center" w:pos="6840"/>
                <w:tab w:val="center" w:pos="8100"/>
              </w:tabs>
              <w:spacing w:line="300" w:lineRule="exact"/>
              <w:ind w:right="170"/>
              <w:jc w:val="center"/>
              <w:rPr>
                <w:rFonts w:asciiTheme="majorBidi" w:hAnsiTheme="majorBidi" w:cstheme="majorBidi"/>
                <w:sz w:val="24"/>
                <w:szCs w:val="24"/>
              </w:rPr>
            </w:pPr>
          </w:p>
        </w:tc>
        <w:tc>
          <w:tcPr>
            <w:tcW w:w="848" w:type="dxa"/>
          </w:tcPr>
          <w:p w14:paraId="7FAB9620" w14:textId="07E00E2C"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4AB470D" w14:textId="77777777" w:rsidR="00EA763E" w:rsidRPr="00102A75" w:rsidRDefault="00EA763E" w:rsidP="00EA763E">
            <w:pPr>
              <w:tabs>
                <w:tab w:val="center" w:pos="6840"/>
                <w:tab w:val="center" w:pos="8100"/>
              </w:tabs>
              <w:spacing w:line="300" w:lineRule="exact"/>
              <w:ind w:left="-567"/>
              <w:jc w:val="center"/>
              <w:rPr>
                <w:rFonts w:asciiTheme="majorBidi" w:hAnsiTheme="majorBidi" w:cstheme="majorBidi"/>
                <w:sz w:val="24"/>
                <w:szCs w:val="24"/>
              </w:rPr>
            </w:pPr>
          </w:p>
        </w:tc>
        <w:tc>
          <w:tcPr>
            <w:tcW w:w="893" w:type="dxa"/>
          </w:tcPr>
          <w:p w14:paraId="69D1C09F" w14:textId="398C62F6" w:rsidR="00EA763E" w:rsidRPr="00102A75" w:rsidRDefault="00EA763E" w:rsidP="00EA763E">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2ED77A31" w14:textId="77777777" w:rsidR="00EA763E" w:rsidRPr="00102A75" w:rsidRDefault="00EA763E" w:rsidP="00EA763E">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B7768E5" w14:textId="7B0901AD" w:rsidR="00EA763E" w:rsidRPr="00102A75" w:rsidRDefault="00EA763E" w:rsidP="00EA763E">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102A75">
              <w:rPr>
                <w:rFonts w:asciiTheme="majorBidi" w:hAnsiTheme="majorBidi" w:cstheme="majorBidi"/>
                <w:sz w:val="24"/>
                <w:szCs w:val="24"/>
              </w:rPr>
              <w:t>Rate 3.50% per annum</w:t>
            </w:r>
          </w:p>
        </w:tc>
      </w:tr>
    </w:tbl>
    <w:p w14:paraId="538F3156" w14:textId="77777777" w:rsidR="003A7A28" w:rsidRPr="00102A75" w:rsidRDefault="003A7A28" w:rsidP="003A7A28">
      <w:pPr>
        <w:tabs>
          <w:tab w:val="left" w:pos="284"/>
          <w:tab w:val="left" w:pos="851"/>
          <w:tab w:val="left" w:pos="1418"/>
          <w:tab w:val="left" w:pos="2160"/>
          <w:tab w:val="center" w:pos="4590"/>
          <w:tab w:val="right" w:pos="5220"/>
          <w:tab w:val="right" w:pos="6660"/>
          <w:tab w:val="right" w:pos="8100"/>
        </w:tabs>
        <w:spacing w:line="300" w:lineRule="exact"/>
        <w:ind w:left="284" w:hanging="284"/>
        <w:jc w:val="thaiDistribute"/>
        <w:rPr>
          <w:rFonts w:asciiTheme="majorBidi" w:hAnsiTheme="majorBidi" w:cstheme="majorBidi"/>
          <w:spacing w:val="-4"/>
          <w:sz w:val="32"/>
          <w:szCs w:val="32"/>
        </w:rPr>
      </w:pPr>
    </w:p>
    <w:p w14:paraId="4B636F91" w14:textId="77777777" w:rsidR="00145019" w:rsidRDefault="00145019">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10D07EC3" w14:textId="112ECC61" w:rsidR="007C70D5" w:rsidRPr="00102A75" w:rsidRDefault="0048138D"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102A75">
        <w:rPr>
          <w:rFonts w:asciiTheme="majorBidi" w:hAnsiTheme="majorBidi" w:cstheme="majorBidi"/>
          <w:spacing w:val="-4"/>
          <w:sz w:val="32"/>
          <w:szCs w:val="32"/>
        </w:rPr>
        <w:lastRenderedPageBreak/>
        <w:tab/>
      </w:r>
      <w:r w:rsidR="002A38F1" w:rsidRPr="00102A75">
        <w:rPr>
          <w:rFonts w:asciiTheme="majorBidi" w:hAnsiTheme="majorBidi" w:cstheme="majorBidi"/>
          <w:spacing w:val="-4"/>
          <w:sz w:val="32"/>
          <w:szCs w:val="32"/>
        </w:rPr>
        <w:tab/>
      </w:r>
      <w:r w:rsidR="0006267A" w:rsidRPr="00102A75">
        <w:rPr>
          <w:rFonts w:asciiTheme="majorBidi" w:hAnsiTheme="majorBidi" w:cstheme="majorBidi"/>
          <w:spacing w:val="-4"/>
          <w:sz w:val="32"/>
          <w:szCs w:val="32"/>
        </w:rPr>
        <w:t xml:space="preserve">The </w:t>
      </w:r>
      <w:r w:rsidR="008314B6" w:rsidRPr="00102A75">
        <w:rPr>
          <w:rFonts w:asciiTheme="majorBidi" w:hAnsiTheme="majorBidi" w:cstheme="majorBidi"/>
          <w:spacing w:val="-4"/>
          <w:sz w:val="32"/>
          <w:szCs w:val="32"/>
        </w:rPr>
        <w:t xml:space="preserve">significant </w:t>
      </w:r>
      <w:r w:rsidR="0006267A" w:rsidRPr="00102A75">
        <w:rPr>
          <w:rFonts w:asciiTheme="majorBidi" w:hAnsiTheme="majorBidi" w:cstheme="majorBidi"/>
          <w:spacing w:val="-4"/>
          <w:sz w:val="32"/>
          <w:szCs w:val="32"/>
        </w:rPr>
        <w:t xml:space="preserve">outstanding balances </w:t>
      </w:r>
      <w:r w:rsidR="008314B6" w:rsidRPr="00102A75">
        <w:rPr>
          <w:rFonts w:asciiTheme="majorBidi" w:hAnsiTheme="majorBidi" w:cstheme="majorBidi"/>
          <w:spacing w:val="-4"/>
          <w:sz w:val="32"/>
          <w:szCs w:val="32"/>
        </w:rPr>
        <w:t>with related parties as at</w:t>
      </w:r>
      <w:r w:rsidR="0006267A" w:rsidRPr="00102A75">
        <w:rPr>
          <w:rFonts w:asciiTheme="majorBidi" w:hAnsiTheme="majorBidi" w:cstheme="majorBidi"/>
          <w:spacing w:val="-4"/>
          <w:sz w:val="32"/>
          <w:szCs w:val="32"/>
        </w:rPr>
        <w:t xml:space="preserve"> </w:t>
      </w:r>
      <w:r w:rsidR="00AB57FC" w:rsidRPr="00102A75">
        <w:rPr>
          <w:rFonts w:asciiTheme="majorBidi" w:hAnsiTheme="majorBidi" w:cstheme="majorBidi"/>
          <w:sz w:val="32"/>
          <w:szCs w:val="32"/>
        </w:rPr>
        <w:t>December 31, 2020</w:t>
      </w:r>
      <w:r w:rsidR="00410405" w:rsidRPr="00102A75">
        <w:rPr>
          <w:rFonts w:asciiTheme="majorBidi" w:hAnsiTheme="majorBidi" w:cstheme="majorBidi"/>
          <w:sz w:val="32"/>
          <w:szCs w:val="32"/>
        </w:rPr>
        <w:t xml:space="preserve"> and </w:t>
      </w:r>
      <w:r w:rsidR="00AE419F" w:rsidRPr="00102A75">
        <w:rPr>
          <w:rFonts w:asciiTheme="majorBidi" w:hAnsiTheme="majorBidi" w:cstheme="majorBidi"/>
          <w:spacing w:val="-4"/>
          <w:sz w:val="32"/>
          <w:szCs w:val="32"/>
        </w:rPr>
        <w:t>2019</w:t>
      </w:r>
      <w:r w:rsidR="00327342" w:rsidRPr="00102A75">
        <w:rPr>
          <w:rFonts w:asciiTheme="majorBidi" w:hAnsiTheme="majorBidi" w:cstheme="majorBidi"/>
          <w:spacing w:val="-4"/>
          <w:sz w:val="32"/>
          <w:szCs w:val="32"/>
        </w:rPr>
        <w:t xml:space="preserve"> </w:t>
      </w:r>
      <w:r w:rsidR="0006267A" w:rsidRPr="00102A75">
        <w:rPr>
          <w:rFonts w:asciiTheme="majorBidi" w:hAnsiTheme="majorBidi" w:cstheme="majorBidi"/>
          <w:spacing w:val="-4"/>
          <w:sz w:val="32"/>
          <w:szCs w:val="32"/>
        </w:rPr>
        <w:t xml:space="preserve">as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3A7A28" w:rsidRPr="00102A75" w14:paraId="578C3E4F" w14:textId="77777777" w:rsidTr="003A7A28">
        <w:trPr>
          <w:cantSplit/>
          <w:tblHeader/>
        </w:trPr>
        <w:tc>
          <w:tcPr>
            <w:tcW w:w="4015" w:type="dxa"/>
          </w:tcPr>
          <w:p w14:paraId="299BC7AC" w14:textId="77777777" w:rsidR="00AD766F" w:rsidRPr="00102A75" w:rsidRDefault="00AD766F" w:rsidP="006649A3">
            <w:pPr>
              <w:tabs>
                <w:tab w:val="left" w:pos="284"/>
                <w:tab w:val="left" w:pos="567"/>
                <w:tab w:val="left" w:pos="851"/>
              </w:tabs>
              <w:spacing w:line="280" w:lineRule="exact"/>
              <w:jc w:val="both"/>
              <w:rPr>
                <w:rFonts w:asciiTheme="majorBidi" w:hAnsiTheme="majorBidi" w:cstheme="majorBidi"/>
                <w:sz w:val="24"/>
                <w:szCs w:val="24"/>
              </w:rPr>
            </w:pPr>
          </w:p>
        </w:tc>
        <w:tc>
          <w:tcPr>
            <w:tcW w:w="5113" w:type="dxa"/>
            <w:gridSpan w:val="11"/>
            <w:tcBorders>
              <w:bottom w:val="single" w:sz="6" w:space="0" w:color="auto"/>
            </w:tcBorders>
          </w:tcPr>
          <w:p w14:paraId="5847DA3D" w14:textId="43A093A6" w:rsidR="00AD766F" w:rsidRPr="00102A75" w:rsidRDefault="00A62CDC" w:rsidP="006649A3">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pacing w:val="-2"/>
                <w:sz w:val="24"/>
                <w:szCs w:val="24"/>
              </w:rPr>
              <w:t xml:space="preserve">In </w:t>
            </w:r>
            <w:r w:rsidR="00AD766F" w:rsidRPr="00102A75">
              <w:rPr>
                <w:rFonts w:asciiTheme="majorBidi" w:hAnsiTheme="majorBidi" w:cstheme="majorBidi"/>
                <w:spacing w:val="-2"/>
                <w:sz w:val="24"/>
                <w:szCs w:val="24"/>
              </w:rPr>
              <w:t>Baht</w:t>
            </w:r>
          </w:p>
        </w:tc>
      </w:tr>
      <w:tr w:rsidR="003A7A28" w:rsidRPr="00102A75" w14:paraId="01B05024" w14:textId="77777777" w:rsidTr="003A7A28">
        <w:trPr>
          <w:cantSplit/>
          <w:tblHeader/>
        </w:trPr>
        <w:tc>
          <w:tcPr>
            <w:tcW w:w="4015" w:type="dxa"/>
          </w:tcPr>
          <w:p w14:paraId="3A3F48F9" w14:textId="77777777" w:rsidR="00AD766F" w:rsidRPr="00102A75" w:rsidRDefault="00AD766F" w:rsidP="006649A3">
            <w:pPr>
              <w:tabs>
                <w:tab w:val="left" w:pos="284"/>
                <w:tab w:val="left" w:pos="567"/>
                <w:tab w:val="left" w:pos="851"/>
              </w:tabs>
              <w:spacing w:line="28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28DF3DFE" w14:textId="77777777" w:rsidR="00AD766F" w:rsidRPr="00102A75" w:rsidRDefault="00AD766F" w:rsidP="006649A3">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z w:val="24"/>
                <w:szCs w:val="24"/>
              </w:rPr>
              <w:t>Consolidated</w:t>
            </w:r>
            <w:r w:rsidRPr="00102A7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175A0255" w14:textId="77777777" w:rsidR="00AD766F" w:rsidRPr="00102A75" w:rsidRDefault="00AD766F" w:rsidP="006649A3">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73182E2C" w14:textId="77777777" w:rsidR="00AD766F" w:rsidRPr="00102A75" w:rsidRDefault="00AD766F" w:rsidP="006649A3">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02A75">
              <w:rPr>
                <w:rFonts w:asciiTheme="majorBidi" w:hAnsiTheme="majorBidi" w:cstheme="majorBidi"/>
                <w:sz w:val="24"/>
                <w:szCs w:val="24"/>
              </w:rPr>
              <w:t>Separate</w:t>
            </w:r>
            <w:r w:rsidRPr="00102A75">
              <w:rPr>
                <w:rFonts w:asciiTheme="majorBidi" w:hAnsiTheme="majorBidi" w:cstheme="majorBidi"/>
                <w:spacing w:val="-2"/>
                <w:sz w:val="24"/>
                <w:szCs w:val="24"/>
              </w:rPr>
              <w:t xml:space="preserve"> Financial Statements</w:t>
            </w:r>
          </w:p>
        </w:tc>
      </w:tr>
      <w:tr w:rsidR="003A7A28" w:rsidRPr="00102A75" w14:paraId="74B4181F" w14:textId="77777777" w:rsidTr="003A7A28">
        <w:trPr>
          <w:cantSplit/>
          <w:trHeight w:val="172"/>
          <w:tblHeader/>
        </w:trPr>
        <w:tc>
          <w:tcPr>
            <w:tcW w:w="4015" w:type="dxa"/>
          </w:tcPr>
          <w:p w14:paraId="63FF15D2" w14:textId="77777777" w:rsidR="005F28F1" w:rsidRPr="00102A75" w:rsidRDefault="005F28F1"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4BF50197" w14:textId="1A48EA3C" w:rsidR="005F28F1" w:rsidRPr="00102A75" w:rsidRDefault="00AE419F" w:rsidP="006649A3">
            <w:pPr>
              <w:spacing w:line="280" w:lineRule="exact"/>
              <w:ind w:left="-113" w:right="-113"/>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32" w:type="dxa"/>
            <w:gridSpan w:val="2"/>
            <w:tcBorders>
              <w:top w:val="single" w:sz="6" w:space="0" w:color="auto"/>
            </w:tcBorders>
          </w:tcPr>
          <w:p w14:paraId="114AE8B5" w14:textId="77777777" w:rsidR="005F28F1" w:rsidRPr="00102A75" w:rsidRDefault="005F28F1"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01CE1BFC" w14:textId="31914F18" w:rsidR="005F28F1" w:rsidRPr="00102A75" w:rsidRDefault="00AE419F" w:rsidP="006649A3">
            <w:pPr>
              <w:spacing w:line="280" w:lineRule="exact"/>
              <w:ind w:left="-113" w:right="-113"/>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0" w:type="dxa"/>
            <w:tcBorders>
              <w:bottom w:val="nil"/>
            </w:tcBorders>
          </w:tcPr>
          <w:p w14:paraId="5B1436D0" w14:textId="77777777" w:rsidR="005F28F1" w:rsidRPr="00102A75" w:rsidRDefault="005F28F1" w:rsidP="006649A3">
            <w:pPr>
              <w:pStyle w:val="Heading5"/>
              <w:spacing w:line="28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3187A01C" w14:textId="3BBB7C61" w:rsidR="005F28F1" w:rsidRPr="00102A75" w:rsidRDefault="00AE419F" w:rsidP="006649A3">
            <w:pPr>
              <w:spacing w:line="280" w:lineRule="exact"/>
              <w:ind w:left="-113" w:right="-113"/>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0" w:type="dxa"/>
            <w:tcBorders>
              <w:top w:val="single" w:sz="6" w:space="0" w:color="auto"/>
            </w:tcBorders>
          </w:tcPr>
          <w:p w14:paraId="3B1614C9" w14:textId="77777777" w:rsidR="005F28F1" w:rsidRPr="00102A75" w:rsidRDefault="005F28F1"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592828DA" w14:textId="02B144CD" w:rsidR="005F28F1" w:rsidRPr="00102A75" w:rsidRDefault="00AE419F" w:rsidP="006649A3">
            <w:pPr>
              <w:spacing w:line="280" w:lineRule="exact"/>
              <w:ind w:left="-113" w:right="-113"/>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E47FB8" w:rsidRPr="00102A75" w14:paraId="76542CC2" w14:textId="77777777" w:rsidTr="00E47FB8">
        <w:trPr>
          <w:cantSplit/>
          <w:trHeight w:val="172"/>
        </w:trPr>
        <w:tc>
          <w:tcPr>
            <w:tcW w:w="4015" w:type="dxa"/>
          </w:tcPr>
          <w:p w14:paraId="4B7BED4A" w14:textId="13F0905E"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b/>
                <w:bCs/>
                <w:sz w:val="24"/>
                <w:szCs w:val="24"/>
              </w:rPr>
              <w:t>Accounts receivable to related parties</w:t>
            </w:r>
          </w:p>
        </w:tc>
        <w:tc>
          <w:tcPr>
            <w:tcW w:w="1190" w:type="dxa"/>
            <w:gridSpan w:val="2"/>
            <w:tcBorders>
              <w:top w:val="single" w:sz="6" w:space="0" w:color="auto"/>
              <w:bottom w:val="nil"/>
            </w:tcBorders>
          </w:tcPr>
          <w:p w14:paraId="6C4B1B68"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32" w:type="dxa"/>
            <w:gridSpan w:val="2"/>
            <w:tcBorders>
              <w:top w:val="single" w:sz="6" w:space="0" w:color="auto"/>
              <w:bottom w:val="nil"/>
            </w:tcBorders>
          </w:tcPr>
          <w:p w14:paraId="1867485D"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single" w:sz="6" w:space="0" w:color="auto"/>
              <w:bottom w:val="nil"/>
            </w:tcBorders>
          </w:tcPr>
          <w:p w14:paraId="4D4FDAB2"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bottom w:val="nil"/>
            </w:tcBorders>
          </w:tcPr>
          <w:p w14:paraId="0B85C060"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single" w:sz="6" w:space="0" w:color="auto"/>
              <w:bottom w:val="nil"/>
            </w:tcBorders>
          </w:tcPr>
          <w:p w14:paraId="2531D0F5"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top w:val="single" w:sz="6" w:space="0" w:color="auto"/>
              <w:bottom w:val="nil"/>
            </w:tcBorders>
          </w:tcPr>
          <w:p w14:paraId="032A15AF"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single" w:sz="6" w:space="0" w:color="auto"/>
              <w:bottom w:val="nil"/>
            </w:tcBorders>
          </w:tcPr>
          <w:p w14:paraId="008E836A"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r>
      <w:tr w:rsidR="00E47FB8" w:rsidRPr="00102A75" w14:paraId="14957C99" w14:textId="77777777" w:rsidTr="00E47FB8">
        <w:trPr>
          <w:cantSplit/>
          <w:trHeight w:val="172"/>
        </w:trPr>
        <w:tc>
          <w:tcPr>
            <w:tcW w:w="4015" w:type="dxa"/>
          </w:tcPr>
          <w:p w14:paraId="4AC950F0" w14:textId="0EDF26BD"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sz w:val="24"/>
                <w:szCs w:val="24"/>
                <w:u w:val="single"/>
              </w:rPr>
              <w:t>Related parties:</w:t>
            </w:r>
          </w:p>
        </w:tc>
        <w:tc>
          <w:tcPr>
            <w:tcW w:w="1190" w:type="dxa"/>
            <w:gridSpan w:val="2"/>
            <w:tcBorders>
              <w:top w:val="nil"/>
              <w:bottom w:val="nil"/>
            </w:tcBorders>
          </w:tcPr>
          <w:p w14:paraId="2832DB8F"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32" w:type="dxa"/>
            <w:gridSpan w:val="2"/>
            <w:tcBorders>
              <w:top w:val="nil"/>
              <w:bottom w:val="nil"/>
            </w:tcBorders>
          </w:tcPr>
          <w:p w14:paraId="421DC4A8"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nil"/>
              <w:bottom w:val="nil"/>
            </w:tcBorders>
          </w:tcPr>
          <w:p w14:paraId="0B0E345B"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top w:val="nil"/>
              <w:bottom w:val="nil"/>
            </w:tcBorders>
          </w:tcPr>
          <w:p w14:paraId="3AFB39EF"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nil"/>
              <w:bottom w:val="nil"/>
            </w:tcBorders>
          </w:tcPr>
          <w:p w14:paraId="52EA6C7A"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top w:val="nil"/>
              <w:bottom w:val="nil"/>
            </w:tcBorders>
          </w:tcPr>
          <w:p w14:paraId="06505852"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nil"/>
              <w:bottom w:val="nil"/>
            </w:tcBorders>
          </w:tcPr>
          <w:p w14:paraId="5358E6A7"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r>
      <w:tr w:rsidR="00E47FB8" w:rsidRPr="00102A75" w14:paraId="68AB622F" w14:textId="77777777" w:rsidTr="00E47FB8">
        <w:trPr>
          <w:cantSplit/>
          <w:trHeight w:val="172"/>
        </w:trPr>
        <w:tc>
          <w:tcPr>
            <w:tcW w:w="4015" w:type="dxa"/>
          </w:tcPr>
          <w:p w14:paraId="1BA74C50" w14:textId="21DDEA2B"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sz w:val="24"/>
                <w:szCs w:val="24"/>
              </w:rPr>
              <w:t>Smart Bus Company Limited</w:t>
            </w:r>
          </w:p>
        </w:tc>
        <w:tc>
          <w:tcPr>
            <w:tcW w:w="1190" w:type="dxa"/>
            <w:gridSpan w:val="2"/>
            <w:tcBorders>
              <w:top w:val="nil"/>
              <w:bottom w:val="nil"/>
            </w:tcBorders>
          </w:tcPr>
          <w:p w14:paraId="7C276A82" w14:textId="48CD87C9" w:rsidR="00E47FB8" w:rsidRPr="00102A75" w:rsidRDefault="00630069"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38,714,400</w:t>
            </w:r>
          </w:p>
        </w:tc>
        <w:tc>
          <w:tcPr>
            <w:tcW w:w="132" w:type="dxa"/>
            <w:gridSpan w:val="2"/>
            <w:tcBorders>
              <w:top w:val="nil"/>
              <w:bottom w:val="nil"/>
            </w:tcBorders>
          </w:tcPr>
          <w:p w14:paraId="0F2DE814"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nil"/>
              <w:bottom w:val="nil"/>
            </w:tcBorders>
          </w:tcPr>
          <w:p w14:paraId="6F2CFBA3" w14:textId="3E1DBC02"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2BBE9B25"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nil"/>
              <w:bottom w:val="nil"/>
            </w:tcBorders>
          </w:tcPr>
          <w:p w14:paraId="4A52A8E4" w14:textId="064B1A86"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6026137C"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nil"/>
              <w:bottom w:val="nil"/>
            </w:tcBorders>
          </w:tcPr>
          <w:p w14:paraId="2FC66207" w14:textId="1A756137"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47FB8" w:rsidRPr="00102A75" w14:paraId="5C6F47E2" w14:textId="77777777" w:rsidTr="00594E2F">
        <w:trPr>
          <w:cantSplit/>
          <w:trHeight w:val="172"/>
        </w:trPr>
        <w:tc>
          <w:tcPr>
            <w:tcW w:w="4015" w:type="dxa"/>
          </w:tcPr>
          <w:p w14:paraId="4E4D70CD" w14:textId="4B8B7656"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sz w:val="24"/>
                <w:szCs w:val="24"/>
                <w:u w:val="single"/>
              </w:rPr>
              <w:t>Less</w:t>
            </w:r>
            <w:r w:rsidR="00630069" w:rsidRPr="00102A75">
              <w:rPr>
                <w:rFonts w:asciiTheme="majorBidi" w:hAnsiTheme="majorBidi" w:cstheme="majorBidi"/>
                <w:sz w:val="24"/>
                <w:szCs w:val="24"/>
              </w:rPr>
              <w:t xml:space="preserve"> </w:t>
            </w:r>
            <w:r w:rsidRPr="00102A75">
              <w:rPr>
                <w:rFonts w:asciiTheme="majorBidi" w:hAnsiTheme="majorBidi" w:cstheme="majorBidi"/>
                <w:sz w:val="24"/>
                <w:szCs w:val="24"/>
              </w:rPr>
              <w:t>Allowance for doubtful debts</w:t>
            </w:r>
          </w:p>
        </w:tc>
        <w:tc>
          <w:tcPr>
            <w:tcW w:w="1190" w:type="dxa"/>
            <w:gridSpan w:val="2"/>
            <w:tcBorders>
              <w:top w:val="nil"/>
              <w:bottom w:val="single" w:sz="6" w:space="0" w:color="auto"/>
            </w:tcBorders>
          </w:tcPr>
          <w:p w14:paraId="0BED36C7" w14:textId="560F5570" w:rsidR="00E47FB8" w:rsidRPr="00102A75" w:rsidRDefault="00630069"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(1</w:t>
            </w:r>
            <w:r w:rsidR="009755A6" w:rsidRPr="00102A75">
              <w:rPr>
                <w:rFonts w:asciiTheme="majorBidi" w:hAnsiTheme="majorBidi" w:cstheme="majorBidi"/>
                <w:sz w:val="24"/>
                <w:szCs w:val="24"/>
              </w:rPr>
              <w:t>,</w:t>
            </w:r>
            <w:r w:rsidRPr="00102A75">
              <w:rPr>
                <w:rFonts w:asciiTheme="majorBidi" w:hAnsiTheme="majorBidi" w:cstheme="majorBidi"/>
                <w:sz w:val="24"/>
                <w:szCs w:val="24"/>
              </w:rPr>
              <w:t>172</w:t>
            </w:r>
            <w:r w:rsidR="009755A6" w:rsidRPr="00102A75">
              <w:rPr>
                <w:rFonts w:asciiTheme="majorBidi" w:hAnsiTheme="majorBidi" w:cstheme="majorBidi"/>
                <w:sz w:val="24"/>
                <w:szCs w:val="24"/>
              </w:rPr>
              <w:t>,</w:t>
            </w:r>
            <w:r w:rsidRPr="00102A75">
              <w:rPr>
                <w:rFonts w:asciiTheme="majorBidi" w:hAnsiTheme="majorBidi" w:cstheme="majorBidi"/>
                <w:sz w:val="24"/>
                <w:szCs w:val="24"/>
              </w:rPr>
              <w:t>445)</w:t>
            </w:r>
          </w:p>
        </w:tc>
        <w:tc>
          <w:tcPr>
            <w:tcW w:w="132" w:type="dxa"/>
            <w:gridSpan w:val="2"/>
            <w:tcBorders>
              <w:top w:val="nil"/>
              <w:bottom w:val="nil"/>
            </w:tcBorders>
          </w:tcPr>
          <w:p w14:paraId="265B1CA7"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nil"/>
              <w:bottom w:val="single" w:sz="6" w:space="0" w:color="auto"/>
            </w:tcBorders>
          </w:tcPr>
          <w:p w14:paraId="1066FA87" w14:textId="15C27365"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59A5C7EF"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nil"/>
              <w:bottom w:val="single" w:sz="6" w:space="0" w:color="auto"/>
            </w:tcBorders>
          </w:tcPr>
          <w:p w14:paraId="47F4132F" w14:textId="0A4532AB"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7990D979"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nil"/>
              <w:bottom w:val="single" w:sz="6" w:space="0" w:color="auto"/>
            </w:tcBorders>
          </w:tcPr>
          <w:p w14:paraId="44F3EA46" w14:textId="241F4A1B"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47FB8" w:rsidRPr="00102A75" w14:paraId="771BFCAF" w14:textId="77777777" w:rsidTr="00594E2F">
        <w:trPr>
          <w:cantSplit/>
          <w:trHeight w:val="172"/>
        </w:trPr>
        <w:tc>
          <w:tcPr>
            <w:tcW w:w="4015" w:type="dxa"/>
          </w:tcPr>
          <w:p w14:paraId="50CE0ABE" w14:textId="4C988F35"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sz w:val="24"/>
                <w:szCs w:val="24"/>
              </w:rPr>
              <w:t>Net</w:t>
            </w:r>
          </w:p>
        </w:tc>
        <w:tc>
          <w:tcPr>
            <w:tcW w:w="1190" w:type="dxa"/>
            <w:gridSpan w:val="2"/>
            <w:tcBorders>
              <w:top w:val="single" w:sz="6" w:space="0" w:color="auto"/>
              <w:bottom w:val="double" w:sz="6" w:space="0" w:color="auto"/>
            </w:tcBorders>
          </w:tcPr>
          <w:p w14:paraId="0B7EF0D2" w14:textId="281FAA8D" w:rsidR="00E47FB8" w:rsidRPr="00102A75" w:rsidRDefault="00630069" w:rsidP="006649A3">
            <w:pPr>
              <w:spacing w:line="280" w:lineRule="exact"/>
              <w:ind w:left="-57" w:right="57"/>
              <w:jc w:val="right"/>
              <w:rPr>
                <w:rFonts w:asciiTheme="majorBidi" w:hAnsiTheme="majorBidi" w:cstheme="majorBidi"/>
                <w:sz w:val="24"/>
                <w:szCs w:val="24"/>
              </w:rPr>
            </w:pPr>
            <w:r w:rsidRPr="00102A75">
              <w:rPr>
                <w:rFonts w:asciiTheme="majorBidi" w:hAnsiTheme="majorBidi" w:cstheme="majorBidi"/>
                <w:sz w:val="24"/>
                <w:szCs w:val="24"/>
              </w:rPr>
              <w:t>37,541,955</w:t>
            </w:r>
          </w:p>
        </w:tc>
        <w:tc>
          <w:tcPr>
            <w:tcW w:w="132" w:type="dxa"/>
            <w:gridSpan w:val="2"/>
            <w:tcBorders>
              <w:top w:val="nil"/>
              <w:bottom w:val="nil"/>
            </w:tcBorders>
          </w:tcPr>
          <w:p w14:paraId="1FE95AF1"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5652A14C" w14:textId="5FD194EC"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3B02C0F8"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single" w:sz="6" w:space="0" w:color="auto"/>
              <w:bottom w:val="double" w:sz="6" w:space="0" w:color="auto"/>
            </w:tcBorders>
          </w:tcPr>
          <w:p w14:paraId="73B1B432" w14:textId="1BB56F23"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035AD4A9"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single" w:sz="6" w:space="0" w:color="auto"/>
              <w:bottom w:val="double" w:sz="6" w:space="0" w:color="auto"/>
            </w:tcBorders>
          </w:tcPr>
          <w:p w14:paraId="4E9CF97D" w14:textId="5F6AC074" w:rsidR="00E47FB8" w:rsidRPr="00102A75" w:rsidRDefault="0063006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47FB8" w:rsidRPr="00102A75" w14:paraId="2F0C500D" w14:textId="77777777" w:rsidTr="00594E2F">
        <w:trPr>
          <w:cantSplit/>
          <w:trHeight w:val="172"/>
        </w:trPr>
        <w:tc>
          <w:tcPr>
            <w:tcW w:w="4015" w:type="dxa"/>
          </w:tcPr>
          <w:p w14:paraId="49247260" w14:textId="77777777"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gridSpan w:val="2"/>
            <w:tcBorders>
              <w:top w:val="double" w:sz="6" w:space="0" w:color="auto"/>
              <w:bottom w:val="nil"/>
            </w:tcBorders>
          </w:tcPr>
          <w:p w14:paraId="1644B2EE"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32" w:type="dxa"/>
            <w:gridSpan w:val="2"/>
            <w:tcBorders>
              <w:top w:val="nil"/>
              <w:bottom w:val="nil"/>
            </w:tcBorders>
          </w:tcPr>
          <w:p w14:paraId="64911712"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double" w:sz="6" w:space="0" w:color="auto"/>
              <w:bottom w:val="nil"/>
            </w:tcBorders>
          </w:tcPr>
          <w:p w14:paraId="2D2EF9BD"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top w:val="nil"/>
              <w:bottom w:val="nil"/>
            </w:tcBorders>
          </w:tcPr>
          <w:p w14:paraId="7E2F8639" w14:textId="77777777" w:rsidR="00E47FB8" w:rsidRPr="00102A75" w:rsidRDefault="00E47FB8" w:rsidP="006649A3">
            <w:pPr>
              <w:pStyle w:val="Heading5"/>
              <w:spacing w:line="280" w:lineRule="exact"/>
              <w:ind w:left="-32"/>
              <w:rPr>
                <w:rFonts w:asciiTheme="majorBidi" w:hAnsiTheme="majorBidi" w:cstheme="majorBidi"/>
                <w:sz w:val="24"/>
                <w:szCs w:val="24"/>
              </w:rPr>
            </w:pPr>
          </w:p>
        </w:tc>
        <w:tc>
          <w:tcPr>
            <w:tcW w:w="1149" w:type="dxa"/>
            <w:tcBorders>
              <w:top w:val="double" w:sz="6" w:space="0" w:color="auto"/>
              <w:bottom w:val="nil"/>
            </w:tcBorders>
          </w:tcPr>
          <w:p w14:paraId="003D2C40"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c>
          <w:tcPr>
            <w:tcW w:w="140" w:type="dxa"/>
            <w:tcBorders>
              <w:top w:val="nil"/>
              <w:bottom w:val="nil"/>
            </w:tcBorders>
          </w:tcPr>
          <w:p w14:paraId="45D74A53" w14:textId="77777777" w:rsidR="00E47FB8" w:rsidRPr="00102A75" w:rsidRDefault="00E47FB8" w:rsidP="006649A3">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54" w:type="dxa"/>
            <w:tcBorders>
              <w:top w:val="double" w:sz="6" w:space="0" w:color="auto"/>
              <w:bottom w:val="nil"/>
            </w:tcBorders>
          </w:tcPr>
          <w:p w14:paraId="6F4B1909" w14:textId="77777777" w:rsidR="00E47FB8" w:rsidRPr="00102A75" w:rsidRDefault="00E47FB8" w:rsidP="006649A3">
            <w:pPr>
              <w:spacing w:line="280" w:lineRule="exact"/>
              <w:ind w:left="-113" w:right="-113"/>
              <w:jc w:val="center"/>
              <w:rPr>
                <w:rFonts w:asciiTheme="majorBidi" w:hAnsiTheme="majorBidi" w:cstheme="majorBidi"/>
                <w:sz w:val="24"/>
                <w:szCs w:val="24"/>
              </w:rPr>
            </w:pPr>
          </w:p>
        </w:tc>
      </w:tr>
      <w:tr w:rsidR="00E47FB8" w:rsidRPr="00102A75" w14:paraId="3A1AB148" w14:textId="77777777" w:rsidTr="00E47FB8">
        <w:trPr>
          <w:cantSplit/>
        </w:trPr>
        <w:tc>
          <w:tcPr>
            <w:tcW w:w="4015" w:type="dxa"/>
          </w:tcPr>
          <w:p w14:paraId="3C0E50CD" w14:textId="77777777" w:rsidR="00E47FB8" w:rsidRPr="00102A75" w:rsidRDefault="00E47FB8" w:rsidP="006649A3">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02A75">
              <w:rPr>
                <w:rFonts w:asciiTheme="majorBidi" w:hAnsiTheme="majorBidi" w:cstheme="majorBidi"/>
                <w:b/>
                <w:bCs/>
                <w:sz w:val="24"/>
                <w:szCs w:val="24"/>
              </w:rPr>
              <w:t>Other accounts receivable to related parties</w:t>
            </w:r>
          </w:p>
        </w:tc>
        <w:tc>
          <w:tcPr>
            <w:tcW w:w="1190" w:type="dxa"/>
            <w:gridSpan w:val="2"/>
            <w:tcBorders>
              <w:top w:val="nil"/>
              <w:bottom w:val="nil"/>
            </w:tcBorders>
          </w:tcPr>
          <w:p w14:paraId="0C3EA5E9"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5A6FA287"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07BAE871"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2873F0E6" w14:textId="77777777" w:rsidR="00E47FB8" w:rsidRPr="00102A75" w:rsidRDefault="00E47FB8" w:rsidP="006649A3">
            <w:pPr>
              <w:pStyle w:val="Heading5"/>
              <w:spacing w:line="280" w:lineRule="exact"/>
              <w:rPr>
                <w:rFonts w:asciiTheme="majorBidi" w:hAnsiTheme="majorBidi" w:cstheme="majorBidi"/>
                <w:sz w:val="24"/>
                <w:szCs w:val="24"/>
              </w:rPr>
            </w:pPr>
          </w:p>
        </w:tc>
        <w:tc>
          <w:tcPr>
            <w:tcW w:w="1149" w:type="dxa"/>
            <w:tcBorders>
              <w:top w:val="nil"/>
              <w:bottom w:val="nil"/>
            </w:tcBorders>
          </w:tcPr>
          <w:p w14:paraId="02ED63BA"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bottom w:val="nil"/>
            </w:tcBorders>
          </w:tcPr>
          <w:p w14:paraId="68178493"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bottom w:val="nil"/>
            </w:tcBorders>
          </w:tcPr>
          <w:p w14:paraId="6945E979"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E47FB8" w:rsidRPr="00102A75" w14:paraId="1B3FB0E1" w14:textId="77777777" w:rsidTr="007C70D5">
        <w:trPr>
          <w:cantSplit/>
          <w:trHeight w:val="80"/>
        </w:trPr>
        <w:tc>
          <w:tcPr>
            <w:tcW w:w="4015" w:type="dxa"/>
          </w:tcPr>
          <w:p w14:paraId="2D0FE755" w14:textId="77777777" w:rsidR="00E47FB8" w:rsidRPr="00102A75" w:rsidRDefault="00E47FB8" w:rsidP="006649A3">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02A75">
              <w:rPr>
                <w:rFonts w:asciiTheme="majorBidi" w:hAnsiTheme="majorBidi" w:cstheme="majorBidi"/>
                <w:sz w:val="24"/>
                <w:szCs w:val="24"/>
                <w:u w:val="single"/>
              </w:rPr>
              <w:t>Subsidiaries:</w:t>
            </w:r>
          </w:p>
        </w:tc>
        <w:tc>
          <w:tcPr>
            <w:tcW w:w="1190" w:type="dxa"/>
            <w:gridSpan w:val="2"/>
            <w:tcBorders>
              <w:top w:val="nil"/>
            </w:tcBorders>
          </w:tcPr>
          <w:p w14:paraId="562A68FE"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tcBorders>
          </w:tcPr>
          <w:p w14:paraId="340AAC32"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tcBorders>
          </w:tcPr>
          <w:p w14:paraId="187CBE6D" w14:textId="77777777" w:rsidR="00E47FB8" w:rsidRPr="00102A75" w:rsidRDefault="00E47FB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tcBorders>
          </w:tcPr>
          <w:p w14:paraId="04A22149" w14:textId="77777777" w:rsidR="00E47FB8" w:rsidRPr="00102A75" w:rsidRDefault="00E47FB8" w:rsidP="006649A3">
            <w:pPr>
              <w:pStyle w:val="Heading5"/>
              <w:spacing w:line="280" w:lineRule="exact"/>
              <w:rPr>
                <w:rFonts w:asciiTheme="majorBidi" w:hAnsiTheme="majorBidi" w:cstheme="majorBidi"/>
                <w:sz w:val="24"/>
                <w:szCs w:val="24"/>
              </w:rPr>
            </w:pPr>
          </w:p>
        </w:tc>
        <w:tc>
          <w:tcPr>
            <w:tcW w:w="1149" w:type="dxa"/>
            <w:tcBorders>
              <w:top w:val="nil"/>
            </w:tcBorders>
          </w:tcPr>
          <w:p w14:paraId="5AE39E26"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tcBorders>
          </w:tcPr>
          <w:p w14:paraId="6936ED39"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tcBorders>
          </w:tcPr>
          <w:p w14:paraId="7B37803D" w14:textId="77777777" w:rsidR="00E47FB8" w:rsidRPr="00102A75" w:rsidRDefault="00E47FB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3B72D9" w:rsidRPr="00102A75" w14:paraId="7351D948" w14:textId="77777777" w:rsidTr="0080653D">
        <w:trPr>
          <w:cantSplit/>
          <w:trHeight w:val="91"/>
        </w:trPr>
        <w:tc>
          <w:tcPr>
            <w:tcW w:w="4015" w:type="dxa"/>
            <w:tcBorders>
              <w:bottom w:val="nil"/>
            </w:tcBorders>
          </w:tcPr>
          <w:p w14:paraId="7462EE81" w14:textId="77777777" w:rsidR="003B72D9" w:rsidRPr="00102A75" w:rsidRDefault="003B72D9" w:rsidP="006649A3">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t>SPP Intelligence Company Limited</w:t>
            </w:r>
          </w:p>
        </w:tc>
        <w:tc>
          <w:tcPr>
            <w:tcW w:w="1190" w:type="dxa"/>
            <w:gridSpan w:val="2"/>
            <w:tcBorders>
              <w:bottom w:val="nil"/>
            </w:tcBorders>
            <w:vAlign w:val="bottom"/>
          </w:tcPr>
          <w:p w14:paraId="1264C5E6" w14:textId="1A1FD667"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vAlign w:val="bottom"/>
          </w:tcPr>
          <w:p w14:paraId="3F08C5EC"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208" w:type="dxa"/>
            <w:gridSpan w:val="3"/>
            <w:vAlign w:val="bottom"/>
          </w:tcPr>
          <w:p w14:paraId="4E9DBF82" w14:textId="50A60B34"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vAlign w:val="bottom"/>
          </w:tcPr>
          <w:p w14:paraId="14C8B0BA"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149" w:type="dxa"/>
            <w:tcBorders>
              <w:bottom w:val="nil"/>
            </w:tcBorders>
          </w:tcPr>
          <w:p w14:paraId="72308285" w14:textId="6BFFB959" w:rsidR="003B72D9" w:rsidRPr="00102A75" w:rsidRDefault="003B72D9"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48,699</w:t>
            </w:r>
          </w:p>
        </w:tc>
        <w:tc>
          <w:tcPr>
            <w:tcW w:w="140" w:type="dxa"/>
            <w:tcBorders>
              <w:bottom w:val="nil"/>
            </w:tcBorders>
            <w:vAlign w:val="bottom"/>
          </w:tcPr>
          <w:p w14:paraId="4A0C15F0"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154" w:type="dxa"/>
          </w:tcPr>
          <w:p w14:paraId="4CB26823" w14:textId="5788CE09" w:rsidR="003B72D9" w:rsidRPr="00102A75" w:rsidRDefault="003B72D9" w:rsidP="006649A3">
            <w:pPr>
              <w:spacing w:line="280" w:lineRule="exact"/>
              <w:ind w:left="-57" w:right="57"/>
              <w:jc w:val="right"/>
              <w:rPr>
                <w:rFonts w:asciiTheme="majorBidi" w:hAnsiTheme="majorBidi" w:cstheme="majorBidi"/>
                <w:sz w:val="24"/>
                <w:szCs w:val="24"/>
              </w:rPr>
            </w:pPr>
            <w:r w:rsidRPr="00102A75">
              <w:rPr>
                <w:rFonts w:ascii="Angsana New" w:hAnsi="Angsana New" w:cs="Angsana New"/>
                <w:sz w:val="24"/>
                <w:szCs w:val="24"/>
              </w:rPr>
              <w:t>83,116</w:t>
            </w:r>
          </w:p>
        </w:tc>
      </w:tr>
      <w:tr w:rsidR="003B72D9" w:rsidRPr="00102A75" w14:paraId="7DCE7CE4" w14:textId="77777777" w:rsidTr="0080653D">
        <w:trPr>
          <w:cantSplit/>
          <w:trHeight w:val="91"/>
        </w:trPr>
        <w:tc>
          <w:tcPr>
            <w:tcW w:w="4015" w:type="dxa"/>
            <w:tcBorders>
              <w:bottom w:val="nil"/>
            </w:tcBorders>
          </w:tcPr>
          <w:p w14:paraId="2609A5CE" w14:textId="77777777" w:rsidR="003B72D9" w:rsidRPr="00102A75" w:rsidRDefault="003B72D9" w:rsidP="006649A3">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proofErr w:type="spellStart"/>
            <w:r w:rsidRPr="00102A75">
              <w:rPr>
                <w:rFonts w:asciiTheme="majorBidi" w:hAnsiTheme="majorBidi" w:cstheme="majorBidi"/>
                <w:sz w:val="24"/>
                <w:szCs w:val="24"/>
              </w:rPr>
              <w:t>Nex</w:t>
            </w:r>
            <w:proofErr w:type="spellEnd"/>
            <w:r w:rsidRPr="00102A75">
              <w:rPr>
                <w:rFonts w:asciiTheme="majorBidi" w:hAnsiTheme="majorBidi" w:cstheme="majorBidi"/>
                <w:sz w:val="24"/>
                <w:szCs w:val="24"/>
              </w:rPr>
              <w:t xml:space="preserve"> Express Company Limited</w:t>
            </w:r>
          </w:p>
        </w:tc>
        <w:tc>
          <w:tcPr>
            <w:tcW w:w="1190" w:type="dxa"/>
            <w:gridSpan w:val="2"/>
            <w:tcBorders>
              <w:bottom w:val="nil"/>
            </w:tcBorders>
            <w:vAlign w:val="bottom"/>
          </w:tcPr>
          <w:p w14:paraId="5B2A930C" w14:textId="5270DA99"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vAlign w:val="bottom"/>
          </w:tcPr>
          <w:p w14:paraId="0B580A94"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208" w:type="dxa"/>
            <w:gridSpan w:val="3"/>
            <w:vAlign w:val="bottom"/>
          </w:tcPr>
          <w:p w14:paraId="4B9A93BA" w14:textId="0D089978"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vAlign w:val="bottom"/>
          </w:tcPr>
          <w:p w14:paraId="042216BF"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149" w:type="dxa"/>
            <w:tcBorders>
              <w:bottom w:val="nil"/>
            </w:tcBorders>
          </w:tcPr>
          <w:p w14:paraId="2ACF5E80" w14:textId="78D62D74" w:rsidR="003B72D9" w:rsidRPr="00102A75" w:rsidRDefault="003B72D9"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10,511,691</w:t>
            </w:r>
          </w:p>
        </w:tc>
        <w:tc>
          <w:tcPr>
            <w:tcW w:w="140" w:type="dxa"/>
            <w:tcBorders>
              <w:bottom w:val="nil"/>
            </w:tcBorders>
            <w:vAlign w:val="bottom"/>
          </w:tcPr>
          <w:p w14:paraId="7069286B" w14:textId="77777777" w:rsidR="003B72D9" w:rsidRPr="00102A75" w:rsidRDefault="003B72D9" w:rsidP="006649A3">
            <w:pPr>
              <w:tabs>
                <w:tab w:val="decimal" w:pos="1152"/>
              </w:tabs>
              <w:spacing w:line="280" w:lineRule="exact"/>
              <w:ind w:left="72" w:right="57"/>
              <w:jc w:val="right"/>
              <w:rPr>
                <w:rFonts w:asciiTheme="majorBidi" w:hAnsiTheme="majorBidi" w:cstheme="majorBidi"/>
                <w:sz w:val="24"/>
                <w:szCs w:val="24"/>
              </w:rPr>
            </w:pPr>
          </w:p>
        </w:tc>
        <w:tc>
          <w:tcPr>
            <w:tcW w:w="1154" w:type="dxa"/>
          </w:tcPr>
          <w:p w14:paraId="0D407B7F" w14:textId="7B89D7F5" w:rsidR="003B72D9" w:rsidRPr="00102A75" w:rsidRDefault="003B72D9" w:rsidP="006649A3">
            <w:pPr>
              <w:spacing w:line="280" w:lineRule="exact"/>
              <w:ind w:left="-57" w:right="57"/>
              <w:jc w:val="right"/>
              <w:rPr>
                <w:rFonts w:asciiTheme="majorBidi" w:hAnsiTheme="majorBidi" w:cstheme="majorBidi"/>
                <w:sz w:val="24"/>
                <w:szCs w:val="24"/>
              </w:rPr>
            </w:pPr>
            <w:r w:rsidRPr="00102A75">
              <w:rPr>
                <w:rFonts w:ascii="Angsana New" w:hAnsi="Angsana New" w:cs="Angsana New"/>
                <w:sz w:val="24"/>
                <w:szCs w:val="24"/>
              </w:rPr>
              <w:t>3,087,440</w:t>
            </w:r>
          </w:p>
        </w:tc>
      </w:tr>
      <w:tr w:rsidR="003B72D9" w:rsidRPr="00102A75" w14:paraId="76A94812" w14:textId="77777777" w:rsidTr="003B72D9">
        <w:trPr>
          <w:cantSplit/>
          <w:trHeight w:val="91"/>
        </w:trPr>
        <w:tc>
          <w:tcPr>
            <w:tcW w:w="4015" w:type="dxa"/>
            <w:tcBorders>
              <w:bottom w:val="nil"/>
            </w:tcBorders>
          </w:tcPr>
          <w:p w14:paraId="759A3B26" w14:textId="59507AB7" w:rsidR="003B72D9" w:rsidRPr="00102A75" w:rsidRDefault="003B72D9"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proofErr w:type="spellStart"/>
            <w:r w:rsidRPr="00102A75">
              <w:rPr>
                <w:rFonts w:asciiTheme="majorBidi" w:hAnsiTheme="majorBidi" w:cstheme="majorBidi"/>
                <w:sz w:val="24"/>
                <w:szCs w:val="24"/>
              </w:rPr>
              <w:t>Skyfrog</w:t>
            </w:r>
            <w:proofErr w:type="spellEnd"/>
            <w:r w:rsidRPr="00102A75">
              <w:rPr>
                <w:rFonts w:asciiTheme="majorBidi" w:hAnsiTheme="majorBidi" w:cstheme="majorBidi"/>
                <w:sz w:val="24"/>
                <w:szCs w:val="24"/>
              </w:rPr>
              <w:t xml:space="preserve"> Company Limited</w:t>
            </w:r>
          </w:p>
        </w:tc>
        <w:tc>
          <w:tcPr>
            <w:tcW w:w="1190" w:type="dxa"/>
            <w:gridSpan w:val="2"/>
            <w:tcBorders>
              <w:bottom w:val="nil"/>
            </w:tcBorders>
          </w:tcPr>
          <w:p w14:paraId="38DC189E" w14:textId="50F07CF4"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6EA929F5" w14:textId="77777777" w:rsidR="003B72D9" w:rsidRPr="00102A75" w:rsidRDefault="003B72D9"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bottom w:val="nil"/>
            </w:tcBorders>
          </w:tcPr>
          <w:p w14:paraId="6ABB7D8F" w14:textId="1DF44053"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35CCC3F9" w14:textId="77777777" w:rsidR="003B72D9" w:rsidRPr="00102A75" w:rsidRDefault="003B72D9"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nil"/>
            </w:tcBorders>
          </w:tcPr>
          <w:p w14:paraId="0B86E5F3" w14:textId="4B9AA829"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5130617C" w14:textId="77777777" w:rsidR="003B72D9" w:rsidRPr="00102A75" w:rsidRDefault="003B72D9"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bottom w:val="nil"/>
            </w:tcBorders>
          </w:tcPr>
          <w:p w14:paraId="4818B374" w14:textId="05B6B5DF" w:rsidR="003B72D9" w:rsidRPr="00102A75" w:rsidRDefault="003B72D9" w:rsidP="006649A3">
            <w:pPr>
              <w:spacing w:line="280" w:lineRule="exact"/>
              <w:ind w:left="-57" w:right="57"/>
              <w:jc w:val="right"/>
              <w:rPr>
                <w:rFonts w:asciiTheme="majorBidi" w:hAnsiTheme="majorBidi" w:cstheme="majorBidi"/>
                <w:sz w:val="24"/>
                <w:szCs w:val="24"/>
              </w:rPr>
            </w:pPr>
            <w:r w:rsidRPr="00102A75">
              <w:rPr>
                <w:rFonts w:ascii="Angsana New" w:hAnsi="Angsana New" w:cs="Angsana New"/>
                <w:sz w:val="24"/>
                <w:szCs w:val="24"/>
              </w:rPr>
              <w:t>152,464</w:t>
            </w:r>
          </w:p>
        </w:tc>
      </w:tr>
      <w:tr w:rsidR="009755A6" w:rsidRPr="00102A75" w14:paraId="2A27ED61" w14:textId="77777777" w:rsidTr="003B72D9">
        <w:trPr>
          <w:cantSplit/>
          <w:trHeight w:val="91"/>
        </w:trPr>
        <w:tc>
          <w:tcPr>
            <w:tcW w:w="4015" w:type="dxa"/>
            <w:tcBorders>
              <w:bottom w:val="nil"/>
            </w:tcBorders>
          </w:tcPr>
          <w:p w14:paraId="5B435AAE" w14:textId="7A416532" w:rsidR="009755A6" w:rsidRPr="00102A75" w:rsidRDefault="009755A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Gold SC</w:t>
            </w:r>
            <w:r w:rsidRPr="00102A75">
              <w:rPr>
                <w:rFonts w:asciiTheme="majorBidi" w:hAnsiTheme="majorBidi" w:cstheme="majorBidi" w:hint="cs"/>
                <w:sz w:val="24"/>
                <w:szCs w:val="24"/>
              </w:rPr>
              <w:t xml:space="preserve"> </w:t>
            </w:r>
            <w:r w:rsidRPr="00102A75">
              <w:rPr>
                <w:rFonts w:asciiTheme="majorBidi" w:hAnsiTheme="majorBidi" w:cstheme="majorBidi"/>
                <w:sz w:val="24"/>
                <w:szCs w:val="24"/>
              </w:rPr>
              <w:t>Company Limited</w:t>
            </w:r>
          </w:p>
        </w:tc>
        <w:tc>
          <w:tcPr>
            <w:tcW w:w="1190" w:type="dxa"/>
            <w:gridSpan w:val="2"/>
            <w:tcBorders>
              <w:bottom w:val="nil"/>
            </w:tcBorders>
          </w:tcPr>
          <w:p w14:paraId="41FABE98" w14:textId="57CA4371"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4B6EB0F3"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bottom w:val="nil"/>
            </w:tcBorders>
          </w:tcPr>
          <w:p w14:paraId="70872B0C" w14:textId="6EEFBBBC"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0C8B6439"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nil"/>
            </w:tcBorders>
          </w:tcPr>
          <w:p w14:paraId="5A9091BB" w14:textId="6CFDBAC0" w:rsidR="009755A6" w:rsidRPr="00102A75" w:rsidRDefault="009755A6"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1,499,716</w:t>
            </w:r>
          </w:p>
        </w:tc>
        <w:tc>
          <w:tcPr>
            <w:tcW w:w="140" w:type="dxa"/>
            <w:tcBorders>
              <w:bottom w:val="nil"/>
            </w:tcBorders>
          </w:tcPr>
          <w:p w14:paraId="7733A785"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bottom w:val="nil"/>
            </w:tcBorders>
          </w:tcPr>
          <w:p w14:paraId="13AE8B6F" w14:textId="35D55F49"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9755A6" w:rsidRPr="00102A75" w14:paraId="277828FE" w14:textId="77777777" w:rsidTr="00A91BDC">
        <w:trPr>
          <w:cantSplit/>
          <w:trHeight w:val="91"/>
        </w:trPr>
        <w:tc>
          <w:tcPr>
            <w:tcW w:w="4015" w:type="dxa"/>
            <w:tcBorders>
              <w:bottom w:val="nil"/>
            </w:tcBorders>
          </w:tcPr>
          <w:p w14:paraId="339C1EF5" w14:textId="0E55410B" w:rsidR="009755A6" w:rsidRPr="00102A75" w:rsidRDefault="009755A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proofErr w:type="spellStart"/>
            <w:r w:rsidRPr="00102A75">
              <w:rPr>
                <w:rFonts w:asciiTheme="majorBidi" w:hAnsiTheme="majorBidi" w:cstheme="majorBidi"/>
                <w:sz w:val="24"/>
                <w:szCs w:val="24"/>
              </w:rPr>
              <w:t>Beli</w:t>
            </w:r>
            <w:proofErr w:type="spellEnd"/>
            <w:r w:rsidRPr="00102A75">
              <w:rPr>
                <w:rFonts w:asciiTheme="majorBidi" w:hAnsiTheme="majorBidi" w:cstheme="majorBidi"/>
                <w:sz w:val="24"/>
                <w:szCs w:val="24"/>
              </w:rPr>
              <w:t xml:space="preserve"> Service Company Limited</w:t>
            </w:r>
          </w:p>
        </w:tc>
        <w:tc>
          <w:tcPr>
            <w:tcW w:w="1190" w:type="dxa"/>
            <w:gridSpan w:val="2"/>
            <w:tcBorders>
              <w:top w:val="nil"/>
              <w:bottom w:val="single" w:sz="6" w:space="0" w:color="auto"/>
            </w:tcBorders>
          </w:tcPr>
          <w:p w14:paraId="075C7A38" w14:textId="058A32DA"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01C96853"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nil"/>
              <w:bottom w:val="single" w:sz="6" w:space="0" w:color="auto"/>
            </w:tcBorders>
          </w:tcPr>
          <w:p w14:paraId="26B3F18D" w14:textId="7E021D5E"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604666F2"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top w:val="nil"/>
              <w:bottom w:val="single" w:sz="6" w:space="0" w:color="auto"/>
            </w:tcBorders>
          </w:tcPr>
          <w:p w14:paraId="07E82FA7" w14:textId="10553E04" w:rsidR="009755A6" w:rsidRPr="00102A75" w:rsidRDefault="009755A6"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422,382</w:t>
            </w:r>
          </w:p>
        </w:tc>
        <w:tc>
          <w:tcPr>
            <w:tcW w:w="140" w:type="dxa"/>
            <w:tcBorders>
              <w:top w:val="nil"/>
              <w:bottom w:val="nil"/>
            </w:tcBorders>
          </w:tcPr>
          <w:p w14:paraId="7178D60F"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top w:val="nil"/>
              <w:bottom w:val="single" w:sz="6" w:space="0" w:color="auto"/>
            </w:tcBorders>
          </w:tcPr>
          <w:p w14:paraId="43B8E6B9" w14:textId="55B53588"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3B72D9" w:rsidRPr="00102A75" w14:paraId="3B13BB69" w14:textId="77777777" w:rsidTr="00A91BDC">
        <w:trPr>
          <w:cantSplit/>
          <w:trHeight w:val="91"/>
        </w:trPr>
        <w:tc>
          <w:tcPr>
            <w:tcW w:w="4015" w:type="dxa"/>
            <w:tcBorders>
              <w:bottom w:val="nil"/>
            </w:tcBorders>
          </w:tcPr>
          <w:p w14:paraId="573EE00F" w14:textId="77777777" w:rsidR="003B72D9" w:rsidRPr="00102A75" w:rsidRDefault="003B72D9"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190" w:type="dxa"/>
            <w:gridSpan w:val="2"/>
            <w:tcBorders>
              <w:top w:val="single" w:sz="6" w:space="0" w:color="auto"/>
              <w:bottom w:val="nil"/>
            </w:tcBorders>
          </w:tcPr>
          <w:p w14:paraId="222693AA" w14:textId="34F6780E"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CFBB008" w14:textId="77777777" w:rsidR="003B72D9" w:rsidRPr="00102A75" w:rsidRDefault="003B72D9"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bottom w:val="nil"/>
            </w:tcBorders>
          </w:tcPr>
          <w:p w14:paraId="1E9D037E" w14:textId="3E547EAD" w:rsidR="003B72D9" w:rsidRPr="00102A75" w:rsidRDefault="003B72D9"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089BB16C" w14:textId="77777777" w:rsidR="003B72D9" w:rsidRPr="00102A75" w:rsidRDefault="003B72D9" w:rsidP="006649A3">
            <w:pPr>
              <w:spacing w:line="280" w:lineRule="exact"/>
              <w:ind w:right="57"/>
              <w:jc w:val="center"/>
              <w:rPr>
                <w:rFonts w:asciiTheme="majorBidi" w:hAnsiTheme="majorBidi" w:cstheme="majorBidi"/>
                <w:sz w:val="24"/>
                <w:szCs w:val="24"/>
              </w:rPr>
            </w:pPr>
          </w:p>
        </w:tc>
        <w:tc>
          <w:tcPr>
            <w:tcW w:w="1149" w:type="dxa"/>
            <w:tcBorders>
              <w:top w:val="single" w:sz="6" w:space="0" w:color="auto"/>
              <w:bottom w:val="nil"/>
            </w:tcBorders>
          </w:tcPr>
          <w:p w14:paraId="57F23BFF" w14:textId="79D2A8E6" w:rsidR="003B72D9" w:rsidRPr="00102A75" w:rsidRDefault="003B72D9"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12,482,488</w:t>
            </w:r>
          </w:p>
        </w:tc>
        <w:tc>
          <w:tcPr>
            <w:tcW w:w="140" w:type="dxa"/>
            <w:tcBorders>
              <w:top w:val="nil"/>
              <w:bottom w:val="nil"/>
            </w:tcBorders>
          </w:tcPr>
          <w:p w14:paraId="02F49595" w14:textId="77777777" w:rsidR="003B72D9" w:rsidRPr="00102A75" w:rsidRDefault="003B72D9" w:rsidP="006649A3">
            <w:pPr>
              <w:spacing w:line="28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14:paraId="7C1B36D6" w14:textId="3F160853" w:rsidR="003B72D9" w:rsidRPr="00102A75" w:rsidRDefault="003B72D9" w:rsidP="006649A3">
            <w:pPr>
              <w:spacing w:line="280" w:lineRule="exact"/>
              <w:ind w:left="-57" w:right="57"/>
              <w:jc w:val="right"/>
              <w:rPr>
                <w:rFonts w:asciiTheme="majorBidi" w:hAnsiTheme="majorBidi" w:cstheme="majorBidi"/>
                <w:sz w:val="24"/>
                <w:szCs w:val="24"/>
              </w:rPr>
            </w:pPr>
            <w:r w:rsidRPr="00102A75">
              <w:rPr>
                <w:rFonts w:ascii="Angsana New" w:hAnsi="Angsana New" w:cs="Angsana New"/>
                <w:sz w:val="24"/>
                <w:szCs w:val="24"/>
              </w:rPr>
              <w:t>3,323,020</w:t>
            </w:r>
          </w:p>
        </w:tc>
      </w:tr>
      <w:tr w:rsidR="009755A6" w:rsidRPr="00102A75" w14:paraId="3FA3DE68" w14:textId="77777777" w:rsidTr="00A91BDC">
        <w:trPr>
          <w:cantSplit/>
          <w:trHeight w:val="91"/>
        </w:trPr>
        <w:tc>
          <w:tcPr>
            <w:tcW w:w="4015" w:type="dxa"/>
            <w:tcBorders>
              <w:bottom w:val="nil"/>
            </w:tcBorders>
          </w:tcPr>
          <w:p w14:paraId="074782EC" w14:textId="407D6F3E" w:rsidR="009755A6" w:rsidRPr="00102A75" w:rsidRDefault="009755A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w:t>
            </w:r>
            <w:r w:rsidR="001063B2" w:rsidRPr="00102A75">
              <w:rPr>
                <w:rFonts w:asciiTheme="majorBidi" w:hAnsiTheme="majorBidi" w:cstheme="majorBidi"/>
                <w:sz w:val="24"/>
                <w:szCs w:val="24"/>
              </w:rPr>
              <w:t>Loss a</w:t>
            </w:r>
            <w:r w:rsidRPr="00102A75">
              <w:rPr>
                <w:rFonts w:asciiTheme="majorBidi" w:hAnsiTheme="majorBidi" w:cstheme="majorBidi"/>
                <w:sz w:val="24"/>
                <w:szCs w:val="24"/>
              </w:rPr>
              <w:t>llowance</w:t>
            </w:r>
          </w:p>
        </w:tc>
        <w:tc>
          <w:tcPr>
            <w:tcW w:w="1190" w:type="dxa"/>
            <w:gridSpan w:val="2"/>
            <w:tcBorders>
              <w:top w:val="nil"/>
              <w:bottom w:val="single" w:sz="6" w:space="0" w:color="auto"/>
            </w:tcBorders>
          </w:tcPr>
          <w:p w14:paraId="5D765C11" w14:textId="0BAF0A6A"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0B6EB31"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nil"/>
              <w:bottom w:val="single" w:sz="6" w:space="0" w:color="auto"/>
            </w:tcBorders>
          </w:tcPr>
          <w:p w14:paraId="246989AC" w14:textId="21C141D2"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7FD36146" w14:textId="77777777" w:rsidR="009755A6" w:rsidRPr="00102A75" w:rsidRDefault="009755A6" w:rsidP="006649A3">
            <w:pPr>
              <w:spacing w:line="280" w:lineRule="exact"/>
              <w:ind w:right="57"/>
              <w:jc w:val="center"/>
              <w:rPr>
                <w:rFonts w:asciiTheme="majorBidi" w:hAnsiTheme="majorBidi" w:cstheme="majorBidi"/>
                <w:sz w:val="24"/>
                <w:szCs w:val="24"/>
              </w:rPr>
            </w:pPr>
          </w:p>
        </w:tc>
        <w:tc>
          <w:tcPr>
            <w:tcW w:w="1149" w:type="dxa"/>
            <w:tcBorders>
              <w:top w:val="nil"/>
              <w:bottom w:val="single" w:sz="6" w:space="0" w:color="auto"/>
            </w:tcBorders>
          </w:tcPr>
          <w:p w14:paraId="6B47B9CE" w14:textId="397B6A6E" w:rsidR="009755A6" w:rsidRPr="00102A75" w:rsidRDefault="009755A6"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(29,868)</w:t>
            </w:r>
          </w:p>
        </w:tc>
        <w:tc>
          <w:tcPr>
            <w:tcW w:w="140" w:type="dxa"/>
            <w:tcBorders>
              <w:top w:val="nil"/>
              <w:bottom w:val="nil"/>
            </w:tcBorders>
          </w:tcPr>
          <w:p w14:paraId="39B00BF2" w14:textId="77777777" w:rsidR="009755A6" w:rsidRPr="00102A75" w:rsidRDefault="009755A6" w:rsidP="006649A3">
            <w:pPr>
              <w:spacing w:line="280" w:lineRule="exact"/>
              <w:ind w:left="-57" w:right="57"/>
              <w:jc w:val="center"/>
              <w:rPr>
                <w:rFonts w:asciiTheme="majorBidi" w:hAnsiTheme="majorBidi" w:cstheme="majorBidi"/>
                <w:sz w:val="24"/>
                <w:szCs w:val="24"/>
              </w:rPr>
            </w:pPr>
          </w:p>
        </w:tc>
        <w:tc>
          <w:tcPr>
            <w:tcW w:w="1154" w:type="dxa"/>
            <w:tcBorders>
              <w:top w:val="nil"/>
              <w:bottom w:val="single" w:sz="6" w:space="0" w:color="auto"/>
            </w:tcBorders>
          </w:tcPr>
          <w:p w14:paraId="31C72359" w14:textId="07DE1A1F"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9755A6" w:rsidRPr="00102A75" w14:paraId="3B29A730" w14:textId="77777777" w:rsidTr="00E24C3D">
        <w:trPr>
          <w:cantSplit/>
          <w:trHeight w:val="91"/>
        </w:trPr>
        <w:tc>
          <w:tcPr>
            <w:tcW w:w="4015" w:type="dxa"/>
            <w:tcBorders>
              <w:bottom w:val="nil"/>
            </w:tcBorders>
          </w:tcPr>
          <w:p w14:paraId="4ADAC17C" w14:textId="74467359" w:rsidR="009755A6"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453D7BED" w14:textId="67AEC1E7"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62C810AE"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3034DE65" w14:textId="1A5BD22E"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774493D7" w14:textId="77777777" w:rsidR="009755A6" w:rsidRPr="00102A75" w:rsidRDefault="009755A6" w:rsidP="006649A3">
            <w:pPr>
              <w:spacing w:line="280" w:lineRule="exact"/>
              <w:ind w:right="57"/>
              <w:jc w:val="center"/>
              <w:rPr>
                <w:rFonts w:asciiTheme="majorBidi" w:hAnsiTheme="majorBidi" w:cstheme="majorBidi"/>
                <w:sz w:val="24"/>
                <w:szCs w:val="24"/>
              </w:rPr>
            </w:pPr>
          </w:p>
        </w:tc>
        <w:tc>
          <w:tcPr>
            <w:tcW w:w="1149" w:type="dxa"/>
            <w:tcBorders>
              <w:top w:val="single" w:sz="6" w:space="0" w:color="auto"/>
              <w:bottom w:val="single" w:sz="6" w:space="0" w:color="auto"/>
            </w:tcBorders>
          </w:tcPr>
          <w:p w14:paraId="1CE8A66E" w14:textId="4878BE15" w:rsidR="009755A6" w:rsidRPr="00102A75" w:rsidRDefault="009755A6"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12,452,620</w:t>
            </w:r>
          </w:p>
        </w:tc>
        <w:tc>
          <w:tcPr>
            <w:tcW w:w="140" w:type="dxa"/>
            <w:tcBorders>
              <w:bottom w:val="nil"/>
            </w:tcBorders>
          </w:tcPr>
          <w:p w14:paraId="24457F3D" w14:textId="77777777" w:rsidR="009755A6" w:rsidRPr="00102A75" w:rsidRDefault="009755A6" w:rsidP="006649A3">
            <w:pPr>
              <w:spacing w:line="280" w:lineRule="exact"/>
              <w:ind w:left="-57" w:right="57"/>
              <w:jc w:val="center"/>
              <w:rPr>
                <w:rFonts w:asciiTheme="majorBidi" w:hAnsiTheme="majorBidi" w:cstheme="majorBidi"/>
                <w:sz w:val="24"/>
                <w:szCs w:val="24"/>
              </w:rPr>
            </w:pPr>
          </w:p>
        </w:tc>
        <w:tc>
          <w:tcPr>
            <w:tcW w:w="1154" w:type="dxa"/>
            <w:tcBorders>
              <w:top w:val="single" w:sz="6" w:space="0" w:color="auto"/>
              <w:bottom w:val="single" w:sz="6" w:space="0" w:color="auto"/>
            </w:tcBorders>
          </w:tcPr>
          <w:p w14:paraId="192F0042" w14:textId="24AEBDCC" w:rsidR="009755A6" w:rsidRPr="00102A75" w:rsidRDefault="009755A6" w:rsidP="006649A3">
            <w:pPr>
              <w:spacing w:line="280" w:lineRule="exact"/>
              <w:ind w:left="-57" w:right="57"/>
              <w:jc w:val="right"/>
              <w:rPr>
                <w:rFonts w:ascii="Angsana New" w:hAnsi="Angsana New" w:cs="Angsana New"/>
                <w:sz w:val="24"/>
                <w:szCs w:val="24"/>
              </w:rPr>
            </w:pPr>
            <w:r w:rsidRPr="00102A75">
              <w:rPr>
                <w:rFonts w:ascii="Angsana New" w:hAnsi="Angsana New" w:cs="Angsana New"/>
                <w:sz w:val="24"/>
                <w:szCs w:val="24"/>
              </w:rPr>
              <w:t>3,323,020</w:t>
            </w:r>
          </w:p>
        </w:tc>
      </w:tr>
      <w:tr w:rsidR="009755A6" w:rsidRPr="00102A75" w14:paraId="52641CC4" w14:textId="77777777" w:rsidTr="002E622F">
        <w:trPr>
          <w:cantSplit/>
          <w:trHeight w:val="91"/>
        </w:trPr>
        <w:tc>
          <w:tcPr>
            <w:tcW w:w="4015" w:type="dxa"/>
            <w:tcBorders>
              <w:top w:val="nil"/>
              <w:bottom w:val="nil"/>
            </w:tcBorders>
          </w:tcPr>
          <w:p w14:paraId="7F098BE0" w14:textId="77777777" w:rsidR="009755A6" w:rsidRPr="00102A75" w:rsidRDefault="009755A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02A75">
              <w:rPr>
                <w:rFonts w:asciiTheme="majorBidi" w:hAnsiTheme="majorBidi" w:cstheme="majorBidi"/>
                <w:sz w:val="24"/>
                <w:szCs w:val="24"/>
                <w:u w:val="single"/>
              </w:rPr>
              <w:t>Related parties:</w:t>
            </w:r>
          </w:p>
        </w:tc>
        <w:tc>
          <w:tcPr>
            <w:tcW w:w="1190" w:type="dxa"/>
            <w:gridSpan w:val="2"/>
            <w:tcBorders>
              <w:top w:val="nil"/>
              <w:bottom w:val="nil"/>
            </w:tcBorders>
          </w:tcPr>
          <w:p w14:paraId="2C47FD53" w14:textId="77777777" w:rsidR="009755A6" w:rsidRPr="00102A75" w:rsidRDefault="009755A6" w:rsidP="006649A3">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60CE10D3" w14:textId="77777777" w:rsidR="009755A6" w:rsidRPr="00102A75" w:rsidRDefault="009755A6"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5C6846EB" w14:textId="77777777" w:rsidR="009755A6" w:rsidRPr="00102A75" w:rsidRDefault="009755A6"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27757E2A" w14:textId="77777777" w:rsidR="009755A6" w:rsidRPr="00102A75" w:rsidRDefault="009755A6"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6175CE19" w14:textId="77777777" w:rsidR="009755A6" w:rsidRPr="00102A75" w:rsidRDefault="009755A6"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7F7081CD" w14:textId="77777777" w:rsidR="009755A6" w:rsidRPr="00102A75" w:rsidRDefault="009755A6" w:rsidP="006649A3">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1A3084D2" w14:textId="77777777" w:rsidR="009755A6" w:rsidRPr="008B2114" w:rsidRDefault="009755A6" w:rsidP="006649A3">
            <w:pPr>
              <w:spacing w:line="280" w:lineRule="exact"/>
              <w:ind w:right="57"/>
              <w:jc w:val="right"/>
              <w:rPr>
                <w:rFonts w:asciiTheme="majorBidi" w:hAnsiTheme="majorBidi" w:cstheme="majorBidi"/>
                <w:sz w:val="24"/>
                <w:szCs w:val="24"/>
                <w:cs/>
              </w:rPr>
            </w:pPr>
          </w:p>
        </w:tc>
      </w:tr>
      <w:tr w:rsidR="000D0746" w:rsidRPr="00102A75" w14:paraId="0E6CA619" w14:textId="77777777" w:rsidTr="002E622F">
        <w:trPr>
          <w:cantSplit/>
          <w:trHeight w:val="91"/>
        </w:trPr>
        <w:tc>
          <w:tcPr>
            <w:tcW w:w="4015" w:type="dxa"/>
            <w:tcBorders>
              <w:top w:val="nil"/>
              <w:bottom w:val="nil"/>
            </w:tcBorders>
          </w:tcPr>
          <w:p w14:paraId="00E07B0B" w14:textId="02A57B24" w:rsidR="000D0746" w:rsidRPr="000D0746" w:rsidRDefault="000D074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ab/>
            </w:r>
            <w:r w:rsidRPr="000D0746">
              <w:rPr>
                <w:rFonts w:asciiTheme="majorBidi" w:hAnsiTheme="majorBidi" w:cstheme="majorBidi"/>
                <w:sz w:val="24"/>
                <w:szCs w:val="24"/>
              </w:rPr>
              <w:t>Single Point Plating Company Limited</w:t>
            </w:r>
          </w:p>
        </w:tc>
        <w:tc>
          <w:tcPr>
            <w:tcW w:w="1190" w:type="dxa"/>
            <w:gridSpan w:val="2"/>
            <w:tcBorders>
              <w:top w:val="nil"/>
              <w:bottom w:val="nil"/>
            </w:tcBorders>
          </w:tcPr>
          <w:p w14:paraId="3EDD0C4B" w14:textId="60916BD2" w:rsidR="000D0746" w:rsidRPr="00102A75" w:rsidRDefault="000D0746" w:rsidP="006649A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95,784</w:t>
            </w:r>
          </w:p>
        </w:tc>
        <w:tc>
          <w:tcPr>
            <w:tcW w:w="132" w:type="dxa"/>
            <w:gridSpan w:val="2"/>
            <w:tcBorders>
              <w:top w:val="nil"/>
              <w:bottom w:val="nil"/>
            </w:tcBorders>
          </w:tcPr>
          <w:p w14:paraId="412D7509" w14:textId="77777777" w:rsidR="000D0746" w:rsidRPr="00102A75" w:rsidRDefault="000D0746"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07EFACC5" w14:textId="09324376" w:rsidR="000D0746" w:rsidRPr="00102A75" w:rsidRDefault="000D0746" w:rsidP="006649A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95,784</w:t>
            </w:r>
          </w:p>
        </w:tc>
        <w:tc>
          <w:tcPr>
            <w:tcW w:w="140" w:type="dxa"/>
            <w:tcBorders>
              <w:top w:val="nil"/>
              <w:bottom w:val="nil"/>
            </w:tcBorders>
          </w:tcPr>
          <w:p w14:paraId="10C3B485" w14:textId="77777777" w:rsidR="000D0746" w:rsidRPr="00102A75" w:rsidRDefault="000D0746"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3EF11993" w14:textId="57DCC889" w:rsidR="000D0746" w:rsidRPr="00102A75" w:rsidRDefault="000D0746" w:rsidP="006649A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95,784</w:t>
            </w:r>
          </w:p>
        </w:tc>
        <w:tc>
          <w:tcPr>
            <w:tcW w:w="140" w:type="dxa"/>
            <w:tcBorders>
              <w:top w:val="nil"/>
              <w:bottom w:val="nil"/>
            </w:tcBorders>
          </w:tcPr>
          <w:p w14:paraId="426EEC47" w14:textId="77777777" w:rsidR="000D0746" w:rsidRPr="00102A75" w:rsidRDefault="000D0746" w:rsidP="006649A3">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346B2B66" w14:textId="0DDA16B3" w:rsidR="000D0746" w:rsidRPr="008B2114" w:rsidRDefault="000D0746" w:rsidP="006649A3">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95,784</w:t>
            </w:r>
          </w:p>
        </w:tc>
      </w:tr>
      <w:tr w:rsidR="00A91BDC" w:rsidRPr="00102A75" w14:paraId="58B82E35" w14:textId="77777777" w:rsidTr="00A91BDC">
        <w:trPr>
          <w:cantSplit/>
          <w:trHeight w:val="91"/>
        </w:trPr>
        <w:tc>
          <w:tcPr>
            <w:tcW w:w="4015" w:type="dxa"/>
            <w:tcBorders>
              <w:bottom w:val="nil"/>
            </w:tcBorders>
          </w:tcPr>
          <w:p w14:paraId="6BE59441" w14:textId="2F1110FE" w:rsidR="00A91BDC"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Internal Company Limited</w:t>
            </w:r>
          </w:p>
        </w:tc>
        <w:tc>
          <w:tcPr>
            <w:tcW w:w="1190" w:type="dxa"/>
            <w:gridSpan w:val="2"/>
            <w:tcBorders>
              <w:bottom w:val="nil"/>
            </w:tcBorders>
          </w:tcPr>
          <w:p w14:paraId="6175724E" w14:textId="70D3E80E"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114,560</w:t>
            </w:r>
          </w:p>
        </w:tc>
        <w:tc>
          <w:tcPr>
            <w:tcW w:w="132" w:type="dxa"/>
            <w:gridSpan w:val="2"/>
            <w:tcBorders>
              <w:bottom w:val="nil"/>
            </w:tcBorders>
          </w:tcPr>
          <w:p w14:paraId="71AEFB5E"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nil"/>
            </w:tcBorders>
          </w:tcPr>
          <w:p w14:paraId="60EE279A" w14:textId="736FBA50"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2B7232DC"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nil"/>
            </w:tcBorders>
          </w:tcPr>
          <w:p w14:paraId="5715FBAF" w14:textId="6135D0D7"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114,560</w:t>
            </w:r>
          </w:p>
        </w:tc>
        <w:tc>
          <w:tcPr>
            <w:tcW w:w="140" w:type="dxa"/>
            <w:tcBorders>
              <w:bottom w:val="nil"/>
            </w:tcBorders>
          </w:tcPr>
          <w:p w14:paraId="016559A5"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top w:val="nil"/>
            </w:tcBorders>
          </w:tcPr>
          <w:p w14:paraId="282CC617" w14:textId="772805EF"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A91BDC" w:rsidRPr="00102A75" w14:paraId="4A53DAA8" w14:textId="77777777" w:rsidTr="00A91BDC">
        <w:trPr>
          <w:cantSplit/>
          <w:trHeight w:val="91"/>
        </w:trPr>
        <w:tc>
          <w:tcPr>
            <w:tcW w:w="4015" w:type="dxa"/>
            <w:tcBorders>
              <w:bottom w:val="nil"/>
            </w:tcBorders>
          </w:tcPr>
          <w:p w14:paraId="42EB1B1C" w14:textId="523C49CA" w:rsidR="00A91BDC"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Solana Smart Lighting Company Limited</w:t>
            </w:r>
          </w:p>
        </w:tc>
        <w:tc>
          <w:tcPr>
            <w:tcW w:w="1190" w:type="dxa"/>
            <w:gridSpan w:val="2"/>
            <w:tcBorders>
              <w:bottom w:val="single" w:sz="6" w:space="0" w:color="auto"/>
            </w:tcBorders>
          </w:tcPr>
          <w:p w14:paraId="507BE14E" w14:textId="180ECBB9"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340,464</w:t>
            </w:r>
          </w:p>
        </w:tc>
        <w:tc>
          <w:tcPr>
            <w:tcW w:w="132" w:type="dxa"/>
            <w:gridSpan w:val="2"/>
            <w:tcBorders>
              <w:bottom w:val="nil"/>
            </w:tcBorders>
          </w:tcPr>
          <w:p w14:paraId="3B7F48E6"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bottom w:val="single" w:sz="6" w:space="0" w:color="auto"/>
            </w:tcBorders>
          </w:tcPr>
          <w:p w14:paraId="1D1C780C" w14:textId="204B78CA"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68362BB0"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bottom w:val="single" w:sz="6" w:space="0" w:color="auto"/>
            </w:tcBorders>
          </w:tcPr>
          <w:p w14:paraId="0136FC26" w14:textId="565DFD93"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340,464</w:t>
            </w:r>
          </w:p>
        </w:tc>
        <w:tc>
          <w:tcPr>
            <w:tcW w:w="140" w:type="dxa"/>
            <w:tcBorders>
              <w:bottom w:val="nil"/>
            </w:tcBorders>
          </w:tcPr>
          <w:p w14:paraId="3573DEED"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bottom w:val="single" w:sz="6" w:space="0" w:color="auto"/>
            </w:tcBorders>
          </w:tcPr>
          <w:p w14:paraId="393BE884" w14:textId="557894FD"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A91BDC" w:rsidRPr="00102A75" w14:paraId="1831B4CD" w14:textId="77777777" w:rsidTr="00A91BDC">
        <w:trPr>
          <w:cantSplit/>
          <w:trHeight w:val="91"/>
        </w:trPr>
        <w:tc>
          <w:tcPr>
            <w:tcW w:w="4015" w:type="dxa"/>
            <w:tcBorders>
              <w:bottom w:val="nil"/>
            </w:tcBorders>
          </w:tcPr>
          <w:p w14:paraId="215ED46A" w14:textId="4C776240" w:rsidR="00A91BDC"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190" w:type="dxa"/>
            <w:gridSpan w:val="2"/>
            <w:tcBorders>
              <w:top w:val="single" w:sz="6" w:space="0" w:color="auto"/>
              <w:bottom w:val="nil"/>
            </w:tcBorders>
          </w:tcPr>
          <w:p w14:paraId="4E079F01" w14:textId="260FEC60"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550,808</w:t>
            </w:r>
          </w:p>
        </w:tc>
        <w:tc>
          <w:tcPr>
            <w:tcW w:w="132" w:type="dxa"/>
            <w:gridSpan w:val="2"/>
            <w:tcBorders>
              <w:bottom w:val="nil"/>
            </w:tcBorders>
          </w:tcPr>
          <w:p w14:paraId="156BC18F"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tcBorders>
          </w:tcPr>
          <w:p w14:paraId="61ED3668" w14:textId="67F5ADE4" w:rsidR="00A91BDC" w:rsidRPr="00102A75" w:rsidRDefault="005241E1" w:rsidP="005241E1">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95,784</w:t>
            </w:r>
          </w:p>
        </w:tc>
        <w:tc>
          <w:tcPr>
            <w:tcW w:w="140" w:type="dxa"/>
            <w:tcBorders>
              <w:bottom w:val="nil"/>
            </w:tcBorders>
          </w:tcPr>
          <w:p w14:paraId="644D1B1B"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49" w:type="dxa"/>
            <w:tcBorders>
              <w:top w:val="single" w:sz="6" w:space="0" w:color="auto"/>
              <w:bottom w:val="nil"/>
            </w:tcBorders>
          </w:tcPr>
          <w:p w14:paraId="7D15C727" w14:textId="62CE6A9F" w:rsidR="00A91BDC"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550,808</w:t>
            </w:r>
          </w:p>
        </w:tc>
        <w:tc>
          <w:tcPr>
            <w:tcW w:w="140" w:type="dxa"/>
            <w:tcBorders>
              <w:bottom w:val="nil"/>
            </w:tcBorders>
          </w:tcPr>
          <w:p w14:paraId="47861608"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top w:val="single" w:sz="6" w:space="0" w:color="auto"/>
            </w:tcBorders>
          </w:tcPr>
          <w:p w14:paraId="7E081C46" w14:textId="33F4A527" w:rsidR="00A91BDC" w:rsidRPr="00102A75" w:rsidRDefault="005241E1" w:rsidP="005241E1">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95,784</w:t>
            </w:r>
          </w:p>
        </w:tc>
      </w:tr>
      <w:tr w:rsidR="00A91BDC" w:rsidRPr="00102A75" w14:paraId="534A36AB" w14:textId="77777777" w:rsidTr="00B3549E">
        <w:trPr>
          <w:cantSplit/>
        </w:trPr>
        <w:tc>
          <w:tcPr>
            <w:tcW w:w="4015" w:type="dxa"/>
            <w:tcBorders>
              <w:top w:val="nil"/>
              <w:bottom w:val="nil"/>
            </w:tcBorders>
          </w:tcPr>
          <w:p w14:paraId="0A3575FC" w14:textId="31863A6F" w:rsidR="00A91BDC"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w:t>
            </w:r>
            <w:r w:rsidR="001063B2" w:rsidRPr="00102A75">
              <w:rPr>
                <w:rFonts w:asciiTheme="majorBidi" w:hAnsiTheme="majorBidi" w:cstheme="majorBidi"/>
                <w:sz w:val="24"/>
                <w:szCs w:val="24"/>
              </w:rPr>
              <w:t>Loss allowance (</w:t>
            </w:r>
            <w:proofErr w:type="gramStart"/>
            <w:r w:rsidR="001063B2" w:rsidRPr="00102A75">
              <w:rPr>
                <w:rFonts w:asciiTheme="majorBidi" w:hAnsiTheme="majorBidi" w:cstheme="majorBidi"/>
                <w:sz w:val="24"/>
                <w:szCs w:val="24"/>
              </w:rPr>
              <w:t>2019 :</w:t>
            </w:r>
            <w:proofErr w:type="gramEnd"/>
            <w:r w:rsidR="001063B2" w:rsidRPr="00102A75">
              <w:rPr>
                <w:rFonts w:asciiTheme="majorBidi" w:hAnsiTheme="majorBidi" w:cstheme="majorBidi"/>
                <w:sz w:val="24"/>
                <w:szCs w:val="24"/>
              </w:rPr>
              <w:t xml:space="preserve"> a</w:t>
            </w:r>
            <w:r w:rsidRPr="00102A75">
              <w:rPr>
                <w:rFonts w:asciiTheme="majorBidi" w:hAnsiTheme="majorBidi" w:cstheme="majorBidi"/>
                <w:sz w:val="24"/>
                <w:szCs w:val="24"/>
              </w:rPr>
              <w:t>llowance for doubtful debts</w:t>
            </w:r>
            <w:r w:rsidR="001063B2" w:rsidRPr="00102A75">
              <w:rPr>
                <w:rFonts w:asciiTheme="majorBidi" w:hAnsiTheme="majorBidi" w:cstheme="majorBidi"/>
                <w:sz w:val="24"/>
                <w:szCs w:val="24"/>
              </w:rPr>
              <w:t>)</w:t>
            </w:r>
          </w:p>
        </w:tc>
        <w:tc>
          <w:tcPr>
            <w:tcW w:w="1190" w:type="dxa"/>
            <w:gridSpan w:val="2"/>
            <w:tcBorders>
              <w:top w:val="nil"/>
              <w:bottom w:val="single" w:sz="6" w:space="0" w:color="auto"/>
            </w:tcBorders>
            <w:vAlign w:val="bottom"/>
          </w:tcPr>
          <w:p w14:paraId="3FFC01FD" w14:textId="04C35F21" w:rsidR="00A91BDC" w:rsidRPr="00102A75" w:rsidRDefault="00A91BDC"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(95,784)</w:t>
            </w:r>
          </w:p>
        </w:tc>
        <w:tc>
          <w:tcPr>
            <w:tcW w:w="132" w:type="dxa"/>
            <w:gridSpan w:val="2"/>
            <w:tcBorders>
              <w:top w:val="nil"/>
              <w:bottom w:val="nil"/>
            </w:tcBorders>
            <w:vAlign w:val="bottom"/>
          </w:tcPr>
          <w:p w14:paraId="41E51EA7" w14:textId="77777777" w:rsidR="00A91BDC" w:rsidRPr="00102A75" w:rsidRDefault="00A91BDC" w:rsidP="006649A3">
            <w:pPr>
              <w:tabs>
                <w:tab w:val="decimal" w:pos="882"/>
              </w:tabs>
              <w:spacing w:line="280" w:lineRule="exact"/>
              <w:ind w:left="-181" w:right="57"/>
              <w:jc w:val="right"/>
              <w:rPr>
                <w:rFonts w:asciiTheme="majorBidi" w:hAnsiTheme="majorBidi" w:cstheme="majorBidi"/>
                <w:sz w:val="24"/>
                <w:szCs w:val="24"/>
              </w:rPr>
            </w:pPr>
          </w:p>
        </w:tc>
        <w:tc>
          <w:tcPr>
            <w:tcW w:w="1208" w:type="dxa"/>
            <w:gridSpan w:val="3"/>
            <w:tcBorders>
              <w:bottom w:val="single" w:sz="6" w:space="0" w:color="auto"/>
            </w:tcBorders>
            <w:vAlign w:val="bottom"/>
          </w:tcPr>
          <w:p w14:paraId="0DD5BB0C" w14:textId="0F0EF5D1" w:rsidR="00A91BDC" w:rsidRPr="00102A75" w:rsidRDefault="00A91BDC"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(95,784)</w:t>
            </w:r>
          </w:p>
        </w:tc>
        <w:tc>
          <w:tcPr>
            <w:tcW w:w="140" w:type="dxa"/>
            <w:tcBorders>
              <w:top w:val="nil"/>
              <w:bottom w:val="nil"/>
            </w:tcBorders>
          </w:tcPr>
          <w:p w14:paraId="5B756EAF" w14:textId="77777777" w:rsidR="00A91BDC" w:rsidRPr="00102A75" w:rsidRDefault="00A91BDC" w:rsidP="006649A3">
            <w:pPr>
              <w:spacing w:line="280" w:lineRule="exact"/>
              <w:ind w:left="-57"/>
              <w:jc w:val="right"/>
              <w:rPr>
                <w:rFonts w:asciiTheme="majorBidi" w:hAnsiTheme="majorBidi" w:cstheme="majorBidi"/>
                <w:sz w:val="24"/>
                <w:szCs w:val="24"/>
              </w:rPr>
            </w:pPr>
          </w:p>
        </w:tc>
        <w:tc>
          <w:tcPr>
            <w:tcW w:w="1149" w:type="dxa"/>
            <w:tcBorders>
              <w:top w:val="nil"/>
              <w:bottom w:val="single" w:sz="6" w:space="0" w:color="auto"/>
            </w:tcBorders>
            <w:vAlign w:val="bottom"/>
          </w:tcPr>
          <w:p w14:paraId="432419AC" w14:textId="22375A47" w:rsidR="00A91BDC" w:rsidRPr="00102A75" w:rsidRDefault="001063B2"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(154,294)</w:t>
            </w:r>
          </w:p>
        </w:tc>
        <w:tc>
          <w:tcPr>
            <w:tcW w:w="140" w:type="dxa"/>
            <w:tcBorders>
              <w:top w:val="nil"/>
              <w:bottom w:val="nil"/>
            </w:tcBorders>
            <w:vAlign w:val="bottom"/>
          </w:tcPr>
          <w:p w14:paraId="5AF9BD1D" w14:textId="77777777" w:rsidR="00A91BDC" w:rsidRPr="00102A75" w:rsidRDefault="00A91BDC" w:rsidP="006649A3">
            <w:pPr>
              <w:tabs>
                <w:tab w:val="decimal" w:pos="882"/>
              </w:tabs>
              <w:spacing w:line="280" w:lineRule="exact"/>
              <w:ind w:right="57"/>
              <w:jc w:val="right"/>
              <w:rPr>
                <w:rFonts w:asciiTheme="majorBidi" w:hAnsiTheme="majorBidi" w:cstheme="majorBidi"/>
                <w:sz w:val="24"/>
                <w:szCs w:val="24"/>
              </w:rPr>
            </w:pPr>
          </w:p>
        </w:tc>
        <w:tc>
          <w:tcPr>
            <w:tcW w:w="1154" w:type="dxa"/>
            <w:tcBorders>
              <w:bottom w:val="single" w:sz="6" w:space="0" w:color="auto"/>
            </w:tcBorders>
            <w:vAlign w:val="bottom"/>
          </w:tcPr>
          <w:p w14:paraId="39D8F560" w14:textId="5629DE5B" w:rsidR="00A91BDC" w:rsidRPr="00102A75" w:rsidRDefault="00A91BDC"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(95,784)</w:t>
            </w:r>
          </w:p>
        </w:tc>
      </w:tr>
      <w:tr w:rsidR="00A91BDC" w:rsidRPr="00102A75" w14:paraId="726B0A57" w14:textId="77777777" w:rsidTr="00FD3CE6">
        <w:trPr>
          <w:cantSplit/>
        </w:trPr>
        <w:tc>
          <w:tcPr>
            <w:tcW w:w="4015" w:type="dxa"/>
            <w:tcBorders>
              <w:top w:val="nil"/>
              <w:bottom w:val="nil"/>
            </w:tcBorders>
          </w:tcPr>
          <w:p w14:paraId="6120334F" w14:textId="77777777" w:rsidR="00A91BDC" w:rsidRPr="00102A75" w:rsidRDefault="00A91BDC"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2B5D3AD6" w14:textId="52B3C42E"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455,024</w:t>
            </w:r>
          </w:p>
        </w:tc>
        <w:tc>
          <w:tcPr>
            <w:tcW w:w="132" w:type="dxa"/>
            <w:gridSpan w:val="2"/>
            <w:tcBorders>
              <w:top w:val="nil"/>
              <w:bottom w:val="nil"/>
            </w:tcBorders>
          </w:tcPr>
          <w:p w14:paraId="32A6F51E"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4A163D6A" w14:textId="4BF90EF1"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523EEA37" w14:textId="77777777" w:rsidR="00A91BDC" w:rsidRPr="00102A75" w:rsidRDefault="00A91BDC"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2AC3099" w14:textId="40738C75" w:rsidR="00A91BDC"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396,514</w:t>
            </w:r>
          </w:p>
        </w:tc>
        <w:tc>
          <w:tcPr>
            <w:tcW w:w="140" w:type="dxa"/>
            <w:tcBorders>
              <w:top w:val="nil"/>
              <w:bottom w:val="nil"/>
            </w:tcBorders>
          </w:tcPr>
          <w:p w14:paraId="32D137A6" w14:textId="77777777" w:rsidR="00A91BDC" w:rsidRPr="00102A75" w:rsidRDefault="00A91BDC" w:rsidP="006649A3">
            <w:pPr>
              <w:tabs>
                <w:tab w:val="decimal" w:pos="1152"/>
              </w:tabs>
              <w:spacing w:line="28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1F509B85" w14:textId="5D3E5E5C" w:rsidR="00A91BDC" w:rsidRPr="00102A75" w:rsidRDefault="00A91BDC"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9755A6" w:rsidRPr="00102A75" w14:paraId="44BF5234" w14:textId="77777777" w:rsidTr="00EA3D83">
        <w:trPr>
          <w:cantSplit/>
        </w:trPr>
        <w:tc>
          <w:tcPr>
            <w:tcW w:w="4015" w:type="dxa"/>
            <w:tcBorders>
              <w:top w:val="nil"/>
              <w:bottom w:val="nil"/>
            </w:tcBorders>
          </w:tcPr>
          <w:p w14:paraId="0F78A152" w14:textId="77777777" w:rsidR="009755A6" w:rsidRPr="00102A75" w:rsidRDefault="009755A6" w:rsidP="006649A3">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Total other accounts receivable to related parties</w:t>
            </w:r>
          </w:p>
        </w:tc>
        <w:tc>
          <w:tcPr>
            <w:tcW w:w="1190" w:type="dxa"/>
            <w:gridSpan w:val="2"/>
            <w:tcBorders>
              <w:top w:val="single" w:sz="6" w:space="0" w:color="auto"/>
              <w:bottom w:val="double" w:sz="6" w:space="0" w:color="auto"/>
            </w:tcBorders>
          </w:tcPr>
          <w:p w14:paraId="21D1880E" w14:textId="3760D538" w:rsidR="009755A6" w:rsidRPr="00102A75" w:rsidRDefault="00A91BDC"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455,024</w:t>
            </w:r>
          </w:p>
        </w:tc>
        <w:tc>
          <w:tcPr>
            <w:tcW w:w="132" w:type="dxa"/>
            <w:gridSpan w:val="2"/>
            <w:tcBorders>
              <w:top w:val="nil"/>
              <w:bottom w:val="nil"/>
            </w:tcBorders>
          </w:tcPr>
          <w:p w14:paraId="7E5D3C93" w14:textId="77777777" w:rsidR="009755A6" w:rsidRPr="00102A75" w:rsidRDefault="009755A6" w:rsidP="006649A3">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59E9DC25" w14:textId="2CBF2059" w:rsidR="009755A6" w:rsidRPr="00102A75" w:rsidRDefault="009755A6"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7BAF644F" w14:textId="77777777" w:rsidR="009755A6" w:rsidRPr="00102A75" w:rsidRDefault="009755A6"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12A827FB" w14:textId="6392A599" w:rsidR="009755A6" w:rsidRPr="00102A75" w:rsidRDefault="00704FF6" w:rsidP="006649A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12,849,134</w:t>
            </w:r>
          </w:p>
        </w:tc>
        <w:tc>
          <w:tcPr>
            <w:tcW w:w="140" w:type="dxa"/>
            <w:tcBorders>
              <w:top w:val="nil"/>
              <w:bottom w:val="nil"/>
            </w:tcBorders>
          </w:tcPr>
          <w:p w14:paraId="581296A2" w14:textId="77777777" w:rsidR="009755A6" w:rsidRPr="00102A75" w:rsidRDefault="009755A6" w:rsidP="006649A3">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5C29A582" w14:textId="4D7EA80D" w:rsidR="009755A6" w:rsidRPr="00102A75" w:rsidRDefault="009755A6"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3,323,020</w:t>
            </w:r>
          </w:p>
        </w:tc>
      </w:tr>
      <w:tr w:rsidR="009755A6" w:rsidRPr="00102A75" w14:paraId="1E2B0B0E" w14:textId="77777777" w:rsidTr="00594E2F">
        <w:trPr>
          <w:cantSplit/>
        </w:trPr>
        <w:tc>
          <w:tcPr>
            <w:tcW w:w="4015" w:type="dxa"/>
            <w:tcBorders>
              <w:bottom w:val="nil"/>
            </w:tcBorders>
          </w:tcPr>
          <w:p w14:paraId="7AC176E5" w14:textId="77777777" w:rsidR="009755A6" w:rsidRPr="00102A75" w:rsidRDefault="009755A6" w:rsidP="006649A3">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gridSpan w:val="2"/>
            <w:tcBorders>
              <w:top w:val="double" w:sz="6" w:space="0" w:color="auto"/>
              <w:bottom w:val="nil"/>
            </w:tcBorders>
          </w:tcPr>
          <w:p w14:paraId="6AFB1F82" w14:textId="77777777" w:rsidR="009755A6" w:rsidRPr="00102A75" w:rsidRDefault="009755A6"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3EF4A2DB" w14:textId="77777777" w:rsidR="009755A6" w:rsidRPr="00102A75" w:rsidRDefault="009755A6"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double" w:sz="6" w:space="0" w:color="auto"/>
              <w:bottom w:val="nil"/>
            </w:tcBorders>
          </w:tcPr>
          <w:p w14:paraId="4A18834D" w14:textId="77777777" w:rsidR="009755A6" w:rsidRPr="00102A75" w:rsidRDefault="009755A6"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2971EF59" w14:textId="77777777" w:rsidR="009755A6" w:rsidRPr="00102A75" w:rsidRDefault="009755A6" w:rsidP="006649A3">
            <w:pPr>
              <w:pStyle w:val="Heading5"/>
              <w:spacing w:line="280" w:lineRule="exact"/>
              <w:rPr>
                <w:rFonts w:asciiTheme="majorBidi" w:hAnsiTheme="majorBidi" w:cstheme="majorBidi"/>
                <w:sz w:val="24"/>
                <w:szCs w:val="24"/>
              </w:rPr>
            </w:pPr>
          </w:p>
        </w:tc>
        <w:tc>
          <w:tcPr>
            <w:tcW w:w="1149" w:type="dxa"/>
            <w:tcBorders>
              <w:top w:val="double" w:sz="6" w:space="0" w:color="auto"/>
              <w:bottom w:val="nil"/>
            </w:tcBorders>
          </w:tcPr>
          <w:p w14:paraId="12F80306" w14:textId="77777777" w:rsidR="009755A6" w:rsidRPr="00102A75" w:rsidRDefault="009755A6"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bottom w:val="nil"/>
            </w:tcBorders>
          </w:tcPr>
          <w:p w14:paraId="4F98C0EA" w14:textId="77777777" w:rsidR="009755A6" w:rsidRPr="00102A75" w:rsidRDefault="009755A6"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double" w:sz="6" w:space="0" w:color="auto"/>
              <w:bottom w:val="nil"/>
            </w:tcBorders>
          </w:tcPr>
          <w:p w14:paraId="322DB2A4" w14:textId="77777777" w:rsidR="009755A6" w:rsidRPr="00102A75" w:rsidRDefault="009755A6"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A91BDC" w:rsidRPr="00102A75" w14:paraId="08832F30" w14:textId="77777777" w:rsidTr="00594E2F">
        <w:trPr>
          <w:cantSplit/>
        </w:trPr>
        <w:tc>
          <w:tcPr>
            <w:tcW w:w="4015" w:type="dxa"/>
          </w:tcPr>
          <w:p w14:paraId="7EC34E60" w14:textId="02ED2419" w:rsidR="00A91BDC" w:rsidRPr="00102A75" w:rsidRDefault="00A91BDC" w:rsidP="006649A3">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02A75">
              <w:rPr>
                <w:rFonts w:asciiTheme="majorBidi" w:hAnsiTheme="majorBidi" w:cstheme="majorBidi"/>
                <w:b/>
                <w:bCs/>
                <w:sz w:val="24"/>
                <w:szCs w:val="24"/>
              </w:rPr>
              <w:t>Acc</w:t>
            </w:r>
            <w:r w:rsidR="00A77ED8" w:rsidRPr="00102A75">
              <w:rPr>
                <w:rFonts w:asciiTheme="majorBidi" w:hAnsiTheme="majorBidi" w:cstheme="majorBidi"/>
                <w:b/>
                <w:bCs/>
                <w:sz w:val="24"/>
                <w:szCs w:val="24"/>
              </w:rPr>
              <w:t>ru</w:t>
            </w:r>
            <w:r w:rsidRPr="00102A75">
              <w:rPr>
                <w:rFonts w:asciiTheme="majorBidi" w:hAnsiTheme="majorBidi" w:cstheme="majorBidi"/>
                <w:b/>
                <w:bCs/>
                <w:sz w:val="24"/>
                <w:szCs w:val="24"/>
              </w:rPr>
              <w:t xml:space="preserve">ed </w:t>
            </w:r>
            <w:r w:rsidR="00A77ED8" w:rsidRPr="00102A75">
              <w:rPr>
                <w:rFonts w:asciiTheme="majorBidi" w:hAnsiTheme="majorBidi" w:cstheme="majorBidi"/>
                <w:b/>
                <w:bCs/>
                <w:sz w:val="24"/>
                <w:szCs w:val="24"/>
              </w:rPr>
              <w:t>i</w:t>
            </w:r>
            <w:r w:rsidRPr="00102A75">
              <w:rPr>
                <w:rFonts w:asciiTheme="majorBidi" w:hAnsiTheme="majorBidi" w:cstheme="majorBidi"/>
                <w:b/>
                <w:bCs/>
                <w:sz w:val="24"/>
                <w:szCs w:val="24"/>
              </w:rPr>
              <w:t xml:space="preserve">ncome </w:t>
            </w:r>
            <w:r w:rsidR="00A77ED8" w:rsidRPr="00102A75">
              <w:rPr>
                <w:rFonts w:asciiTheme="majorBidi" w:hAnsiTheme="majorBidi" w:cstheme="majorBidi"/>
                <w:b/>
                <w:bCs/>
                <w:sz w:val="24"/>
                <w:szCs w:val="24"/>
              </w:rPr>
              <w:t>from</w:t>
            </w:r>
            <w:r w:rsidRPr="00102A75">
              <w:rPr>
                <w:rFonts w:asciiTheme="majorBidi" w:hAnsiTheme="majorBidi" w:cstheme="majorBidi"/>
                <w:b/>
                <w:bCs/>
                <w:sz w:val="24"/>
                <w:szCs w:val="24"/>
              </w:rPr>
              <w:t xml:space="preserve"> </w:t>
            </w:r>
            <w:r w:rsidR="00A77ED8" w:rsidRPr="00102A75">
              <w:rPr>
                <w:rFonts w:asciiTheme="majorBidi" w:hAnsiTheme="majorBidi" w:cstheme="majorBidi"/>
                <w:b/>
                <w:bCs/>
                <w:sz w:val="24"/>
                <w:szCs w:val="24"/>
              </w:rPr>
              <w:t>related parties</w:t>
            </w:r>
          </w:p>
        </w:tc>
        <w:tc>
          <w:tcPr>
            <w:tcW w:w="1190" w:type="dxa"/>
            <w:gridSpan w:val="2"/>
            <w:tcBorders>
              <w:top w:val="nil"/>
              <w:bottom w:val="nil"/>
            </w:tcBorders>
          </w:tcPr>
          <w:p w14:paraId="25A2BBB4" w14:textId="77777777" w:rsidR="00A91BDC" w:rsidRPr="00102A75" w:rsidRDefault="00A91BDC"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6F07A18F" w14:textId="77777777" w:rsidR="00A91BDC" w:rsidRPr="00102A75" w:rsidRDefault="00A91BDC"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12CDDB7F" w14:textId="77777777" w:rsidR="00A91BDC" w:rsidRPr="00102A75" w:rsidRDefault="00A91BDC"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7E6A4404" w14:textId="77777777" w:rsidR="00A91BDC" w:rsidRPr="00102A75" w:rsidRDefault="00A91BDC" w:rsidP="006649A3">
            <w:pPr>
              <w:pStyle w:val="Heading5"/>
              <w:spacing w:line="280" w:lineRule="exact"/>
              <w:rPr>
                <w:rFonts w:asciiTheme="majorBidi" w:hAnsiTheme="majorBidi" w:cstheme="majorBidi"/>
                <w:sz w:val="24"/>
                <w:szCs w:val="24"/>
              </w:rPr>
            </w:pPr>
          </w:p>
        </w:tc>
        <w:tc>
          <w:tcPr>
            <w:tcW w:w="1149" w:type="dxa"/>
            <w:tcBorders>
              <w:top w:val="nil"/>
              <w:bottom w:val="nil"/>
            </w:tcBorders>
          </w:tcPr>
          <w:p w14:paraId="4DC04616" w14:textId="77777777" w:rsidR="00A91BDC" w:rsidRPr="00102A75" w:rsidRDefault="00A91BDC"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tcBorders>
          </w:tcPr>
          <w:p w14:paraId="644DA4EA" w14:textId="77777777" w:rsidR="00A91BDC" w:rsidRPr="00102A75" w:rsidRDefault="00A91BDC"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tcBorders>
          </w:tcPr>
          <w:p w14:paraId="11BC8691" w14:textId="77777777" w:rsidR="00A91BDC" w:rsidRPr="00102A75" w:rsidRDefault="00A91BDC"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A77ED8" w:rsidRPr="00102A75" w14:paraId="55A8A249" w14:textId="77777777" w:rsidTr="00594E2F">
        <w:trPr>
          <w:cantSplit/>
        </w:trPr>
        <w:tc>
          <w:tcPr>
            <w:tcW w:w="4015" w:type="dxa"/>
          </w:tcPr>
          <w:p w14:paraId="2BB5F4FE" w14:textId="1D231229" w:rsidR="00A77ED8" w:rsidRPr="00102A75" w:rsidRDefault="00A77ED8" w:rsidP="006649A3">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02A75">
              <w:rPr>
                <w:rFonts w:asciiTheme="majorBidi" w:hAnsiTheme="majorBidi" w:cstheme="majorBidi"/>
                <w:sz w:val="24"/>
                <w:szCs w:val="24"/>
                <w:u w:val="single"/>
              </w:rPr>
              <w:t>Related parties:</w:t>
            </w:r>
          </w:p>
        </w:tc>
        <w:tc>
          <w:tcPr>
            <w:tcW w:w="1190" w:type="dxa"/>
            <w:gridSpan w:val="2"/>
            <w:tcBorders>
              <w:top w:val="nil"/>
              <w:bottom w:val="nil"/>
            </w:tcBorders>
          </w:tcPr>
          <w:p w14:paraId="7E8482B8" w14:textId="77777777" w:rsidR="00A77ED8" w:rsidRPr="00102A75" w:rsidRDefault="00A77ED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3C97D3DD" w14:textId="77777777" w:rsidR="00A77ED8" w:rsidRPr="00102A75" w:rsidRDefault="00A77ED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27A7AB6A" w14:textId="77777777" w:rsidR="00A77ED8" w:rsidRPr="00102A75" w:rsidRDefault="00A77ED8"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6667CB16" w14:textId="77777777" w:rsidR="00A77ED8" w:rsidRPr="00102A75" w:rsidRDefault="00A77ED8" w:rsidP="006649A3">
            <w:pPr>
              <w:pStyle w:val="Heading5"/>
              <w:spacing w:line="280" w:lineRule="exact"/>
              <w:rPr>
                <w:rFonts w:asciiTheme="majorBidi" w:hAnsiTheme="majorBidi" w:cstheme="majorBidi"/>
                <w:sz w:val="24"/>
                <w:szCs w:val="24"/>
              </w:rPr>
            </w:pPr>
          </w:p>
        </w:tc>
        <w:tc>
          <w:tcPr>
            <w:tcW w:w="1149" w:type="dxa"/>
            <w:tcBorders>
              <w:top w:val="nil"/>
              <w:bottom w:val="nil"/>
            </w:tcBorders>
          </w:tcPr>
          <w:p w14:paraId="36E6F312" w14:textId="77777777" w:rsidR="00A77ED8" w:rsidRPr="00102A75" w:rsidRDefault="00A77ED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0" w:type="dxa"/>
            <w:tcBorders>
              <w:top w:val="nil"/>
            </w:tcBorders>
          </w:tcPr>
          <w:p w14:paraId="5507B87A" w14:textId="77777777" w:rsidR="00A77ED8" w:rsidRPr="00102A75" w:rsidRDefault="00A77ED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tcBorders>
          </w:tcPr>
          <w:p w14:paraId="243D1057" w14:textId="77777777" w:rsidR="00A77ED8" w:rsidRPr="00102A75" w:rsidRDefault="00A77ED8"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1063B2" w:rsidRPr="00102A75" w14:paraId="4A8AD1AE" w14:textId="77777777" w:rsidTr="001063B2">
        <w:trPr>
          <w:cantSplit/>
          <w:trHeight w:val="74"/>
        </w:trPr>
        <w:tc>
          <w:tcPr>
            <w:tcW w:w="4015" w:type="dxa"/>
          </w:tcPr>
          <w:p w14:paraId="7453EAE1" w14:textId="7E00F7CA" w:rsidR="001063B2" w:rsidRPr="00102A75" w:rsidRDefault="001063B2" w:rsidP="006649A3">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02A75">
              <w:rPr>
                <w:rFonts w:asciiTheme="majorBidi" w:hAnsiTheme="majorBidi" w:cstheme="majorBidi"/>
                <w:sz w:val="24"/>
                <w:szCs w:val="24"/>
              </w:rPr>
              <w:tab/>
              <w:t>Smart Bus Company Limited</w:t>
            </w:r>
          </w:p>
        </w:tc>
        <w:tc>
          <w:tcPr>
            <w:tcW w:w="1190" w:type="dxa"/>
            <w:gridSpan w:val="2"/>
            <w:tcBorders>
              <w:top w:val="nil"/>
              <w:bottom w:val="double" w:sz="6" w:space="0" w:color="auto"/>
            </w:tcBorders>
          </w:tcPr>
          <w:p w14:paraId="5266AEED" w14:textId="2D50A74A"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11,660,500</w:t>
            </w:r>
          </w:p>
        </w:tc>
        <w:tc>
          <w:tcPr>
            <w:tcW w:w="132" w:type="dxa"/>
            <w:gridSpan w:val="2"/>
            <w:tcBorders>
              <w:top w:val="nil"/>
              <w:bottom w:val="nil"/>
            </w:tcBorders>
          </w:tcPr>
          <w:p w14:paraId="4851973C" w14:textId="77777777" w:rsidR="001063B2" w:rsidRPr="00102A75" w:rsidRDefault="001063B2" w:rsidP="006649A3">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double" w:sz="6" w:space="0" w:color="auto"/>
            </w:tcBorders>
          </w:tcPr>
          <w:p w14:paraId="7D23AA2A" w14:textId="37E82950"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5C441780" w14:textId="77777777" w:rsidR="001063B2" w:rsidRPr="00102A75" w:rsidRDefault="001063B2" w:rsidP="006649A3">
            <w:pPr>
              <w:pStyle w:val="Heading5"/>
              <w:spacing w:line="280" w:lineRule="exact"/>
              <w:rPr>
                <w:rFonts w:asciiTheme="majorBidi" w:hAnsiTheme="majorBidi" w:cstheme="majorBidi"/>
                <w:sz w:val="24"/>
                <w:szCs w:val="24"/>
              </w:rPr>
            </w:pPr>
          </w:p>
        </w:tc>
        <w:tc>
          <w:tcPr>
            <w:tcW w:w="1149" w:type="dxa"/>
            <w:tcBorders>
              <w:top w:val="nil"/>
              <w:bottom w:val="double" w:sz="6" w:space="0" w:color="auto"/>
            </w:tcBorders>
          </w:tcPr>
          <w:p w14:paraId="3B466849" w14:textId="60EA6B41"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tcBorders>
          </w:tcPr>
          <w:p w14:paraId="171B89BF" w14:textId="77777777" w:rsidR="001063B2" w:rsidRPr="00102A75" w:rsidRDefault="001063B2" w:rsidP="006649A3">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54" w:type="dxa"/>
            <w:tcBorders>
              <w:top w:val="nil"/>
              <w:bottom w:val="double" w:sz="6" w:space="0" w:color="auto"/>
            </w:tcBorders>
          </w:tcPr>
          <w:p w14:paraId="168013F8" w14:textId="7C4A1E3A"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7EE223FD" w14:textId="77777777" w:rsidTr="001063B2">
        <w:trPr>
          <w:cantSplit/>
          <w:trHeight w:val="91"/>
        </w:trPr>
        <w:tc>
          <w:tcPr>
            <w:tcW w:w="4015" w:type="dxa"/>
            <w:tcBorders>
              <w:bottom w:val="nil"/>
            </w:tcBorders>
          </w:tcPr>
          <w:p w14:paraId="6DF51E36" w14:textId="1D54F826" w:rsidR="001063B2" w:rsidRPr="00102A75" w:rsidRDefault="001063B2" w:rsidP="006649A3">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b/>
                <w:bCs/>
                <w:sz w:val="24"/>
                <w:szCs w:val="24"/>
              </w:rPr>
              <w:t>Short-term loans to subsidiaries</w:t>
            </w:r>
          </w:p>
        </w:tc>
        <w:tc>
          <w:tcPr>
            <w:tcW w:w="1190" w:type="dxa"/>
            <w:gridSpan w:val="2"/>
            <w:tcBorders>
              <w:top w:val="double" w:sz="6" w:space="0" w:color="auto"/>
              <w:bottom w:val="nil"/>
            </w:tcBorders>
          </w:tcPr>
          <w:p w14:paraId="6F94E65D"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3E567B97"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208" w:type="dxa"/>
            <w:gridSpan w:val="3"/>
            <w:tcBorders>
              <w:top w:val="double" w:sz="6" w:space="0" w:color="auto"/>
              <w:bottom w:val="nil"/>
            </w:tcBorders>
          </w:tcPr>
          <w:p w14:paraId="16D028CC"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4AB9E4E3"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double" w:sz="6" w:space="0" w:color="auto"/>
              <w:bottom w:val="nil"/>
            </w:tcBorders>
          </w:tcPr>
          <w:p w14:paraId="588EBCF1"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40" w:type="dxa"/>
            <w:tcBorders>
              <w:bottom w:val="nil"/>
            </w:tcBorders>
          </w:tcPr>
          <w:p w14:paraId="76F359A4"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top w:val="double" w:sz="6" w:space="0" w:color="auto"/>
              <w:bottom w:val="nil"/>
            </w:tcBorders>
          </w:tcPr>
          <w:p w14:paraId="70C2DE96" w14:textId="77777777" w:rsidR="001063B2" w:rsidRPr="00102A75" w:rsidRDefault="001063B2" w:rsidP="006649A3">
            <w:pPr>
              <w:spacing w:line="280" w:lineRule="exact"/>
              <w:ind w:right="57"/>
              <w:jc w:val="right"/>
              <w:rPr>
                <w:rFonts w:asciiTheme="majorBidi" w:hAnsiTheme="majorBidi" w:cstheme="majorBidi"/>
                <w:sz w:val="24"/>
                <w:szCs w:val="24"/>
              </w:rPr>
            </w:pPr>
          </w:p>
        </w:tc>
      </w:tr>
      <w:tr w:rsidR="001063B2" w:rsidRPr="00102A75" w14:paraId="4AF65967" w14:textId="77777777" w:rsidTr="001063B2">
        <w:trPr>
          <w:cantSplit/>
          <w:trHeight w:val="91"/>
        </w:trPr>
        <w:tc>
          <w:tcPr>
            <w:tcW w:w="4015" w:type="dxa"/>
            <w:tcBorders>
              <w:bottom w:val="nil"/>
            </w:tcBorders>
          </w:tcPr>
          <w:p w14:paraId="4B2E8A53" w14:textId="5F6920CA" w:rsidR="001063B2" w:rsidRPr="00102A75" w:rsidRDefault="001063B2" w:rsidP="006649A3">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102A75">
              <w:rPr>
                <w:rFonts w:asciiTheme="majorBidi" w:hAnsiTheme="majorBidi" w:cstheme="majorBidi"/>
                <w:sz w:val="24"/>
                <w:szCs w:val="24"/>
              </w:rPr>
              <w:tab/>
              <w:t>SPP Intelligence Company Limited</w:t>
            </w:r>
          </w:p>
        </w:tc>
        <w:tc>
          <w:tcPr>
            <w:tcW w:w="1190" w:type="dxa"/>
            <w:gridSpan w:val="2"/>
            <w:tcBorders>
              <w:top w:val="nil"/>
              <w:bottom w:val="nil"/>
            </w:tcBorders>
          </w:tcPr>
          <w:p w14:paraId="537D7C66"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101A44A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5AC7735C"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30A163F8"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3A84E8E0"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17E6B3AB"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088755E1" w14:textId="77777777" w:rsidR="001063B2" w:rsidRPr="00102A75" w:rsidRDefault="001063B2" w:rsidP="006649A3">
            <w:pPr>
              <w:spacing w:line="280" w:lineRule="exact"/>
              <w:ind w:right="57"/>
              <w:jc w:val="right"/>
              <w:rPr>
                <w:rFonts w:asciiTheme="majorBidi" w:hAnsiTheme="majorBidi" w:cstheme="majorBidi"/>
                <w:sz w:val="24"/>
                <w:szCs w:val="24"/>
              </w:rPr>
            </w:pPr>
          </w:p>
        </w:tc>
      </w:tr>
      <w:tr w:rsidR="001063B2" w:rsidRPr="00102A75" w14:paraId="024BB33C" w14:textId="77777777" w:rsidTr="001063B2">
        <w:trPr>
          <w:cantSplit/>
        </w:trPr>
        <w:tc>
          <w:tcPr>
            <w:tcW w:w="4015" w:type="dxa"/>
            <w:tcBorders>
              <w:top w:val="nil"/>
              <w:bottom w:val="nil"/>
            </w:tcBorders>
          </w:tcPr>
          <w:p w14:paraId="448B98B8" w14:textId="5F1BCCEF"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0" w:type="dxa"/>
            <w:gridSpan w:val="2"/>
            <w:tcBorders>
              <w:top w:val="nil"/>
              <w:bottom w:val="nil"/>
            </w:tcBorders>
          </w:tcPr>
          <w:p w14:paraId="3A6EB5C4" w14:textId="432CE647"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444001C3"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66905C58" w14:textId="737B200B"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4B33994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158AFAB4" w14:textId="1E6FF9C0"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4,300,000</w:t>
            </w:r>
          </w:p>
        </w:tc>
        <w:tc>
          <w:tcPr>
            <w:tcW w:w="140" w:type="dxa"/>
            <w:tcBorders>
              <w:top w:val="nil"/>
              <w:bottom w:val="nil"/>
            </w:tcBorders>
          </w:tcPr>
          <w:p w14:paraId="0FC085B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top w:val="nil"/>
            </w:tcBorders>
          </w:tcPr>
          <w:p w14:paraId="67D5708D" w14:textId="57EF4AFF"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25,500,000</w:t>
            </w:r>
          </w:p>
        </w:tc>
      </w:tr>
      <w:tr w:rsidR="001063B2" w:rsidRPr="00102A75" w14:paraId="3D11449E" w14:textId="77777777" w:rsidTr="00B3549E">
        <w:trPr>
          <w:cantSplit/>
        </w:trPr>
        <w:tc>
          <w:tcPr>
            <w:tcW w:w="4015" w:type="dxa"/>
            <w:tcBorders>
              <w:top w:val="nil"/>
              <w:bottom w:val="nil"/>
            </w:tcBorders>
          </w:tcPr>
          <w:p w14:paraId="2D27A864" w14:textId="4891C7B6"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tcPr>
          <w:p w14:paraId="6573C285" w14:textId="3A6B5872"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4FA5005"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31DC9247" w14:textId="55893065"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75E48C0D"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5BDDBBE4" w14:textId="48CD0C59"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48,300,000</w:t>
            </w:r>
          </w:p>
        </w:tc>
        <w:tc>
          <w:tcPr>
            <w:tcW w:w="140" w:type="dxa"/>
            <w:tcBorders>
              <w:top w:val="nil"/>
              <w:bottom w:val="nil"/>
            </w:tcBorders>
          </w:tcPr>
          <w:p w14:paraId="647E0CB1"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Pr>
          <w:p w14:paraId="52B9CD99" w14:textId="7FED31AE"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2,100,000</w:t>
            </w:r>
          </w:p>
        </w:tc>
      </w:tr>
      <w:tr w:rsidR="001063B2" w:rsidRPr="00102A75" w14:paraId="3783A409" w14:textId="77777777" w:rsidTr="00FA7C07">
        <w:trPr>
          <w:cantSplit/>
        </w:trPr>
        <w:tc>
          <w:tcPr>
            <w:tcW w:w="4015" w:type="dxa"/>
            <w:tcBorders>
              <w:top w:val="nil"/>
              <w:bottom w:val="nil"/>
            </w:tcBorders>
          </w:tcPr>
          <w:p w14:paraId="5A8239AA" w14:textId="1BA7779F"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single" w:sz="6" w:space="0" w:color="auto"/>
            </w:tcBorders>
          </w:tcPr>
          <w:p w14:paraId="50EB078C" w14:textId="4FB052F5"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638D691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43047789" w14:textId="0B1269D6"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1D6A8BC1"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1B801B72" w14:textId="7D5F84C0" w:rsidR="001063B2" w:rsidRPr="00102A75" w:rsidRDefault="001063B2"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(52,600,000)</w:t>
            </w:r>
          </w:p>
        </w:tc>
        <w:tc>
          <w:tcPr>
            <w:tcW w:w="140" w:type="dxa"/>
            <w:tcBorders>
              <w:top w:val="nil"/>
              <w:bottom w:val="nil"/>
            </w:tcBorders>
          </w:tcPr>
          <w:p w14:paraId="1CA99DF6"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21DAD07" w14:textId="63B12702" w:rsidR="001063B2" w:rsidRPr="00102A75" w:rsidRDefault="001063B2" w:rsidP="006649A3">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(23,300,000)</w:t>
            </w:r>
          </w:p>
        </w:tc>
      </w:tr>
      <w:tr w:rsidR="001063B2" w:rsidRPr="00102A75" w14:paraId="04AA1CBF" w14:textId="77777777" w:rsidTr="00B3549E">
        <w:trPr>
          <w:cantSplit/>
        </w:trPr>
        <w:tc>
          <w:tcPr>
            <w:tcW w:w="4015" w:type="dxa"/>
            <w:tcBorders>
              <w:top w:val="nil"/>
              <w:bottom w:val="nil"/>
            </w:tcBorders>
          </w:tcPr>
          <w:p w14:paraId="5038B37A" w14:textId="02A4D4D3"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single" w:sz="6" w:space="0" w:color="auto"/>
            </w:tcBorders>
          </w:tcPr>
          <w:p w14:paraId="2A4A30BB" w14:textId="40FD4797"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B3C2E8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4ED0EA06" w14:textId="5C72F3BB"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3FAEB608"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2C8A202F" w14:textId="5474B275"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4A01654B"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297CD42" w14:textId="0D168657"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4,300,000</w:t>
            </w:r>
          </w:p>
        </w:tc>
      </w:tr>
      <w:tr w:rsidR="001063B2" w:rsidRPr="00102A75" w14:paraId="47B83B49" w14:textId="77777777" w:rsidTr="00B3549E">
        <w:trPr>
          <w:cantSplit/>
        </w:trPr>
        <w:tc>
          <w:tcPr>
            <w:tcW w:w="4015" w:type="dxa"/>
            <w:tcBorders>
              <w:top w:val="nil"/>
              <w:bottom w:val="nil"/>
            </w:tcBorders>
          </w:tcPr>
          <w:p w14:paraId="0D1D6E9B" w14:textId="08854FC3" w:rsidR="001063B2" w:rsidRPr="00102A75" w:rsidRDefault="001063B2" w:rsidP="006649A3">
            <w:pPr>
              <w:tabs>
                <w:tab w:val="left" w:pos="162"/>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proofErr w:type="spellStart"/>
            <w:r w:rsidRPr="00102A75">
              <w:rPr>
                <w:rFonts w:asciiTheme="majorBidi" w:hAnsiTheme="majorBidi" w:cstheme="majorBidi"/>
                <w:sz w:val="24"/>
                <w:szCs w:val="24"/>
              </w:rPr>
              <w:t>Nex</w:t>
            </w:r>
            <w:proofErr w:type="spellEnd"/>
            <w:r w:rsidRPr="00102A75">
              <w:rPr>
                <w:rFonts w:asciiTheme="majorBidi" w:hAnsiTheme="majorBidi" w:cstheme="majorBidi"/>
                <w:sz w:val="24"/>
                <w:szCs w:val="24"/>
              </w:rPr>
              <w:t xml:space="preserve"> Express Company Limited</w:t>
            </w:r>
          </w:p>
        </w:tc>
        <w:tc>
          <w:tcPr>
            <w:tcW w:w="1190" w:type="dxa"/>
            <w:gridSpan w:val="2"/>
            <w:tcBorders>
              <w:top w:val="single" w:sz="6" w:space="0" w:color="auto"/>
              <w:bottom w:val="nil"/>
            </w:tcBorders>
          </w:tcPr>
          <w:p w14:paraId="3D28F205"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66D98F1E"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435461EB"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53" w:type="dxa"/>
            <w:gridSpan w:val="2"/>
            <w:tcBorders>
              <w:top w:val="nil"/>
              <w:bottom w:val="nil"/>
            </w:tcBorders>
          </w:tcPr>
          <w:p w14:paraId="173D3D0E"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235BFCE8" w14:textId="77777777" w:rsidR="001063B2" w:rsidRPr="00102A75" w:rsidRDefault="001063B2"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1B021A5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Pr>
          <w:p w14:paraId="3AB83439" w14:textId="77777777" w:rsidR="001063B2" w:rsidRPr="00102A75" w:rsidRDefault="001063B2" w:rsidP="006649A3">
            <w:pPr>
              <w:spacing w:line="280" w:lineRule="exact"/>
              <w:ind w:right="57"/>
              <w:jc w:val="right"/>
              <w:rPr>
                <w:rFonts w:asciiTheme="majorBidi" w:hAnsiTheme="majorBidi" w:cstheme="majorBidi"/>
                <w:sz w:val="24"/>
                <w:szCs w:val="24"/>
              </w:rPr>
            </w:pPr>
          </w:p>
        </w:tc>
      </w:tr>
      <w:tr w:rsidR="001063B2" w:rsidRPr="00102A75" w14:paraId="58DABD2A" w14:textId="77777777" w:rsidTr="00FA7C07">
        <w:trPr>
          <w:cantSplit/>
        </w:trPr>
        <w:tc>
          <w:tcPr>
            <w:tcW w:w="4015" w:type="dxa"/>
            <w:tcBorders>
              <w:top w:val="nil"/>
              <w:bottom w:val="nil"/>
            </w:tcBorders>
          </w:tcPr>
          <w:p w14:paraId="01C72B6D" w14:textId="7D51ACA7"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0" w:type="dxa"/>
            <w:gridSpan w:val="2"/>
            <w:tcBorders>
              <w:top w:val="nil"/>
              <w:bottom w:val="nil"/>
            </w:tcBorders>
          </w:tcPr>
          <w:p w14:paraId="50D9A826" w14:textId="11AD3CF8"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49149272"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35430BB0" w14:textId="7ABB593A"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68242478"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4D97FF03" w14:textId="102A34A3"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105,300,150</w:t>
            </w:r>
          </w:p>
        </w:tc>
        <w:tc>
          <w:tcPr>
            <w:tcW w:w="140" w:type="dxa"/>
            <w:tcBorders>
              <w:top w:val="nil"/>
              <w:bottom w:val="nil"/>
            </w:tcBorders>
          </w:tcPr>
          <w:p w14:paraId="5B1EF3C0"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Pr>
          <w:p w14:paraId="4D79E889" w14:textId="2837293E"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36,000,000</w:t>
            </w:r>
          </w:p>
        </w:tc>
      </w:tr>
      <w:tr w:rsidR="001063B2" w:rsidRPr="00102A75" w14:paraId="2F661DE0" w14:textId="77777777" w:rsidTr="00B3549E">
        <w:trPr>
          <w:cantSplit/>
        </w:trPr>
        <w:tc>
          <w:tcPr>
            <w:tcW w:w="4015" w:type="dxa"/>
            <w:tcBorders>
              <w:top w:val="nil"/>
              <w:bottom w:val="nil"/>
            </w:tcBorders>
          </w:tcPr>
          <w:p w14:paraId="5A97D597" w14:textId="41597812"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tcPr>
          <w:p w14:paraId="0DE9D9D3" w14:textId="3E08C0CC"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5F563091"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8921E5E" w14:textId="005B02E8"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68A3C101"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6D3040CA" w14:textId="3E320058"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54,000,000</w:t>
            </w:r>
          </w:p>
        </w:tc>
        <w:tc>
          <w:tcPr>
            <w:tcW w:w="140" w:type="dxa"/>
            <w:tcBorders>
              <w:top w:val="nil"/>
              <w:bottom w:val="nil"/>
            </w:tcBorders>
          </w:tcPr>
          <w:p w14:paraId="6F328821"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Pr>
          <w:p w14:paraId="009D58D9" w14:textId="1A1E5F7E"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69,300,150</w:t>
            </w:r>
          </w:p>
        </w:tc>
      </w:tr>
      <w:tr w:rsidR="001063B2" w:rsidRPr="00102A75" w14:paraId="547528BF" w14:textId="77777777" w:rsidTr="00FA7C07">
        <w:trPr>
          <w:cantSplit/>
        </w:trPr>
        <w:tc>
          <w:tcPr>
            <w:tcW w:w="4015" w:type="dxa"/>
            <w:tcBorders>
              <w:top w:val="nil"/>
              <w:bottom w:val="nil"/>
            </w:tcBorders>
          </w:tcPr>
          <w:p w14:paraId="7B94F82F" w14:textId="20602D5F"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single" w:sz="6" w:space="0" w:color="auto"/>
            </w:tcBorders>
          </w:tcPr>
          <w:p w14:paraId="1D02184D" w14:textId="70D92F9E"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46B0F85"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4A3F6172" w14:textId="3E8B2312"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7C8A1D44"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991A526" w14:textId="1F44137A"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43798EED"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Pr>
          <w:p w14:paraId="296CF80F" w14:textId="76BCE8FE"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1868479D" w14:textId="77777777" w:rsidTr="00B3549E">
        <w:trPr>
          <w:cantSplit/>
        </w:trPr>
        <w:tc>
          <w:tcPr>
            <w:tcW w:w="4015" w:type="dxa"/>
            <w:tcBorders>
              <w:bottom w:val="nil"/>
            </w:tcBorders>
          </w:tcPr>
          <w:p w14:paraId="2DA9044D" w14:textId="24B95F65" w:rsidR="001063B2" w:rsidRPr="00102A75" w:rsidRDefault="001063B2" w:rsidP="006649A3">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single" w:sz="6" w:space="0" w:color="auto"/>
            </w:tcBorders>
          </w:tcPr>
          <w:p w14:paraId="4816BA71" w14:textId="5704B49C"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AFB4AEF"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05766A0D" w14:textId="7ACD4A7F" w:rsidR="001063B2" w:rsidRPr="00102A75" w:rsidRDefault="001063B2" w:rsidP="006649A3">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2ACF232E"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678566DD" w14:textId="11ABEB31" w:rsidR="001063B2" w:rsidRPr="008B2114" w:rsidRDefault="001063B2" w:rsidP="006649A3">
            <w:pPr>
              <w:spacing w:line="280" w:lineRule="exact"/>
              <w:ind w:right="57"/>
              <w:jc w:val="right"/>
              <w:rPr>
                <w:rFonts w:asciiTheme="majorBidi" w:hAnsiTheme="majorBidi" w:cstheme="majorBidi"/>
                <w:sz w:val="24"/>
                <w:szCs w:val="24"/>
                <w:cs/>
              </w:rPr>
            </w:pPr>
            <w:r w:rsidRPr="00102A75">
              <w:rPr>
                <w:rFonts w:asciiTheme="majorBidi" w:hAnsiTheme="majorBidi" w:cstheme="majorBidi"/>
                <w:sz w:val="24"/>
                <w:szCs w:val="24"/>
              </w:rPr>
              <w:t>159,300,150</w:t>
            </w:r>
          </w:p>
        </w:tc>
        <w:tc>
          <w:tcPr>
            <w:tcW w:w="140" w:type="dxa"/>
            <w:tcBorders>
              <w:top w:val="nil"/>
              <w:bottom w:val="nil"/>
            </w:tcBorders>
          </w:tcPr>
          <w:p w14:paraId="03C80D3F" w14:textId="77777777" w:rsidR="001063B2" w:rsidRPr="00102A75" w:rsidRDefault="001063B2" w:rsidP="006649A3">
            <w:pPr>
              <w:spacing w:line="280" w:lineRule="exact"/>
              <w:ind w:left="-181" w:right="57"/>
              <w:jc w:val="right"/>
              <w:rPr>
                <w:rFonts w:asciiTheme="majorBidi" w:hAnsiTheme="majorBidi" w:cstheme="majorBidi"/>
                <w:sz w:val="24"/>
                <w:szCs w:val="24"/>
              </w:rPr>
            </w:pPr>
          </w:p>
        </w:tc>
        <w:tc>
          <w:tcPr>
            <w:tcW w:w="1154" w:type="dxa"/>
            <w:tcBorders>
              <w:top w:val="single" w:sz="6" w:space="0" w:color="auto"/>
            </w:tcBorders>
          </w:tcPr>
          <w:p w14:paraId="2CB0DF03" w14:textId="5B4FAA83" w:rsidR="001063B2" w:rsidRPr="00102A75" w:rsidRDefault="001063B2" w:rsidP="006649A3">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105,300,150</w:t>
            </w:r>
          </w:p>
        </w:tc>
      </w:tr>
      <w:tr w:rsidR="006649A3" w:rsidRPr="00102A75" w14:paraId="6B9224AC" w14:textId="77777777" w:rsidTr="00B72948">
        <w:trPr>
          <w:cantSplit/>
        </w:trPr>
        <w:tc>
          <w:tcPr>
            <w:tcW w:w="4015" w:type="dxa"/>
            <w:tcBorders>
              <w:bottom w:val="nil"/>
            </w:tcBorders>
          </w:tcPr>
          <w:p w14:paraId="79EC69AD" w14:textId="77777777" w:rsidR="006649A3" w:rsidRPr="00102A75" w:rsidRDefault="006649A3" w:rsidP="006649A3">
            <w:pPr>
              <w:tabs>
                <w:tab w:val="left" w:pos="142"/>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gridSpan w:val="2"/>
            <w:tcBorders>
              <w:top w:val="single" w:sz="6" w:space="0" w:color="auto"/>
              <w:bottom w:val="nil"/>
            </w:tcBorders>
          </w:tcPr>
          <w:p w14:paraId="7D9F0994" w14:textId="77777777" w:rsidR="006649A3" w:rsidRPr="00102A75" w:rsidRDefault="006649A3" w:rsidP="006649A3">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93F7D28"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73B15440" w14:textId="77777777" w:rsidR="006649A3" w:rsidRPr="00102A75" w:rsidRDefault="006649A3" w:rsidP="006649A3">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74FA0A97"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37754010" w14:textId="77777777" w:rsidR="006649A3" w:rsidRPr="00102A75" w:rsidRDefault="006649A3"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28276D5F"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0B9B9AE6" w14:textId="77777777" w:rsidR="006649A3" w:rsidRPr="00102A75" w:rsidRDefault="006649A3" w:rsidP="006649A3">
            <w:pPr>
              <w:spacing w:line="280" w:lineRule="exact"/>
              <w:ind w:right="57"/>
              <w:jc w:val="right"/>
              <w:rPr>
                <w:rFonts w:asciiTheme="majorBidi" w:hAnsiTheme="majorBidi" w:cstheme="majorBidi"/>
                <w:sz w:val="24"/>
                <w:szCs w:val="24"/>
              </w:rPr>
            </w:pPr>
          </w:p>
        </w:tc>
      </w:tr>
      <w:tr w:rsidR="006649A3" w:rsidRPr="00102A75" w14:paraId="1D6B3FF7" w14:textId="77777777" w:rsidTr="00B72948">
        <w:trPr>
          <w:cantSplit/>
        </w:trPr>
        <w:tc>
          <w:tcPr>
            <w:tcW w:w="4015" w:type="dxa"/>
            <w:tcBorders>
              <w:top w:val="nil"/>
              <w:bottom w:val="nil"/>
            </w:tcBorders>
          </w:tcPr>
          <w:p w14:paraId="6095C063" w14:textId="77777777" w:rsidR="006649A3" w:rsidRPr="00102A75" w:rsidRDefault="006649A3" w:rsidP="006649A3">
            <w:pPr>
              <w:tabs>
                <w:tab w:val="left" w:pos="142"/>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gridSpan w:val="2"/>
            <w:tcBorders>
              <w:top w:val="nil"/>
              <w:bottom w:val="nil"/>
            </w:tcBorders>
          </w:tcPr>
          <w:p w14:paraId="6C027100" w14:textId="77777777" w:rsidR="006649A3" w:rsidRPr="00102A75" w:rsidRDefault="006649A3" w:rsidP="006649A3">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34B60171"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45620A04" w14:textId="77777777" w:rsidR="006649A3" w:rsidRPr="00102A75" w:rsidRDefault="006649A3" w:rsidP="006649A3">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D271D9C"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40A7C190" w14:textId="77777777" w:rsidR="006649A3" w:rsidRPr="00102A75" w:rsidRDefault="006649A3"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7EB98D9F" w14:textId="77777777" w:rsidR="006649A3" w:rsidRPr="00102A75" w:rsidRDefault="006649A3" w:rsidP="006649A3">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2F7B0493" w14:textId="77777777" w:rsidR="006649A3" w:rsidRPr="00102A75" w:rsidRDefault="006649A3" w:rsidP="006649A3">
            <w:pPr>
              <w:spacing w:line="280" w:lineRule="exact"/>
              <w:ind w:right="57"/>
              <w:jc w:val="right"/>
              <w:rPr>
                <w:rFonts w:asciiTheme="majorBidi" w:hAnsiTheme="majorBidi" w:cstheme="majorBidi"/>
                <w:sz w:val="24"/>
                <w:szCs w:val="24"/>
              </w:rPr>
            </w:pPr>
          </w:p>
        </w:tc>
      </w:tr>
      <w:tr w:rsidR="00B72948" w:rsidRPr="00102A75" w14:paraId="704DFB50" w14:textId="77777777" w:rsidTr="00B72948">
        <w:trPr>
          <w:cantSplit/>
        </w:trPr>
        <w:tc>
          <w:tcPr>
            <w:tcW w:w="4015" w:type="dxa"/>
            <w:tcBorders>
              <w:top w:val="nil"/>
              <w:bottom w:val="nil"/>
            </w:tcBorders>
          </w:tcPr>
          <w:p w14:paraId="71D9CEF0" w14:textId="77777777" w:rsidR="00B72948" w:rsidRPr="00102A75" w:rsidRDefault="00B72948" w:rsidP="006649A3">
            <w:pPr>
              <w:tabs>
                <w:tab w:val="left" w:pos="142"/>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gridSpan w:val="2"/>
            <w:tcBorders>
              <w:top w:val="nil"/>
              <w:bottom w:val="nil"/>
            </w:tcBorders>
          </w:tcPr>
          <w:p w14:paraId="4BE4B377" w14:textId="77777777" w:rsidR="00B72948" w:rsidRPr="00102A75" w:rsidRDefault="00B72948" w:rsidP="006649A3">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FC5B3D3" w14:textId="77777777" w:rsidR="00B72948" w:rsidRPr="00102A75" w:rsidRDefault="00B72948" w:rsidP="006649A3">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7E906616" w14:textId="77777777" w:rsidR="00B72948" w:rsidRPr="00102A75" w:rsidRDefault="00B72948" w:rsidP="006649A3">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04A9624A" w14:textId="77777777" w:rsidR="00B72948" w:rsidRPr="00102A75" w:rsidRDefault="00B72948" w:rsidP="006649A3">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712C73F1" w14:textId="77777777" w:rsidR="00B72948" w:rsidRPr="00102A75" w:rsidRDefault="00B72948" w:rsidP="006649A3">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5168D431" w14:textId="77777777" w:rsidR="00B72948" w:rsidRPr="00102A75" w:rsidRDefault="00B72948" w:rsidP="006649A3">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3DA14E84" w14:textId="77777777" w:rsidR="00B72948" w:rsidRPr="00102A75" w:rsidRDefault="00B72948" w:rsidP="006649A3">
            <w:pPr>
              <w:spacing w:line="280" w:lineRule="exact"/>
              <w:ind w:right="57"/>
              <w:jc w:val="right"/>
              <w:rPr>
                <w:rFonts w:asciiTheme="majorBidi" w:hAnsiTheme="majorBidi" w:cstheme="majorBidi"/>
                <w:sz w:val="24"/>
                <w:szCs w:val="24"/>
              </w:rPr>
            </w:pPr>
          </w:p>
        </w:tc>
      </w:tr>
      <w:tr w:rsidR="001063B2" w:rsidRPr="00102A75" w14:paraId="1BF6275E" w14:textId="77777777" w:rsidTr="00B72948">
        <w:trPr>
          <w:cantSplit/>
        </w:trPr>
        <w:tc>
          <w:tcPr>
            <w:tcW w:w="4015" w:type="dxa"/>
            <w:tcBorders>
              <w:top w:val="nil"/>
              <w:bottom w:val="nil"/>
            </w:tcBorders>
          </w:tcPr>
          <w:p w14:paraId="57746A21" w14:textId="6962606E" w:rsidR="001063B2" w:rsidRPr="00102A75" w:rsidRDefault="001063B2" w:rsidP="00B72948">
            <w:pPr>
              <w:tabs>
                <w:tab w:val="left" w:pos="142"/>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spellStart"/>
            <w:r w:rsidRPr="00102A75">
              <w:rPr>
                <w:rFonts w:asciiTheme="majorBidi" w:hAnsiTheme="majorBidi" w:cstheme="majorBidi"/>
                <w:sz w:val="24"/>
                <w:szCs w:val="24"/>
              </w:rPr>
              <w:t>Skyfrog</w:t>
            </w:r>
            <w:proofErr w:type="spellEnd"/>
            <w:r w:rsidRPr="00102A75">
              <w:rPr>
                <w:rFonts w:asciiTheme="majorBidi" w:hAnsiTheme="majorBidi" w:cstheme="majorBidi"/>
                <w:sz w:val="24"/>
                <w:szCs w:val="24"/>
              </w:rPr>
              <w:t xml:space="preserve"> Company Limited</w:t>
            </w:r>
          </w:p>
        </w:tc>
        <w:tc>
          <w:tcPr>
            <w:tcW w:w="1190" w:type="dxa"/>
            <w:gridSpan w:val="2"/>
            <w:tcBorders>
              <w:top w:val="nil"/>
              <w:bottom w:val="nil"/>
            </w:tcBorders>
          </w:tcPr>
          <w:p w14:paraId="281858D8" w14:textId="77777777" w:rsidR="001063B2" w:rsidRPr="00102A75" w:rsidRDefault="001063B2"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49151CAD"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49F9FA41" w14:textId="77777777" w:rsidR="001063B2" w:rsidRPr="00102A75" w:rsidRDefault="001063B2"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6026E8D"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7657D004" w14:textId="77777777" w:rsidR="001063B2" w:rsidRPr="00102A75" w:rsidRDefault="001063B2" w:rsidP="00B72948">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21D41D85"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617D38BA" w14:textId="77777777" w:rsidR="001063B2" w:rsidRPr="00102A75" w:rsidRDefault="001063B2" w:rsidP="00B72948">
            <w:pPr>
              <w:spacing w:line="300" w:lineRule="exact"/>
              <w:ind w:right="57"/>
              <w:jc w:val="right"/>
              <w:rPr>
                <w:rFonts w:asciiTheme="majorBidi" w:hAnsiTheme="majorBidi" w:cstheme="majorBidi"/>
                <w:sz w:val="24"/>
                <w:szCs w:val="24"/>
              </w:rPr>
            </w:pPr>
          </w:p>
        </w:tc>
      </w:tr>
      <w:tr w:rsidR="001063B2" w:rsidRPr="00102A75" w14:paraId="52286EEB" w14:textId="77777777" w:rsidTr="006A6DF1">
        <w:trPr>
          <w:cantSplit/>
        </w:trPr>
        <w:tc>
          <w:tcPr>
            <w:tcW w:w="4015" w:type="dxa"/>
            <w:tcBorders>
              <w:bottom w:val="nil"/>
            </w:tcBorders>
          </w:tcPr>
          <w:p w14:paraId="2972141E" w14:textId="7E1A568A" w:rsidR="001063B2" w:rsidRPr="00102A75" w:rsidRDefault="001063B2" w:rsidP="00B72948">
            <w:pPr>
              <w:tabs>
                <w:tab w:val="left" w:pos="425"/>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t>The beginning of the year</w:t>
            </w:r>
          </w:p>
        </w:tc>
        <w:tc>
          <w:tcPr>
            <w:tcW w:w="1190" w:type="dxa"/>
            <w:gridSpan w:val="2"/>
            <w:tcBorders>
              <w:top w:val="nil"/>
              <w:bottom w:val="nil"/>
            </w:tcBorders>
          </w:tcPr>
          <w:p w14:paraId="187A7999" w14:textId="6B77215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D97ACFD"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ED4278C" w14:textId="2F8732B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1BFE0432"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7AF3BFF0" w14:textId="4D6864B3"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2,000,000</w:t>
            </w:r>
          </w:p>
        </w:tc>
        <w:tc>
          <w:tcPr>
            <w:tcW w:w="140" w:type="dxa"/>
            <w:tcBorders>
              <w:top w:val="nil"/>
              <w:bottom w:val="nil"/>
            </w:tcBorders>
          </w:tcPr>
          <w:p w14:paraId="741748DB"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3C52DE56" w14:textId="204E95BB"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176A0511" w14:textId="77777777" w:rsidTr="006A6DF1">
        <w:trPr>
          <w:cantSplit/>
        </w:trPr>
        <w:tc>
          <w:tcPr>
            <w:tcW w:w="4015" w:type="dxa"/>
            <w:tcBorders>
              <w:bottom w:val="nil"/>
            </w:tcBorders>
          </w:tcPr>
          <w:p w14:paraId="4FAF2B62" w14:textId="5376F2A1"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tcPr>
          <w:p w14:paraId="0E2030D6" w14:textId="5446C2C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03FE3A3E"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4B0D0E5A" w14:textId="70B13918"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4EEC6484"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5DD90347" w14:textId="38EC0EA7"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695FA723"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159BDC95" w14:textId="126D902C"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2,000,000</w:t>
            </w:r>
          </w:p>
        </w:tc>
      </w:tr>
      <w:tr w:rsidR="001063B2" w:rsidRPr="00102A75" w14:paraId="01DC1583" w14:textId="77777777" w:rsidTr="00E24C3D">
        <w:trPr>
          <w:cantSplit/>
        </w:trPr>
        <w:tc>
          <w:tcPr>
            <w:tcW w:w="4015" w:type="dxa"/>
            <w:tcBorders>
              <w:bottom w:val="nil"/>
            </w:tcBorders>
          </w:tcPr>
          <w:p w14:paraId="640EE73E" w14:textId="1546E621"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single" w:sz="6" w:space="0" w:color="auto"/>
            </w:tcBorders>
          </w:tcPr>
          <w:p w14:paraId="2ACA2E16" w14:textId="39AAFA60"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956BF6F"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FFADD10" w14:textId="59E84AC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55FFA38D"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4B3231E9" w14:textId="52FAFE86" w:rsidR="001063B2" w:rsidRPr="00102A75" w:rsidRDefault="001063B2"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(2,000,000)</w:t>
            </w:r>
          </w:p>
        </w:tc>
        <w:tc>
          <w:tcPr>
            <w:tcW w:w="140" w:type="dxa"/>
            <w:tcBorders>
              <w:top w:val="nil"/>
              <w:bottom w:val="nil"/>
            </w:tcBorders>
          </w:tcPr>
          <w:p w14:paraId="5FB1A1BE"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3C96D7A8" w14:textId="198A8731"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4BDCFE3A" w14:textId="77777777" w:rsidTr="00E24C3D">
        <w:trPr>
          <w:cantSplit/>
        </w:trPr>
        <w:tc>
          <w:tcPr>
            <w:tcW w:w="4015" w:type="dxa"/>
            <w:tcBorders>
              <w:bottom w:val="nil"/>
            </w:tcBorders>
          </w:tcPr>
          <w:p w14:paraId="056F1DAE" w14:textId="5BF73915"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single" w:sz="6" w:space="0" w:color="auto"/>
            </w:tcBorders>
          </w:tcPr>
          <w:p w14:paraId="12D2523D" w14:textId="6F54038C"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9A9A037"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6B741E57" w14:textId="3F896DEA"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60BCF0EE"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B73C7EE" w14:textId="02033D11"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33C9DDC3"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624D55AF" w14:textId="7919E052"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2,000,000</w:t>
            </w:r>
          </w:p>
        </w:tc>
      </w:tr>
      <w:tr w:rsidR="001063B2" w:rsidRPr="00102A75" w14:paraId="0BE2C7B3" w14:textId="77777777" w:rsidTr="00A77ED8">
        <w:trPr>
          <w:cantSplit/>
        </w:trPr>
        <w:tc>
          <w:tcPr>
            <w:tcW w:w="4015" w:type="dxa"/>
            <w:tcBorders>
              <w:bottom w:val="nil"/>
            </w:tcBorders>
          </w:tcPr>
          <w:p w14:paraId="063DEDED" w14:textId="28501EC6"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t>Gold SC Company Limited</w:t>
            </w:r>
          </w:p>
        </w:tc>
        <w:tc>
          <w:tcPr>
            <w:tcW w:w="1190" w:type="dxa"/>
            <w:gridSpan w:val="2"/>
            <w:tcBorders>
              <w:top w:val="nil"/>
              <w:bottom w:val="nil"/>
            </w:tcBorders>
          </w:tcPr>
          <w:p w14:paraId="10DD4D6E" w14:textId="77777777" w:rsidR="001063B2" w:rsidRPr="00102A75" w:rsidRDefault="001063B2"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4F02E82"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D34F7E2" w14:textId="77777777" w:rsidR="001063B2" w:rsidRPr="00102A75" w:rsidRDefault="001063B2"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4167DF4"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7DEAE635" w14:textId="77777777" w:rsidR="001063B2" w:rsidRPr="00102A75" w:rsidRDefault="001063B2" w:rsidP="00B72948">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378E8706"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1DED01C" w14:textId="77777777" w:rsidR="001063B2" w:rsidRPr="00102A75" w:rsidRDefault="001063B2" w:rsidP="00B72948">
            <w:pPr>
              <w:spacing w:line="300" w:lineRule="exact"/>
              <w:ind w:right="57"/>
              <w:jc w:val="right"/>
              <w:rPr>
                <w:rFonts w:asciiTheme="majorBidi" w:hAnsiTheme="majorBidi" w:cstheme="majorBidi"/>
                <w:sz w:val="24"/>
                <w:szCs w:val="24"/>
              </w:rPr>
            </w:pPr>
          </w:p>
        </w:tc>
      </w:tr>
      <w:tr w:rsidR="001063B2" w:rsidRPr="00102A75" w14:paraId="440FBEE7" w14:textId="77777777" w:rsidTr="00261603">
        <w:trPr>
          <w:cantSplit/>
        </w:trPr>
        <w:tc>
          <w:tcPr>
            <w:tcW w:w="4015" w:type="dxa"/>
            <w:tcBorders>
              <w:bottom w:val="nil"/>
            </w:tcBorders>
          </w:tcPr>
          <w:p w14:paraId="1613C584" w14:textId="170F6D1B"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t>The beginning of the year</w:t>
            </w:r>
          </w:p>
        </w:tc>
        <w:tc>
          <w:tcPr>
            <w:tcW w:w="1190" w:type="dxa"/>
            <w:gridSpan w:val="2"/>
            <w:tcBorders>
              <w:top w:val="nil"/>
              <w:bottom w:val="nil"/>
            </w:tcBorders>
          </w:tcPr>
          <w:p w14:paraId="0F8D283B" w14:textId="735BE9F3"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54D19A7"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69DDFAAD" w14:textId="66352FF7"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03E6A4FB"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4253D466" w14:textId="300C6CC2"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25083522"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46EB184B" w14:textId="00094071"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3B290868" w14:textId="77777777" w:rsidTr="00261603">
        <w:trPr>
          <w:cantSplit/>
        </w:trPr>
        <w:tc>
          <w:tcPr>
            <w:tcW w:w="4015" w:type="dxa"/>
            <w:tcBorders>
              <w:bottom w:val="nil"/>
            </w:tcBorders>
          </w:tcPr>
          <w:p w14:paraId="3D3D7155" w14:textId="45D9658C"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tcPr>
          <w:p w14:paraId="79319C5F" w14:textId="282B0451"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F48E830"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B00670F" w14:textId="217E16B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497E7A66"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142A6DA1" w14:textId="67B525EA"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72,000,000</w:t>
            </w:r>
          </w:p>
        </w:tc>
        <w:tc>
          <w:tcPr>
            <w:tcW w:w="140" w:type="dxa"/>
            <w:tcBorders>
              <w:top w:val="nil"/>
              <w:bottom w:val="nil"/>
            </w:tcBorders>
          </w:tcPr>
          <w:p w14:paraId="3ABC7369"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6AA44647" w14:textId="7DF9E046"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3A49BB1D" w14:textId="77777777" w:rsidTr="00261603">
        <w:trPr>
          <w:cantSplit/>
        </w:trPr>
        <w:tc>
          <w:tcPr>
            <w:tcW w:w="4015" w:type="dxa"/>
            <w:tcBorders>
              <w:bottom w:val="nil"/>
            </w:tcBorders>
          </w:tcPr>
          <w:p w14:paraId="79F1DBD5" w14:textId="4019834D"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single" w:sz="6" w:space="0" w:color="auto"/>
            </w:tcBorders>
          </w:tcPr>
          <w:p w14:paraId="4E8B6D9E" w14:textId="155166C7"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55F92E53"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372FD85" w14:textId="7D3A00E1"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7D74A936"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7F8C6AE8" w14:textId="2B7C813D" w:rsidR="001063B2" w:rsidRPr="00102A75" w:rsidRDefault="001063B2"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(52,000,000)</w:t>
            </w:r>
          </w:p>
        </w:tc>
        <w:tc>
          <w:tcPr>
            <w:tcW w:w="140" w:type="dxa"/>
            <w:tcBorders>
              <w:top w:val="nil"/>
              <w:bottom w:val="nil"/>
            </w:tcBorders>
          </w:tcPr>
          <w:p w14:paraId="48EE54DF"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7A3ABBF6" w14:textId="761DEA98"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0D80DC25" w14:textId="77777777" w:rsidTr="00261603">
        <w:trPr>
          <w:cantSplit/>
        </w:trPr>
        <w:tc>
          <w:tcPr>
            <w:tcW w:w="4015" w:type="dxa"/>
            <w:tcBorders>
              <w:bottom w:val="nil"/>
            </w:tcBorders>
          </w:tcPr>
          <w:p w14:paraId="282EC139" w14:textId="2DCEF9D7"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single" w:sz="6" w:space="0" w:color="auto"/>
            </w:tcBorders>
          </w:tcPr>
          <w:p w14:paraId="24B77DCD" w14:textId="6EE0A17A"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2E61F000"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7E40F142" w14:textId="3540C3DB"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1C747933"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B5A55B2" w14:textId="6276C4F8"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20,000,000</w:t>
            </w:r>
          </w:p>
        </w:tc>
        <w:tc>
          <w:tcPr>
            <w:tcW w:w="140" w:type="dxa"/>
            <w:tcBorders>
              <w:top w:val="nil"/>
              <w:bottom w:val="nil"/>
            </w:tcBorders>
          </w:tcPr>
          <w:p w14:paraId="13966209"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vAlign w:val="bottom"/>
          </w:tcPr>
          <w:p w14:paraId="0B3BBAFB" w14:textId="74BDB8EF"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1A7EC656" w14:textId="77777777" w:rsidTr="00261603">
        <w:trPr>
          <w:cantSplit/>
        </w:trPr>
        <w:tc>
          <w:tcPr>
            <w:tcW w:w="4015" w:type="dxa"/>
          </w:tcPr>
          <w:p w14:paraId="73901D7C" w14:textId="77777777"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190" w:type="dxa"/>
            <w:gridSpan w:val="2"/>
            <w:tcBorders>
              <w:top w:val="single" w:sz="6" w:space="0" w:color="auto"/>
              <w:bottom w:val="nil"/>
            </w:tcBorders>
          </w:tcPr>
          <w:p w14:paraId="7AC81AE0" w14:textId="0519076D"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69BBF4E4"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AAEAFDC" w14:textId="164A77A3"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4A9D6D61"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vAlign w:val="bottom"/>
          </w:tcPr>
          <w:p w14:paraId="1479EFA4" w14:textId="02F81DD3"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179,300,150</w:t>
            </w:r>
          </w:p>
        </w:tc>
        <w:tc>
          <w:tcPr>
            <w:tcW w:w="140" w:type="dxa"/>
            <w:tcBorders>
              <w:top w:val="nil"/>
              <w:bottom w:val="nil"/>
            </w:tcBorders>
          </w:tcPr>
          <w:p w14:paraId="24EB3268"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DF992B9" w14:textId="08B75250"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111,600,150</w:t>
            </w:r>
          </w:p>
        </w:tc>
      </w:tr>
      <w:tr w:rsidR="001063B2" w:rsidRPr="00102A75" w14:paraId="1F4DADD9" w14:textId="77777777" w:rsidTr="00261603">
        <w:trPr>
          <w:cantSplit/>
        </w:trPr>
        <w:tc>
          <w:tcPr>
            <w:tcW w:w="4015" w:type="dxa"/>
          </w:tcPr>
          <w:p w14:paraId="105B3083" w14:textId="49EA8C0A"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w:t>
            </w:r>
            <w:r w:rsidR="003A2027" w:rsidRPr="00102A75">
              <w:rPr>
                <w:rFonts w:asciiTheme="majorBidi" w:hAnsiTheme="majorBidi" w:cstheme="majorBidi"/>
                <w:sz w:val="24"/>
                <w:szCs w:val="24"/>
              </w:rPr>
              <w:t>Loss a</w:t>
            </w:r>
            <w:r w:rsidRPr="00102A75">
              <w:rPr>
                <w:rFonts w:asciiTheme="majorBidi" w:hAnsiTheme="majorBidi" w:cstheme="majorBidi"/>
                <w:sz w:val="24"/>
                <w:szCs w:val="24"/>
              </w:rPr>
              <w:t>llowance</w:t>
            </w:r>
          </w:p>
        </w:tc>
        <w:tc>
          <w:tcPr>
            <w:tcW w:w="1190" w:type="dxa"/>
            <w:gridSpan w:val="2"/>
            <w:tcBorders>
              <w:top w:val="nil"/>
              <w:bottom w:val="single" w:sz="6" w:space="0" w:color="auto"/>
            </w:tcBorders>
          </w:tcPr>
          <w:p w14:paraId="1560BD80" w14:textId="25EE86B4"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B529BE9"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6B340D43" w14:textId="4AB267AE"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46EDB874"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28CA1063" w14:textId="152A6ABC" w:rsidR="001063B2" w:rsidRPr="00102A75" w:rsidRDefault="001063B2"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(2,977,174)</w:t>
            </w:r>
          </w:p>
        </w:tc>
        <w:tc>
          <w:tcPr>
            <w:tcW w:w="140" w:type="dxa"/>
            <w:tcBorders>
              <w:top w:val="nil"/>
              <w:bottom w:val="nil"/>
            </w:tcBorders>
          </w:tcPr>
          <w:p w14:paraId="6AE35C10"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2F4FB133" w14:textId="2459FAD2"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1063B2" w:rsidRPr="00102A75" w14:paraId="5EB27BE5" w14:textId="77777777" w:rsidTr="00261603">
        <w:trPr>
          <w:cantSplit/>
        </w:trPr>
        <w:tc>
          <w:tcPr>
            <w:tcW w:w="4015" w:type="dxa"/>
            <w:tcBorders>
              <w:bottom w:val="nil"/>
            </w:tcBorders>
          </w:tcPr>
          <w:p w14:paraId="2B660803" w14:textId="77777777" w:rsidR="001063B2" w:rsidRPr="00102A75" w:rsidRDefault="001063B2"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single" w:sz="6" w:space="0" w:color="auto"/>
              <w:bottom w:val="double" w:sz="6" w:space="0" w:color="auto"/>
            </w:tcBorders>
          </w:tcPr>
          <w:p w14:paraId="044E35D5" w14:textId="339E2DB4"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4773DE95"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432EC86E" w14:textId="564C1992" w:rsidR="001063B2" w:rsidRPr="00102A75" w:rsidRDefault="001063B2"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74CBF6AE"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4FC35F6E" w14:textId="407DE54F"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176,322,976</w:t>
            </w:r>
          </w:p>
        </w:tc>
        <w:tc>
          <w:tcPr>
            <w:tcW w:w="140" w:type="dxa"/>
            <w:tcBorders>
              <w:top w:val="nil"/>
              <w:bottom w:val="nil"/>
            </w:tcBorders>
          </w:tcPr>
          <w:p w14:paraId="1530E04C" w14:textId="77777777" w:rsidR="001063B2" w:rsidRPr="00102A75" w:rsidRDefault="001063B2"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0F197537" w14:textId="38D2D76C" w:rsidR="001063B2" w:rsidRPr="00102A75" w:rsidRDefault="001063B2"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111,600,150</w:t>
            </w:r>
          </w:p>
        </w:tc>
      </w:tr>
      <w:tr w:rsidR="004D18C5" w:rsidRPr="00102A75" w14:paraId="4F75D7E9" w14:textId="77777777" w:rsidTr="00AD766F">
        <w:trPr>
          <w:cantSplit/>
        </w:trPr>
        <w:tc>
          <w:tcPr>
            <w:tcW w:w="4015" w:type="dxa"/>
          </w:tcPr>
          <w:p w14:paraId="1CA53F96" w14:textId="0D17EE1C" w:rsidR="004D18C5" w:rsidRPr="00102A75" w:rsidRDefault="004D18C5"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nil"/>
              <w:bottom w:val="nil"/>
            </w:tcBorders>
          </w:tcPr>
          <w:p w14:paraId="0A852B1F" w14:textId="77777777" w:rsidR="004D18C5" w:rsidRPr="00102A75" w:rsidRDefault="004D18C5" w:rsidP="00B72948">
            <w:pPr>
              <w:spacing w:line="30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31D3FEA2" w14:textId="77777777" w:rsidR="004D18C5" w:rsidRPr="00102A75" w:rsidRDefault="004D18C5" w:rsidP="00B7294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CDC536F" w14:textId="77777777" w:rsidR="004D18C5" w:rsidRPr="00102A75" w:rsidRDefault="004D18C5" w:rsidP="00B72948">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1B79A736" w14:textId="77777777" w:rsidR="004D18C5" w:rsidRPr="00102A75" w:rsidRDefault="004D18C5" w:rsidP="00B7294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14:paraId="25108CF3" w14:textId="77777777" w:rsidR="004D18C5" w:rsidRPr="00102A75" w:rsidRDefault="004D18C5" w:rsidP="00B72948">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14:paraId="06FC00F3" w14:textId="77777777" w:rsidR="004D18C5" w:rsidRPr="00102A75" w:rsidRDefault="004D18C5" w:rsidP="00B7294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14:paraId="0CBD2660" w14:textId="77777777" w:rsidR="004D18C5" w:rsidRPr="00102A75" w:rsidRDefault="004D18C5" w:rsidP="00B72948">
            <w:pPr>
              <w:spacing w:line="300" w:lineRule="exact"/>
              <w:ind w:right="57"/>
              <w:jc w:val="right"/>
              <w:rPr>
                <w:rFonts w:asciiTheme="majorBidi" w:hAnsiTheme="majorBidi" w:cstheme="majorBidi"/>
                <w:b/>
                <w:bCs/>
                <w:sz w:val="24"/>
                <w:szCs w:val="24"/>
              </w:rPr>
            </w:pPr>
          </w:p>
        </w:tc>
      </w:tr>
      <w:tr w:rsidR="00B72948" w:rsidRPr="00102A75" w14:paraId="7F820507" w14:textId="77777777" w:rsidTr="00AD766F">
        <w:trPr>
          <w:cantSplit/>
        </w:trPr>
        <w:tc>
          <w:tcPr>
            <w:tcW w:w="4015" w:type="dxa"/>
          </w:tcPr>
          <w:p w14:paraId="57337443" w14:textId="62511831" w:rsidR="00B72948" w:rsidRPr="00B72948"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102A75">
              <w:rPr>
                <w:rFonts w:asciiTheme="majorBidi" w:hAnsiTheme="majorBidi" w:cstheme="majorBidi"/>
                <w:b/>
                <w:bCs/>
                <w:sz w:val="24"/>
                <w:szCs w:val="24"/>
              </w:rPr>
              <w:t>Short-term loans to related parties</w:t>
            </w:r>
          </w:p>
        </w:tc>
        <w:tc>
          <w:tcPr>
            <w:tcW w:w="1190" w:type="dxa"/>
            <w:gridSpan w:val="2"/>
            <w:tcBorders>
              <w:top w:val="nil"/>
              <w:bottom w:val="nil"/>
            </w:tcBorders>
          </w:tcPr>
          <w:p w14:paraId="6C001BCF" w14:textId="77777777" w:rsidR="00B72948" w:rsidRPr="00102A75" w:rsidRDefault="00B72948" w:rsidP="00B72948">
            <w:pPr>
              <w:spacing w:line="30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5B37BC80" w14:textId="77777777" w:rsidR="00B72948" w:rsidRPr="00102A75" w:rsidRDefault="00B72948" w:rsidP="00B72948">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04474E59" w14:textId="77777777" w:rsidR="00B72948" w:rsidRPr="00102A75" w:rsidRDefault="00B72948" w:rsidP="00B72948">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3E9569A0" w14:textId="77777777" w:rsidR="00B72948" w:rsidRPr="00102A75" w:rsidRDefault="00B72948" w:rsidP="00B72948">
            <w:pPr>
              <w:spacing w:line="300" w:lineRule="exact"/>
              <w:ind w:left="-181" w:right="57"/>
              <w:jc w:val="right"/>
              <w:rPr>
                <w:rFonts w:asciiTheme="majorBidi" w:hAnsiTheme="majorBidi" w:cstheme="majorBidi"/>
                <w:b/>
                <w:bCs/>
                <w:sz w:val="24"/>
                <w:szCs w:val="24"/>
              </w:rPr>
            </w:pPr>
          </w:p>
        </w:tc>
        <w:tc>
          <w:tcPr>
            <w:tcW w:w="1149" w:type="dxa"/>
            <w:tcBorders>
              <w:top w:val="nil"/>
              <w:bottom w:val="nil"/>
            </w:tcBorders>
          </w:tcPr>
          <w:p w14:paraId="0501E8EF" w14:textId="77777777" w:rsidR="00B72948" w:rsidRPr="00102A75" w:rsidRDefault="00B72948" w:rsidP="00B72948">
            <w:pPr>
              <w:spacing w:line="300" w:lineRule="exact"/>
              <w:ind w:right="57"/>
              <w:jc w:val="right"/>
              <w:rPr>
                <w:rFonts w:asciiTheme="majorBidi" w:hAnsiTheme="majorBidi" w:cstheme="majorBidi"/>
                <w:b/>
                <w:bCs/>
                <w:sz w:val="24"/>
                <w:szCs w:val="24"/>
              </w:rPr>
            </w:pPr>
          </w:p>
        </w:tc>
        <w:tc>
          <w:tcPr>
            <w:tcW w:w="140" w:type="dxa"/>
            <w:tcBorders>
              <w:top w:val="nil"/>
              <w:bottom w:val="nil"/>
            </w:tcBorders>
          </w:tcPr>
          <w:p w14:paraId="3551C914" w14:textId="77777777" w:rsidR="00B72948" w:rsidRPr="00102A75" w:rsidRDefault="00B72948" w:rsidP="00B72948">
            <w:pPr>
              <w:spacing w:line="300" w:lineRule="exact"/>
              <w:ind w:left="-181" w:right="57"/>
              <w:jc w:val="right"/>
              <w:rPr>
                <w:rFonts w:asciiTheme="majorBidi" w:hAnsiTheme="majorBidi" w:cstheme="majorBidi"/>
                <w:b/>
                <w:bCs/>
                <w:sz w:val="24"/>
                <w:szCs w:val="24"/>
              </w:rPr>
            </w:pPr>
          </w:p>
        </w:tc>
        <w:tc>
          <w:tcPr>
            <w:tcW w:w="1154" w:type="dxa"/>
            <w:tcBorders>
              <w:top w:val="nil"/>
              <w:bottom w:val="nil"/>
            </w:tcBorders>
          </w:tcPr>
          <w:p w14:paraId="1D9BDD35" w14:textId="77777777" w:rsidR="00B72948" w:rsidRPr="00102A75" w:rsidRDefault="00B72948" w:rsidP="00B72948">
            <w:pPr>
              <w:spacing w:line="300" w:lineRule="exact"/>
              <w:ind w:right="57"/>
              <w:jc w:val="right"/>
              <w:rPr>
                <w:rFonts w:asciiTheme="majorBidi" w:hAnsiTheme="majorBidi" w:cstheme="majorBidi"/>
                <w:b/>
                <w:bCs/>
                <w:sz w:val="24"/>
                <w:szCs w:val="24"/>
              </w:rPr>
            </w:pPr>
          </w:p>
        </w:tc>
      </w:tr>
      <w:tr w:rsidR="00B72948" w:rsidRPr="00102A75" w14:paraId="52306DDB" w14:textId="77777777" w:rsidTr="00AD766F">
        <w:trPr>
          <w:cantSplit/>
        </w:trPr>
        <w:tc>
          <w:tcPr>
            <w:tcW w:w="4015" w:type="dxa"/>
          </w:tcPr>
          <w:p w14:paraId="76E8F7D5" w14:textId="77777777" w:rsidR="00B72948" w:rsidRPr="00102A75" w:rsidRDefault="00B72948" w:rsidP="00B72948">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t>Single Point Plating Company Limited</w:t>
            </w:r>
          </w:p>
        </w:tc>
        <w:tc>
          <w:tcPr>
            <w:tcW w:w="1190" w:type="dxa"/>
            <w:gridSpan w:val="2"/>
            <w:tcBorders>
              <w:top w:val="nil"/>
              <w:bottom w:val="nil"/>
            </w:tcBorders>
          </w:tcPr>
          <w:p w14:paraId="62789FB0"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4892FFC6"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95" w:type="dxa"/>
            <w:gridSpan w:val="2"/>
            <w:tcBorders>
              <w:top w:val="nil"/>
              <w:bottom w:val="nil"/>
            </w:tcBorders>
          </w:tcPr>
          <w:p w14:paraId="4A6B2ACB"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0C557BC0"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49" w:type="dxa"/>
            <w:tcBorders>
              <w:top w:val="nil"/>
              <w:bottom w:val="nil"/>
            </w:tcBorders>
          </w:tcPr>
          <w:p w14:paraId="46792B99"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318A64EC"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254E917F" w14:textId="77777777" w:rsidR="00B72948" w:rsidRPr="00102A75" w:rsidRDefault="00B72948" w:rsidP="00B72948">
            <w:pPr>
              <w:spacing w:line="300" w:lineRule="exact"/>
              <w:ind w:right="57"/>
              <w:jc w:val="right"/>
              <w:rPr>
                <w:rFonts w:asciiTheme="majorBidi" w:hAnsiTheme="majorBidi" w:cstheme="majorBidi"/>
                <w:sz w:val="24"/>
                <w:szCs w:val="24"/>
              </w:rPr>
            </w:pPr>
          </w:p>
        </w:tc>
      </w:tr>
      <w:tr w:rsidR="00B72948" w:rsidRPr="00102A75" w14:paraId="45778A9E" w14:textId="77777777" w:rsidTr="00AD766F">
        <w:trPr>
          <w:cantSplit/>
        </w:trPr>
        <w:tc>
          <w:tcPr>
            <w:tcW w:w="4015" w:type="dxa"/>
          </w:tcPr>
          <w:p w14:paraId="26F357A8" w14:textId="66A60254" w:rsidR="00B72948" w:rsidRPr="00102A75" w:rsidRDefault="00B72948" w:rsidP="00B7294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0" w:type="dxa"/>
            <w:gridSpan w:val="2"/>
            <w:tcBorders>
              <w:top w:val="nil"/>
              <w:bottom w:val="nil"/>
            </w:tcBorders>
          </w:tcPr>
          <w:p w14:paraId="60768D7D" w14:textId="41C49B50"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32" w:type="dxa"/>
            <w:gridSpan w:val="2"/>
            <w:tcBorders>
              <w:top w:val="nil"/>
              <w:bottom w:val="nil"/>
            </w:tcBorders>
          </w:tcPr>
          <w:p w14:paraId="3F1EDCDC"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95" w:type="dxa"/>
            <w:gridSpan w:val="2"/>
            <w:tcBorders>
              <w:top w:val="nil"/>
              <w:bottom w:val="nil"/>
            </w:tcBorders>
          </w:tcPr>
          <w:p w14:paraId="1E0BC5B5" w14:textId="2D45C441"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53" w:type="dxa"/>
            <w:gridSpan w:val="2"/>
            <w:tcBorders>
              <w:top w:val="nil"/>
              <w:bottom w:val="nil"/>
            </w:tcBorders>
          </w:tcPr>
          <w:p w14:paraId="44AC65CE"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49" w:type="dxa"/>
            <w:tcBorders>
              <w:top w:val="nil"/>
              <w:bottom w:val="nil"/>
            </w:tcBorders>
          </w:tcPr>
          <w:p w14:paraId="24CA5A64" w14:textId="34813CEC"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40" w:type="dxa"/>
            <w:tcBorders>
              <w:top w:val="nil"/>
              <w:bottom w:val="nil"/>
            </w:tcBorders>
          </w:tcPr>
          <w:p w14:paraId="01FA7DE8"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01BCDD04" w14:textId="1914BC96"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r>
      <w:tr w:rsidR="00B72948" w:rsidRPr="00102A75" w14:paraId="0570D2FE" w14:textId="77777777" w:rsidTr="004D18C5">
        <w:trPr>
          <w:cantSplit/>
        </w:trPr>
        <w:tc>
          <w:tcPr>
            <w:tcW w:w="4015" w:type="dxa"/>
          </w:tcPr>
          <w:p w14:paraId="160DA7AA" w14:textId="77777777" w:rsidR="00B72948" w:rsidRPr="00102A75" w:rsidRDefault="00B72948" w:rsidP="00B7294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24E5CF8B" w14:textId="5778ADA0"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1F57D679"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07CBA4AC" w14:textId="6698B8F5"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2A78FD41"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E9864E0" w14:textId="3291EF5F"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3762E368"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67BAD456" w14:textId="4B93971D"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0BABF98E" w14:textId="77777777" w:rsidTr="004D18C5">
        <w:trPr>
          <w:cantSplit/>
        </w:trPr>
        <w:tc>
          <w:tcPr>
            <w:tcW w:w="4015" w:type="dxa"/>
          </w:tcPr>
          <w:p w14:paraId="545B1564" w14:textId="6701503E" w:rsidR="00B72948" w:rsidRPr="00102A75" w:rsidRDefault="00B72948" w:rsidP="00B7294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single" w:sz="6" w:space="0" w:color="auto"/>
            </w:tcBorders>
            <w:vAlign w:val="bottom"/>
          </w:tcPr>
          <w:p w14:paraId="4550833B" w14:textId="4BA9B641"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CC74979"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445A7508" w14:textId="0BFC8BB0"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5D489815"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44FF5836" w14:textId="2398CC48"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12E7EFC1"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E5744F" w14:textId="78191E74"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6D9624B9" w14:textId="77777777" w:rsidTr="007C70D5">
        <w:trPr>
          <w:cantSplit/>
        </w:trPr>
        <w:tc>
          <w:tcPr>
            <w:tcW w:w="4015" w:type="dxa"/>
          </w:tcPr>
          <w:p w14:paraId="5F9183EB" w14:textId="31BC5D79" w:rsidR="00B72948" w:rsidRPr="00102A75" w:rsidRDefault="00B72948" w:rsidP="00B72948">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nil"/>
            </w:tcBorders>
          </w:tcPr>
          <w:p w14:paraId="6C7EA536" w14:textId="4D6D3847"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32" w:type="dxa"/>
            <w:gridSpan w:val="2"/>
            <w:tcBorders>
              <w:top w:val="nil"/>
              <w:bottom w:val="nil"/>
            </w:tcBorders>
          </w:tcPr>
          <w:p w14:paraId="5194F67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5ABFF1CB" w14:textId="0CE3572E"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53" w:type="dxa"/>
            <w:gridSpan w:val="2"/>
            <w:tcBorders>
              <w:top w:val="nil"/>
              <w:bottom w:val="nil"/>
            </w:tcBorders>
          </w:tcPr>
          <w:p w14:paraId="10ABEC4A"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49" w:type="dxa"/>
            <w:tcBorders>
              <w:top w:val="single" w:sz="6" w:space="0" w:color="auto"/>
              <w:bottom w:val="nil"/>
            </w:tcBorders>
          </w:tcPr>
          <w:p w14:paraId="2E9489CF" w14:textId="1631D1DF"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40" w:type="dxa"/>
            <w:tcBorders>
              <w:top w:val="nil"/>
              <w:bottom w:val="nil"/>
            </w:tcBorders>
          </w:tcPr>
          <w:p w14:paraId="1377832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EEFE14" w14:textId="76B2500F"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14,469,071</w:t>
            </w:r>
          </w:p>
        </w:tc>
      </w:tr>
      <w:tr w:rsidR="00B72948" w:rsidRPr="00102A75" w14:paraId="041BC468" w14:textId="77777777" w:rsidTr="007C70D5">
        <w:trPr>
          <w:cantSplit/>
        </w:trPr>
        <w:tc>
          <w:tcPr>
            <w:tcW w:w="4015" w:type="dxa"/>
            <w:tcBorders>
              <w:bottom w:val="nil"/>
            </w:tcBorders>
          </w:tcPr>
          <w:p w14:paraId="340BB6EF" w14:textId="0EBB4089" w:rsidR="00B72948" w:rsidRPr="008B2114" w:rsidRDefault="00B72948" w:rsidP="00B72948">
            <w:pPr>
              <w:tabs>
                <w:tab w:val="left" w:pos="164"/>
                <w:tab w:val="left" w:pos="376"/>
                <w:tab w:val="left" w:pos="1620"/>
                <w:tab w:val="left" w:pos="1800"/>
                <w:tab w:val="decimal" w:pos="7380"/>
                <w:tab w:val="decimal" w:pos="8730"/>
              </w:tabs>
              <w:spacing w:line="300" w:lineRule="exact"/>
              <w:ind w:left="708" w:right="74" w:hanging="708"/>
              <w:rPr>
                <w:rFonts w:asciiTheme="majorBidi" w:hAnsiTheme="majorBidi" w:cstheme="majorBidi"/>
                <w:sz w:val="24"/>
                <w:szCs w:val="24"/>
                <w:cs/>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Loss allowance (</w:t>
            </w:r>
            <w:proofErr w:type="gramStart"/>
            <w:r w:rsidRPr="00102A75">
              <w:rPr>
                <w:rFonts w:asciiTheme="majorBidi" w:hAnsiTheme="majorBidi" w:cstheme="majorBidi"/>
                <w:sz w:val="24"/>
                <w:szCs w:val="24"/>
              </w:rPr>
              <w:t>2019 :</w:t>
            </w:r>
            <w:proofErr w:type="gramEnd"/>
            <w:r w:rsidRPr="00102A7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1BB95079" w14:textId="77777777" w:rsidR="00B72948" w:rsidRPr="00102A75" w:rsidRDefault="00B72948" w:rsidP="00B72948">
            <w:pPr>
              <w:spacing w:line="300" w:lineRule="exact"/>
              <w:ind w:left="-57"/>
              <w:jc w:val="right"/>
              <w:rPr>
                <w:rFonts w:asciiTheme="majorBidi" w:hAnsiTheme="majorBidi" w:cstheme="majorBidi"/>
                <w:sz w:val="24"/>
                <w:szCs w:val="24"/>
              </w:rPr>
            </w:pPr>
          </w:p>
          <w:p w14:paraId="4075ADB0" w14:textId="4E0E755D"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32" w:type="dxa"/>
            <w:gridSpan w:val="2"/>
            <w:tcBorders>
              <w:top w:val="nil"/>
              <w:bottom w:val="nil"/>
            </w:tcBorders>
          </w:tcPr>
          <w:p w14:paraId="7D9521FC"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4D3C87F8" w14:textId="77777777" w:rsidR="00B72948" w:rsidRPr="00102A75" w:rsidRDefault="00B72948" w:rsidP="00B72948">
            <w:pPr>
              <w:spacing w:line="300" w:lineRule="exact"/>
              <w:ind w:left="-57"/>
              <w:jc w:val="right"/>
              <w:rPr>
                <w:rFonts w:asciiTheme="majorBidi" w:hAnsiTheme="majorBidi" w:cstheme="majorBidi"/>
                <w:sz w:val="24"/>
                <w:szCs w:val="24"/>
              </w:rPr>
            </w:pPr>
          </w:p>
          <w:p w14:paraId="5D45B3B6" w14:textId="2F50E3B6"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53" w:type="dxa"/>
            <w:gridSpan w:val="2"/>
            <w:tcBorders>
              <w:top w:val="nil"/>
              <w:bottom w:val="nil"/>
            </w:tcBorders>
          </w:tcPr>
          <w:p w14:paraId="560C2E00"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149" w:type="dxa"/>
            <w:tcBorders>
              <w:top w:val="nil"/>
              <w:bottom w:val="single" w:sz="6" w:space="0" w:color="auto"/>
            </w:tcBorders>
          </w:tcPr>
          <w:p w14:paraId="78A23A1A" w14:textId="77777777" w:rsidR="00B72948" w:rsidRPr="00102A75" w:rsidRDefault="00B72948" w:rsidP="00B72948">
            <w:pPr>
              <w:spacing w:line="300" w:lineRule="exact"/>
              <w:ind w:left="-57"/>
              <w:jc w:val="right"/>
              <w:rPr>
                <w:rFonts w:asciiTheme="majorBidi" w:hAnsiTheme="majorBidi" w:cstheme="majorBidi"/>
                <w:sz w:val="24"/>
                <w:szCs w:val="24"/>
              </w:rPr>
            </w:pPr>
          </w:p>
          <w:p w14:paraId="2C4D8A85" w14:textId="2639208B"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(14,469,071)</w:t>
            </w:r>
          </w:p>
        </w:tc>
        <w:tc>
          <w:tcPr>
            <w:tcW w:w="140" w:type="dxa"/>
            <w:tcBorders>
              <w:top w:val="nil"/>
              <w:bottom w:val="nil"/>
            </w:tcBorders>
          </w:tcPr>
          <w:p w14:paraId="35C7E5F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32FFDDEB" w14:textId="77777777" w:rsidR="00B72948" w:rsidRPr="00102A75" w:rsidRDefault="00B72948" w:rsidP="00B72948">
            <w:pPr>
              <w:spacing w:line="300" w:lineRule="exact"/>
              <w:ind w:left="-57"/>
              <w:jc w:val="right"/>
              <w:rPr>
                <w:rFonts w:asciiTheme="majorBidi" w:hAnsiTheme="majorBidi" w:cstheme="majorBidi"/>
                <w:sz w:val="24"/>
                <w:szCs w:val="24"/>
              </w:rPr>
            </w:pPr>
          </w:p>
          <w:p w14:paraId="50CDD972" w14:textId="029BEDD6"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(14,469,071)</w:t>
            </w:r>
          </w:p>
        </w:tc>
      </w:tr>
      <w:tr w:rsidR="00B72948" w:rsidRPr="00102A75" w14:paraId="166380F1" w14:textId="77777777" w:rsidTr="004D18C5">
        <w:trPr>
          <w:cantSplit/>
        </w:trPr>
        <w:tc>
          <w:tcPr>
            <w:tcW w:w="4015" w:type="dxa"/>
          </w:tcPr>
          <w:p w14:paraId="384A8307" w14:textId="77777777"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D9174B1" w14:textId="01246DC9"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036794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74D75D80" w14:textId="66964713"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052AE712"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9EF62D9" w14:textId="05A44715"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4FAFF958"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2CFD8EFE" w14:textId="3734ECC8"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04F8323E" w14:textId="77777777" w:rsidTr="00261603">
        <w:trPr>
          <w:cantSplit/>
        </w:trPr>
        <w:tc>
          <w:tcPr>
            <w:tcW w:w="4015" w:type="dxa"/>
          </w:tcPr>
          <w:p w14:paraId="670FD1A8" w14:textId="77777777"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single" w:sz="6" w:space="0" w:color="auto"/>
              <w:bottom w:val="nil"/>
            </w:tcBorders>
            <w:vAlign w:val="bottom"/>
          </w:tcPr>
          <w:p w14:paraId="64EAFB36"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5B43703"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vAlign w:val="bottom"/>
          </w:tcPr>
          <w:p w14:paraId="0DAF3341"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54DEAD4"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vAlign w:val="bottom"/>
          </w:tcPr>
          <w:p w14:paraId="693692EA"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6DAF1B48"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vAlign w:val="bottom"/>
          </w:tcPr>
          <w:p w14:paraId="71B69828"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6FBDA7BE" w14:textId="77777777" w:rsidTr="00261603">
        <w:trPr>
          <w:cantSplit/>
        </w:trPr>
        <w:tc>
          <w:tcPr>
            <w:tcW w:w="4015" w:type="dxa"/>
          </w:tcPr>
          <w:p w14:paraId="40AC23CE" w14:textId="1277466E"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b/>
                <w:bCs/>
                <w:sz w:val="24"/>
                <w:szCs w:val="24"/>
              </w:rPr>
              <w:t>Long-term loans to related parties</w:t>
            </w:r>
          </w:p>
        </w:tc>
        <w:tc>
          <w:tcPr>
            <w:tcW w:w="1190" w:type="dxa"/>
            <w:gridSpan w:val="2"/>
            <w:tcBorders>
              <w:top w:val="nil"/>
              <w:bottom w:val="nil"/>
            </w:tcBorders>
            <w:vAlign w:val="bottom"/>
          </w:tcPr>
          <w:p w14:paraId="26E660EA"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6F20CAFE"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5818783E"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3DC9DA09"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03BE5A3F"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3898E799"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5CF9A1B6"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7DA2DCC8" w14:textId="77777777" w:rsidTr="00261603">
        <w:trPr>
          <w:cantSplit/>
        </w:trPr>
        <w:tc>
          <w:tcPr>
            <w:tcW w:w="4015" w:type="dxa"/>
          </w:tcPr>
          <w:p w14:paraId="124440BE" w14:textId="5912D2AB"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u w:val="single"/>
              </w:rPr>
              <w:t>Subsidiaries:</w:t>
            </w:r>
          </w:p>
        </w:tc>
        <w:tc>
          <w:tcPr>
            <w:tcW w:w="1190" w:type="dxa"/>
            <w:gridSpan w:val="2"/>
            <w:tcBorders>
              <w:top w:val="nil"/>
              <w:bottom w:val="nil"/>
            </w:tcBorders>
            <w:vAlign w:val="bottom"/>
          </w:tcPr>
          <w:p w14:paraId="5F746105"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0EBAE5FB"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33159238"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D97457C"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0F518968"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461108B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16881539"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28BB546D" w14:textId="77777777" w:rsidTr="00261603">
        <w:trPr>
          <w:cantSplit/>
        </w:trPr>
        <w:tc>
          <w:tcPr>
            <w:tcW w:w="4015" w:type="dxa"/>
          </w:tcPr>
          <w:p w14:paraId="59D9220D" w14:textId="1D350D03"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t>SPP Intelligence Company Limited</w:t>
            </w:r>
          </w:p>
        </w:tc>
        <w:tc>
          <w:tcPr>
            <w:tcW w:w="1190" w:type="dxa"/>
            <w:gridSpan w:val="2"/>
            <w:tcBorders>
              <w:top w:val="nil"/>
              <w:bottom w:val="nil"/>
            </w:tcBorders>
            <w:vAlign w:val="bottom"/>
          </w:tcPr>
          <w:p w14:paraId="79FC3AA4"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C629153"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4C6DFEC9"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32D4327F"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11A204F0"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0FA413A7"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2492A471"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34D46160" w14:textId="77777777" w:rsidTr="00261603">
        <w:trPr>
          <w:cantSplit/>
        </w:trPr>
        <w:tc>
          <w:tcPr>
            <w:tcW w:w="4015" w:type="dxa"/>
          </w:tcPr>
          <w:p w14:paraId="2EA4F08D" w14:textId="6D32FCA0"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0" w:type="dxa"/>
            <w:gridSpan w:val="2"/>
            <w:tcBorders>
              <w:top w:val="nil"/>
              <w:bottom w:val="nil"/>
            </w:tcBorders>
          </w:tcPr>
          <w:p w14:paraId="08AD17A9" w14:textId="65614344"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37157FA"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E490AC1" w14:textId="02C6C285"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332E6E8C"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1753C1EF" w14:textId="45B96C78"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248,000,000</w:t>
            </w:r>
          </w:p>
        </w:tc>
        <w:tc>
          <w:tcPr>
            <w:tcW w:w="140" w:type="dxa"/>
            <w:tcBorders>
              <w:top w:val="nil"/>
              <w:bottom w:val="nil"/>
            </w:tcBorders>
          </w:tcPr>
          <w:p w14:paraId="0343B5D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57A37535" w14:textId="07A5FF8B"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427DD615" w14:textId="77777777" w:rsidTr="00261603">
        <w:trPr>
          <w:cantSplit/>
        </w:trPr>
        <w:tc>
          <w:tcPr>
            <w:tcW w:w="4015" w:type="dxa"/>
          </w:tcPr>
          <w:p w14:paraId="52A878AA" w14:textId="5812795D"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0" w:type="dxa"/>
            <w:gridSpan w:val="2"/>
            <w:tcBorders>
              <w:top w:val="nil"/>
              <w:bottom w:val="nil"/>
            </w:tcBorders>
          </w:tcPr>
          <w:p w14:paraId="2429F4F7" w14:textId="5F5E6942"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8A76E1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4A373156" w14:textId="1E210D7C"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426C871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58871E79" w14:textId="75830D75"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(11,000,000)</w:t>
            </w:r>
          </w:p>
        </w:tc>
        <w:tc>
          <w:tcPr>
            <w:tcW w:w="140" w:type="dxa"/>
            <w:tcBorders>
              <w:top w:val="nil"/>
              <w:bottom w:val="nil"/>
            </w:tcBorders>
          </w:tcPr>
          <w:p w14:paraId="52A8ECBC"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358ECDE7" w14:textId="06493AC9"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12F24923" w14:textId="77777777" w:rsidTr="009509B5">
        <w:trPr>
          <w:cantSplit/>
        </w:trPr>
        <w:tc>
          <w:tcPr>
            <w:tcW w:w="4015" w:type="dxa"/>
          </w:tcPr>
          <w:p w14:paraId="261D9079" w14:textId="39A4773C"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r>
            <w:r>
              <w:rPr>
                <w:rFonts w:asciiTheme="majorBidi" w:hAnsiTheme="majorBidi" w:cstheme="majorBidi"/>
                <w:sz w:val="24"/>
                <w:szCs w:val="24"/>
              </w:rPr>
              <w:t xml:space="preserve">Adjust loan according to </w:t>
            </w:r>
            <w:r w:rsidRPr="00102A75">
              <w:rPr>
                <w:rFonts w:asciiTheme="majorBidi" w:hAnsiTheme="majorBidi" w:cstheme="majorBidi"/>
                <w:sz w:val="24"/>
                <w:szCs w:val="24"/>
              </w:rPr>
              <w:t>TFRS 9</w:t>
            </w:r>
          </w:p>
        </w:tc>
        <w:tc>
          <w:tcPr>
            <w:tcW w:w="1190" w:type="dxa"/>
            <w:gridSpan w:val="2"/>
            <w:tcBorders>
              <w:top w:val="nil"/>
              <w:bottom w:val="single" w:sz="6" w:space="0" w:color="auto"/>
            </w:tcBorders>
          </w:tcPr>
          <w:p w14:paraId="573C3A43" w14:textId="49788FD4"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C94010B"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14F8E1A2" w14:textId="313285CB"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2AF4C724"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0B8867E7" w14:textId="7BBF24DD"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(22,686,016)</w:t>
            </w:r>
          </w:p>
        </w:tc>
        <w:tc>
          <w:tcPr>
            <w:tcW w:w="140" w:type="dxa"/>
            <w:tcBorders>
              <w:top w:val="nil"/>
              <w:bottom w:val="nil"/>
            </w:tcBorders>
          </w:tcPr>
          <w:p w14:paraId="0B06C8C3"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1E508B07"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25D27A50" w14:textId="77777777" w:rsidTr="009509B5">
        <w:trPr>
          <w:cantSplit/>
        </w:trPr>
        <w:tc>
          <w:tcPr>
            <w:tcW w:w="4015" w:type="dxa"/>
          </w:tcPr>
          <w:p w14:paraId="708AC230" w14:textId="57C6CCB6"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0" w:type="dxa"/>
            <w:gridSpan w:val="2"/>
            <w:tcBorders>
              <w:top w:val="single" w:sz="6" w:space="0" w:color="auto"/>
              <w:bottom w:val="nil"/>
            </w:tcBorders>
          </w:tcPr>
          <w:p w14:paraId="16488E1F" w14:textId="43F8F5D9"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880F747"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069B4B98" w14:textId="750F051E"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0EAFAFCF"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vAlign w:val="bottom"/>
          </w:tcPr>
          <w:p w14:paraId="04F84469" w14:textId="6EF63016" w:rsidR="00B72948" w:rsidRPr="00102A75" w:rsidRDefault="00B72948" w:rsidP="00B7294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214,313,984</w:t>
            </w:r>
          </w:p>
        </w:tc>
        <w:tc>
          <w:tcPr>
            <w:tcW w:w="140" w:type="dxa"/>
            <w:tcBorders>
              <w:top w:val="nil"/>
              <w:bottom w:val="nil"/>
            </w:tcBorders>
          </w:tcPr>
          <w:p w14:paraId="43652A10"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1B0B9150" w14:textId="4260E8D7"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47738EEE" w14:textId="77777777" w:rsidTr="009509B5">
        <w:trPr>
          <w:cantSplit/>
        </w:trPr>
        <w:tc>
          <w:tcPr>
            <w:tcW w:w="4015" w:type="dxa"/>
          </w:tcPr>
          <w:p w14:paraId="16AB1725" w14:textId="1E8F2F56"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Loss allowance </w:t>
            </w:r>
          </w:p>
        </w:tc>
        <w:tc>
          <w:tcPr>
            <w:tcW w:w="1190" w:type="dxa"/>
            <w:gridSpan w:val="2"/>
            <w:tcBorders>
              <w:top w:val="nil"/>
              <w:bottom w:val="single" w:sz="6" w:space="0" w:color="auto"/>
            </w:tcBorders>
          </w:tcPr>
          <w:p w14:paraId="3CA3B63E" w14:textId="40FC5CC0"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6F932D28"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C38400E" w14:textId="5C445425"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14FE41EA"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793365FA" w14:textId="1D00041A" w:rsidR="00B72948" w:rsidRPr="00102A75" w:rsidRDefault="00B72948" w:rsidP="00B72948">
            <w:pPr>
              <w:spacing w:line="300" w:lineRule="exact"/>
              <w:ind w:left="-57"/>
              <w:jc w:val="right"/>
              <w:rPr>
                <w:rFonts w:asciiTheme="majorBidi" w:hAnsiTheme="majorBidi" w:cstheme="majorBidi"/>
                <w:sz w:val="24"/>
                <w:szCs w:val="24"/>
              </w:rPr>
            </w:pPr>
            <w:r w:rsidRPr="00102A75">
              <w:rPr>
                <w:rFonts w:asciiTheme="majorBidi" w:hAnsiTheme="majorBidi" w:cstheme="majorBidi"/>
                <w:sz w:val="24"/>
                <w:szCs w:val="24"/>
              </w:rPr>
              <w:t>(3,935,246)</w:t>
            </w:r>
          </w:p>
        </w:tc>
        <w:tc>
          <w:tcPr>
            <w:tcW w:w="140" w:type="dxa"/>
            <w:tcBorders>
              <w:top w:val="nil"/>
              <w:bottom w:val="nil"/>
            </w:tcBorders>
          </w:tcPr>
          <w:p w14:paraId="43DC1BF6" w14:textId="77777777" w:rsidR="00B72948" w:rsidRPr="00102A75" w:rsidRDefault="00B72948" w:rsidP="00B72948">
            <w:pPr>
              <w:spacing w:line="30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6E2974D2" w14:textId="1AD1664F"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58491CC6" w14:textId="77777777" w:rsidTr="009509B5">
        <w:trPr>
          <w:cantSplit/>
        </w:trPr>
        <w:tc>
          <w:tcPr>
            <w:tcW w:w="4015" w:type="dxa"/>
          </w:tcPr>
          <w:p w14:paraId="025648CA" w14:textId="50B21BF1" w:rsidR="00B72948" w:rsidRPr="00102A75" w:rsidRDefault="00B72948" w:rsidP="00B72948">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43331971" w14:textId="2C7F0034"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1A63D667"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0324E971" w14:textId="445D0035"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3A1C341F"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67085936" w14:textId="19BFAB80" w:rsidR="00B72948" w:rsidRPr="00102A75" w:rsidRDefault="00B72948" w:rsidP="00B72948">
            <w:pPr>
              <w:tabs>
                <w:tab w:val="left" w:pos="583"/>
              </w:tabs>
              <w:spacing w:line="300" w:lineRule="exact"/>
              <w:ind w:right="57"/>
              <w:jc w:val="right"/>
              <w:rPr>
                <w:rFonts w:asciiTheme="majorBidi" w:hAnsiTheme="majorBidi" w:cstheme="majorBidi"/>
                <w:sz w:val="24"/>
                <w:szCs w:val="24"/>
              </w:rPr>
            </w:pPr>
            <w:r w:rsidRPr="00102A75">
              <w:rPr>
                <w:rFonts w:ascii="Angsana New" w:hAnsi="Angsana New" w:cs="Angsana New"/>
                <w:sz w:val="24"/>
                <w:szCs w:val="24"/>
              </w:rPr>
              <w:t>210,378,738</w:t>
            </w:r>
          </w:p>
        </w:tc>
        <w:tc>
          <w:tcPr>
            <w:tcW w:w="140" w:type="dxa"/>
            <w:tcBorders>
              <w:top w:val="nil"/>
              <w:bottom w:val="nil"/>
            </w:tcBorders>
          </w:tcPr>
          <w:p w14:paraId="46535631"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061E6D05" w14:textId="6E4EB53F"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442CD472" w14:textId="77777777" w:rsidTr="009509B5">
        <w:trPr>
          <w:cantSplit/>
        </w:trPr>
        <w:tc>
          <w:tcPr>
            <w:tcW w:w="4015" w:type="dxa"/>
          </w:tcPr>
          <w:p w14:paraId="6B070018"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double" w:sz="6" w:space="0" w:color="auto"/>
              <w:bottom w:val="nil"/>
            </w:tcBorders>
          </w:tcPr>
          <w:p w14:paraId="069B7E40" w14:textId="77777777" w:rsidR="00B72948" w:rsidRPr="00102A75" w:rsidRDefault="00B72948" w:rsidP="00B72948">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6471586"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401178F7" w14:textId="77777777" w:rsidR="00B72948" w:rsidRPr="00102A75" w:rsidRDefault="00B72948" w:rsidP="00B72948">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795A79EA"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1F03EC36" w14:textId="77777777" w:rsidR="00B72948" w:rsidRPr="00102A75" w:rsidRDefault="00B72948" w:rsidP="00B72948">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7489A42A"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5F6BC336" w14:textId="77777777" w:rsidR="00B72948" w:rsidRPr="00102A75" w:rsidRDefault="00B72948" w:rsidP="00B72948">
            <w:pPr>
              <w:tabs>
                <w:tab w:val="left" w:pos="583"/>
              </w:tabs>
              <w:spacing w:line="300" w:lineRule="exact"/>
              <w:ind w:right="57"/>
              <w:jc w:val="right"/>
              <w:rPr>
                <w:rFonts w:asciiTheme="majorBidi" w:hAnsiTheme="majorBidi" w:cstheme="majorBidi"/>
                <w:sz w:val="24"/>
                <w:szCs w:val="24"/>
              </w:rPr>
            </w:pPr>
          </w:p>
        </w:tc>
      </w:tr>
      <w:tr w:rsidR="00B72948" w:rsidRPr="00102A75" w14:paraId="5487DF28" w14:textId="77777777" w:rsidTr="00A75189">
        <w:trPr>
          <w:cantSplit/>
        </w:trPr>
        <w:tc>
          <w:tcPr>
            <w:tcW w:w="4015" w:type="dxa"/>
          </w:tcPr>
          <w:p w14:paraId="07E1CE78" w14:textId="2A24A506"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r w:rsidRPr="00102A75">
              <w:rPr>
                <w:rFonts w:asciiTheme="majorBidi" w:hAnsiTheme="majorBidi" w:cstheme="majorBidi"/>
                <w:b/>
                <w:bCs/>
                <w:sz w:val="24"/>
                <w:szCs w:val="24"/>
              </w:rPr>
              <w:t xml:space="preserve">Trade and other current payable </w:t>
            </w:r>
          </w:p>
        </w:tc>
        <w:tc>
          <w:tcPr>
            <w:tcW w:w="1190" w:type="dxa"/>
            <w:gridSpan w:val="2"/>
            <w:tcBorders>
              <w:top w:val="nil"/>
              <w:bottom w:val="nil"/>
            </w:tcBorders>
          </w:tcPr>
          <w:p w14:paraId="7CBA92B4" w14:textId="77777777" w:rsidR="00B72948" w:rsidRPr="00102A75" w:rsidRDefault="00B72948" w:rsidP="00B72948">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C9AFDAD"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01029A1D" w14:textId="77777777" w:rsidR="00B72948" w:rsidRPr="00102A75" w:rsidRDefault="00B72948" w:rsidP="00B72948">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BDEE9DB" w14:textId="77777777" w:rsidR="00B72948" w:rsidRPr="00102A75" w:rsidRDefault="00B72948" w:rsidP="00B72948">
            <w:pPr>
              <w:pStyle w:val="Heading5"/>
              <w:spacing w:line="300" w:lineRule="exact"/>
              <w:ind w:right="57"/>
              <w:jc w:val="right"/>
              <w:rPr>
                <w:rFonts w:asciiTheme="majorBidi" w:hAnsiTheme="majorBidi" w:cstheme="majorBidi"/>
                <w:sz w:val="24"/>
                <w:szCs w:val="24"/>
              </w:rPr>
            </w:pPr>
          </w:p>
        </w:tc>
        <w:tc>
          <w:tcPr>
            <w:tcW w:w="1149" w:type="dxa"/>
            <w:tcBorders>
              <w:top w:val="nil"/>
              <w:bottom w:val="nil"/>
            </w:tcBorders>
          </w:tcPr>
          <w:p w14:paraId="11BE4D8E" w14:textId="77777777" w:rsidR="00B72948" w:rsidRPr="00102A75" w:rsidRDefault="00B72948" w:rsidP="00B72948">
            <w:pPr>
              <w:tabs>
                <w:tab w:val="left" w:pos="583"/>
              </w:tabs>
              <w:spacing w:line="300" w:lineRule="exact"/>
              <w:ind w:right="57"/>
              <w:jc w:val="right"/>
              <w:rPr>
                <w:rFonts w:asciiTheme="majorBidi" w:hAnsiTheme="majorBidi" w:cstheme="majorBidi"/>
                <w:sz w:val="24"/>
                <w:szCs w:val="24"/>
              </w:rPr>
            </w:pPr>
          </w:p>
        </w:tc>
        <w:tc>
          <w:tcPr>
            <w:tcW w:w="140" w:type="dxa"/>
            <w:tcBorders>
              <w:top w:val="nil"/>
              <w:bottom w:val="nil"/>
            </w:tcBorders>
          </w:tcPr>
          <w:p w14:paraId="4CB1FB1B"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62FB0F53" w14:textId="77777777" w:rsidR="00B72948" w:rsidRPr="00102A75" w:rsidRDefault="00B72948" w:rsidP="00B72948">
            <w:pPr>
              <w:tabs>
                <w:tab w:val="left" w:pos="583"/>
              </w:tabs>
              <w:spacing w:line="300" w:lineRule="exact"/>
              <w:ind w:right="57"/>
              <w:jc w:val="right"/>
              <w:rPr>
                <w:rFonts w:asciiTheme="majorBidi" w:hAnsiTheme="majorBidi" w:cstheme="majorBidi"/>
                <w:sz w:val="24"/>
                <w:szCs w:val="24"/>
              </w:rPr>
            </w:pPr>
          </w:p>
        </w:tc>
      </w:tr>
      <w:tr w:rsidR="00B72948" w:rsidRPr="00102A75" w14:paraId="19F0AEA7" w14:textId="77777777" w:rsidTr="009509B5">
        <w:trPr>
          <w:cantSplit/>
        </w:trPr>
        <w:tc>
          <w:tcPr>
            <w:tcW w:w="4015" w:type="dxa"/>
          </w:tcPr>
          <w:p w14:paraId="3C9755CC" w14:textId="0BFF5309"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02A75">
              <w:rPr>
                <w:rFonts w:asciiTheme="majorBidi" w:hAnsiTheme="majorBidi" w:cstheme="majorBidi"/>
                <w:sz w:val="24"/>
                <w:szCs w:val="24"/>
                <w:u w:val="single"/>
              </w:rPr>
              <w:t>Related parties:</w:t>
            </w:r>
          </w:p>
        </w:tc>
        <w:tc>
          <w:tcPr>
            <w:tcW w:w="1190" w:type="dxa"/>
            <w:gridSpan w:val="2"/>
            <w:tcBorders>
              <w:top w:val="nil"/>
              <w:bottom w:val="nil"/>
            </w:tcBorders>
          </w:tcPr>
          <w:p w14:paraId="14C35186"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41B3010" w14:textId="77777777" w:rsidR="00B72948" w:rsidRPr="00102A75" w:rsidRDefault="00B72948" w:rsidP="00B72948">
            <w:pPr>
              <w:spacing w:line="300" w:lineRule="exact"/>
              <w:ind w:right="57"/>
              <w:rPr>
                <w:rFonts w:asciiTheme="majorBidi" w:hAnsiTheme="majorBidi" w:cstheme="majorBidi"/>
                <w:sz w:val="24"/>
                <w:szCs w:val="24"/>
              </w:rPr>
            </w:pPr>
          </w:p>
        </w:tc>
        <w:tc>
          <w:tcPr>
            <w:tcW w:w="1195" w:type="dxa"/>
            <w:gridSpan w:val="2"/>
            <w:tcBorders>
              <w:top w:val="nil"/>
              <w:bottom w:val="nil"/>
            </w:tcBorders>
          </w:tcPr>
          <w:p w14:paraId="420F99FF"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6B93B0B6"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49" w:type="dxa"/>
            <w:tcBorders>
              <w:top w:val="nil"/>
              <w:bottom w:val="nil"/>
            </w:tcBorders>
          </w:tcPr>
          <w:p w14:paraId="1BEF3799"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43349743"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539BC566"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3A60584E" w14:textId="77777777" w:rsidTr="006649A3">
        <w:trPr>
          <w:cantSplit/>
        </w:trPr>
        <w:tc>
          <w:tcPr>
            <w:tcW w:w="4015" w:type="dxa"/>
            <w:tcBorders>
              <w:bottom w:val="nil"/>
            </w:tcBorders>
          </w:tcPr>
          <w:p w14:paraId="53A1FD90" w14:textId="6978D6E9"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Gold SC Company Limited</w:t>
            </w:r>
          </w:p>
        </w:tc>
        <w:tc>
          <w:tcPr>
            <w:tcW w:w="1190" w:type="dxa"/>
            <w:gridSpan w:val="2"/>
            <w:tcBorders>
              <w:top w:val="nil"/>
              <w:bottom w:val="double" w:sz="6" w:space="0" w:color="auto"/>
            </w:tcBorders>
          </w:tcPr>
          <w:p w14:paraId="08896804" w14:textId="5BD99E5B"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1A6807BE" w14:textId="77777777" w:rsidR="00B72948" w:rsidRPr="00102A75" w:rsidRDefault="00B72948" w:rsidP="00B72948">
            <w:pPr>
              <w:spacing w:line="300" w:lineRule="exact"/>
              <w:ind w:right="57"/>
              <w:rPr>
                <w:rFonts w:asciiTheme="majorBidi" w:hAnsiTheme="majorBidi" w:cstheme="majorBidi"/>
                <w:sz w:val="24"/>
                <w:szCs w:val="24"/>
              </w:rPr>
            </w:pPr>
          </w:p>
        </w:tc>
        <w:tc>
          <w:tcPr>
            <w:tcW w:w="1195" w:type="dxa"/>
            <w:gridSpan w:val="2"/>
            <w:tcBorders>
              <w:top w:val="nil"/>
              <w:bottom w:val="double" w:sz="6" w:space="0" w:color="auto"/>
            </w:tcBorders>
          </w:tcPr>
          <w:p w14:paraId="23FDD6E5" w14:textId="469CF09C"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5C29E4FC"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49" w:type="dxa"/>
            <w:tcBorders>
              <w:top w:val="nil"/>
              <w:bottom w:val="double" w:sz="6" w:space="0" w:color="auto"/>
            </w:tcBorders>
          </w:tcPr>
          <w:p w14:paraId="4E427090" w14:textId="6690E4C7"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32,733</w:t>
            </w:r>
          </w:p>
        </w:tc>
        <w:tc>
          <w:tcPr>
            <w:tcW w:w="140" w:type="dxa"/>
            <w:tcBorders>
              <w:top w:val="nil"/>
              <w:bottom w:val="nil"/>
            </w:tcBorders>
          </w:tcPr>
          <w:p w14:paraId="65E5160F"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nil"/>
              <w:bottom w:val="double" w:sz="6" w:space="0" w:color="auto"/>
            </w:tcBorders>
          </w:tcPr>
          <w:p w14:paraId="208C1DCF" w14:textId="5FA58527" w:rsidR="00B72948" w:rsidRPr="00102A75" w:rsidRDefault="00B72948" w:rsidP="00B72948">
            <w:pPr>
              <w:spacing w:line="30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4B8F9AA5" w14:textId="77777777" w:rsidTr="00B72948">
        <w:trPr>
          <w:cantSplit/>
        </w:trPr>
        <w:tc>
          <w:tcPr>
            <w:tcW w:w="4015" w:type="dxa"/>
            <w:tcBorders>
              <w:bottom w:val="nil"/>
            </w:tcBorders>
          </w:tcPr>
          <w:p w14:paraId="2AB0008A"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3D118AF8"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650D27F4" w14:textId="77777777" w:rsidR="00B72948" w:rsidRPr="00102A75" w:rsidRDefault="00B72948" w:rsidP="00B72948">
            <w:pPr>
              <w:spacing w:line="300" w:lineRule="exact"/>
              <w:ind w:right="57"/>
              <w:rPr>
                <w:rFonts w:asciiTheme="majorBidi" w:hAnsiTheme="majorBidi" w:cstheme="majorBidi"/>
                <w:sz w:val="24"/>
                <w:szCs w:val="24"/>
              </w:rPr>
            </w:pPr>
          </w:p>
        </w:tc>
        <w:tc>
          <w:tcPr>
            <w:tcW w:w="1195" w:type="dxa"/>
            <w:gridSpan w:val="2"/>
            <w:tcBorders>
              <w:top w:val="double" w:sz="6" w:space="0" w:color="auto"/>
              <w:bottom w:val="nil"/>
            </w:tcBorders>
          </w:tcPr>
          <w:p w14:paraId="44C2B001"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7BE6F392"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661B26BE"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3AAA26DB"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2CA1859D"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243256CB" w14:textId="77777777" w:rsidTr="00B72948">
        <w:trPr>
          <w:cantSplit/>
        </w:trPr>
        <w:tc>
          <w:tcPr>
            <w:tcW w:w="4015" w:type="dxa"/>
            <w:tcBorders>
              <w:top w:val="nil"/>
              <w:bottom w:val="nil"/>
            </w:tcBorders>
          </w:tcPr>
          <w:p w14:paraId="5B9DB57B"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p>
        </w:tc>
        <w:tc>
          <w:tcPr>
            <w:tcW w:w="1190" w:type="dxa"/>
            <w:gridSpan w:val="2"/>
            <w:tcBorders>
              <w:top w:val="nil"/>
              <w:bottom w:val="nil"/>
            </w:tcBorders>
          </w:tcPr>
          <w:p w14:paraId="4C481D9A"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05A488B2" w14:textId="77777777" w:rsidR="00B72948" w:rsidRPr="00102A75" w:rsidRDefault="00B72948" w:rsidP="00B72948">
            <w:pPr>
              <w:spacing w:line="300" w:lineRule="exact"/>
              <w:ind w:right="57"/>
              <w:rPr>
                <w:rFonts w:asciiTheme="majorBidi" w:hAnsiTheme="majorBidi" w:cstheme="majorBidi"/>
                <w:sz w:val="24"/>
                <w:szCs w:val="24"/>
              </w:rPr>
            </w:pPr>
          </w:p>
        </w:tc>
        <w:tc>
          <w:tcPr>
            <w:tcW w:w="1195" w:type="dxa"/>
            <w:gridSpan w:val="2"/>
            <w:tcBorders>
              <w:top w:val="nil"/>
              <w:bottom w:val="nil"/>
            </w:tcBorders>
          </w:tcPr>
          <w:p w14:paraId="141CCFC9"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305C118F"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49" w:type="dxa"/>
            <w:tcBorders>
              <w:top w:val="nil"/>
              <w:bottom w:val="nil"/>
            </w:tcBorders>
          </w:tcPr>
          <w:p w14:paraId="571A75FC"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c>
          <w:tcPr>
            <w:tcW w:w="140" w:type="dxa"/>
            <w:tcBorders>
              <w:top w:val="nil"/>
              <w:bottom w:val="nil"/>
            </w:tcBorders>
          </w:tcPr>
          <w:p w14:paraId="2D2D38FD" w14:textId="77777777" w:rsidR="00B72948" w:rsidRPr="00102A75" w:rsidRDefault="00B72948" w:rsidP="00B72948">
            <w:pPr>
              <w:spacing w:line="300" w:lineRule="exact"/>
              <w:ind w:right="57"/>
              <w:jc w:val="right"/>
              <w:rPr>
                <w:rFonts w:asciiTheme="majorBidi" w:hAnsiTheme="majorBidi" w:cstheme="majorBidi"/>
                <w:sz w:val="24"/>
                <w:szCs w:val="24"/>
              </w:rPr>
            </w:pPr>
          </w:p>
        </w:tc>
        <w:tc>
          <w:tcPr>
            <w:tcW w:w="1154" w:type="dxa"/>
            <w:tcBorders>
              <w:top w:val="nil"/>
              <w:bottom w:val="nil"/>
            </w:tcBorders>
          </w:tcPr>
          <w:p w14:paraId="3AEFFFBA" w14:textId="77777777" w:rsidR="00B72948" w:rsidRPr="00102A75" w:rsidRDefault="00B72948" w:rsidP="00B72948">
            <w:pPr>
              <w:spacing w:line="300" w:lineRule="exact"/>
              <w:ind w:left="-182" w:right="227"/>
              <w:jc w:val="right"/>
              <w:rPr>
                <w:rFonts w:asciiTheme="majorBidi" w:hAnsiTheme="majorBidi" w:cstheme="majorBidi"/>
                <w:sz w:val="24"/>
                <w:szCs w:val="24"/>
              </w:rPr>
            </w:pPr>
          </w:p>
        </w:tc>
      </w:tr>
      <w:tr w:rsidR="00B72948" w:rsidRPr="00102A75" w14:paraId="778CBD03" w14:textId="77777777" w:rsidTr="006649A3">
        <w:trPr>
          <w:cantSplit/>
        </w:trPr>
        <w:tc>
          <w:tcPr>
            <w:tcW w:w="4015" w:type="dxa"/>
            <w:tcBorders>
              <w:top w:val="nil"/>
              <w:bottom w:val="nil"/>
            </w:tcBorders>
          </w:tcPr>
          <w:p w14:paraId="2D4C9A89"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r w:rsidRPr="00102A75">
              <w:rPr>
                <w:rFonts w:asciiTheme="majorBidi" w:hAnsiTheme="majorBidi" w:cstheme="majorBidi"/>
                <w:b/>
                <w:bCs/>
                <w:sz w:val="24"/>
                <w:szCs w:val="24"/>
              </w:rPr>
              <w:lastRenderedPageBreak/>
              <w:t>Accrued interest</w:t>
            </w:r>
          </w:p>
        </w:tc>
        <w:tc>
          <w:tcPr>
            <w:tcW w:w="1190" w:type="dxa"/>
            <w:gridSpan w:val="2"/>
            <w:tcBorders>
              <w:top w:val="nil"/>
              <w:bottom w:val="nil"/>
            </w:tcBorders>
          </w:tcPr>
          <w:p w14:paraId="6ED14957" w14:textId="77777777" w:rsidR="00B72948" w:rsidRPr="00102A75" w:rsidRDefault="00B72948" w:rsidP="00B72948">
            <w:pPr>
              <w:spacing w:line="28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6DF78B0F"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4C9EB369" w14:textId="77777777" w:rsidR="00B72948" w:rsidRPr="00102A75" w:rsidRDefault="00B72948" w:rsidP="00B72948">
            <w:pPr>
              <w:spacing w:line="28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7F55B1CF"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49" w:type="dxa"/>
            <w:tcBorders>
              <w:top w:val="nil"/>
              <w:bottom w:val="nil"/>
            </w:tcBorders>
          </w:tcPr>
          <w:p w14:paraId="15935D45" w14:textId="77777777" w:rsidR="00B72948" w:rsidRPr="00102A75" w:rsidRDefault="00B72948" w:rsidP="00B72948">
            <w:pPr>
              <w:spacing w:line="280" w:lineRule="exact"/>
              <w:ind w:right="57"/>
              <w:jc w:val="right"/>
              <w:rPr>
                <w:rFonts w:asciiTheme="majorBidi" w:hAnsiTheme="majorBidi" w:cstheme="majorBidi"/>
                <w:b/>
                <w:bCs/>
                <w:sz w:val="24"/>
                <w:szCs w:val="24"/>
              </w:rPr>
            </w:pPr>
          </w:p>
        </w:tc>
        <w:tc>
          <w:tcPr>
            <w:tcW w:w="140" w:type="dxa"/>
            <w:tcBorders>
              <w:top w:val="nil"/>
              <w:bottom w:val="nil"/>
            </w:tcBorders>
          </w:tcPr>
          <w:p w14:paraId="516DD856"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54" w:type="dxa"/>
            <w:tcBorders>
              <w:top w:val="nil"/>
              <w:bottom w:val="nil"/>
            </w:tcBorders>
          </w:tcPr>
          <w:p w14:paraId="7E1144E3" w14:textId="77777777" w:rsidR="00B72948" w:rsidRPr="00102A75" w:rsidRDefault="00B72948" w:rsidP="00B72948">
            <w:pPr>
              <w:spacing w:line="280" w:lineRule="exact"/>
              <w:ind w:right="57"/>
              <w:jc w:val="right"/>
              <w:rPr>
                <w:rFonts w:asciiTheme="majorBidi" w:hAnsiTheme="majorBidi" w:cstheme="majorBidi"/>
                <w:sz w:val="24"/>
                <w:szCs w:val="24"/>
              </w:rPr>
            </w:pPr>
          </w:p>
        </w:tc>
      </w:tr>
      <w:tr w:rsidR="00B72948" w:rsidRPr="00102A75" w14:paraId="10E4DCE0" w14:textId="77777777" w:rsidTr="00B72948">
        <w:trPr>
          <w:cantSplit/>
        </w:trPr>
        <w:tc>
          <w:tcPr>
            <w:tcW w:w="4015" w:type="dxa"/>
            <w:tcBorders>
              <w:bottom w:val="nil"/>
            </w:tcBorders>
          </w:tcPr>
          <w:p w14:paraId="6D3C025D" w14:textId="77777777" w:rsidR="00B72948" w:rsidRPr="00102A75" w:rsidRDefault="00B72948" w:rsidP="00B72948">
            <w:pPr>
              <w:tabs>
                <w:tab w:val="left" w:pos="162"/>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102A75">
              <w:rPr>
                <w:rFonts w:asciiTheme="majorBidi" w:hAnsiTheme="majorBidi" w:cstheme="majorBidi"/>
                <w:sz w:val="24"/>
                <w:szCs w:val="24"/>
              </w:rPr>
              <w:tab/>
              <w:t>SPP Fintech Company Limited</w:t>
            </w:r>
          </w:p>
        </w:tc>
        <w:tc>
          <w:tcPr>
            <w:tcW w:w="1190" w:type="dxa"/>
            <w:gridSpan w:val="2"/>
            <w:tcBorders>
              <w:top w:val="nil"/>
              <w:bottom w:val="nil"/>
            </w:tcBorders>
          </w:tcPr>
          <w:p w14:paraId="3233A7BE" w14:textId="0B43C1E3"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02B6E48A"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3D6A44AB" w14:textId="4842732D"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53" w:type="dxa"/>
            <w:gridSpan w:val="2"/>
            <w:tcBorders>
              <w:top w:val="nil"/>
              <w:bottom w:val="nil"/>
            </w:tcBorders>
          </w:tcPr>
          <w:p w14:paraId="30D9395A"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49" w:type="dxa"/>
            <w:tcBorders>
              <w:top w:val="nil"/>
              <w:bottom w:val="nil"/>
            </w:tcBorders>
          </w:tcPr>
          <w:p w14:paraId="187A0B63" w14:textId="52D33DF6"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154,003</w:t>
            </w:r>
          </w:p>
        </w:tc>
        <w:tc>
          <w:tcPr>
            <w:tcW w:w="140" w:type="dxa"/>
            <w:tcBorders>
              <w:top w:val="nil"/>
              <w:bottom w:val="nil"/>
            </w:tcBorders>
          </w:tcPr>
          <w:p w14:paraId="1D1398B4"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54" w:type="dxa"/>
            <w:tcBorders>
              <w:top w:val="nil"/>
              <w:bottom w:val="nil"/>
            </w:tcBorders>
          </w:tcPr>
          <w:p w14:paraId="13D5ECA9" w14:textId="07033439"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31,003</w:t>
            </w:r>
          </w:p>
        </w:tc>
      </w:tr>
      <w:tr w:rsidR="00B72948" w:rsidRPr="00102A75" w14:paraId="52AB198E" w14:textId="77777777" w:rsidTr="00B72948">
        <w:trPr>
          <w:cantSplit/>
        </w:trPr>
        <w:tc>
          <w:tcPr>
            <w:tcW w:w="4015" w:type="dxa"/>
            <w:tcBorders>
              <w:bottom w:val="nil"/>
            </w:tcBorders>
          </w:tcPr>
          <w:p w14:paraId="4125C427" w14:textId="1BA85598" w:rsidR="00B72948" w:rsidRPr="00102A75" w:rsidRDefault="00B72948" w:rsidP="00B72948">
            <w:pPr>
              <w:tabs>
                <w:tab w:val="left" w:pos="279"/>
                <w:tab w:val="left" w:pos="376"/>
                <w:tab w:val="left" w:pos="1620"/>
                <w:tab w:val="left" w:pos="1800"/>
                <w:tab w:val="center" w:pos="5220"/>
                <w:tab w:val="decimal" w:pos="7380"/>
                <w:tab w:val="decimal" w:pos="8730"/>
              </w:tabs>
              <w:spacing w:line="280" w:lineRule="exact"/>
              <w:ind w:right="-206" w:firstLine="138"/>
              <w:rPr>
                <w:rFonts w:asciiTheme="majorBidi" w:hAnsiTheme="majorBidi" w:cstheme="majorBidi"/>
                <w:sz w:val="24"/>
                <w:szCs w:val="24"/>
              </w:rPr>
            </w:pPr>
            <w:r w:rsidRPr="00102A75">
              <w:rPr>
                <w:rFonts w:asciiTheme="majorBidi" w:hAnsiTheme="majorBidi" w:cstheme="majorBidi"/>
                <w:sz w:val="24"/>
                <w:szCs w:val="24"/>
              </w:rPr>
              <w:t>Director</w:t>
            </w:r>
          </w:p>
        </w:tc>
        <w:tc>
          <w:tcPr>
            <w:tcW w:w="1190" w:type="dxa"/>
            <w:gridSpan w:val="2"/>
            <w:tcBorders>
              <w:top w:val="nil"/>
              <w:bottom w:val="single" w:sz="6" w:space="0" w:color="auto"/>
            </w:tcBorders>
          </w:tcPr>
          <w:p w14:paraId="60E2E568" w14:textId="1AACB172"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7B87AD6E"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95" w:type="dxa"/>
            <w:gridSpan w:val="2"/>
            <w:tcBorders>
              <w:top w:val="nil"/>
              <w:bottom w:val="single" w:sz="6" w:space="0" w:color="auto"/>
            </w:tcBorders>
          </w:tcPr>
          <w:p w14:paraId="1F154F52" w14:textId="71628B48"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48,132</w:t>
            </w:r>
          </w:p>
        </w:tc>
        <w:tc>
          <w:tcPr>
            <w:tcW w:w="153" w:type="dxa"/>
            <w:gridSpan w:val="2"/>
            <w:tcBorders>
              <w:top w:val="nil"/>
              <w:bottom w:val="nil"/>
            </w:tcBorders>
          </w:tcPr>
          <w:p w14:paraId="0F90C818"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49" w:type="dxa"/>
            <w:tcBorders>
              <w:top w:val="nil"/>
              <w:bottom w:val="single" w:sz="6" w:space="0" w:color="auto"/>
            </w:tcBorders>
          </w:tcPr>
          <w:p w14:paraId="40590940" w14:textId="3BD1B1B0"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32C4AF7F"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54" w:type="dxa"/>
            <w:tcBorders>
              <w:top w:val="nil"/>
              <w:bottom w:val="single" w:sz="6" w:space="0" w:color="auto"/>
            </w:tcBorders>
          </w:tcPr>
          <w:p w14:paraId="3E8D6D69" w14:textId="42A5453B"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1159A794" w14:textId="77777777" w:rsidTr="00B72948">
        <w:trPr>
          <w:cantSplit/>
        </w:trPr>
        <w:tc>
          <w:tcPr>
            <w:tcW w:w="4015" w:type="dxa"/>
            <w:tcBorders>
              <w:top w:val="nil"/>
            </w:tcBorders>
          </w:tcPr>
          <w:p w14:paraId="788A5FD8" w14:textId="656EE9AA" w:rsidR="00B72948" w:rsidRPr="00102A75" w:rsidRDefault="00B72948" w:rsidP="00B72948">
            <w:pPr>
              <w:tabs>
                <w:tab w:val="left" w:pos="279"/>
                <w:tab w:val="left" w:pos="376"/>
                <w:tab w:val="left" w:pos="1620"/>
                <w:tab w:val="left" w:pos="1800"/>
                <w:tab w:val="center" w:pos="5220"/>
                <w:tab w:val="decimal" w:pos="7380"/>
                <w:tab w:val="decimal" w:pos="8730"/>
              </w:tabs>
              <w:spacing w:line="280" w:lineRule="exact"/>
              <w:ind w:right="-206" w:firstLine="705"/>
              <w:rPr>
                <w:rFonts w:asciiTheme="majorBidi" w:hAnsiTheme="majorBidi" w:cstheme="majorBidi"/>
                <w:sz w:val="24"/>
                <w:szCs w:val="24"/>
              </w:rPr>
            </w:pPr>
            <w:r w:rsidRPr="00102A75">
              <w:rPr>
                <w:rFonts w:asciiTheme="majorBidi" w:hAnsiTheme="majorBidi" w:cstheme="majorBidi"/>
                <w:sz w:val="24"/>
                <w:szCs w:val="24"/>
              </w:rPr>
              <w:t>Total</w:t>
            </w:r>
          </w:p>
        </w:tc>
        <w:tc>
          <w:tcPr>
            <w:tcW w:w="1190" w:type="dxa"/>
            <w:gridSpan w:val="2"/>
            <w:tcBorders>
              <w:top w:val="single" w:sz="6" w:space="0" w:color="auto"/>
              <w:bottom w:val="double" w:sz="4" w:space="0" w:color="auto"/>
            </w:tcBorders>
          </w:tcPr>
          <w:p w14:paraId="6F8BDDC6" w14:textId="5F454563"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63C7DBF4"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95" w:type="dxa"/>
            <w:gridSpan w:val="2"/>
            <w:tcBorders>
              <w:top w:val="single" w:sz="6" w:space="0" w:color="auto"/>
              <w:bottom w:val="double" w:sz="6" w:space="0" w:color="auto"/>
            </w:tcBorders>
          </w:tcPr>
          <w:p w14:paraId="054E168E" w14:textId="729D0F80"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48,132</w:t>
            </w:r>
          </w:p>
        </w:tc>
        <w:tc>
          <w:tcPr>
            <w:tcW w:w="153" w:type="dxa"/>
            <w:gridSpan w:val="2"/>
            <w:tcBorders>
              <w:top w:val="nil"/>
              <w:bottom w:val="nil"/>
            </w:tcBorders>
          </w:tcPr>
          <w:p w14:paraId="1FC4032E"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14:paraId="3DBABB07" w14:textId="24984738"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154,003</w:t>
            </w:r>
          </w:p>
        </w:tc>
        <w:tc>
          <w:tcPr>
            <w:tcW w:w="140" w:type="dxa"/>
            <w:tcBorders>
              <w:top w:val="nil"/>
              <w:bottom w:val="nil"/>
            </w:tcBorders>
          </w:tcPr>
          <w:p w14:paraId="3FA5C1AD"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14:paraId="5503E449" w14:textId="7D0F87CE"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31,003</w:t>
            </w:r>
          </w:p>
        </w:tc>
      </w:tr>
      <w:tr w:rsidR="00B72948" w:rsidRPr="00102A75" w14:paraId="40FF5575" w14:textId="77777777" w:rsidTr="00C12B85">
        <w:trPr>
          <w:cantSplit/>
        </w:trPr>
        <w:tc>
          <w:tcPr>
            <w:tcW w:w="4015" w:type="dxa"/>
            <w:tcBorders>
              <w:bottom w:val="nil"/>
            </w:tcBorders>
          </w:tcPr>
          <w:p w14:paraId="018CB4CF"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0E0117CF" w14:textId="77777777" w:rsidR="00B72948" w:rsidRPr="00102A75" w:rsidRDefault="00B72948" w:rsidP="00B72948">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AFB12ED"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95" w:type="dxa"/>
            <w:gridSpan w:val="2"/>
            <w:tcBorders>
              <w:top w:val="double" w:sz="6" w:space="0" w:color="auto"/>
              <w:bottom w:val="nil"/>
            </w:tcBorders>
          </w:tcPr>
          <w:p w14:paraId="6D11F250" w14:textId="77777777" w:rsidR="00B72948" w:rsidRPr="00102A75" w:rsidRDefault="00B72948" w:rsidP="00B72948">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6489D1E9"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14:paraId="1646B263" w14:textId="77777777" w:rsidR="00B72948" w:rsidRPr="00102A75" w:rsidRDefault="00B72948" w:rsidP="00B72948">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3136322B" w14:textId="77777777" w:rsidR="00B72948" w:rsidRPr="00102A75" w:rsidRDefault="00B72948" w:rsidP="00B72948">
            <w:pPr>
              <w:spacing w:line="28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14:paraId="072F69ED" w14:textId="77777777" w:rsidR="00B72948" w:rsidRPr="00102A75" w:rsidRDefault="00B72948" w:rsidP="00B72948">
            <w:pPr>
              <w:spacing w:line="280" w:lineRule="exact"/>
              <w:ind w:right="57"/>
              <w:jc w:val="right"/>
              <w:rPr>
                <w:rFonts w:asciiTheme="majorBidi" w:hAnsiTheme="majorBidi" w:cstheme="majorBidi"/>
                <w:sz w:val="24"/>
                <w:szCs w:val="24"/>
              </w:rPr>
            </w:pPr>
          </w:p>
        </w:tc>
      </w:tr>
      <w:tr w:rsidR="00B72948" w:rsidRPr="00102A75" w14:paraId="3B52C339" w14:textId="77777777" w:rsidTr="003A7A28">
        <w:trPr>
          <w:cantSplit/>
        </w:trPr>
        <w:tc>
          <w:tcPr>
            <w:tcW w:w="4021" w:type="dxa"/>
            <w:gridSpan w:val="2"/>
            <w:tcBorders>
              <w:top w:val="nil"/>
            </w:tcBorders>
          </w:tcPr>
          <w:p w14:paraId="1E7E315D" w14:textId="77777777" w:rsidR="00B72948" w:rsidRPr="00102A75" w:rsidRDefault="00B72948" w:rsidP="00B72948">
            <w:pPr>
              <w:tabs>
                <w:tab w:val="left" w:pos="284"/>
                <w:tab w:val="left" w:pos="567"/>
                <w:tab w:val="left" w:pos="851"/>
                <w:tab w:val="left" w:pos="1620"/>
                <w:tab w:val="left" w:pos="1800"/>
                <w:tab w:val="center" w:pos="5220"/>
                <w:tab w:val="decimal" w:pos="7380"/>
                <w:tab w:val="decimal" w:pos="8730"/>
              </w:tabs>
              <w:spacing w:line="280" w:lineRule="exact"/>
              <w:ind w:right="58"/>
              <w:jc w:val="both"/>
              <w:rPr>
                <w:rFonts w:asciiTheme="majorBidi" w:hAnsiTheme="majorBidi" w:cstheme="majorBidi"/>
                <w:b/>
                <w:bCs/>
                <w:sz w:val="24"/>
                <w:szCs w:val="24"/>
                <w:lang w:val="fr-FR"/>
              </w:rPr>
            </w:pPr>
            <w:r w:rsidRPr="00102A75">
              <w:rPr>
                <w:rFonts w:asciiTheme="majorBidi" w:hAnsiTheme="majorBidi" w:cstheme="majorBidi"/>
                <w:b/>
                <w:bCs/>
                <w:sz w:val="24"/>
                <w:szCs w:val="24"/>
                <w:lang w:val="fr-FR"/>
              </w:rPr>
              <w:t>Short-</w:t>
            </w:r>
            <w:proofErr w:type="spellStart"/>
            <w:r w:rsidRPr="00102A75">
              <w:rPr>
                <w:rFonts w:asciiTheme="majorBidi" w:hAnsiTheme="majorBidi" w:cstheme="majorBidi"/>
                <w:b/>
                <w:bCs/>
                <w:sz w:val="24"/>
                <w:szCs w:val="24"/>
                <w:lang w:val="fr-FR"/>
              </w:rPr>
              <w:t>term</w:t>
            </w:r>
            <w:proofErr w:type="spellEnd"/>
            <w:r w:rsidRPr="00102A75">
              <w:rPr>
                <w:rFonts w:asciiTheme="majorBidi" w:hAnsiTheme="majorBidi" w:cstheme="majorBidi"/>
                <w:b/>
                <w:bCs/>
                <w:sz w:val="24"/>
                <w:szCs w:val="24"/>
                <w:lang w:val="fr-FR"/>
              </w:rPr>
              <w:t xml:space="preserve"> </w:t>
            </w:r>
            <w:proofErr w:type="spellStart"/>
            <w:r w:rsidRPr="00102A75">
              <w:rPr>
                <w:rFonts w:asciiTheme="majorBidi" w:hAnsiTheme="majorBidi" w:cstheme="majorBidi"/>
                <w:b/>
                <w:bCs/>
                <w:sz w:val="24"/>
                <w:szCs w:val="24"/>
                <w:lang w:val="fr-FR"/>
              </w:rPr>
              <w:t>loans</w:t>
            </w:r>
            <w:proofErr w:type="spellEnd"/>
            <w:r w:rsidRPr="00102A75">
              <w:rPr>
                <w:rFonts w:asciiTheme="majorBidi" w:hAnsiTheme="majorBidi" w:cstheme="majorBidi"/>
                <w:b/>
                <w:bCs/>
                <w:sz w:val="24"/>
                <w:szCs w:val="24"/>
                <w:lang w:val="fr-FR"/>
              </w:rPr>
              <w:t xml:space="preserve"> </w:t>
            </w:r>
            <w:proofErr w:type="spellStart"/>
            <w:r w:rsidRPr="00102A75">
              <w:rPr>
                <w:rFonts w:asciiTheme="majorBidi" w:hAnsiTheme="majorBidi" w:cstheme="majorBidi"/>
                <w:b/>
                <w:bCs/>
                <w:sz w:val="24"/>
                <w:szCs w:val="24"/>
                <w:lang w:val="fr-FR"/>
              </w:rPr>
              <w:t>from</w:t>
            </w:r>
            <w:proofErr w:type="spellEnd"/>
            <w:r w:rsidRPr="00102A75">
              <w:rPr>
                <w:rFonts w:asciiTheme="majorBidi" w:hAnsiTheme="majorBidi" w:cstheme="majorBidi"/>
                <w:b/>
                <w:bCs/>
                <w:sz w:val="24"/>
                <w:szCs w:val="24"/>
                <w:lang w:val="fr-FR"/>
              </w:rPr>
              <w:t xml:space="preserve"> </w:t>
            </w:r>
            <w:proofErr w:type="spellStart"/>
            <w:r w:rsidRPr="00102A75">
              <w:rPr>
                <w:rFonts w:asciiTheme="majorBidi" w:hAnsiTheme="majorBidi" w:cstheme="majorBidi"/>
                <w:b/>
                <w:bCs/>
                <w:sz w:val="24"/>
                <w:szCs w:val="24"/>
                <w:lang w:val="fr-FR"/>
              </w:rPr>
              <w:t>related</w:t>
            </w:r>
            <w:proofErr w:type="spellEnd"/>
            <w:r w:rsidRPr="00102A75">
              <w:rPr>
                <w:rFonts w:asciiTheme="majorBidi" w:hAnsiTheme="majorBidi" w:cstheme="majorBidi"/>
                <w:b/>
                <w:bCs/>
                <w:sz w:val="24"/>
                <w:szCs w:val="24"/>
                <w:lang w:val="fr-FR"/>
              </w:rPr>
              <w:t xml:space="preserve"> parties</w:t>
            </w:r>
          </w:p>
        </w:tc>
        <w:tc>
          <w:tcPr>
            <w:tcW w:w="1192" w:type="dxa"/>
            <w:gridSpan w:val="2"/>
            <w:tcBorders>
              <w:top w:val="nil"/>
              <w:bottom w:val="nil"/>
            </w:tcBorders>
          </w:tcPr>
          <w:p w14:paraId="6A3877AD"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13541F36" w14:textId="77777777" w:rsidR="00B72948" w:rsidRPr="00102A75" w:rsidRDefault="00B72948" w:rsidP="00B72948">
            <w:pPr>
              <w:pStyle w:val="Heading5"/>
              <w:spacing w:line="280" w:lineRule="exact"/>
              <w:jc w:val="left"/>
              <w:rPr>
                <w:rFonts w:asciiTheme="majorBidi" w:hAnsiTheme="majorBidi" w:cstheme="majorBidi"/>
                <w:sz w:val="24"/>
                <w:szCs w:val="24"/>
              </w:rPr>
            </w:pPr>
          </w:p>
        </w:tc>
        <w:tc>
          <w:tcPr>
            <w:tcW w:w="1200" w:type="dxa"/>
            <w:gridSpan w:val="2"/>
            <w:tcBorders>
              <w:top w:val="nil"/>
              <w:bottom w:val="nil"/>
            </w:tcBorders>
          </w:tcPr>
          <w:p w14:paraId="1D3E1BA8"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bottom w:val="nil"/>
            </w:tcBorders>
          </w:tcPr>
          <w:p w14:paraId="72B7C8FB" w14:textId="77777777" w:rsidR="00B72948" w:rsidRPr="00102A75" w:rsidRDefault="00B72948" w:rsidP="00B72948">
            <w:pPr>
              <w:pStyle w:val="Heading5"/>
              <w:spacing w:line="280" w:lineRule="exact"/>
              <w:rPr>
                <w:rFonts w:asciiTheme="majorBidi" w:hAnsiTheme="majorBidi" w:cstheme="majorBidi"/>
                <w:sz w:val="24"/>
                <w:szCs w:val="24"/>
              </w:rPr>
            </w:pPr>
          </w:p>
        </w:tc>
        <w:tc>
          <w:tcPr>
            <w:tcW w:w="1149" w:type="dxa"/>
            <w:tcBorders>
              <w:top w:val="nil"/>
              <w:bottom w:val="nil"/>
            </w:tcBorders>
          </w:tcPr>
          <w:p w14:paraId="0FA633EE"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bottom w:val="nil"/>
            </w:tcBorders>
          </w:tcPr>
          <w:p w14:paraId="7622F6EB" w14:textId="77777777" w:rsidR="00B72948" w:rsidRPr="00102A75" w:rsidRDefault="00B72948" w:rsidP="00B72948">
            <w:pPr>
              <w:spacing w:line="280" w:lineRule="exact"/>
              <w:jc w:val="right"/>
              <w:rPr>
                <w:rFonts w:asciiTheme="majorBidi" w:hAnsiTheme="majorBidi" w:cstheme="majorBidi"/>
                <w:sz w:val="24"/>
                <w:szCs w:val="24"/>
              </w:rPr>
            </w:pPr>
          </w:p>
        </w:tc>
        <w:tc>
          <w:tcPr>
            <w:tcW w:w="1154" w:type="dxa"/>
            <w:tcBorders>
              <w:top w:val="nil"/>
              <w:bottom w:val="nil"/>
            </w:tcBorders>
          </w:tcPr>
          <w:p w14:paraId="36677DD2" w14:textId="77777777" w:rsidR="00B72948" w:rsidRPr="00102A75" w:rsidRDefault="00B72948" w:rsidP="00B72948">
            <w:pPr>
              <w:spacing w:line="280" w:lineRule="exact"/>
              <w:ind w:left="72" w:right="194"/>
              <w:jc w:val="both"/>
              <w:rPr>
                <w:rFonts w:asciiTheme="majorBidi" w:hAnsiTheme="majorBidi" w:cstheme="majorBidi"/>
                <w:sz w:val="24"/>
                <w:szCs w:val="24"/>
              </w:rPr>
            </w:pPr>
          </w:p>
        </w:tc>
      </w:tr>
      <w:tr w:rsidR="00B72948" w:rsidRPr="00102A75" w14:paraId="1C994F4A" w14:textId="77777777" w:rsidTr="00200D72">
        <w:trPr>
          <w:cantSplit/>
        </w:trPr>
        <w:tc>
          <w:tcPr>
            <w:tcW w:w="4021" w:type="dxa"/>
            <w:gridSpan w:val="2"/>
          </w:tcPr>
          <w:p w14:paraId="711824B1" w14:textId="7B04AA80"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proofErr w:type="gramStart"/>
            <w:r w:rsidRPr="00102A75">
              <w:rPr>
                <w:rFonts w:asciiTheme="majorBidi" w:hAnsiTheme="majorBidi" w:cstheme="majorBidi"/>
                <w:sz w:val="24"/>
                <w:szCs w:val="24"/>
                <w:u w:val="single"/>
              </w:rPr>
              <w:t>Subsidiaries :</w:t>
            </w:r>
            <w:proofErr w:type="gramEnd"/>
          </w:p>
        </w:tc>
        <w:tc>
          <w:tcPr>
            <w:tcW w:w="1192" w:type="dxa"/>
            <w:gridSpan w:val="2"/>
            <w:tcBorders>
              <w:top w:val="nil"/>
            </w:tcBorders>
          </w:tcPr>
          <w:p w14:paraId="464482FA"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32" w:type="dxa"/>
            <w:gridSpan w:val="2"/>
            <w:tcBorders>
              <w:top w:val="nil"/>
            </w:tcBorders>
          </w:tcPr>
          <w:p w14:paraId="4D618138" w14:textId="77777777" w:rsidR="00B72948" w:rsidRPr="00102A75" w:rsidRDefault="00B72948" w:rsidP="00B72948">
            <w:pPr>
              <w:pStyle w:val="Heading5"/>
              <w:spacing w:line="280" w:lineRule="exact"/>
              <w:jc w:val="left"/>
              <w:rPr>
                <w:rFonts w:asciiTheme="majorBidi" w:hAnsiTheme="majorBidi" w:cstheme="majorBidi"/>
                <w:sz w:val="24"/>
                <w:szCs w:val="24"/>
              </w:rPr>
            </w:pPr>
          </w:p>
        </w:tc>
        <w:tc>
          <w:tcPr>
            <w:tcW w:w="1200" w:type="dxa"/>
            <w:gridSpan w:val="2"/>
            <w:tcBorders>
              <w:top w:val="nil"/>
            </w:tcBorders>
          </w:tcPr>
          <w:p w14:paraId="30A7175D"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15381258" w14:textId="77777777" w:rsidR="00B72948" w:rsidRPr="00102A75" w:rsidRDefault="00B72948" w:rsidP="00B72948">
            <w:pPr>
              <w:pStyle w:val="Heading5"/>
              <w:spacing w:line="280" w:lineRule="exact"/>
              <w:rPr>
                <w:rFonts w:asciiTheme="majorBidi" w:hAnsiTheme="majorBidi" w:cstheme="majorBidi"/>
                <w:sz w:val="24"/>
                <w:szCs w:val="24"/>
              </w:rPr>
            </w:pPr>
          </w:p>
        </w:tc>
        <w:tc>
          <w:tcPr>
            <w:tcW w:w="1149" w:type="dxa"/>
            <w:tcBorders>
              <w:top w:val="nil"/>
            </w:tcBorders>
          </w:tcPr>
          <w:p w14:paraId="23247F5B"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4A36812D" w14:textId="77777777" w:rsidR="00B72948" w:rsidRPr="00102A75" w:rsidRDefault="00B72948" w:rsidP="00B72948">
            <w:pPr>
              <w:spacing w:line="280" w:lineRule="exact"/>
              <w:jc w:val="right"/>
              <w:rPr>
                <w:rFonts w:asciiTheme="majorBidi" w:hAnsiTheme="majorBidi" w:cstheme="majorBidi"/>
                <w:sz w:val="24"/>
                <w:szCs w:val="24"/>
              </w:rPr>
            </w:pPr>
          </w:p>
        </w:tc>
        <w:tc>
          <w:tcPr>
            <w:tcW w:w="1154" w:type="dxa"/>
            <w:tcBorders>
              <w:top w:val="nil"/>
            </w:tcBorders>
          </w:tcPr>
          <w:p w14:paraId="28068140" w14:textId="77777777" w:rsidR="00B72948" w:rsidRPr="00102A75" w:rsidRDefault="00B72948" w:rsidP="00B72948">
            <w:pPr>
              <w:spacing w:line="280" w:lineRule="exact"/>
              <w:ind w:left="72" w:right="194"/>
              <w:jc w:val="both"/>
              <w:rPr>
                <w:rFonts w:asciiTheme="majorBidi" w:hAnsiTheme="majorBidi" w:cstheme="majorBidi"/>
                <w:sz w:val="24"/>
                <w:szCs w:val="24"/>
              </w:rPr>
            </w:pPr>
          </w:p>
        </w:tc>
      </w:tr>
      <w:tr w:rsidR="00B72948" w:rsidRPr="00102A75" w14:paraId="7450E596" w14:textId="77777777" w:rsidTr="00200D72">
        <w:trPr>
          <w:cantSplit/>
        </w:trPr>
        <w:tc>
          <w:tcPr>
            <w:tcW w:w="4021" w:type="dxa"/>
            <w:gridSpan w:val="2"/>
          </w:tcPr>
          <w:p w14:paraId="408397F5"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SPP Fintech Company Limited</w:t>
            </w:r>
          </w:p>
        </w:tc>
        <w:tc>
          <w:tcPr>
            <w:tcW w:w="1192" w:type="dxa"/>
            <w:gridSpan w:val="2"/>
            <w:tcBorders>
              <w:top w:val="nil"/>
            </w:tcBorders>
          </w:tcPr>
          <w:p w14:paraId="13697630"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32" w:type="dxa"/>
            <w:gridSpan w:val="2"/>
            <w:tcBorders>
              <w:top w:val="nil"/>
            </w:tcBorders>
          </w:tcPr>
          <w:p w14:paraId="4FE7BD4B" w14:textId="77777777" w:rsidR="00B72948" w:rsidRPr="00102A75" w:rsidRDefault="00B72948" w:rsidP="00B72948">
            <w:pPr>
              <w:pStyle w:val="Heading5"/>
              <w:spacing w:line="280" w:lineRule="exact"/>
              <w:jc w:val="left"/>
              <w:rPr>
                <w:rFonts w:asciiTheme="majorBidi" w:hAnsiTheme="majorBidi" w:cstheme="majorBidi"/>
                <w:sz w:val="24"/>
                <w:szCs w:val="24"/>
              </w:rPr>
            </w:pPr>
          </w:p>
        </w:tc>
        <w:tc>
          <w:tcPr>
            <w:tcW w:w="1200" w:type="dxa"/>
            <w:gridSpan w:val="2"/>
            <w:tcBorders>
              <w:top w:val="nil"/>
            </w:tcBorders>
          </w:tcPr>
          <w:p w14:paraId="0855C662"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5DA852CD" w14:textId="77777777" w:rsidR="00B72948" w:rsidRPr="00102A75" w:rsidRDefault="00B72948" w:rsidP="00B72948">
            <w:pPr>
              <w:pStyle w:val="Heading5"/>
              <w:spacing w:line="280" w:lineRule="exact"/>
              <w:rPr>
                <w:rFonts w:asciiTheme="majorBidi" w:hAnsiTheme="majorBidi" w:cstheme="majorBidi"/>
                <w:sz w:val="24"/>
                <w:szCs w:val="24"/>
              </w:rPr>
            </w:pPr>
          </w:p>
        </w:tc>
        <w:tc>
          <w:tcPr>
            <w:tcW w:w="1149" w:type="dxa"/>
            <w:tcBorders>
              <w:top w:val="nil"/>
            </w:tcBorders>
          </w:tcPr>
          <w:p w14:paraId="1D7D5AF7"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6D177D0F" w14:textId="77777777" w:rsidR="00B72948" w:rsidRPr="00102A75" w:rsidRDefault="00B72948" w:rsidP="00B72948">
            <w:pPr>
              <w:spacing w:line="280" w:lineRule="exact"/>
              <w:jc w:val="right"/>
              <w:rPr>
                <w:rFonts w:asciiTheme="majorBidi" w:hAnsiTheme="majorBidi" w:cstheme="majorBidi"/>
                <w:sz w:val="24"/>
                <w:szCs w:val="24"/>
              </w:rPr>
            </w:pPr>
          </w:p>
        </w:tc>
        <w:tc>
          <w:tcPr>
            <w:tcW w:w="1154" w:type="dxa"/>
            <w:tcBorders>
              <w:top w:val="nil"/>
            </w:tcBorders>
          </w:tcPr>
          <w:p w14:paraId="3925A5A8" w14:textId="77777777" w:rsidR="00B72948" w:rsidRPr="00102A75" w:rsidRDefault="00B72948" w:rsidP="00B72948">
            <w:pPr>
              <w:spacing w:line="280" w:lineRule="exact"/>
              <w:ind w:left="72" w:right="194"/>
              <w:jc w:val="both"/>
              <w:rPr>
                <w:rFonts w:asciiTheme="majorBidi" w:hAnsiTheme="majorBidi" w:cstheme="majorBidi"/>
                <w:sz w:val="24"/>
                <w:szCs w:val="24"/>
              </w:rPr>
            </w:pPr>
          </w:p>
        </w:tc>
      </w:tr>
      <w:tr w:rsidR="00B72948" w:rsidRPr="00102A75" w14:paraId="30EA11EE" w14:textId="77777777" w:rsidTr="00FA7C07">
        <w:trPr>
          <w:cantSplit/>
        </w:trPr>
        <w:tc>
          <w:tcPr>
            <w:tcW w:w="4021" w:type="dxa"/>
            <w:gridSpan w:val="2"/>
            <w:tcBorders>
              <w:bottom w:val="nil"/>
            </w:tcBorders>
          </w:tcPr>
          <w:p w14:paraId="5E84973D" w14:textId="520005CA"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2" w:type="dxa"/>
            <w:gridSpan w:val="2"/>
            <w:tcBorders>
              <w:bottom w:val="nil"/>
            </w:tcBorders>
          </w:tcPr>
          <w:p w14:paraId="1FAAE0CB" w14:textId="6A9DEE3B"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797E993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bottom w:val="nil"/>
            </w:tcBorders>
          </w:tcPr>
          <w:p w14:paraId="08C8F282" w14:textId="60343398"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200C0DC4"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nil"/>
            </w:tcBorders>
          </w:tcPr>
          <w:p w14:paraId="0978D5F3" w14:textId="69F73E48"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Angsana New" w:hAnsi="Angsana New" w:cs="Angsana New"/>
                <w:sz w:val="24"/>
                <w:szCs w:val="24"/>
              </w:rPr>
              <w:t>2,400,000</w:t>
            </w:r>
          </w:p>
        </w:tc>
        <w:tc>
          <w:tcPr>
            <w:tcW w:w="140" w:type="dxa"/>
            <w:tcBorders>
              <w:bottom w:val="nil"/>
            </w:tcBorders>
          </w:tcPr>
          <w:p w14:paraId="7BB47229"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nil"/>
            </w:tcBorders>
          </w:tcPr>
          <w:p w14:paraId="548C9983" w14:textId="583EAF4C"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11,900,000</w:t>
            </w:r>
          </w:p>
        </w:tc>
      </w:tr>
      <w:tr w:rsidR="00B72948" w:rsidRPr="00102A75" w14:paraId="5C8FA3E5" w14:textId="77777777" w:rsidTr="00E03836">
        <w:trPr>
          <w:cantSplit/>
        </w:trPr>
        <w:tc>
          <w:tcPr>
            <w:tcW w:w="4021" w:type="dxa"/>
            <w:gridSpan w:val="2"/>
            <w:tcBorders>
              <w:bottom w:val="nil"/>
            </w:tcBorders>
          </w:tcPr>
          <w:p w14:paraId="1EBE9B0C" w14:textId="77777777" w:rsidR="00B72948" w:rsidRPr="00102A75" w:rsidRDefault="00B72948" w:rsidP="00B72948">
            <w:pPr>
              <w:tabs>
                <w:tab w:val="left" w:pos="164"/>
                <w:tab w:val="left" w:pos="282"/>
                <w:tab w:val="left" w:pos="346"/>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2" w:type="dxa"/>
            <w:gridSpan w:val="2"/>
            <w:tcBorders>
              <w:bottom w:val="nil"/>
            </w:tcBorders>
          </w:tcPr>
          <w:p w14:paraId="114EEF0F" w14:textId="47C9383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1C35C1CE"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bottom w:val="nil"/>
            </w:tcBorders>
          </w:tcPr>
          <w:p w14:paraId="5558CDE2" w14:textId="4DAC2A61"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4ADF2CF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nil"/>
            </w:tcBorders>
          </w:tcPr>
          <w:p w14:paraId="6ECD0613" w14:textId="4D1D46D8"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4A6EFAE4"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nil"/>
            </w:tcBorders>
          </w:tcPr>
          <w:p w14:paraId="1E9BDD90" w14:textId="2C67BFD6"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200,000</w:t>
            </w:r>
          </w:p>
        </w:tc>
      </w:tr>
      <w:tr w:rsidR="00B72948" w:rsidRPr="00102A75" w14:paraId="239AF4BE" w14:textId="77777777" w:rsidTr="00FA7C07">
        <w:trPr>
          <w:cantSplit/>
        </w:trPr>
        <w:tc>
          <w:tcPr>
            <w:tcW w:w="4021" w:type="dxa"/>
            <w:gridSpan w:val="2"/>
            <w:tcBorders>
              <w:bottom w:val="nil"/>
            </w:tcBorders>
          </w:tcPr>
          <w:p w14:paraId="0D8F6614" w14:textId="1E0BC3D2"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2" w:type="dxa"/>
            <w:gridSpan w:val="2"/>
            <w:tcBorders>
              <w:bottom w:val="single" w:sz="6" w:space="0" w:color="auto"/>
            </w:tcBorders>
          </w:tcPr>
          <w:p w14:paraId="514BD798" w14:textId="0D7E1CE1"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659AC340"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7D4150B4" w14:textId="60E2B51C"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4DC1FD2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2619B36F" w14:textId="77339B84"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4305833D"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458893CD" w14:textId="173F704F" w:rsidR="00B72948" w:rsidRPr="00102A75" w:rsidRDefault="00B72948" w:rsidP="00B72948">
            <w:pPr>
              <w:spacing w:line="280" w:lineRule="exact"/>
              <w:ind w:left="-57"/>
              <w:jc w:val="right"/>
              <w:rPr>
                <w:rFonts w:asciiTheme="majorBidi" w:hAnsiTheme="majorBidi" w:cstheme="majorBidi"/>
                <w:sz w:val="24"/>
                <w:szCs w:val="24"/>
              </w:rPr>
            </w:pPr>
            <w:r w:rsidRPr="00102A75">
              <w:rPr>
                <w:rFonts w:asciiTheme="majorBidi" w:hAnsiTheme="majorBidi" w:cstheme="majorBidi"/>
                <w:sz w:val="24"/>
                <w:szCs w:val="24"/>
              </w:rPr>
              <w:t>(9,700,000)</w:t>
            </w:r>
          </w:p>
        </w:tc>
      </w:tr>
      <w:tr w:rsidR="00B72948" w:rsidRPr="00102A75" w14:paraId="46F922FB" w14:textId="77777777" w:rsidTr="00E03836">
        <w:trPr>
          <w:cantSplit/>
        </w:trPr>
        <w:tc>
          <w:tcPr>
            <w:tcW w:w="4021" w:type="dxa"/>
            <w:gridSpan w:val="2"/>
            <w:tcBorders>
              <w:bottom w:val="nil"/>
            </w:tcBorders>
          </w:tcPr>
          <w:p w14:paraId="0AABEBA0" w14:textId="10A574FA"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2" w:type="dxa"/>
            <w:gridSpan w:val="2"/>
            <w:tcBorders>
              <w:top w:val="single" w:sz="6" w:space="0" w:color="auto"/>
              <w:bottom w:val="single" w:sz="6" w:space="0" w:color="auto"/>
            </w:tcBorders>
          </w:tcPr>
          <w:p w14:paraId="007B215C" w14:textId="3A268C20"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0EBB7DCC"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49D5B781" w14:textId="744AE642"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26ED9E47"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4DDD3D3" w14:textId="11E208FF" w:rsidR="00B72948" w:rsidRPr="008B2114" w:rsidRDefault="00B72948" w:rsidP="00B72948">
            <w:pPr>
              <w:spacing w:line="280" w:lineRule="exact"/>
              <w:ind w:right="57"/>
              <w:jc w:val="right"/>
              <w:rPr>
                <w:rFonts w:asciiTheme="majorBidi" w:hAnsiTheme="majorBidi" w:cstheme="majorBidi"/>
                <w:sz w:val="24"/>
                <w:szCs w:val="24"/>
                <w:cs/>
              </w:rPr>
            </w:pPr>
            <w:r w:rsidRPr="00102A75">
              <w:rPr>
                <w:rFonts w:ascii="Angsana New" w:hAnsi="Angsana New" w:cs="Angsana New"/>
                <w:sz w:val="24"/>
                <w:szCs w:val="24"/>
              </w:rPr>
              <w:t>2,400,000</w:t>
            </w:r>
          </w:p>
        </w:tc>
        <w:tc>
          <w:tcPr>
            <w:tcW w:w="140" w:type="dxa"/>
            <w:tcBorders>
              <w:top w:val="nil"/>
              <w:bottom w:val="nil"/>
            </w:tcBorders>
          </w:tcPr>
          <w:p w14:paraId="4D140AD0"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14EF9A24" w14:textId="416DFA30"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2,400,000</w:t>
            </w:r>
          </w:p>
        </w:tc>
      </w:tr>
      <w:tr w:rsidR="00B72948" w:rsidRPr="00102A75" w14:paraId="6B49B4CE" w14:textId="77777777" w:rsidTr="00E03836">
        <w:trPr>
          <w:cantSplit/>
        </w:trPr>
        <w:tc>
          <w:tcPr>
            <w:tcW w:w="4021" w:type="dxa"/>
            <w:gridSpan w:val="2"/>
            <w:tcBorders>
              <w:bottom w:val="nil"/>
            </w:tcBorders>
          </w:tcPr>
          <w:p w14:paraId="5EBFD119" w14:textId="77777777"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bookmarkStart w:id="16" w:name="_Hlk24115186"/>
            <w:r w:rsidRPr="00102A75">
              <w:rPr>
                <w:rFonts w:asciiTheme="majorBidi" w:hAnsiTheme="majorBidi" w:cstheme="majorBidi"/>
                <w:sz w:val="24"/>
                <w:szCs w:val="24"/>
              </w:rPr>
              <w:tab/>
              <w:t>Terabyte Net Solution Public Company Limited. </w:t>
            </w:r>
          </w:p>
        </w:tc>
        <w:tc>
          <w:tcPr>
            <w:tcW w:w="1192" w:type="dxa"/>
            <w:gridSpan w:val="2"/>
            <w:tcBorders>
              <w:top w:val="single" w:sz="6" w:space="0" w:color="auto"/>
              <w:bottom w:val="nil"/>
            </w:tcBorders>
          </w:tcPr>
          <w:p w14:paraId="7FC584B8" w14:textId="77777777" w:rsidR="00B72948" w:rsidRPr="00102A75" w:rsidRDefault="00B72948" w:rsidP="00B72948">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7818279"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single" w:sz="6" w:space="0" w:color="auto"/>
              <w:bottom w:val="nil"/>
            </w:tcBorders>
          </w:tcPr>
          <w:p w14:paraId="1E775113" w14:textId="77777777" w:rsidR="00B72948" w:rsidRPr="00102A75" w:rsidRDefault="00B72948" w:rsidP="00B72948">
            <w:pPr>
              <w:spacing w:line="280" w:lineRule="exact"/>
              <w:ind w:left="-182" w:right="227"/>
              <w:jc w:val="right"/>
              <w:rPr>
                <w:rFonts w:asciiTheme="majorBidi" w:hAnsiTheme="majorBidi" w:cstheme="majorBidi"/>
                <w:sz w:val="24"/>
                <w:szCs w:val="24"/>
              </w:rPr>
            </w:pPr>
          </w:p>
        </w:tc>
        <w:tc>
          <w:tcPr>
            <w:tcW w:w="140" w:type="dxa"/>
            <w:tcBorders>
              <w:top w:val="nil"/>
              <w:bottom w:val="nil"/>
            </w:tcBorders>
          </w:tcPr>
          <w:p w14:paraId="626DF5B4"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2F77F640" w14:textId="77777777" w:rsidR="00B72948" w:rsidRPr="00102A75" w:rsidRDefault="00B72948" w:rsidP="00B72948">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282EB265"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227E8890" w14:textId="77777777" w:rsidR="00B72948" w:rsidRPr="00102A75" w:rsidRDefault="00B72948" w:rsidP="00B72948">
            <w:pPr>
              <w:spacing w:line="280" w:lineRule="exact"/>
              <w:ind w:right="57"/>
              <w:jc w:val="right"/>
              <w:rPr>
                <w:rFonts w:asciiTheme="majorBidi" w:hAnsiTheme="majorBidi" w:cstheme="majorBidi"/>
                <w:sz w:val="24"/>
                <w:szCs w:val="24"/>
              </w:rPr>
            </w:pPr>
          </w:p>
        </w:tc>
      </w:tr>
      <w:bookmarkEnd w:id="16"/>
      <w:tr w:rsidR="00B72948" w:rsidRPr="00102A75" w14:paraId="5E3D4B15" w14:textId="77777777" w:rsidTr="006B4E62">
        <w:trPr>
          <w:cantSplit/>
        </w:trPr>
        <w:tc>
          <w:tcPr>
            <w:tcW w:w="4021" w:type="dxa"/>
            <w:gridSpan w:val="2"/>
            <w:tcBorders>
              <w:bottom w:val="nil"/>
            </w:tcBorders>
          </w:tcPr>
          <w:p w14:paraId="05AA4165" w14:textId="256C10CE"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2" w:type="dxa"/>
            <w:gridSpan w:val="2"/>
            <w:tcBorders>
              <w:top w:val="nil"/>
              <w:bottom w:val="nil"/>
            </w:tcBorders>
          </w:tcPr>
          <w:p w14:paraId="6F9B6B39" w14:textId="11259E4A"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386D5801"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nil"/>
              <w:bottom w:val="nil"/>
            </w:tcBorders>
          </w:tcPr>
          <w:p w14:paraId="55D5E039" w14:textId="30863B07"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0907DDF3"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0DDA74B1" w14:textId="6EC643D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10BB73BC"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0253A714" w14:textId="0162C4AD"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66CB77D2" w14:textId="77777777" w:rsidTr="006B4E62">
        <w:trPr>
          <w:cantSplit/>
        </w:trPr>
        <w:tc>
          <w:tcPr>
            <w:tcW w:w="4021" w:type="dxa"/>
            <w:gridSpan w:val="2"/>
            <w:tcBorders>
              <w:bottom w:val="nil"/>
            </w:tcBorders>
          </w:tcPr>
          <w:p w14:paraId="707653E6" w14:textId="77777777" w:rsidR="00B72948" w:rsidRPr="00102A75" w:rsidRDefault="00B72948" w:rsidP="00B72948">
            <w:pPr>
              <w:tabs>
                <w:tab w:val="left" w:pos="164"/>
                <w:tab w:val="left" w:pos="282"/>
                <w:tab w:val="left" w:pos="346"/>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2" w:type="dxa"/>
            <w:gridSpan w:val="2"/>
            <w:tcBorders>
              <w:top w:val="nil"/>
              <w:bottom w:val="nil"/>
            </w:tcBorders>
          </w:tcPr>
          <w:p w14:paraId="067D8549" w14:textId="6B363ED2"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186EF632"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nil"/>
              <w:bottom w:val="nil"/>
            </w:tcBorders>
          </w:tcPr>
          <w:p w14:paraId="73E7AA3D" w14:textId="289348DF"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197ACA5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nil"/>
              <w:bottom w:val="nil"/>
            </w:tcBorders>
          </w:tcPr>
          <w:p w14:paraId="16B13FE7" w14:textId="47253FF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28ED41A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nil"/>
              <w:bottom w:val="nil"/>
            </w:tcBorders>
          </w:tcPr>
          <w:p w14:paraId="30FCA179" w14:textId="71F5FC41"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7,000,000</w:t>
            </w:r>
          </w:p>
        </w:tc>
      </w:tr>
      <w:tr w:rsidR="00B72948" w:rsidRPr="00102A75" w14:paraId="12CC0E1C" w14:textId="77777777" w:rsidTr="00FA7C07">
        <w:trPr>
          <w:cantSplit/>
        </w:trPr>
        <w:tc>
          <w:tcPr>
            <w:tcW w:w="4021" w:type="dxa"/>
            <w:gridSpan w:val="2"/>
            <w:tcBorders>
              <w:bottom w:val="nil"/>
            </w:tcBorders>
          </w:tcPr>
          <w:p w14:paraId="26C09D77" w14:textId="4DB24047"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2" w:type="dxa"/>
            <w:gridSpan w:val="2"/>
            <w:tcBorders>
              <w:top w:val="nil"/>
              <w:bottom w:val="single" w:sz="6" w:space="0" w:color="auto"/>
            </w:tcBorders>
          </w:tcPr>
          <w:p w14:paraId="4665A078" w14:textId="1B14DDA3"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top w:val="nil"/>
              <w:bottom w:val="nil"/>
            </w:tcBorders>
          </w:tcPr>
          <w:p w14:paraId="43C9E4F3"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nil"/>
              <w:bottom w:val="single" w:sz="6" w:space="0" w:color="auto"/>
            </w:tcBorders>
          </w:tcPr>
          <w:p w14:paraId="33611173" w14:textId="355F57DF"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2DE73415"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19C5D22A" w14:textId="36C85AB1"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top w:val="nil"/>
              <w:bottom w:val="nil"/>
            </w:tcBorders>
          </w:tcPr>
          <w:p w14:paraId="551C4224"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3822315A" w14:textId="67DD3470" w:rsidR="00B72948" w:rsidRPr="00102A75" w:rsidRDefault="00B72948" w:rsidP="00B72948">
            <w:pPr>
              <w:spacing w:line="280" w:lineRule="exact"/>
              <w:jc w:val="right"/>
              <w:rPr>
                <w:rFonts w:asciiTheme="majorBidi" w:hAnsiTheme="majorBidi" w:cstheme="majorBidi"/>
                <w:sz w:val="24"/>
                <w:szCs w:val="24"/>
              </w:rPr>
            </w:pPr>
            <w:r w:rsidRPr="00102A75">
              <w:rPr>
                <w:rFonts w:asciiTheme="majorBidi" w:hAnsiTheme="majorBidi" w:cstheme="majorBidi"/>
                <w:sz w:val="24"/>
                <w:szCs w:val="24"/>
              </w:rPr>
              <w:t>(7,000,000)</w:t>
            </w:r>
          </w:p>
        </w:tc>
      </w:tr>
      <w:tr w:rsidR="00B72948" w:rsidRPr="00102A75" w14:paraId="2FFF5658" w14:textId="77777777" w:rsidTr="000F535D">
        <w:trPr>
          <w:cantSplit/>
        </w:trPr>
        <w:tc>
          <w:tcPr>
            <w:tcW w:w="4021" w:type="dxa"/>
            <w:gridSpan w:val="2"/>
            <w:tcBorders>
              <w:bottom w:val="nil"/>
            </w:tcBorders>
          </w:tcPr>
          <w:p w14:paraId="3945F56E" w14:textId="678B530F"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2" w:type="dxa"/>
            <w:gridSpan w:val="2"/>
            <w:tcBorders>
              <w:top w:val="single" w:sz="6" w:space="0" w:color="auto"/>
              <w:bottom w:val="single" w:sz="6" w:space="0" w:color="auto"/>
            </w:tcBorders>
          </w:tcPr>
          <w:p w14:paraId="4BE54BB6" w14:textId="0A87824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36965B49"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4138D503" w14:textId="25BADD1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3C50B79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7FA02472" w14:textId="7B138453"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3DA32EA3"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3840FB8E" w14:textId="0555BFF3"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51CF4B53" w14:textId="77777777" w:rsidTr="000F535D">
        <w:trPr>
          <w:cantSplit/>
        </w:trPr>
        <w:tc>
          <w:tcPr>
            <w:tcW w:w="4021" w:type="dxa"/>
            <w:gridSpan w:val="2"/>
          </w:tcPr>
          <w:p w14:paraId="71A04D0D"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02A75">
              <w:rPr>
                <w:rFonts w:asciiTheme="majorBidi" w:hAnsiTheme="majorBidi" w:cstheme="majorBidi"/>
                <w:sz w:val="24"/>
                <w:szCs w:val="24"/>
                <w:u w:val="single"/>
              </w:rPr>
              <w:t xml:space="preserve">Related </w:t>
            </w:r>
            <w:proofErr w:type="gramStart"/>
            <w:r w:rsidRPr="00102A75">
              <w:rPr>
                <w:rFonts w:asciiTheme="majorBidi" w:hAnsiTheme="majorBidi" w:cstheme="majorBidi"/>
                <w:sz w:val="24"/>
                <w:szCs w:val="24"/>
                <w:u w:val="single"/>
              </w:rPr>
              <w:t>parties :</w:t>
            </w:r>
            <w:proofErr w:type="gramEnd"/>
          </w:p>
        </w:tc>
        <w:tc>
          <w:tcPr>
            <w:tcW w:w="1192" w:type="dxa"/>
            <w:gridSpan w:val="2"/>
            <w:tcBorders>
              <w:top w:val="single" w:sz="6" w:space="0" w:color="auto"/>
            </w:tcBorders>
          </w:tcPr>
          <w:p w14:paraId="2DB8D8D2"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32" w:type="dxa"/>
            <w:gridSpan w:val="2"/>
            <w:tcBorders>
              <w:top w:val="nil"/>
            </w:tcBorders>
          </w:tcPr>
          <w:p w14:paraId="2762B5C0" w14:textId="77777777" w:rsidR="00B72948" w:rsidRPr="00102A75" w:rsidRDefault="00B72948" w:rsidP="00B72948">
            <w:pPr>
              <w:pStyle w:val="Heading5"/>
              <w:spacing w:line="280" w:lineRule="exact"/>
              <w:jc w:val="left"/>
              <w:rPr>
                <w:rFonts w:asciiTheme="majorBidi" w:hAnsiTheme="majorBidi" w:cstheme="majorBidi"/>
                <w:sz w:val="24"/>
                <w:szCs w:val="24"/>
              </w:rPr>
            </w:pPr>
          </w:p>
        </w:tc>
        <w:tc>
          <w:tcPr>
            <w:tcW w:w="1200" w:type="dxa"/>
            <w:gridSpan w:val="2"/>
            <w:tcBorders>
              <w:top w:val="single" w:sz="6" w:space="0" w:color="auto"/>
            </w:tcBorders>
          </w:tcPr>
          <w:p w14:paraId="10E348D7"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7A6E1B85" w14:textId="77777777" w:rsidR="00B72948" w:rsidRPr="00102A75" w:rsidRDefault="00B72948" w:rsidP="00B72948">
            <w:pPr>
              <w:pStyle w:val="Heading5"/>
              <w:spacing w:line="280" w:lineRule="exact"/>
              <w:rPr>
                <w:rFonts w:asciiTheme="majorBidi" w:hAnsiTheme="majorBidi" w:cstheme="majorBidi"/>
                <w:sz w:val="24"/>
                <w:szCs w:val="24"/>
              </w:rPr>
            </w:pPr>
          </w:p>
        </w:tc>
        <w:tc>
          <w:tcPr>
            <w:tcW w:w="1149" w:type="dxa"/>
            <w:tcBorders>
              <w:top w:val="single" w:sz="6" w:space="0" w:color="auto"/>
            </w:tcBorders>
          </w:tcPr>
          <w:p w14:paraId="6D22BF17"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6909C645" w14:textId="77777777" w:rsidR="00B72948" w:rsidRPr="00102A75" w:rsidRDefault="00B72948" w:rsidP="00B72948">
            <w:pPr>
              <w:spacing w:line="280" w:lineRule="exact"/>
              <w:jc w:val="right"/>
              <w:rPr>
                <w:rFonts w:asciiTheme="majorBidi" w:hAnsiTheme="majorBidi" w:cstheme="majorBidi"/>
                <w:sz w:val="24"/>
                <w:szCs w:val="24"/>
              </w:rPr>
            </w:pPr>
          </w:p>
        </w:tc>
        <w:tc>
          <w:tcPr>
            <w:tcW w:w="1154" w:type="dxa"/>
            <w:tcBorders>
              <w:top w:val="single" w:sz="6" w:space="0" w:color="auto"/>
            </w:tcBorders>
          </w:tcPr>
          <w:p w14:paraId="37083B14" w14:textId="77777777" w:rsidR="00B72948" w:rsidRPr="00102A75" w:rsidRDefault="00B72948" w:rsidP="00B72948">
            <w:pPr>
              <w:spacing w:line="280" w:lineRule="exact"/>
              <w:ind w:left="72" w:right="194"/>
              <w:jc w:val="both"/>
              <w:rPr>
                <w:rFonts w:asciiTheme="majorBidi" w:hAnsiTheme="majorBidi" w:cstheme="majorBidi"/>
                <w:sz w:val="24"/>
                <w:szCs w:val="24"/>
              </w:rPr>
            </w:pPr>
          </w:p>
        </w:tc>
      </w:tr>
      <w:tr w:rsidR="00B72948" w:rsidRPr="00102A75" w14:paraId="31DF2D36" w14:textId="77777777" w:rsidTr="004D18C5">
        <w:trPr>
          <w:cantSplit/>
        </w:trPr>
        <w:tc>
          <w:tcPr>
            <w:tcW w:w="4021" w:type="dxa"/>
            <w:gridSpan w:val="2"/>
          </w:tcPr>
          <w:p w14:paraId="18899FEC" w14:textId="77777777" w:rsidR="00B72948" w:rsidRPr="00102A75" w:rsidRDefault="00B72948" w:rsidP="00B72948">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102A75">
              <w:rPr>
                <w:rFonts w:asciiTheme="majorBidi" w:hAnsiTheme="majorBidi" w:cstheme="majorBidi"/>
                <w:sz w:val="24"/>
                <w:szCs w:val="24"/>
              </w:rPr>
              <w:tab/>
              <w:t>Director</w:t>
            </w:r>
          </w:p>
        </w:tc>
        <w:tc>
          <w:tcPr>
            <w:tcW w:w="1192" w:type="dxa"/>
            <w:gridSpan w:val="2"/>
            <w:tcBorders>
              <w:top w:val="nil"/>
            </w:tcBorders>
          </w:tcPr>
          <w:p w14:paraId="72C8E25E"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32" w:type="dxa"/>
            <w:gridSpan w:val="2"/>
            <w:tcBorders>
              <w:top w:val="nil"/>
            </w:tcBorders>
          </w:tcPr>
          <w:p w14:paraId="1FA134D9" w14:textId="77777777" w:rsidR="00B72948" w:rsidRPr="00102A75" w:rsidRDefault="00B72948" w:rsidP="00B72948">
            <w:pPr>
              <w:pStyle w:val="Heading5"/>
              <w:spacing w:line="280" w:lineRule="exact"/>
              <w:jc w:val="left"/>
              <w:rPr>
                <w:rFonts w:asciiTheme="majorBidi" w:hAnsiTheme="majorBidi" w:cstheme="majorBidi"/>
                <w:sz w:val="24"/>
                <w:szCs w:val="24"/>
              </w:rPr>
            </w:pPr>
          </w:p>
        </w:tc>
        <w:tc>
          <w:tcPr>
            <w:tcW w:w="1200" w:type="dxa"/>
            <w:gridSpan w:val="2"/>
            <w:tcBorders>
              <w:top w:val="nil"/>
            </w:tcBorders>
          </w:tcPr>
          <w:p w14:paraId="067536B0" w14:textId="77777777" w:rsidR="00B72948" w:rsidRPr="00102A75" w:rsidRDefault="00B72948" w:rsidP="00B72948">
            <w:pPr>
              <w:spacing w:line="280" w:lineRule="exact"/>
              <w:ind w:left="72" w:right="194"/>
              <w:jc w:val="both"/>
              <w:rPr>
                <w:rFonts w:asciiTheme="majorBidi" w:hAnsiTheme="majorBidi" w:cstheme="majorBidi"/>
                <w:sz w:val="24"/>
                <w:szCs w:val="24"/>
              </w:rPr>
            </w:pPr>
          </w:p>
        </w:tc>
        <w:tc>
          <w:tcPr>
            <w:tcW w:w="140" w:type="dxa"/>
            <w:tcBorders>
              <w:top w:val="nil"/>
            </w:tcBorders>
          </w:tcPr>
          <w:p w14:paraId="59BFA6D9" w14:textId="77777777" w:rsidR="00B72948" w:rsidRPr="00102A75" w:rsidRDefault="00B72948" w:rsidP="00B72948">
            <w:pPr>
              <w:pStyle w:val="Heading5"/>
              <w:spacing w:line="280" w:lineRule="exact"/>
              <w:rPr>
                <w:rFonts w:asciiTheme="majorBidi" w:hAnsiTheme="majorBidi" w:cstheme="majorBidi"/>
                <w:sz w:val="24"/>
                <w:szCs w:val="24"/>
              </w:rPr>
            </w:pPr>
          </w:p>
        </w:tc>
        <w:tc>
          <w:tcPr>
            <w:tcW w:w="1149" w:type="dxa"/>
            <w:tcBorders>
              <w:top w:val="nil"/>
            </w:tcBorders>
          </w:tcPr>
          <w:p w14:paraId="2870B36B" w14:textId="02482708" w:rsidR="00B72948" w:rsidRPr="00102A75" w:rsidRDefault="00B72948" w:rsidP="00B72948">
            <w:pPr>
              <w:spacing w:line="280" w:lineRule="exact"/>
              <w:ind w:left="-182" w:right="227"/>
              <w:jc w:val="right"/>
              <w:rPr>
                <w:rFonts w:asciiTheme="majorBidi" w:hAnsiTheme="majorBidi" w:cstheme="majorBidi"/>
                <w:sz w:val="24"/>
                <w:szCs w:val="24"/>
              </w:rPr>
            </w:pPr>
          </w:p>
        </w:tc>
        <w:tc>
          <w:tcPr>
            <w:tcW w:w="140" w:type="dxa"/>
            <w:tcBorders>
              <w:top w:val="nil"/>
            </w:tcBorders>
          </w:tcPr>
          <w:p w14:paraId="069FC885" w14:textId="77777777" w:rsidR="00B72948" w:rsidRPr="00102A75" w:rsidRDefault="00B72948" w:rsidP="00B72948">
            <w:pPr>
              <w:spacing w:line="280" w:lineRule="exact"/>
              <w:jc w:val="right"/>
              <w:rPr>
                <w:rFonts w:asciiTheme="majorBidi" w:hAnsiTheme="majorBidi" w:cstheme="majorBidi"/>
                <w:sz w:val="24"/>
                <w:szCs w:val="24"/>
              </w:rPr>
            </w:pPr>
          </w:p>
        </w:tc>
        <w:tc>
          <w:tcPr>
            <w:tcW w:w="1154" w:type="dxa"/>
            <w:tcBorders>
              <w:top w:val="nil"/>
            </w:tcBorders>
          </w:tcPr>
          <w:p w14:paraId="3ADC5615" w14:textId="3A5C4ECF" w:rsidR="00B72948" w:rsidRPr="00102A75" w:rsidRDefault="00B72948" w:rsidP="00B72948">
            <w:pPr>
              <w:spacing w:line="280" w:lineRule="exact"/>
              <w:ind w:left="-182" w:right="227"/>
              <w:jc w:val="right"/>
              <w:rPr>
                <w:rFonts w:asciiTheme="majorBidi" w:hAnsiTheme="majorBidi" w:cstheme="majorBidi"/>
                <w:sz w:val="24"/>
                <w:szCs w:val="24"/>
              </w:rPr>
            </w:pPr>
          </w:p>
        </w:tc>
      </w:tr>
      <w:tr w:rsidR="00B72948" w:rsidRPr="00102A75" w14:paraId="2576451C" w14:textId="77777777" w:rsidTr="004D18C5">
        <w:trPr>
          <w:cantSplit/>
        </w:trPr>
        <w:tc>
          <w:tcPr>
            <w:tcW w:w="4021" w:type="dxa"/>
            <w:gridSpan w:val="2"/>
            <w:tcBorders>
              <w:bottom w:val="nil"/>
            </w:tcBorders>
          </w:tcPr>
          <w:p w14:paraId="59D63254" w14:textId="51A25976"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The beginning of the year</w:t>
            </w:r>
          </w:p>
        </w:tc>
        <w:tc>
          <w:tcPr>
            <w:tcW w:w="1192" w:type="dxa"/>
            <w:gridSpan w:val="2"/>
            <w:tcBorders>
              <w:bottom w:val="nil"/>
            </w:tcBorders>
          </w:tcPr>
          <w:p w14:paraId="0955A5D3" w14:textId="5C017242"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Angsana New" w:hAnsi="Angsana New" w:cs="Angsana New"/>
                <w:sz w:val="24"/>
                <w:szCs w:val="24"/>
              </w:rPr>
              <w:t>18,000,000</w:t>
            </w:r>
          </w:p>
        </w:tc>
        <w:tc>
          <w:tcPr>
            <w:tcW w:w="132" w:type="dxa"/>
            <w:gridSpan w:val="2"/>
            <w:tcBorders>
              <w:bottom w:val="nil"/>
            </w:tcBorders>
          </w:tcPr>
          <w:p w14:paraId="35C732F2"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bottom w:val="nil"/>
            </w:tcBorders>
          </w:tcPr>
          <w:p w14:paraId="35FA3698" w14:textId="56C02622"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5B0D4666"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nil"/>
            </w:tcBorders>
          </w:tcPr>
          <w:p w14:paraId="2752A773" w14:textId="44F5E1D0"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28EEABF0"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nil"/>
            </w:tcBorders>
          </w:tcPr>
          <w:p w14:paraId="6746E2C3" w14:textId="44382E36"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793F985C" w14:textId="77777777" w:rsidTr="004D18C5">
        <w:trPr>
          <w:cantSplit/>
        </w:trPr>
        <w:tc>
          <w:tcPr>
            <w:tcW w:w="4021" w:type="dxa"/>
            <w:gridSpan w:val="2"/>
            <w:tcBorders>
              <w:bottom w:val="nil"/>
            </w:tcBorders>
          </w:tcPr>
          <w:p w14:paraId="4545F6B9" w14:textId="77777777" w:rsidR="00B72948" w:rsidRPr="00102A75" w:rsidRDefault="00B72948" w:rsidP="00B72948">
            <w:pPr>
              <w:tabs>
                <w:tab w:val="left" w:pos="164"/>
                <w:tab w:val="left" w:pos="282"/>
                <w:tab w:val="left" w:pos="346"/>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Additional loan extended</w:t>
            </w:r>
          </w:p>
        </w:tc>
        <w:tc>
          <w:tcPr>
            <w:tcW w:w="1192" w:type="dxa"/>
            <w:gridSpan w:val="2"/>
            <w:tcBorders>
              <w:bottom w:val="nil"/>
            </w:tcBorders>
          </w:tcPr>
          <w:p w14:paraId="2816EFD9" w14:textId="3E8931C8"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12FC2D1A" w14:textId="77777777" w:rsidR="00B72948" w:rsidRPr="00102A75" w:rsidRDefault="00B72948" w:rsidP="00B72948">
            <w:pPr>
              <w:spacing w:line="280" w:lineRule="exact"/>
              <w:ind w:left="-181" w:right="57"/>
              <w:jc w:val="center"/>
              <w:rPr>
                <w:rFonts w:asciiTheme="majorBidi" w:hAnsiTheme="majorBidi" w:cstheme="majorBidi"/>
                <w:sz w:val="24"/>
                <w:szCs w:val="24"/>
              </w:rPr>
            </w:pPr>
          </w:p>
        </w:tc>
        <w:tc>
          <w:tcPr>
            <w:tcW w:w="1200" w:type="dxa"/>
            <w:gridSpan w:val="2"/>
            <w:tcBorders>
              <w:bottom w:val="nil"/>
            </w:tcBorders>
          </w:tcPr>
          <w:p w14:paraId="6F5B0D0B" w14:textId="6DA78703"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79,000,000</w:t>
            </w:r>
          </w:p>
        </w:tc>
        <w:tc>
          <w:tcPr>
            <w:tcW w:w="140" w:type="dxa"/>
            <w:tcBorders>
              <w:bottom w:val="nil"/>
            </w:tcBorders>
          </w:tcPr>
          <w:p w14:paraId="13104D9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nil"/>
            </w:tcBorders>
          </w:tcPr>
          <w:p w14:paraId="737D7797" w14:textId="27E4BBF6"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2F61BE9D"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nil"/>
            </w:tcBorders>
          </w:tcPr>
          <w:p w14:paraId="53DA5018" w14:textId="6772BD9E"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03F417C6" w14:textId="77777777" w:rsidTr="000F535D">
        <w:trPr>
          <w:cantSplit/>
        </w:trPr>
        <w:tc>
          <w:tcPr>
            <w:tcW w:w="4021" w:type="dxa"/>
            <w:gridSpan w:val="2"/>
            <w:tcBorders>
              <w:bottom w:val="nil"/>
            </w:tcBorders>
          </w:tcPr>
          <w:p w14:paraId="17C4F3FD" w14:textId="1C750336"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Settlement amount during the year</w:t>
            </w:r>
          </w:p>
        </w:tc>
        <w:tc>
          <w:tcPr>
            <w:tcW w:w="1192" w:type="dxa"/>
            <w:gridSpan w:val="2"/>
            <w:tcBorders>
              <w:bottom w:val="single" w:sz="6" w:space="0" w:color="auto"/>
            </w:tcBorders>
          </w:tcPr>
          <w:p w14:paraId="79D10068" w14:textId="30479D66" w:rsidR="00B72948" w:rsidRPr="00102A75" w:rsidRDefault="00B72948" w:rsidP="00B72948">
            <w:pPr>
              <w:spacing w:line="280" w:lineRule="exact"/>
              <w:jc w:val="right"/>
              <w:rPr>
                <w:rFonts w:asciiTheme="majorBidi" w:hAnsiTheme="majorBidi" w:cstheme="majorBidi"/>
                <w:sz w:val="24"/>
                <w:szCs w:val="24"/>
              </w:rPr>
            </w:pPr>
            <w:r w:rsidRPr="00102A75">
              <w:rPr>
                <w:rFonts w:ascii="Angsana New" w:hAnsi="Angsana New" w:cs="Angsana New"/>
                <w:sz w:val="24"/>
                <w:szCs w:val="24"/>
              </w:rPr>
              <w:t>(18,000,000)</w:t>
            </w:r>
          </w:p>
        </w:tc>
        <w:tc>
          <w:tcPr>
            <w:tcW w:w="132" w:type="dxa"/>
            <w:gridSpan w:val="2"/>
            <w:tcBorders>
              <w:bottom w:val="nil"/>
            </w:tcBorders>
          </w:tcPr>
          <w:p w14:paraId="62098B44"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330A8B7" w14:textId="6DF33868" w:rsidR="00B72948" w:rsidRPr="00102A75" w:rsidRDefault="00B72948" w:rsidP="00B72948">
            <w:pPr>
              <w:spacing w:line="280" w:lineRule="exact"/>
              <w:jc w:val="right"/>
              <w:rPr>
                <w:rFonts w:asciiTheme="majorBidi" w:hAnsiTheme="majorBidi" w:cstheme="majorBidi"/>
                <w:sz w:val="24"/>
                <w:szCs w:val="24"/>
              </w:rPr>
            </w:pPr>
            <w:r w:rsidRPr="00102A75">
              <w:rPr>
                <w:rFonts w:asciiTheme="majorBidi" w:hAnsiTheme="majorBidi" w:cstheme="majorBidi"/>
                <w:sz w:val="24"/>
                <w:szCs w:val="24"/>
              </w:rPr>
              <w:t>(61,000,000)</w:t>
            </w:r>
          </w:p>
        </w:tc>
        <w:tc>
          <w:tcPr>
            <w:tcW w:w="140" w:type="dxa"/>
            <w:tcBorders>
              <w:bottom w:val="nil"/>
            </w:tcBorders>
          </w:tcPr>
          <w:p w14:paraId="1CC5355F"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549D3C87" w14:textId="0D0B8637"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2F27D7AB"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26897FAF" w14:textId="56B0B290"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15DC7832" w14:textId="77777777" w:rsidTr="00FD3CE6">
        <w:trPr>
          <w:cantSplit/>
        </w:trPr>
        <w:tc>
          <w:tcPr>
            <w:tcW w:w="4021" w:type="dxa"/>
            <w:gridSpan w:val="2"/>
            <w:tcBorders>
              <w:bottom w:val="nil"/>
            </w:tcBorders>
          </w:tcPr>
          <w:p w14:paraId="4640A713" w14:textId="3757E758"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Balance to the end of the year</w:t>
            </w:r>
          </w:p>
        </w:tc>
        <w:tc>
          <w:tcPr>
            <w:tcW w:w="1192" w:type="dxa"/>
            <w:gridSpan w:val="2"/>
            <w:tcBorders>
              <w:top w:val="single" w:sz="6" w:space="0" w:color="auto"/>
              <w:bottom w:val="single" w:sz="6" w:space="0" w:color="auto"/>
            </w:tcBorders>
          </w:tcPr>
          <w:p w14:paraId="39565AD2" w14:textId="09D1E935"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40E6F8BD"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7E14B51" w14:textId="5E5DD5BD"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18,000,000</w:t>
            </w:r>
          </w:p>
        </w:tc>
        <w:tc>
          <w:tcPr>
            <w:tcW w:w="140" w:type="dxa"/>
            <w:tcBorders>
              <w:bottom w:val="nil"/>
            </w:tcBorders>
          </w:tcPr>
          <w:p w14:paraId="19134868"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13CD7981" w14:textId="0E28A827"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Borders>
              <w:bottom w:val="nil"/>
            </w:tcBorders>
          </w:tcPr>
          <w:p w14:paraId="4CBAF46C" w14:textId="77777777" w:rsidR="00B72948" w:rsidRPr="00102A75" w:rsidRDefault="00B72948" w:rsidP="00B72948">
            <w:pPr>
              <w:spacing w:line="28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3B3FB3AB" w14:textId="64F48300"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B72948" w:rsidRPr="00102A75" w14:paraId="6CF8E92B" w14:textId="77777777" w:rsidTr="00FD3CE6">
        <w:trPr>
          <w:cantSplit/>
        </w:trPr>
        <w:tc>
          <w:tcPr>
            <w:tcW w:w="4021" w:type="dxa"/>
            <w:gridSpan w:val="2"/>
            <w:tcBorders>
              <w:bottom w:val="nil"/>
            </w:tcBorders>
          </w:tcPr>
          <w:p w14:paraId="45FBDE2C" w14:textId="77777777" w:rsidR="00B72948" w:rsidRPr="00102A75" w:rsidRDefault="00B72948" w:rsidP="00B72948">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6A8706D0" w14:textId="0604EEB8" w:rsidR="00B72948" w:rsidRPr="00102A75" w:rsidRDefault="00B72948" w:rsidP="00B72948">
            <w:pPr>
              <w:spacing w:line="280" w:lineRule="exact"/>
              <w:ind w:left="-182"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2" w:type="dxa"/>
            <w:gridSpan w:val="2"/>
            <w:tcBorders>
              <w:bottom w:val="nil"/>
            </w:tcBorders>
          </w:tcPr>
          <w:p w14:paraId="591D48AE" w14:textId="77777777" w:rsidR="00B72948" w:rsidRPr="00102A75" w:rsidRDefault="00B72948" w:rsidP="00B72948">
            <w:pPr>
              <w:spacing w:line="28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537A235C" w14:textId="6144B9BE"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Theme="majorBidi" w:hAnsiTheme="majorBidi" w:cstheme="majorBidi"/>
                <w:sz w:val="24"/>
                <w:szCs w:val="24"/>
              </w:rPr>
              <w:t>18,000,000</w:t>
            </w:r>
          </w:p>
        </w:tc>
        <w:tc>
          <w:tcPr>
            <w:tcW w:w="140" w:type="dxa"/>
            <w:tcBorders>
              <w:bottom w:val="nil"/>
            </w:tcBorders>
          </w:tcPr>
          <w:p w14:paraId="0FAB6CB2" w14:textId="77777777" w:rsidR="00B72948" w:rsidRPr="00102A75" w:rsidRDefault="00B72948" w:rsidP="00B72948">
            <w:pPr>
              <w:spacing w:line="28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E75AE33" w14:textId="3C5B228C" w:rsidR="00B72948" w:rsidRPr="00102A75" w:rsidRDefault="00B72948" w:rsidP="00B72948">
            <w:pPr>
              <w:spacing w:line="280" w:lineRule="exact"/>
              <w:ind w:right="57"/>
              <w:jc w:val="right"/>
              <w:rPr>
                <w:rFonts w:asciiTheme="majorBidi" w:hAnsiTheme="majorBidi" w:cstheme="majorBidi"/>
                <w:sz w:val="24"/>
                <w:szCs w:val="24"/>
              </w:rPr>
            </w:pPr>
            <w:r w:rsidRPr="00102A75">
              <w:rPr>
                <w:rFonts w:ascii="Angsana New" w:hAnsi="Angsana New" w:cs="Angsana New"/>
                <w:sz w:val="24"/>
                <w:szCs w:val="24"/>
              </w:rPr>
              <w:t>2,400,000</w:t>
            </w:r>
          </w:p>
        </w:tc>
        <w:tc>
          <w:tcPr>
            <w:tcW w:w="140" w:type="dxa"/>
            <w:tcBorders>
              <w:bottom w:val="nil"/>
            </w:tcBorders>
          </w:tcPr>
          <w:p w14:paraId="43A8A395" w14:textId="77777777" w:rsidR="00B72948" w:rsidRPr="00102A75" w:rsidRDefault="00B72948" w:rsidP="00B72948">
            <w:pPr>
              <w:spacing w:line="28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379868CA" w14:textId="623D5A89" w:rsidR="00B72948" w:rsidRPr="00102A75" w:rsidRDefault="00B72948" w:rsidP="00B72948">
            <w:pPr>
              <w:spacing w:line="280" w:lineRule="exact"/>
              <w:ind w:left="-181" w:right="57"/>
              <w:jc w:val="right"/>
              <w:rPr>
                <w:rFonts w:asciiTheme="majorBidi" w:hAnsiTheme="majorBidi" w:cstheme="majorBidi"/>
                <w:sz w:val="24"/>
                <w:szCs w:val="24"/>
              </w:rPr>
            </w:pPr>
            <w:r w:rsidRPr="00102A75">
              <w:rPr>
                <w:rFonts w:asciiTheme="majorBidi" w:hAnsiTheme="majorBidi" w:cstheme="majorBidi"/>
                <w:sz w:val="24"/>
                <w:szCs w:val="24"/>
              </w:rPr>
              <w:t>2,400,000</w:t>
            </w:r>
          </w:p>
        </w:tc>
      </w:tr>
    </w:tbl>
    <w:p w14:paraId="24160405" w14:textId="77777777" w:rsidR="00010797" w:rsidRPr="00102A75" w:rsidRDefault="00010797" w:rsidP="006649A3">
      <w:pPr>
        <w:tabs>
          <w:tab w:val="left" w:pos="284"/>
          <w:tab w:val="left" w:pos="851"/>
          <w:tab w:val="left" w:pos="1418"/>
          <w:tab w:val="left" w:pos="2160"/>
          <w:tab w:val="center" w:pos="4590"/>
          <w:tab w:val="right" w:pos="5220"/>
          <w:tab w:val="right" w:pos="6660"/>
          <w:tab w:val="right" w:pos="8100"/>
          <w:tab w:val="right" w:pos="9360"/>
        </w:tabs>
        <w:spacing w:line="280" w:lineRule="exact"/>
        <w:jc w:val="both"/>
        <w:rPr>
          <w:rFonts w:asciiTheme="majorBidi" w:hAnsiTheme="majorBidi" w:cstheme="majorBidi"/>
          <w:sz w:val="32"/>
          <w:szCs w:val="32"/>
        </w:rPr>
      </w:pPr>
    </w:p>
    <w:p w14:paraId="01696CFD" w14:textId="0CC672C3" w:rsidR="00FF03AD" w:rsidRPr="00102A75" w:rsidRDefault="00ED5F9E" w:rsidP="00D3070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sz w:val="32"/>
          <w:szCs w:val="32"/>
        </w:rPr>
      </w:pPr>
      <w:r w:rsidRPr="00102A75">
        <w:rPr>
          <w:rFonts w:asciiTheme="majorBidi" w:hAnsiTheme="majorBidi" w:cstheme="majorBidi"/>
          <w:sz w:val="32"/>
          <w:szCs w:val="32"/>
        </w:rPr>
        <w:tab/>
      </w:r>
      <w:r w:rsidR="00FF03AD" w:rsidRPr="00102A75">
        <w:rPr>
          <w:rFonts w:asciiTheme="majorBidi" w:hAnsiTheme="majorBidi" w:cstheme="majorBidi"/>
          <w:sz w:val="32"/>
          <w:szCs w:val="32"/>
        </w:rPr>
        <w:t>Management benefit expenses</w:t>
      </w:r>
    </w:p>
    <w:p w14:paraId="4486E2FA" w14:textId="671E72E6" w:rsidR="00FF03AD" w:rsidRPr="00102A75" w:rsidRDefault="00FF03AD" w:rsidP="00D3070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Management benefit expenses represents the benefits paid to </w:t>
      </w:r>
      <w:r w:rsidR="00412B4E" w:rsidRPr="00102A75">
        <w:rPr>
          <w:rFonts w:asciiTheme="majorBidi" w:hAnsiTheme="majorBidi" w:cstheme="majorBidi"/>
          <w:sz w:val="32"/>
          <w:szCs w:val="32"/>
        </w:rPr>
        <w:t>the Group</w:t>
      </w:r>
      <w:r w:rsidR="006A1B69" w:rsidRPr="00102A75">
        <w:rPr>
          <w:rFonts w:asciiTheme="majorBidi" w:hAnsiTheme="majorBidi" w:cstheme="majorBidi"/>
          <w:sz w:val="32"/>
          <w:szCs w:val="32"/>
        </w:rPr>
        <w:t xml:space="preserve"> </w:t>
      </w:r>
      <w:r w:rsidRPr="00102A75">
        <w:rPr>
          <w:rFonts w:asciiTheme="majorBidi" w:hAnsiTheme="majorBidi" w:cstheme="majorBidi"/>
          <w:sz w:val="32"/>
          <w:szCs w:val="32"/>
        </w:rPr>
        <w:t xml:space="preserve">management such as salaries and related benefit including the benefit paid by other means. The Company’s </w:t>
      </w:r>
      <w:r w:rsidRPr="00102A75">
        <w:rPr>
          <w:rFonts w:asciiTheme="majorBidi" w:hAnsiTheme="majorBidi" w:cstheme="majorBidi"/>
          <w:sz w:val="32"/>
          <w:szCs w:val="32"/>
        </w:rPr>
        <w:tab/>
        <w:t>management is the persons who are defined under the Securities and Exchange Act.</w:t>
      </w:r>
    </w:p>
    <w:p w14:paraId="05BE6C17" w14:textId="49253162" w:rsidR="00943610" w:rsidRPr="00102A75" w:rsidRDefault="00943610" w:rsidP="00D30700">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Management benefit expenses for the </w:t>
      </w:r>
      <w:r w:rsidR="00EB55F9" w:rsidRPr="00102A75">
        <w:rPr>
          <w:rFonts w:asciiTheme="majorBidi" w:hAnsiTheme="majorBidi" w:cstheme="majorBidi"/>
          <w:sz w:val="32"/>
          <w:szCs w:val="32"/>
        </w:rPr>
        <w:t>years</w:t>
      </w:r>
      <w:r w:rsidRPr="00102A75">
        <w:rPr>
          <w:rFonts w:asciiTheme="majorBidi" w:hAnsiTheme="majorBidi" w:cstheme="majorBidi"/>
          <w:sz w:val="32"/>
          <w:szCs w:val="32"/>
        </w:rPr>
        <w:t xml:space="preserve"> ended </w:t>
      </w:r>
      <w:r w:rsidR="00AB57FC" w:rsidRPr="00102A75">
        <w:rPr>
          <w:rFonts w:asciiTheme="majorBidi" w:hAnsiTheme="majorBidi" w:cstheme="majorBidi"/>
          <w:sz w:val="32"/>
          <w:szCs w:val="32"/>
        </w:rPr>
        <w:t>December 31, 2020</w:t>
      </w:r>
      <w:r w:rsidR="00E122ED"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Pr="00102A75">
        <w:rPr>
          <w:rFonts w:asciiTheme="majorBidi" w:hAnsiTheme="majorBidi" w:cstheme="majorBidi"/>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102A75" w14:paraId="3243961A" w14:textId="77777777" w:rsidTr="00C75EEF">
        <w:trPr>
          <w:cantSplit/>
        </w:trPr>
        <w:tc>
          <w:tcPr>
            <w:tcW w:w="3044" w:type="dxa"/>
          </w:tcPr>
          <w:p w14:paraId="75455012" w14:textId="77777777" w:rsidR="00943610" w:rsidRPr="00102A7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02A75">
              <w:rPr>
                <w:rFonts w:asciiTheme="majorBidi" w:hAnsiTheme="majorBidi" w:cstheme="majorBidi"/>
                <w:b/>
                <w:bCs/>
                <w:sz w:val="26"/>
                <w:szCs w:val="26"/>
              </w:rPr>
              <w:br w:type="page"/>
            </w:r>
          </w:p>
        </w:tc>
        <w:tc>
          <w:tcPr>
            <w:tcW w:w="5528" w:type="dxa"/>
            <w:gridSpan w:val="7"/>
            <w:tcBorders>
              <w:bottom w:val="single" w:sz="6" w:space="0" w:color="auto"/>
            </w:tcBorders>
          </w:tcPr>
          <w:p w14:paraId="7F1DB8B3" w14:textId="1ACE144E" w:rsidR="00943610" w:rsidRPr="00102A75" w:rsidRDefault="00DE4D94"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02A75">
              <w:rPr>
                <w:rFonts w:asciiTheme="majorBidi" w:hAnsiTheme="majorBidi" w:cstheme="majorBidi"/>
                <w:sz w:val="26"/>
                <w:szCs w:val="26"/>
              </w:rPr>
              <w:t xml:space="preserve"> In </w:t>
            </w:r>
            <w:r w:rsidR="00943610" w:rsidRPr="00102A75">
              <w:rPr>
                <w:rFonts w:asciiTheme="majorBidi" w:hAnsiTheme="majorBidi" w:cstheme="majorBidi"/>
                <w:sz w:val="26"/>
                <w:szCs w:val="26"/>
              </w:rPr>
              <w:t>Baht</w:t>
            </w:r>
          </w:p>
        </w:tc>
      </w:tr>
      <w:tr w:rsidR="00943610" w:rsidRPr="00102A75" w14:paraId="3AD5F261" w14:textId="77777777" w:rsidTr="00C75EEF">
        <w:trPr>
          <w:cantSplit/>
        </w:trPr>
        <w:tc>
          <w:tcPr>
            <w:tcW w:w="3044" w:type="dxa"/>
          </w:tcPr>
          <w:p w14:paraId="65E22CA6" w14:textId="77777777" w:rsidR="00943610" w:rsidRPr="00102A7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30D7C7E7" w14:textId="77777777" w:rsidR="00943610" w:rsidRPr="00102A75" w:rsidRDefault="00943610" w:rsidP="00D30700">
            <w:pPr>
              <w:pStyle w:val="Heading1"/>
              <w:spacing w:line="380" w:lineRule="exact"/>
              <w:ind w:left="-47" w:right="-69"/>
              <w:contextualSpacing/>
              <w:rPr>
                <w:rFonts w:asciiTheme="majorBidi" w:hAnsiTheme="majorBidi" w:cstheme="majorBidi"/>
                <w:sz w:val="26"/>
                <w:szCs w:val="26"/>
              </w:rPr>
            </w:pPr>
            <w:r w:rsidRPr="00102A75">
              <w:rPr>
                <w:rFonts w:asciiTheme="majorBidi" w:hAnsiTheme="majorBidi" w:cstheme="majorBidi"/>
                <w:sz w:val="26"/>
                <w:szCs w:val="26"/>
              </w:rPr>
              <w:t>Consolidated Financial Statements</w:t>
            </w:r>
          </w:p>
        </w:tc>
        <w:tc>
          <w:tcPr>
            <w:tcW w:w="140" w:type="dxa"/>
            <w:tcBorders>
              <w:top w:val="single" w:sz="6" w:space="0" w:color="auto"/>
            </w:tcBorders>
          </w:tcPr>
          <w:p w14:paraId="611CBC76" w14:textId="77777777" w:rsidR="00943610" w:rsidRPr="00102A7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2676E903" w14:textId="77777777" w:rsidR="00943610" w:rsidRPr="00102A75" w:rsidRDefault="00943610" w:rsidP="00D30700">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102A75">
              <w:rPr>
                <w:rFonts w:asciiTheme="majorBidi" w:hAnsiTheme="majorBidi" w:cstheme="majorBidi"/>
                <w:sz w:val="26"/>
                <w:szCs w:val="26"/>
              </w:rPr>
              <w:t>Separate Financial Statements</w:t>
            </w:r>
          </w:p>
        </w:tc>
      </w:tr>
      <w:tr w:rsidR="00943610" w:rsidRPr="00102A75" w14:paraId="2090E8E9" w14:textId="77777777" w:rsidTr="00C75EEF">
        <w:trPr>
          <w:cantSplit/>
        </w:trPr>
        <w:tc>
          <w:tcPr>
            <w:tcW w:w="3044" w:type="dxa"/>
          </w:tcPr>
          <w:p w14:paraId="3CC0485B" w14:textId="77777777" w:rsidR="00943610" w:rsidRPr="00102A7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37A4B216" w14:textId="34FDA390" w:rsidR="00943610" w:rsidRPr="00102A75" w:rsidRDefault="00AE419F"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0" w:type="dxa"/>
            <w:tcBorders>
              <w:top w:val="single" w:sz="6" w:space="0" w:color="auto"/>
            </w:tcBorders>
          </w:tcPr>
          <w:p w14:paraId="4450C677" w14:textId="77777777" w:rsidR="00943610" w:rsidRPr="00102A7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69DAA037" w14:textId="7AD8359C" w:rsidR="00943610" w:rsidRPr="00102A75" w:rsidRDefault="00AE419F"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02A75">
              <w:rPr>
                <w:rFonts w:asciiTheme="majorBidi" w:hAnsiTheme="majorBidi" w:cstheme="majorBidi"/>
                <w:sz w:val="26"/>
                <w:szCs w:val="26"/>
              </w:rPr>
              <w:t>2019</w:t>
            </w:r>
          </w:p>
        </w:tc>
        <w:tc>
          <w:tcPr>
            <w:tcW w:w="140" w:type="dxa"/>
          </w:tcPr>
          <w:p w14:paraId="034147C9" w14:textId="77777777" w:rsidR="00943610" w:rsidRPr="00102A7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A6B8969" w14:textId="0911C120" w:rsidR="00943610" w:rsidRPr="00102A75" w:rsidRDefault="00AE419F"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0" w:type="dxa"/>
            <w:tcBorders>
              <w:top w:val="single" w:sz="6" w:space="0" w:color="auto"/>
            </w:tcBorders>
          </w:tcPr>
          <w:p w14:paraId="0A838579" w14:textId="77777777" w:rsidR="00943610" w:rsidRPr="00102A75" w:rsidRDefault="00943610" w:rsidP="00D30700">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2A434F7" w14:textId="7B8ABFEA" w:rsidR="00943610" w:rsidRPr="00102A75" w:rsidRDefault="00AE419F" w:rsidP="00D30700">
            <w:pPr>
              <w:tabs>
                <w:tab w:val="left" w:pos="284"/>
                <w:tab w:val="left" w:pos="851"/>
                <w:tab w:val="left" w:pos="1418"/>
              </w:tabs>
              <w:spacing w:line="380" w:lineRule="exact"/>
              <w:contextualSpacing/>
              <w:jc w:val="center"/>
              <w:rPr>
                <w:rFonts w:asciiTheme="majorBidi" w:hAnsiTheme="majorBidi" w:cstheme="majorBidi"/>
                <w:sz w:val="26"/>
                <w:szCs w:val="26"/>
              </w:rPr>
            </w:pPr>
            <w:r w:rsidRPr="00102A75">
              <w:rPr>
                <w:rFonts w:asciiTheme="majorBidi" w:hAnsiTheme="majorBidi" w:cstheme="majorBidi"/>
                <w:sz w:val="26"/>
                <w:szCs w:val="26"/>
              </w:rPr>
              <w:t>2019</w:t>
            </w:r>
          </w:p>
        </w:tc>
      </w:tr>
      <w:tr w:rsidR="00943610" w:rsidRPr="00102A75" w14:paraId="086D5EDE" w14:textId="77777777" w:rsidTr="00C75EEF">
        <w:trPr>
          <w:cantSplit/>
        </w:trPr>
        <w:tc>
          <w:tcPr>
            <w:tcW w:w="3044" w:type="dxa"/>
          </w:tcPr>
          <w:p w14:paraId="7243EBD0" w14:textId="77777777" w:rsidR="00943610" w:rsidRPr="00102A75" w:rsidRDefault="00943610" w:rsidP="00D30700">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02A75">
              <w:rPr>
                <w:rFonts w:asciiTheme="majorBidi" w:hAnsiTheme="majorBidi" w:cstheme="majorBidi"/>
                <w:sz w:val="26"/>
                <w:szCs w:val="26"/>
              </w:rPr>
              <w:t>Management</w:t>
            </w:r>
          </w:p>
        </w:tc>
        <w:tc>
          <w:tcPr>
            <w:tcW w:w="1275" w:type="dxa"/>
            <w:tcBorders>
              <w:top w:val="single" w:sz="6" w:space="0" w:color="auto"/>
            </w:tcBorders>
          </w:tcPr>
          <w:p w14:paraId="32BA7B1B"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37118E0E"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3783815C"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B066AD5"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503D4100"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58F36BC0"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0D797AEC" w14:textId="77777777" w:rsidR="00943610" w:rsidRPr="00102A75" w:rsidRDefault="00943610" w:rsidP="00D30700">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943610" w:rsidRPr="00102A75" w14:paraId="50758278" w14:textId="77777777" w:rsidTr="00C75EEF">
        <w:trPr>
          <w:cantSplit/>
        </w:trPr>
        <w:tc>
          <w:tcPr>
            <w:tcW w:w="3044" w:type="dxa"/>
          </w:tcPr>
          <w:p w14:paraId="66DD27CA" w14:textId="77777777" w:rsidR="00943610" w:rsidRPr="00102A75" w:rsidRDefault="00943610" w:rsidP="00D30700">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102A75">
              <w:rPr>
                <w:rFonts w:asciiTheme="majorBidi" w:hAnsiTheme="majorBidi" w:cstheme="majorBidi"/>
                <w:sz w:val="26"/>
                <w:szCs w:val="26"/>
              </w:rPr>
              <w:tab/>
              <w:t>Management benefit expenses</w:t>
            </w:r>
          </w:p>
        </w:tc>
        <w:tc>
          <w:tcPr>
            <w:tcW w:w="1275" w:type="dxa"/>
          </w:tcPr>
          <w:p w14:paraId="4D4C529D"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040A2FE6"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5DC3C63"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3D054D6C"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0F780F90"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0BF9CD4D"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0945A91D" w14:textId="77777777" w:rsidR="00943610" w:rsidRPr="00102A75" w:rsidRDefault="00943610" w:rsidP="00D30700">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423F61" w:rsidRPr="00102A75" w14:paraId="2B7693A0" w14:textId="77777777" w:rsidTr="00C75EEF">
        <w:trPr>
          <w:cantSplit/>
          <w:trHeight w:val="172"/>
        </w:trPr>
        <w:tc>
          <w:tcPr>
            <w:tcW w:w="3044" w:type="dxa"/>
          </w:tcPr>
          <w:p w14:paraId="471B13A1" w14:textId="77777777" w:rsidR="00423F61" w:rsidRPr="008B2114" w:rsidRDefault="00423F61" w:rsidP="00423F61">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02A75">
              <w:rPr>
                <w:rFonts w:asciiTheme="majorBidi" w:hAnsiTheme="majorBidi" w:cstheme="majorBidi"/>
                <w:sz w:val="26"/>
                <w:szCs w:val="26"/>
              </w:rPr>
              <w:tab/>
              <w:t>Short-term employee benefits</w:t>
            </w:r>
          </w:p>
        </w:tc>
        <w:tc>
          <w:tcPr>
            <w:tcW w:w="1275" w:type="dxa"/>
          </w:tcPr>
          <w:p w14:paraId="74CCDFC0" w14:textId="0381B751"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 xml:space="preserve">  72,712,794 </w:t>
            </w:r>
          </w:p>
        </w:tc>
        <w:tc>
          <w:tcPr>
            <w:tcW w:w="140" w:type="dxa"/>
          </w:tcPr>
          <w:p w14:paraId="72B0C7E7" w14:textId="77777777" w:rsidR="00423F61" w:rsidRPr="00102A75" w:rsidRDefault="00423F61" w:rsidP="00423F61">
            <w:pPr>
              <w:tabs>
                <w:tab w:val="left" w:pos="284"/>
                <w:tab w:val="left" w:pos="851"/>
                <w:tab w:val="left" w:pos="1418"/>
              </w:tabs>
              <w:spacing w:line="380" w:lineRule="exact"/>
              <w:contextualSpacing/>
              <w:jc w:val="right"/>
              <w:rPr>
                <w:rFonts w:asciiTheme="majorBidi" w:hAnsiTheme="majorBidi" w:cstheme="majorBidi"/>
                <w:sz w:val="28"/>
                <w:szCs w:val="28"/>
              </w:rPr>
            </w:pPr>
          </w:p>
        </w:tc>
        <w:tc>
          <w:tcPr>
            <w:tcW w:w="1278" w:type="dxa"/>
          </w:tcPr>
          <w:p w14:paraId="02F1CC34" w14:textId="17C514DE"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64,965,269</w:t>
            </w:r>
          </w:p>
        </w:tc>
        <w:tc>
          <w:tcPr>
            <w:tcW w:w="140" w:type="dxa"/>
          </w:tcPr>
          <w:p w14:paraId="11338DEE" w14:textId="77777777" w:rsidR="00423F61" w:rsidRPr="00102A75" w:rsidRDefault="00423F61" w:rsidP="00423F61">
            <w:pPr>
              <w:tabs>
                <w:tab w:val="left" w:pos="284"/>
                <w:tab w:val="left" w:pos="851"/>
                <w:tab w:val="left" w:pos="1418"/>
              </w:tabs>
              <w:spacing w:line="380" w:lineRule="exact"/>
              <w:contextualSpacing/>
              <w:jc w:val="right"/>
              <w:rPr>
                <w:rFonts w:asciiTheme="majorBidi" w:hAnsiTheme="majorBidi" w:cstheme="majorBidi"/>
                <w:sz w:val="28"/>
                <w:szCs w:val="28"/>
              </w:rPr>
            </w:pPr>
          </w:p>
        </w:tc>
        <w:tc>
          <w:tcPr>
            <w:tcW w:w="1277" w:type="dxa"/>
          </w:tcPr>
          <w:p w14:paraId="01D8AF4B" w14:textId="3CB63903" w:rsidR="00423F61" w:rsidRPr="00102A75" w:rsidRDefault="00423F61" w:rsidP="00423F61">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102A75">
              <w:rPr>
                <w:rFonts w:asciiTheme="majorBidi" w:hAnsiTheme="majorBidi" w:cstheme="majorBidi"/>
                <w:sz w:val="28"/>
                <w:szCs w:val="28"/>
              </w:rPr>
              <w:t>29,544,652</w:t>
            </w:r>
          </w:p>
        </w:tc>
        <w:tc>
          <w:tcPr>
            <w:tcW w:w="140" w:type="dxa"/>
          </w:tcPr>
          <w:p w14:paraId="70C993D4" w14:textId="77777777" w:rsidR="00423F61" w:rsidRPr="00102A75" w:rsidRDefault="00423F61" w:rsidP="00423F61">
            <w:pPr>
              <w:tabs>
                <w:tab w:val="left" w:pos="284"/>
                <w:tab w:val="left" w:pos="851"/>
                <w:tab w:val="left" w:pos="1418"/>
              </w:tabs>
              <w:spacing w:line="380" w:lineRule="exact"/>
              <w:ind w:right="57"/>
              <w:contextualSpacing/>
              <w:jc w:val="right"/>
              <w:rPr>
                <w:rFonts w:asciiTheme="majorBidi" w:hAnsiTheme="majorBidi" w:cstheme="majorBidi"/>
                <w:sz w:val="28"/>
                <w:szCs w:val="28"/>
              </w:rPr>
            </w:pPr>
          </w:p>
        </w:tc>
        <w:tc>
          <w:tcPr>
            <w:tcW w:w="1278" w:type="dxa"/>
          </w:tcPr>
          <w:p w14:paraId="00392615" w14:textId="326BF3DA" w:rsidR="00423F61" w:rsidRPr="00102A75" w:rsidRDefault="00423F61" w:rsidP="00423F61">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102A75">
              <w:rPr>
                <w:rFonts w:asciiTheme="majorBidi" w:hAnsiTheme="majorBidi" w:cstheme="majorBidi"/>
                <w:sz w:val="28"/>
                <w:szCs w:val="28"/>
              </w:rPr>
              <w:t>13,496,774</w:t>
            </w:r>
          </w:p>
        </w:tc>
      </w:tr>
      <w:tr w:rsidR="00423F61" w:rsidRPr="00102A75" w14:paraId="3B49BAA5" w14:textId="77777777" w:rsidTr="00C75EEF">
        <w:trPr>
          <w:cantSplit/>
        </w:trPr>
        <w:tc>
          <w:tcPr>
            <w:tcW w:w="3044" w:type="dxa"/>
          </w:tcPr>
          <w:p w14:paraId="7F0A2A1A" w14:textId="77777777" w:rsidR="00423F61" w:rsidRPr="008B2114" w:rsidRDefault="00423F61" w:rsidP="00423F61">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02A75">
              <w:rPr>
                <w:rFonts w:asciiTheme="majorBidi" w:hAnsiTheme="majorBidi" w:cstheme="majorBidi"/>
                <w:sz w:val="26"/>
                <w:szCs w:val="26"/>
              </w:rPr>
              <w:tab/>
              <w:t>Post-employment benefits</w:t>
            </w:r>
          </w:p>
        </w:tc>
        <w:tc>
          <w:tcPr>
            <w:tcW w:w="1275" w:type="dxa"/>
          </w:tcPr>
          <w:p w14:paraId="43FE32E3" w14:textId="0F492E2D"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 xml:space="preserve">  3,672,424 </w:t>
            </w:r>
          </w:p>
        </w:tc>
        <w:tc>
          <w:tcPr>
            <w:tcW w:w="140" w:type="dxa"/>
          </w:tcPr>
          <w:p w14:paraId="09F309A8"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8" w:type="dxa"/>
          </w:tcPr>
          <w:p w14:paraId="4BC627AE" w14:textId="64239D23"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3,857,817</w:t>
            </w:r>
          </w:p>
        </w:tc>
        <w:tc>
          <w:tcPr>
            <w:tcW w:w="140" w:type="dxa"/>
          </w:tcPr>
          <w:p w14:paraId="0BED1A27"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7" w:type="dxa"/>
          </w:tcPr>
          <w:p w14:paraId="2210F8C7" w14:textId="35B5ED79" w:rsidR="00423F61" w:rsidRPr="008B2114" w:rsidRDefault="00423F61" w:rsidP="00423F61">
            <w:pPr>
              <w:tabs>
                <w:tab w:val="left" w:pos="284"/>
                <w:tab w:val="left" w:pos="851"/>
                <w:tab w:val="left" w:pos="1418"/>
              </w:tabs>
              <w:spacing w:line="380" w:lineRule="exact"/>
              <w:ind w:right="57"/>
              <w:contextualSpacing/>
              <w:jc w:val="right"/>
              <w:rPr>
                <w:rFonts w:asciiTheme="majorBidi" w:hAnsiTheme="majorBidi" w:cstheme="majorBidi"/>
                <w:sz w:val="28"/>
                <w:szCs w:val="28"/>
                <w:cs/>
              </w:rPr>
            </w:pPr>
            <w:r w:rsidRPr="00102A75">
              <w:rPr>
                <w:rFonts w:asciiTheme="majorBidi" w:hAnsiTheme="majorBidi" w:cstheme="majorBidi"/>
                <w:sz w:val="28"/>
                <w:szCs w:val="28"/>
              </w:rPr>
              <w:t>660,166</w:t>
            </w:r>
          </w:p>
        </w:tc>
        <w:tc>
          <w:tcPr>
            <w:tcW w:w="140" w:type="dxa"/>
          </w:tcPr>
          <w:p w14:paraId="00249D06"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8" w:type="dxa"/>
          </w:tcPr>
          <w:p w14:paraId="17A8A189" w14:textId="53307EEC"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768,867</w:t>
            </w:r>
          </w:p>
        </w:tc>
      </w:tr>
      <w:tr w:rsidR="00423F61" w:rsidRPr="00102A75" w14:paraId="78BCC5E9" w14:textId="77777777" w:rsidTr="00C75EEF">
        <w:trPr>
          <w:cantSplit/>
        </w:trPr>
        <w:tc>
          <w:tcPr>
            <w:tcW w:w="3044" w:type="dxa"/>
          </w:tcPr>
          <w:p w14:paraId="168A24CA" w14:textId="77777777" w:rsidR="00423F61" w:rsidRPr="008B2114" w:rsidRDefault="00423F61" w:rsidP="00423F61">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02A75">
              <w:rPr>
                <w:rFonts w:asciiTheme="majorBidi" w:hAnsiTheme="majorBidi" w:cstheme="majorBidi"/>
                <w:sz w:val="26"/>
                <w:szCs w:val="26"/>
              </w:rPr>
              <w:tab/>
            </w:r>
            <w:r w:rsidRPr="00102A7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CB2250F" w14:textId="2FF88795"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 xml:space="preserve">  76,385,218</w:t>
            </w:r>
          </w:p>
        </w:tc>
        <w:tc>
          <w:tcPr>
            <w:tcW w:w="140" w:type="dxa"/>
          </w:tcPr>
          <w:p w14:paraId="69449BD2"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081AAC4C" w14:textId="3342DB49"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68,823,086</w:t>
            </w:r>
          </w:p>
        </w:tc>
        <w:tc>
          <w:tcPr>
            <w:tcW w:w="140" w:type="dxa"/>
          </w:tcPr>
          <w:p w14:paraId="02508D65"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674D0E7E" w14:textId="1F641C71" w:rsidR="00423F61" w:rsidRPr="00102A75" w:rsidRDefault="00423F61" w:rsidP="00423F61">
            <w:pPr>
              <w:tabs>
                <w:tab w:val="left" w:pos="284"/>
                <w:tab w:val="left" w:pos="851"/>
                <w:tab w:val="left" w:pos="1418"/>
              </w:tabs>
              <w:spacing w:line="380" w:lineRule="exact"/>
              <w:ind w:right="57"/>
              <w:contextualSpacing/>
              <w:jc w:val="right"/>
              <w:rPr>
                <w:rFonts w:asciiTheme="majorBidi" w:hAnsiTheme="majorBidi" w:cstheme="majorBidi"/>
                <w:sz w:val="28"/>
                <w:szCs w:val="28"/>
              </w:rPr>
            </w:pPr>
            <w:r w:rsidRPr="00102A75">
              <w:rPr>
                <w:rFonts w:asciiTheme="majorBidi" w:hAnsiTheme="majorBidi" w:cstheme="majorBidi"/>
                <w:sz w:val="28"/>
                <w:szCs w:val="28"/>
              </w:rPr>
              <w:t>30,204,818</w:t>
            </w:r>
          </w:p>
        </w:tc>
        <w:tc>
          <w:tcPr>
            <w:tcW w:w="140" w:type="dxa"/>
          </w:tcPr>
          <w:p w14:paraId="1231D776" w14:textId="77777777" w:rsidR="00423F61" w:rsidRPr="00102A75" w:rsidRDefault="00423F61" w:rsidP="00423F61">
            <w:pPr>
              <w:spacing w:line="380" w:lineRule="exact"/>
              <w:ind w:left="-113"/>
              <w:contextualSpacing/>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1D2392A0" w14:textId="45CCAC59" w:rsidR="00423F61" w:rsidRPr="00102A75" w:rsidRDefault="00423F61" w:rsidP="00423F61">
            <w:pPr>
              <w:spacing w:line="380" w:lineRule="exact"/>
              <w:ind w:left="-113" w:right="57"/>
              <w:contextualSpacing/>
              <w:jc w:val="right"/>
              <w:rPr>
                <w:rFonts w:asciiTheme="majorBidi" w:hAnsiTheme="majorBidi" w:cstheme="majorBidi"/>
                <w:sz w:val="28"/>
                <w:szCs w:val="28"/>
              </w:rPr>
            </w:pPr>
            <w:r w:rsidRPr="00102A75">
              <w:rPr>
                <w:rFonts w:asciiTheme="majorBidi" w:hAnsiTheme="majorBidi" w:cstheme="majorBidi"/>
                <w:sz w:val="28"/>
                <w:szCs w:val="28"/>
              </w:rPr>
              <w:t>14,265,641</w:t>
            </w:r>
          </w:p>
        </w:tc>
      </w:tr>
    </w:tbl>
    <w:p w14:paraId="5C5502B5" w14:textId="144E5556" w:rsidR="008F78D7" w:rsidRPr="00102A75" w:rsidRDefault="002E622F" w:rsidP="00B72948">
      <w:pPr>
        <w:widowControl/>
        <w:tabs>
          <w:tab w:val="left" w:pos="284"/>
        </w:tabs>
        <w:rPr>
          <w:rFonts w:ascii="Angsana New" w:hAnsi="Angsana New" w:cs="Angsana New"/>
          <w:b/>
          <w:bCs/>
          <w:sz w:val="32"/>
          <w:szCs w:val="32"/>
        </w:rPr>
      </w:pPr>
      <w:r w:rsidRPr="00102A75">
        <w:rPr>
          <w:rFonts w:ascii="Angsana New" w:hAnsi="Angsana New" w:cs="Angsana New"/>
          <w:b/>
          <w:bCs/>
          <w:sz w:val="32"/>
          <w:szCs w:val="32"/>
        </w:rPr>
        <w:br w:type="page"/>
      </w:r>
      <w:r w:rsidR="00212C0A" w:rsidRPr="00102A75">
        <w:rPr>
          <w:rFonts w:ascii="Angsana New" w:hAnsi="Angsana New" w:cs="Angsana New"/>
          <w:b/>
          <w:bCs/>
          <w:sz w:val="32"/>
          <w:szCs w:val="32"/>
        </w:rPr>
        <w:lastRenderedPageBreak/>
        <w:t>7</w:t>
      </w:r>
      <w:r w:rsidR="008F78D7" w:rsidRPr="00102A75">
        <w:rPr>
          <w:rFonts w:ascii="Angsana New" w:hAnsi="Angsana New" w:cs="Angsana New"/>
          <w:b/>
          <w:bCs/>
          <w:sz w:val="32"/>
          <w:szCs w:val="32"/>
        </w:rPr>
        <w:t>.</w:t>
      </w:r>
      <w:r w:rsidR="008F78D7" w:rsidRPr="00102A75">
        <w:rPr>
          <w:rFonts w:ascii="Angsana New" w:hAnsi="Angsana New" w:cs="Angsana New"/>
          <w:b/>
          <w:bCs/>
          <w:sz w:val="32"/>
          <w:szCs w:val="32"/>
        </w:rPr>
        <w:tab/>
        <w:t>Financial assets and financial liabilities</w:t>
      </w:r>
    </w:p>
    <w:p w14:paraId="4455C188" w14:textId="36E0B159" w:rsidR="008F78D7" w:rsidRPr="00102A75" w:rsidRDefault="008F78D7" w:rsidP="00212C0A">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Angsana New" w:hAnsi="Angsana New" w:cs="Angsana New"/>
          <w:sz w:val="32"/>
          <w:szCs w:val="32"/>
        </w:rPr>
      </w:pPr>
      <w:r w:rsidRPr="00102A75">
        <w:rPr>
          <w:rFonts w:ascii="Angsana New" w:hAnsi="Angsana New" w:cs="Angsana New"/>
          <w:sz w:val="32"/>
          <w:szCs w:val="32"/>
        </w:rPr>
        <w:tab/>
      </w:r>
      <w:r w:rsidR="00212C0A" w:rsidRPr="00102A75">
        <w:rPr>
          <w:rFonts w:ascii="Angsana New" w:hAnsi="Angsana New" w:cs="Angsana New"/>
          <w:sz w:val="32"/>
          <w:szCs w:val="32"/>
        </w:rPr>
        <w:tab/>
      </w:r>
      <w:r w:rsidRPr="00102A75">
        <w:rPr>
          <w:rFonts w:asciiTheme="majorBidi" w:hAnsiTheme="majorBidi" w:cstheme="majorBidi"/>
          <w:spacing w:val="-4"/>
          <w:sz w:val="32"/>
          <w:szCs w:val="32"/>
        </w:rPr>
        <w:t>On</w:t>
      </w:r>
      <w:r w:rsidRPr="00102A75">
        <w:rPr>
          <w:rFonts w:ascii="Angsana New" w:hAnsi="Angsana New" w:cs="Angsana New"/>
          <w:sz w:val="32"/>
          <w:szCs w:val="32"/>
        </w:rPr>
        <w:t xml:space="preserve"> January 1, 2020 (the date of initial application of new financial reporting standards), the </w:t>
      </w:r>
      <w:r w:rsidR="00337728" w:rsidRPr="00102A75">
        <w:rPr>
          <w:rFonts w:ascii="Angsana New" w:hAnsi="Angsana New" w:cs="Angsana New"/>
          <w:sz w:val="32"/>
          <w:szCs w:val="32"/>
        </w:rPr>
        <w:t>Group</w:t>
      </w:r>
      <w:r w:rsidRPr="00102A75">
        <w:rPr>
          <w:rFonts w:ascii="Angsana New" w:hAnsi="Angsana New" w:cs="Angsana New"/>
          <w:sz w:val="32"/>
          <w:szCs w:val="32"/>
        </w:rPr>
        <w:t xml:space="preserve">’s management have assessed which business models applied to the financial assets and liabilities and have classified the financial assets and liabilities balances as at January 1, 2020 </w:t>
      </w:r>
      <w:r w:rsidR="00337728" w:rsidRPr="00102A75">
        <w:rPr>
          <w:rFonts w:ascii="Angsana New" w:hAnsi="Angsana New" w:cs="Angsana New"/>
          <w:sz w:val="32"/>
          <w:szCs w:val="32"/>
        </w:rPr>
        <w:t>has been disclosed in Note 5 and have classified the financial assets and liabilities as at December 31, 2020 below</w:t>
      </w:r>
      <w:r w:rsidRPr="00102A75">
        <w:rPr>
          <w:rFonts w:ascii="Angsana New" w:hAnsi="Angsana New" w:cs="Angsana New"/>
          <w:sz w:val="32"/>
          <w:szCs w:val="32"/>
        </w:rPr>
        <w:t>;</w:t>
      </w: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1A1D94" w:rsidRPr="00102A75" w14:paraId="2DC59AC4" w14:textId="77777777" w:rsidTr="00AC108D">
        <w:tc>
          <w:tcPr>
            <w:tcW w:w="5532" w:type="dxa"/>
            <w:tcBorders>
              <w:top w:val="nil"/>
              <w:bottom w:val="nil"/>
            </w:tcBorders>
            <w:shd w:val="clear" w:color="auto" w:fill="auto"/>
            <w:vAlign w:val="bottom"/>
          </w:tcPr>
          <w:p w14:paraId="1266276B" w14:textId="77777777" w:rsidR="001A1D94" w:rsidRPr="00102A75" w:rsidRDefault="001A1D94" w:rsidP="00AC108D">
            <w:pPr>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br w:type="page"/>
            </w:r>
          </w:p>
        </w:tc>
        <w:tc>
          <w:tcPr>
            <w:tcW w:w="2971" w:type="dxa"/>
            <w:gridSpan w:val="3"/>
            <w:tcBorders>
              <w:top w:val="nil"/>
              <w:bottom w:val="single" w:sz="6" w:space="0" w:color="auto"/>
            </w:tcBorders>
            <w:shd w:val="clear" w:color="auto" w:fill="auto"/>
            <w:vAlign w:val="bottom"/>
          </w:tcPr>
          <w:p w14:paraId="7402E2D9" w14:textId="77777777" w:rsidR="001A1D94" w:rsidRPr="00102A75" w:rsidRDefault="001A1D94" w:rsidP="00AC108D">
            <w:pPr>
              <w:spacing w:line="340" w:lineRule="exact"/>
              <w:ind w:right="-72"/>
              <w:jc w:val="center"/>
              <w:rPr>
                <w:rFonts w:asciiTheme="majorBidi" w:eastAsia="Arial Unicode MS" w:hAnsiTheme="majorBidi" w:cstheme="majorBidi"/>
                <w:sz w:val="28"/>
                <w:szCs w:val="28"/>
              </w:rPr>
            </w:pPr>
            <w:r w:rsidRPr="00102A75">
              <w:rPr>
                <w:rFonts w:asciiTheme="majorBidi" w:eastAsia="Arial Unicode MS" w:hAnsiTheme="majorBidi" w:cstheme="majorBidi"/>
                <w:snapToGrid w:val="0"/>
                <w:sz w:val="26"/>
                <w:szCs w:val="26"/>
                <w:lang w:val="en-GB" w:eastAsia="th-TH"/>
              </w:rPr>
              <w:t>In Baht</w:t>
            </w:r>
          </w:p>
        </w:tc>
      </w:tr>
      <w:tr w:rsidR="001A1D94" w:rsidRPr="00102A75" w14:paraId="40425700" w14:textId="77777777" w:rsidTr="00AC108D">
        <w:tc>
          <w:tcPr>
            <w:tcW w:w="5532" w:type="dxa"/>
            <w:tcBorders>
              <w:top w:val="nil"/>
              <w:bottom w:val="nil"/>
            </w:tcBorders>
            <w:shd w:val="clear" w:color="auto" w:fill="auto"/>
            <w:vAlign w:val="bottom"/>
          </w:tcPr>
          <w:p w14:paraId="10CF1577" w14:textId="77777777" w:rsidR="001A1D94" w:rsidRPr="00102A75" w:rsidRDefault="001A1D94" w:rsidP="00AC108D">
            <w:pPr>
              <w:spacing w:line="340" w:lineRule="exact"/>
              <w:ind w:left="170" w:hanging="170"/>
              <w:jc w:val="both"/>
              <w:rPr>
                <w:rFonts w:asciiTheme="majorBidi" w:eastAsia="Arial Unicode MS" w:hAnsiTheme="majorBidi" w:cstheme="majorBidi"/>
                <w:sz w:val="28"/>
                <w:szCs w:val="28"/>
              </w:rPr>
            </w:pPr>
          </w:p>
        </w:tc>
        <w:tc>
          <w:tcPr>
            <w:tcW w:w="2971" w:type="dxa"/>
            <w:gridSpan w:val="3"/>
            <w:tcBorders>
              <w:top w:val="nil"/>
              <w:bottom w:val="single" w:sz="6" w:space="0" w:color="auto"/>
            </w:tcBorders>
            <w:shd w:val="clear" w:color="auto" w:fill="auto"/>
            <w:vAlign w:val="bottom"/>
          </w:tcPr>
          <w:p w14:paraId="73773BE9" w14:textId="77777777" w:rsidR="001A1D94" w:rsidRPr="00102A75" w:rsidRDefault="001A1D94" w:rsidP="00AC108D">
            <w:pPr>
              <w:spacing w:line="340" w:lineRule="exact"/>
              <w:ind w:right="-72"/>
              <w:jc w:val="center"/>
              <w:rPr>
                <w:rFonts w:asciiTheme="majorBidi" w:eastAsia="Arial Unicode MS" w:hAnsiTheme="majorBidi" w:cstheme="majorBidi"/>
                <w:snapToGrid w:val="0"/>
                <w:sz w:val="26"/>
                <w:szCs w:val="26"/>
                <w:lang w:val="en-GB" w:eastAsia="th-TH"/>
              </w:rPr>
            </w:pPr>
            <w:r w:rsidRPr="00102A75">
              <w:rPr>
                <w:rFonts w:asciiTheme="majorBidi" w:eastAsia="Arial Unicode MS" w:hAnsiTheme="majorBidi" w:cstheme="majorBidi"/>
                <w:snapToGrid w:val="0"/>
                <w:sz w:val="26"/>
                <w:szCs w:val="26"/>
                <w:lang w:val="en-GB" w:eastAsia="th-TH"/>
              </w:rPr>
              <w:t>Consolidated financial statements</w:t>
            </w:r>
          </w:p>
        </w:tc>
      </w:tr>
      <w:tr w:rsidR="001A1D94" w:rsidRPr="00102A75" w14:paraId="06B567D4" w14:textId="77777777" w:rsidTr="00AC108D">
        <w:tc>
          <w:tcPr>
            <w:tcW w:w="5532" w:type="dxa"/>
            <w:tcBorders>
              <w:top w:val="nil"/>
              <w:bottom w:val="nil"/>
            </w:tcBorders>
            <w:shd w:val="clear" w:color="auto" w:fill="auto"/>
            <w:vAlign w:val="bottom"/>
          </w:tcPr>
          <w:p w14:paraId="4C10707E" w14:textId="77777777" w:rsidR="001A1D94" w:rsidRPr="00102A75" w:rsidRDefault="001A1D94" w:rsidP="00AC108D">
            <w:pPr>
              <w:spacing w:line="34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2DB87548" w14:textId="77777777" w:rsidR="001A1D94" w:rsidRPr="008B2114" w:rsidRDefault="001A1D94" w:rsidP="00AC108D">
            <w:pPr>
              <w:spacing w:line="340" w:lineRule="exact"/>
              <w:ind w:left="-57" w:right="-57"/>
              <w:jc w:val="center"/>
              <w:rPr>
                <w:rFonts w:asciiTheme="majorBidi" w:eastAsia="Arial Unicode MS" w:hAnsiTheme="majorBidi" w:cstheme="majorBidi"/>
                <w:sz w:val="28"/>
                <w:szCs w:val="28"/>
                <w:cs/>
              </w:rPr>
            </w:pPr>
            <w:r w:rsidRPr="00102A75">
              <w:rPr>
                <w:rFonts w:asciiTheme="majorBidi" w:hAnsiTheme="majorBidi" w:cstheme="majorBidi"/>
                <w:sz w:val="26"/>
                <w:szCs w:val="26"/>
              </w:rPr>
              <w:t>Amortized cost</w:t>
            </w:r>
          </w:p>
        </w:tc>
        <w:tc>
          <w:tcPr>
            <w:tcW w:w="134" w:type="dxa"/>
            <w:tcBorders>
              <w:top w:val="single" w:sz="6" w:space="0" w:color="auto"/>
              <w:bottom w:val="nil"/>
              <w:right w:val="nil"/>
            </w:tcBorders>
            <w:shd w:val="clear" w:color="auto" w:fill="auto"/>
          </w:tcPr>
          <w:p w14:paraId="18780707"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4FB2500A"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6"/>
                <w:szCs w:val="26"/>
              </w:rPr>
              <w:t>Total</w:t>
            </w:r>
          </w:p>
        </w:tc>
      </w:tr>
      <w:tr w:rsidR="001A1D94" w:rsidRPr="00102A75" w14:paraId="6B7E1FF9" w14:textId="77777777" w:rsidTr="00AC108D">
        <w:tc>
          <w:tcPr>
            <w:tcW w:w="5532" w:type="dxa"/>
            <w:tcBorders>
              <w:top w:val="nil"/>
              <w:bottom w:val="nil"/>
            </w:tcBorders>
            <w:shd w:val="clear" w:color="auto" w:fill="auto"/>
            <w:vAlign w:val="bottom"/>
          </w:tcPr>
          <w:p w14:paraId="785CDB79" w14:textId="6F3F28A9" w:rsidR="001A1D94" w:rsidRPr="008B2114" w:rsidRDefault="001A1D94" w:rsidP="001A1D94">
            <w:pPr>
              <w:tabs>
                <w:tab w:val="left" w:pos="276"/>
              </w:tabs>
              <w:spacing w:line="340" w:lineRule="exact"/>
              <w:ind w:left="170" w:hanging="170"/>
              <w:jc w:val="both"/>
              <w:rPr>
                <w:rFonts w:asciiTheme="majorBidi" w:eastAsia="Arial Unicode MS" w:hAnsiTheme="majorBidi" w:cstheme="majorBidi"/>
                <w:sz w:val="26"/>
                <w:szCs w:val="26"/>
                <w:cs/>
              </w:rPr>
            </w:pPr>
            <w:r w:rsidRPr="00102A75">
              <w:rPr>
                <w:rFonts w:asciiTheme="majorBidi" w:eastAsia="Arial Unicode MS" w:hAnsiTheme="majorBidi" w:cstheme="majorBidi"/>
                <w:sz w:val="26"/>
                <w:szCs w:val="26"/>
              </w:rPr>
              <w:t>Financial assets</w:t>
            </w:r>
            <w:r w:rsidRPr="00102A75">
              <w:rPr>
                <w:rFonts w:asciiTheme="majorBidi" w:eastAsia="Arial Unicode MS" w:hAnsiTheme="majorBidi" w:cstheme="majorBidi" w:hint="cs"/>
                <w:sz w:val="26"/>
                <w:szCs w:val="26"/>
              </w:rPr>
              <w:t xml:space="preserve"> </w:t>
            </w:r>
            <w:r w:rsidRPr="00102A75">
              <w:rPr>
                <w:rFonts w:asciiTheme="majorBidi" w:eastAsia="Arial Unicode MS" w:hAnsiTheme="majorBidi" w:cstheme="majorBidi"/>
                <w:sz w:val="26"/>
                <w:szCs w:val="26"/>
              </w:rPr>
              <w:t>as at December 31, 2019</w:t>
            </w:r>
          </w:p>
        </w:tc>
        <w:tc>
          <w:tcPr>
            <w:tcW w:w="1417" w:type="dxa"/>
            <w:tcBorders>
              <w:top w:val="single" w:sz="6" w:space="0" w:color="auto"/>
            </w:tcBorders>
            <w:shd w:val="clear" w:color="auto" w:fill="auto"/>
            <w:vAlign w:val="bottom"/>
          </w:tcPr>
          <w:p w14:paraId="1D5C9849"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44AEE95"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49AF773C"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r>
      <w:tr w:rsidR="001A1D94" w:rsidRPr="00102A75" w14:paraId="5BA76F41" w14:textId="77777777" w:rsidTr="00AC108D">
        <w:tc>
          <w:tcPr>
            <w:tcW w:w="5532" w:type="dxa"/>
            <w:tcBorders>
              <w:top w:val="nil"/>
              <w:bottom w:val="nil"/>
            </w:tcBorders>
            <w:shd w:val="clear" w:color="auto" w:fill="auto"/>
            <w:vAlign w:val="bottom"/>
          </w:tcPr>
          <w:p w14:paraId="609D71DD" w14:textId="27547E82"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6"/>
                <w:szCs w:val="26"/>
              </w:rPr>
            </w:pPr>
            <w:r w:rsidRPr="00102A75">
              <w:rPr>
                <w:rFonts w:asciiTheme="majorBidi" w:eastAsia="Arial Unicode MS" w:hAnsiTheme="majorBidi" w:cstheme="majorBidi"/>
                <w:sz w:val="26"/>
                <w:szCs w:val="26"/>
              </w:rPr>
              <w:t>Cash and cash equivalents</w:t>
            </w:r>
          </w:p>
        </w:tc>
        <w:tc>
          <w:tcPr>
            <w:tcW w:w="1417" w:type="dxa"/>
            <w:shd w:val="clear" w:color="auto" w:fill="auto"/>
          </w:tcPr>
          <w:p w14:paraId="13262665" w14:textId="01F9D932"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6"/>
                <w:szCs w:val="26"/>
              </w:rPr>
              <w:t>1,410,249,481</w:t>
            </w:r>
          </w:p>
        </w:tc>
        <w:tc>
          <w:tcPr>
            <w:tcW w:w="134" w:type="dxa"/>
            <w:tcBorders>
              <w:top w:val="nil"/>
              <w:bottom w:val="nil"/>
              <w:right w:val="nil"/>
            </w:tcBorders>
            <w:shd w:val="clear" w:color="auto" w:fill="auto"/>
          </w:tcPr>
          <w:p w14:paraId="399BB4E0"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2576DA75" w14:textId="690E03B7" w:rsidR="001A1D94" w:rsidRPr="00102A75" w:rsidRDefault="001A1D94" w:rsidP="001A1D94">
            <w:pPr>
              <w:spacing w:line="340" w:lineRule="exact"/>
              <w:ind w:right="57"/>
              <w:jc w:val="right"/>
              <w:rPr>
                <w:rFonts w:asciiTheme="majorBidi" w:hAnsiTheme="majorBidi" w:cstheme="majorBidi"/>
                <w:sz w:val="26"/>
                <w:szCs w:val="26"/>
              </w:rPr>
            </w:pPr>
            <w:r w:rsidRPr="00102A75">
              <w:rPr>
                <w:rFonts w:asciiTheme="majorBidi" w:hAnsiTheme="majorBidi" w:cstheme="majorBidi"/>
                <w:sz w:val="26"/>
                <w:szCs w:val="26"/>
              </w:rPr>
              <w:t>1,410,249,481</w:t>
            </w:r>
          </w:p>
        </w:tc>
      </w:tr>
      <w:tr w:rsidR="001A1D94" w:rsidRPr="00102A75" w14:paraId="0BDC45A5" w14:textId="77777777" w:rsidTr="00AC108D">
        <w:tc>
          <w:tcPr>
            <w:tcW w:w="5532" w:type="dxa"/>
            <w:tcBorders>
              <w:top w:val="nil"/>
              <w:bottom w:val="nil"/>
            </w:tcBorders>
            <w:shd w:val="clear" w:color="auto" w:fill="auto"/>
            <w:vAlign w:val="bottom"/>
          </w:tcPr>
          <w:p w14:paraId="55EB974B" w14:textId="37321B7D"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6"/>
                <w:szCs w:val="26"/>
              </w:rPr>
            </w:pPr>
            <w:r w:rsidRPr="00102A75">
              <w:rPr>
                <w:rFonts w:asciiTheme="majorBidi" w:eastAsia="Arial Unicode MS" w:hAnsiTheme="majorBidi" w:cstheme="majorBidi"/>
                <w:sz w:val="26"/>
                <w:szCs w:val="26"/>
              </w:rPr>
              <w:t xml:space="preserve">Trade and other current receivables </w:t>
            </w:r>
          </w:p>
        </w:tc>
        <w:tc>
          <w:tcPr>
            <w:tcW w:w="1417" w:type="dxa"/>
            <w:shd w:val="clear" w:color="auto" w:fill="auto"/>
          </w:tcPr>
          <w:p w14:paraId="4A17F7DB" w14:textId="59B1784B"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6"/>
                <w:szCs w:val="26"/>
              </w:rPr>
              <w:t>128,523,633</w:t>
            </w:r>
          </w:p>
        </w:tc>
        <w:tc>
          <w:tcPr>
            <w:tcW w:w="134" w:type="dxa"/>
            <w:tcBorders>
              <w:top w:val="nil"/>
              <w:bottom w:val="nil"/>
              <w:right w:val="nil"/>
            </w:tcBorders>
            <w:shd w:val="clear" w:color="auto" w:fill="auto"/>
          </w:tcPr>
          <w:p w14:paraId="148C5DB5"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67F3B7BA" w14:textId="0860CCE9" w:rsidR="001A1D94" w:rsidRPr="00102A75" w:rsidRDefault="001A1D94" w:rsidP="001A1D94">
            <w:pPr>
              <w:spacing w:line="340" w:lineRule="exact"/>
              <w:ind w:right="57"/>
              <w:jc w:val="right"/>
              <w:rPr>
                <w:rFonts w:asciiTheme="majorBidi" w:hAnsiTheme="majorBidi" w:cstheme="majorBidi"/>
                <w:sz w:val="26"/>
                <w:szCs w:val="26"/>
              </w:rPr>
            </w:pPr>
            <w:r w:rsidRPr="00102A75">
              <w:rPr>
                <w:rFonts w:asciiTheme="majorBidi" w:hAnsiTheme="majorBidi" w:cstheme="majorBidi"/>
                <w:sz w:val="26"/>
                <w:szCs w:val="26"/>
              </w:rPr>
              <w:t>128,523,633</w:t>
            </w:r>
          </w:p>
        </w:tc>
      </w:tr>
      <w:tr w:rsidR="001A1D94" w:rsidRPr="00102A75" w14:paraId="76858BC8" w14:textId="77777777" w:rsidTr="00AC108D">
        <w:tc>
          <w:tcPr>
            <w:tcW w:w="5532" w:type="dxa"/>
            <w:tcBorders>
              <w:top w:val="nil"/>
              <w:bottom w:val="nil"/>
            </w:tcBorders>
            <w:shd w:val="clear" w:color="auto" w:fill="auto"/>
            <w:vAlign w:val="bottom"/>
          </w:tcPr>
          <w:p w14:paraId="4163E5A8" w14:textId="1F3E7990"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6"/>
                <w:szCs w:val="26"/>
              </w:rPr>
            </w:pPr>
            <w:r w:rsidRPr="00102A75">
              <w:rPr>
                <w:rFonts w:asciiTheme="majorBidi" w:eastAsia="Arial Unicode MS" w:hAnsiTheme="majorBidi" w:cstheme="majorBidi"/>
                <w:sz w:val="26"/>
                <w:szCs w:val="26"/>
              </w:rPr>
              <w:t>Receivable under financial lease agreements</w:t>
            </w:r>
          </w:p>
        </w:tc>
        <w:tc>
          <w:tcPr>
            <w:tcW w:w="1417" w:type="dxa"/>
            <w:shd w:val="clear" w:color="auto" w:fill="auto"/>
          </w:tcPr>
          <w:p w14:paraId="306E3E17" w14:textId="15648152"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48,864,795</w:t>
            </w:r>
          </w:p>
        </w:tc>
        <w:tc>
          <w:tcPr>
            <w:tcW w:w="134" w:type="dxa"/>
            <w:tcBorders>
              <w:top w:val="nil"/>
              <w:bottom w:val="nil"/>
              <w:right w:val="nil"/>
            </w:tcBorders>
            <w:shd w:val="clear" w:color="auto" w:fill="auto"/>
          </w:tcPr>
          <w:p w14:paraId="1050CCF4"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06D362E4" w14:textId="415BF15B" w:rsidR="001A1D94" w:rsidRPr="00102A75" w:rsidRDefault="001A1D94" w:rsidP="001A1D94">
            <w:pPr>
              <w:spacing w:line="340" w:lineRule="exact"/>
              <w:ind w:right="57"/>
              <w:jc w:val="right"/>
              <w:rPr>
                <w:rFonts w:asciiTheme="majorBidi" w:hAnsiTheme="majorBidi" w:cstheme="majorBidi"/>
                <w:sz w:val="26"/>
                <w:szCs w:val="26"/>
              </w:rPr>
            </w:pPr>
            <w:r w:rsidRPr="00102A75">
              <w:rPr>
                <w:rFonts w:asciiTheme="majorBidi" w:hAnsiTheme="majorBidi" w:cstheme="majorBidi"/>
                <w:sz w:val="26"/>
                <w:szCs w:val="26"/>
              </w:rPr>
              <w:t>48,</w:t>
            </w:r>
            <w:r w:rsidR="00994555">
              <w:rPr>
                <w:rFonts w:asciiTheme="majorBidi" w:hAnsiTheme="majorBidi" w:cstheme="majorBidi"/>
                <w:sz w:val="26"/>
                <w:szCs w:val="26"/>
              </w:rPr>
              <w:t>8</w:t>
            </w:r>
            <w:r w:rsidRPr="00102A75">
              <w:rPr>
                <w:rFonts w:asciiTheme="majorBidi" w:hAnsiTheme="majorBidi" w:cstheme="majorBidi"/>
                <w:sz w:val="26"/>
                <w:szCs w:val="26"/>
              </w:rPr>
              <w:t>64,795</w:t>
            </w:r>
          </w:p>
        </w:tc>
      </w:tr>
      <w:tr w:rsidR="001A1D94" w:rsidRPr="00102A75" w14:paraId="2B049B30" w14:textId="77777777" w:rsidTr="00AC108D">
        <w:tc>
          <w:tcPr>
            <w:tcW w:w="5532" w:type="dxa"/>
            <w:tcBorders>
              <w:top w:val="nil"/>
              <w:bottom w:val="nil"/>
            </w:tcBorders>
            <w:shd w:val="clear" w:color="auto" w:fill="auto"/>
            <w:vAlign w:val="bottom"/>
          </w:tcPr>
          <w:p w14:paraId="7C507861" w14:textId="1150B92B"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6"/>
                <w:szCs w:val="26"/>
              </w:rPr>
            </w:pPr>
            <w:r w:rsidRPr="00102A75">
              <w:rPr>
                <w:rFonts w:asciiTheme="majorBidi" w:eastAsia="Arial Unicode MS" w:hAnsiTheme="majorBidi" w:cstheme="majorBidi"/>
                <w:sz w:val="26"/>
                <w:szCs w:val="26"/>
              </w:rPr>
              <w:t>Restricted deposits with financial institutions</w:t>
            </w:r>
          </w:p>
        </w:tc>
        <w:tc>
          <w:tcPr>
            <w:tcW w:w="1417" w:type="dxa"/>
            <w:shd w:val="clear" w:color="auto" w:fill="auto"/>
          </w:tcPr>
          <w:p w14:paraId="362723D7" w14:textId="45623923"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6"/>
                <w:szCs w:val="26"/>
              </w:rPr>
              <w:t>140,089</w:t>
            </w:r>
          </w:p>
        </w:tc>
        <w:tc>
          <w:tcPr>
            <w:tcW w:w="134" w:type="dxa"/>
            <w:tcBorders>
              <w:top w:val="nil"/>
              <w:bottom w:val="nil"/>
              <w:right w:val="nil"/>
            </w:tcBorders>
            <w:shd w:val="clear" w:color="auto" w:fill="auto"/>
          </w:tcPr>
          <w:p w14:paraId="1696B9A9"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2F5D57F8" w14:textId="6436CA5E" w:rsidR="001A1D94" w:rsidRPr="00102A75" w:rsidRDefault="001A1D94" w:rsidP="001A1D94">
            <w:pPr>
              <w:spacing w:line="340" w:lineRule="exact"/>
              <w:ind w:right="57"/>
              <w:jc w:val="right"/>
              <w:rPr>
                <w:rFonts w:asciiTheme="majorBidi" w:hAnsiTheme="majorBidi" w:cstheme="majorBidi"/>
                <w:sz w:val="26"/>
                <w:szCs w:val="26"/>
              </w:rPr>
            </w:pPr>
            <w:r w:rsidRPr="00102A75">
              <w:rPr>
                <w:rFonts w:asciiTheme="majorBidi" w:hAnsiTheme="majorBidi" w:cstheme="majorBidi"/>
                <w:sz w:val="26"/>
                <w:szCs w:val="26"/>
              </w:rPr>
              <w:t>140,089</w:t>
            </w:r>
          </w:p>
        </w:tc>
      </w:tr>
      <w:tr w:rsidR="00102A75" w:rsidRPr="00102A75" w14:paraId="72ACC98F" w14:textId="77777777" w:rsidTr="00AC108D">
        <w:tc>
          <w:tcPr>
            <w:tcW w:w="5532" w:type="dxa"/>
            <w:tcBorders>
              <w:top w:val="nil"/>
              <w:bottom w:val="nil"/>
            </w:tcBorders>
            <w:shd w:val="clear" w:color="auto" w:fill="auto"/>
            <w:vAlign w:val="bottom"/>
          </w:tcPr>
          <w:p w14:paraId="2367983D" w14:textId="4F0922CD" w:rsidR="00102A75" w:rsidRPr="00102A75" w:rsidRDefault="00102A75" w:rsidP="00102A75">
            <w:pPr>
              <w:spacing w:line="320" w:lineRule="exact"/>
              <w:ind w:left="-72"/>
              <w:jc w:val="thaiDistribute"/>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tcPr>
          <w:p w14:paraId="58482A29" w14:textId="1CF0B23D" w:rsidR="00102A75" w:rsidRPr="00102A75" w:rsidRDefault="00102A75" w:rsidP="00102A75">
            <w:pPr>
              <w:spacing w:line="34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1,587,777,998</w:t>
            </w:r>
          </w:p>
        </w:tc>
        <w:tc>
          <w:tcPr>
            <w:tcW w:w="134" w:type="dxa"/>
            <w:tcBorders>
              <w:top w:val="nil"/>
              <w:bottom w:val="nil"/>
              <w:right w:val="nil"/>
            </w:tcBorders>
            <w:shd w:val="clear" w:color="auto" w:fill="auto"/>
          </w:tcPr>
          <w:p w14:paraId="6386441A" w14:textId="77777777" w:rsidR="00102A75" w:rsidRPr="00102A75" w:rsidRDefault="00102A75" w:rsidP="00102A75">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tcPr>
          <w:p w14:paraId="30EF9826" w14:textId="53AB499D" w:rsidR="00102A75" w:rsidRPr="00102A75" w:rsidRDefault="00102A75" w:rsidP="00102A75">
            <w:pPr>
              <w:spacing w:line="340" w:lineRule="exact"/>
              <w:ind w:right="57"/>
              <w:jc w:val="right"/>
              <w:rPr>
                <w:rFonts w:asciiTheme="majorBidi" w:hAnsiTheme="majorBidi" w:cstheme="majorBidi"/>
                <w:sz w:val="26"/>
                <w:szCs w:val="26"/>
              </w:rPr>
            </w:pPr>
            <w:r>
              <w:rPr>
                <w:rFonts w:asciiTheme="majorBidi" w:eastAsia="Arial Unicode MS" w:hAnsiTheme="majorBidi" w:cstheme="majorBidi"/>
                <w:sz w:val="28"/>
                <w:szCs w:val="28"/>
              </w:rPr>
              <w:t>1,587,777,998</w:t>
            </w:r>
          </w:p>
        </w:tc>
      </w:tr>
    </w:tbl>
    <w:p w14:paraId="44849596" w14:textId="77777777" w:rsidR="008F78D7" w:rsidRPr="00102A75" w:rsidRDefault="008F78D7" w:rsidP="008F78D7">
      <w:pPr>
        <w:pStyle w:val="BlockText"/>
        <w:ind w:left="0" w:right="0"/>
        <w:jc w:val="both"/>
        <w:rPr>
          <w:rFonts w:ascii="Angsana New" w:eastAsia="Arial Unicode MS" w:hAnsi="Angsana New"/>
          <w:sz w:val="24"/>
          <w:szCs w:val="24"/>
        </w:rPr>
      </w:pP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1A1D94" w:rsidRPr="000064DD" w14:paraId="11814EFD" w14:textId="77777777" w:rsidTr="00AC108D">
        <w:tc>
          <w:tcPr>
            <w:tcW w:w="5532" w:type="dxa"/>
            <w:tcBorders>
              <w:top w:val="nil"/>
              <w:bottom w:val="nil"/>
            </w:tcBorders>
            <w:shd w:val="clear" w:color="auto" w:fill="auto"/>
            <w:vAlign w:val="bottom"/>
          </w:tcPr>
          <w:p w14:paraId="6FB8A8D7" w14:textId="77777777" w:rsidR="001A1D94" w:rsidRPr="000064DD" w:rsidRDefault="001A1D94" w:rsidP="001A1D94">
            <w:pPr>
              <w:spacing w:line="340" w:lineRule="exact"/>
              <w:ind w:left="170" w:hanging="170"/>
              <w:jc w:val="both"/>
              <w:rPr>
                <w:rFonts w:asciiTheme="majorBidi" w:eastAsia="Arial Unicode MS" w:hAnsiTheme="majorBidi" w:cstheme="majorBidi"/>
                <w:sz w:val="26"/>
                <w:szCs w:val="26"/>
              </w:rPr>
            </w:pPr>
            <w:r w:rsidRPr="000064DD">
              <w:rPr>
                <w:rFonts w:asciiTheme="majorBidi" w:eastAsia="Arial Unicode MS" w:hAnsiTheme="majorBidi" w:cstheme="majorBidi"/>
                <w:sz w:val="26"/>
                <w:szCs w:val="26"/>
              </w:rPr>
              <w:br w:type="page"/>
            </w:r>
          </w:p>
        </w:tc>
        <w:tc>
          <w:tcPr>
            <w:tcW w:w="2971" w:type="dxa"/>
            <w:gridSpan w:val="3"/>
            <w:tcBorders>
              <w:top w:val="nil"/>
              <w:bottom w:val="single" w:sz="6" w:space="0" w:color="auto"/>
            </w:tcBorders>
            <w:shd w:val="clear" w:color="auto" w:fill="auto"/>
            <w:vAlign w:val="bottom"/>
          </w:tcPr>
          <w:p w14:paraId="1A3229FB" w14:textId="7E5F3E55" w:rsidR="001A1D94" w:rsidRPr="000064DD" w:rsidRDefault="001A1D94" w:rsidP="001A1D94">
            <w:pPr>
              <w:spacing w:line="340" w:lineRule="exact"/>
              <w:ind w:right="-72"/>
              <w:jc w:val="center"/>
              <w:rPr>
                <w:rFonts w:asciiTheme="majorBidi" w:eastAsia="Arial Unicode MS" w:hAnsiTheme="majorBidi" w:cstheme="majorBidi"/>
                <w:sz w:val="26"/>
                <w:szCs w:val="26"/>
              </w:rPr>
            </w:pPr>
            <w:r w:rsidRPr="000064DD">
              <w:rPr>
                <w:rFonts w:asciiTheme="majorBidi" w:eastAsia="Arial Unicode MS" w:hAnsiTheme="majorBidi" w:cstheme="majorBidi"/>
                <w:snapToGrid w:val="0"/>
                <w:sz w:val="26"/>
                <w:szCs w:val="26"/>
                <w:lang w:val="en-GB" w:eastAsia="th-TH"/>
              </w:rPr>
              <w:t>In Baht</w:t>
            </w:r>
          </w:p>
        </w:tc>
      </w:tr>
      <w:tr w:rsidR="001A1D94" w:rsidRPr="000064DD" w14:paraId="0071706C" w14:textId="77777777" w:rsidTr="00AC108D">
        <w:tc>
          <w:tcPr>
            <w:tcW w:w="5532" w:type="dxa"/>
            <w:tcBorders>
              <w:top w:val="nil"/>
              <w:bottom w:val="nil"/>
            </w:tcBorders>
            <w:shd w:val="clear" w:color="auto" w:fill="auto"/>
            <w:vAlign w:val="bottom"/>
          </w:tcPr>
          <w:p w14:paraId="2BC2AA4E" w14:textId="77777777" w:rsidR="001A1D94" w:rsidRPr="000064DD" w:rsidRDefault="001A1D94" w:rsidP="001A1D94">
            <w:pPr>
              <w:spacing w:line="340" w:lineRule="exact"/>
              <w:ind w:left="170" w:hanging="170"/>
              <w:jc w:val="both"/>
              <w:rPr>
                <w:rFonts w:asciiTheme="majorBidi" w:eastAsia="Arial Unicode MS" w:hAnsiTheme="majorBidi" w:cstheme="majorBidi"/>
                <w:sz w:val="26"/>
                <w:szCs w:val="26"/>
              </w:rPr>
            </w:pPr>
          </w:p>
        </w:tc>
        <w:tc>
          <w:tcPr>
            <w:tcW w:w="2971" w:type="dxa"/>
            <w:gridSpan w:val="3"/>
            <w:tcBorders>
              <w:top w:val="nil"/>
              <w:bottom w:val="single" w:sz="6" w:space="0" w:color="auto"/>
            </w:tcBorders>
            <w:shd w:val="clear" w:color="auto" w:fill="auto"/>
            <w:vAlign w:val="bottom"/>
          </w:tcPr>
          <w:p w14:paraId="660C49A0" w14:textId="0971F098" w:rsidR="001A1D94" w:rsidRPr="000064DD" w:rsidRDefault="001A1D94" w:rsidP="001A1D94">
            <w:pPr>
              <w:spacing w:line="340" w:lineRule="exact"/>
              <w:ind w:right="-72"/>
              <w:jc w:val="center"/>
              <w:rPr>
                <w:rFonts w:asciiTheme="majorBidi" w:eastAsia="Arial Unicode MS" w:hAnsiTheme="majorBidi" w:cstheme="majorBidi"/>
                <w:snapToGrid w:val="0"/>
                <w:sz w:val="26"/>
                <w:szCs w:val="26"/>
                <w:lang w:val="en-GB" w:eastAsia="th-TH"/>
              </w:rPr>
            </w:pPr>
            <w:r w:rsidRPr="000064DD">
              <w:rPr>
                <w:rFonts w:asciiTheme="majorBidi" w:eastAsia="Arial Unicode MS" w:hAnsiTheme="majorBidi" w:cstheme="majorBidi"/>
                <w:snapToGrid w:val="0"/>
                <w:sz w:val="26"/>
                <w:szCs w:val="26"/>
                <w:lang w:val="en-GB" w:eastAsia="th-TH"/>
              </w:rPr>
              <w:t>Consolidated financial statements</w:t>
            </w:r>
          </w:p>
        </w:tc>
      </w:tr>
      <w:tr w:rsidR="001A1D94" w:rsidRPr="000064DD" w14:paraId="294B0B5B" w14:textId="77777777" w:rsidTr="00AC108D">
        <w:tc>
          <w:tcPr>
            <w:tcW w:w="5532" w:type="dxa"/>
            <w:tcBorders>
              <w:top w:val="nil"/>
              <w:bottom w:val="nil"/>
            </w:tcBorders>
            <w:shd w:val="clear" w:color="auto" w:fill="auto"/>
            <w:vAlign w:val="bottom"/>
          </w:tcPr>
          <w:p w14:paraId="28BFFA5B" w14:textId="77777777" w:rsidR="001A1D94" w:rsidRPr="000064DD" w:rsidRDefault="001A1D94" w:rsidP="001A1D94">
            <w:pPr>
              <w:spacing w:line="340" w:lineRule="exact"/>
              <w:ind w:left="170" w:hanging="170"/>
              <w:jc w:val="center"/>
              <w:rPr>
                <w:rFonts w:asciiTheme="majorBidi" w:eastAsia="Arial Unicode MS" w:hAnsiTheme="majorBidi" w:cstheme="majorBidi"/>
                <w:sz w:val="26"/>
                <w:szCs w:val="26"/>
              </w:rPr>
            </w:pPr>
          </w:p>
        </w:tc>
        <w:tc>
          <w:tcPr>
            <w:tcW w:w="1417" w:type="dxa"/>
            <w:tcBorders>
              <w:top w:val="single" w:sz="6" w:space="0" w:color="auto"/>
              <w:bottom w:val="single" w:sz="6" w:space="0" w:color="auto"/>
            </w:tcBorders>
            <w:shd w:val="clear" w:color="auto" w:fill="auto"/>
          </w:tcPr>
          <w:p w14:paraId="20AC3470" w14:textId="2B5F4D26" w:rsidR="001A1D94" w:rsidRPr="000064DD" w:rsidRDefault="001A1D94" w:rsidP="001A1D94">
            <w:pPr>
              <w:spacing w:line="340" w:lineRule="exact"/>
              <w:ind w:left="-57" w:right="-57"/>
              <w:jc w:val="center"/>
              <w:rPr>
                <w:rFonts w:asciiTheme="majorBidi" w:eastAsia="Arial Unicode MS" w:hAnsiTheme="majorBidi" w:cstheme="majorBidi"/>
                <w:sz w:val="26"/>
                <w:szCs w:val="26"/>
                <w:cs/>
              </w:rPr>
            </w:pPr>
            <w:r w:rsidRPr="000064DD">
              <w:rPr>
                <w:rFonts w:asciiTheme="majorBidi" w:hAnsiTheme="majorBidi" w:cstheme="majorBidi"/>
                <w:sz w:val="26"/>
                <w:szCs w:val="26"/>
              </w:rPr>
              <w:t>Amortized cost</w:t>
            </w:r>
          </w:p>
        </w:tc>
        <w:tc>
          <w:tcPr>
            <w:tcW w:w="134" w:type="dxa"/>
            <w:tcBorders>
              <w:top w:val="single" w:sz="6" w:space="0" w:color="auto"/>
              <w:bottom w:val="nil"/>
              <w:right w:val="nil"/>
            </w:tcBorders>
            <w:shd w:val="clear" w:color="auto" w:fill="auto"/>
          </w:tcPr>
          <w:p w14:paraId="09647765" w14:textId="77777777" w:rsidR="001A1D94" w:rsidRPr="000064DD" w:rsidRDefault="001A1D94" w:rsidP="001A1D94">
            <w:pPr>
              <w:spacing w:line="34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6B3D49F4" w14:textId="0B116392" w:rsidR="001A1D94" w:rsidRPr="000064DD" w:rsidRDefault="001A1D94" w:rsidP="001A1D94">
            <w:pPr>
              <w:spacing w:line="340" w:lineRule="exact"/>
              <w:ind w:left="-57" w:right="-57"/>
              <w:jc w:val="center"/>
              <w:rPr>
                <w:rFonts w:asciiTheme="majorBidi" w:eastAsia="Arial Unicode MS" w:hAnsiTheme="majorBidi" w:cstheme="majorBidi"/>
                <w:sz w:val="26"/>
                <w:szCs w:val="26"/>
                <w:lang w:val="en-GB"/>
              </w:rPr>
            </w:pPr>
            <w:r w:rsidRPr="000064DD">
              <w:rPr>
                <w:rFonts w:asciiTheme="majorBidi" w:hAnsiTheme="majorBidi" w:cstheme="majorBidi"/>
                <w:sz w:val="26"/>
                <w:szCs w:val="26"/>
              </w:rPr>
              <w:t>Total</w:t>
            </w:r>
          </w:p>
        </w:tc>
      </w:tr>
      <w:tr w:rsidR="001A1D94" w:rsidRPr="000064DD" w14:paraId="5B6E0E70" w14:textId="77777777" w:rsidTr="00AC108D">
        <w:tc>
          <w:tcPr>
            <w:tcW w:w="5532" w:type="dxa"/>
            <w:tcBorders>
              <w:top w:val="nil"/>
              <w:bottom w:val="nil"/>
            </w:tcBorders>
            <w:shd w:val="clear" w:color="auto" w:fill="auto"/>
            <w:vAlign w:val="bottom"/>
          </w:tcPr>
          <w:p w14:paraId="3EFF6352" w14:textId="6351433D" w:rsidR="001A1D94" w:rsidRPr="000064DD" w:rsidRDefault="001A1D94" w:rsidP="001A1D94">
            <w:pPr>
              <w:spacing w:line="340" w:lineRule="exact"/>
              <w:ind w:left="170" w:hanging="170"/>
              <w:jc w:val="both"/>
              <w:rPr>
                <w:rFonts w:asciiTheme="majorBidi" w:eastAsia="Arial Unicode MS" w:hAnsiTheme="majorBidi" w:cstheme="majorBidi"/>
                <w:sz w:val="26"/>
                <w:szCs w:val="26"/>
                <w:cs/>
              </w:rPr>
            </w:pPr>
            <w:r w:rsidRPr="000064DD">
              <w:rPr>
                <w:rFonts w:asciiTheme="majorBidi" w:eastAsia="Arial Unicode MS" w:hAnsiTheme="majorBidi" w:cstheme="majorBidi"/>
                <w:sz w:val="26"/>
                <w:szCs w:val="26"/>
              </w:rPr>
              <w:t>Financial liabilities as at December 31, 2020</w:t>
            </w:r>
          </w:p>
        </w:tc>
        <w:tc>
          <w:tcPr>
            <w:tcW w:w="1417" w:type="dxa"/>
            <w:tcBorders>
              <w:top w:val="single" w:sz="6" w:space="0" w:color="auto"/>
            </w:tcBorders>
            <w:shd w:val="clear" w:color="auto" w:fill="auto"/>
            <w:vAlign w:val="bottom"/>
          </w:tcPr>
          <w:p w14:paraId="669222A5" w14:textId="77777777" w:rsidR="001A1D94" w:rsidRPr="000064DD" w:rsidRDefault="001A1D94" w:rsidP="001A1D94">
            <w:pPr>
              <w:spacing w:line="340" w:lineRule="exact"/>
              <w:ind w:right="-72"/>
              <w:jc w:val="right"/>
              <w:rPr>
                <w:rFonts w:asciiTheme="majorBidi" w:eastAsia="Arial Unicode MS" w:hAnsiTheme="majorBidi" w:cstheme="majorBidi"/>
                <w:sz w:val="26"/>
                <w:szCs w:val="26"/>
              </w:rPr>
            </w:pPr>
          </w:p>
        </w:tc>
        <w:tc>
          <w:tcPr>
            <w:tcW w:w="134" w:type="dxa"/>
            <w:tcBorders>
              <w:top w:val="nil"/>
              <w:bottom w:val="nil"/>
              <w:right w:val="nil"/>
            </w:tcBorders>
            <w:shd w:val="clear" w:color="auto" w:fill="auto"/>
            <w:vAlign w:val="bottom"/>
          </w:tcPr>
          <w:p w14:paraId="0F47F653" w14:textId="77777777" w:rsidR="001A1D94" w:rsidRPr="000064DD" w:rsidRDefault="001A1D94" w:rsidP="001A1D94">
            <w:pPr>
              <w:spacing w:line="340" w:lineRule="exact"/>
              <w:ind w:right="-72"/>
              <w:jc w:val="right"/>
              <w:rPr>
                <w:rFonts w:asciiTheme="majorBidi" w:eastAsia="Arial Unicode MS" w:hAnsiTheme="majorBidi" w:cstheme="majorBidi"/>
                <w:sz w:val="26"/>
                <w:szCs w:val="26"/>
              </w:rPr>
            </w:pPr>
          </w:p>
        </w:tc>
        <w:tc>
          <w:tcPr>
            <w:tcW w:w="1420" w:type="dxa"/>
            <w:tcBorders>
              <w:top w:val="single" w:sz="6" w:space="0" w:color="auto"/>
              <w:left w:val="nil"/>
            </w:tcBorders>
            <w:shd w:val="clear" w:color="auto" w:fill="auto"/>
            <w:vAlign w:val="bottom"/>
          </w:tcPr>
          <w:p w14:paraId="56C19495" w14:textId="77777777" w:rsidR="001A1D94" w:rsidRPr="000064DD" w:rsidRDefault="001A1D94" w:rsidP="001A1D94">
            <w:pPr>
              <w:spacing w:line="340" w:lineRule="exact"/>
              <w:ind w:right="-72"/>
              <w:jc w:val="right"/>
              <w:rPr>
                <w:rFonts w:asciiTheme="majorBidi" w:eastAsia="Arial Unicode MS" w:hAnsiTheme="majorBidi" w:cstheme="majorBidi"/>
                <w:sz w:val="26"/>
                <w:szCs w:val="26"/>
              </w:rPr>
            </w:pPr>
          </w:p>
        </w:tc>
      </w:tr>
      <w:tr w:rsidR="001A1D94" w:rsidRPr="000064DD" w14:paraId="2632681F" w14:textId="77777777" w:rsidTr="00AC108D">
        <w:tc>
          <w:tcPr>
            <w:tcW w:w="5532" w:type="dxa"/>
            <w:tcBorders>
              <w:top w:val="nil"/>
              <w:bottom w:val="nil"/>
            </w:tcBorders>
            <w:shd w:val="clear" w:color="auto" w:fill="auto"/>
            <w:vAlign w:val="bottom"/>
          </w:tcPr>
          <w:p w14:paraId="282CD7A0" w14:textId="3F8D7405" w:rsidR="001A1D94" w:rsidRPr="000064DD" w:rsidRDefault="001A1D94" w:rsidP="001A1D94">
            <w:pPr>
              <w:tabs>
                <w:tab w:val="left" w:pos="276"/>
              </w:tabs>
              <w:spacing w:line="340" w:lineRule="exact"/>
              <w:ind w:left="170" w:hanging="170"/>
              <w:jc w:val="both"/>
              <w:rPr>
                <w:rFonts w:asciiTheme="majorBidi" w:eastAsia="Arial Unicode MS" w:hAnsiTheme="majorBidi" w:cstheme="majorBidi"/>
                <w:sz w:val="26"/>
                <w:szCs w:val="26"/>
              </w:rPr>
            </w:pPr>
            <w:r w:rsidRPr="000064DD">
              <w:rPr>
                <w:rFonts w:asciiTheme="majorBidi" w:eastAsia="Arial Unicode MS" w:hAnsiTheme="majorBidi" w:cstheme="majorBidi"/>
                <w:sz w:val="26"/>
                <w:szCs w:val="26"/>
              </w:rPr>
              <w:t>Trade and other current payables</w:t>
            </w:r>
          </w:p>
        </w:tc>
        <w:tc>
          <w:tcPr>
            <w:tcW w:w="1417" w:type="dxa"/>
            <w:shd w:val="clear" w:color="auto" w:fill="auto"/>
          </w:tcPr>
          <w:p w14:paraId="5B58CF0B" w14:textId="00A05E6A" w:rsidR="001A1D94" w:rsidRPr="000064DD" w:rsidRDefault="001A1D94" w:rsidP="001A1D94">
            <w:pPr>
              <w:spacing w:line="340" w:lineRule="exact"/>
              <w:ind w:right="57"/>
              <w:jc w:val="right"/>
              <w:rPr>
                <w:rFonts w:asciiTheme="majorBidi" w:eastAsia="Arial Unicode MS" w:hAnsiTheme="majorBidi" w:cstheme="majorBidi"/>
                <w:sz w:val="26"/>
                <w:szCs w:val="26"/>
              </w:rPr>
            </w:pPr>
            <w:r w:rsidRPr="000064DD">
              <w:rPr>
                <w:rFonts w:asciiTheme="majorBidi" w:hAnsiTheme="majorBidi" w:cstheme="majorBidi"/>
                <w:sz w:val="26"/>
                <w:szCs w:val="26"/>
              </w:rPr>
              <w:t>150,235,466</w:t>
            </w:r>
          </w:p>
        </w:tc>
        <w:tc>
          <w:tcPr>
            <w:tcW w:w="134" w:type="dxa"/>
            <w:tcBorders>
              <w:top w:val="nil"/>
              <w:bottom w:val="nil"/>
              <w:right w:val="nil"/>
            </w:tcBorders>
            <w:shd w:val="clear" w:color="auto" w:fill="auto"/>
          </w:tcPr>
          <w:p w14:paraId="790BC27E" w14:textId="77777777" w:rsidR="001A1D94" w:rsidRPr="000064DD" w:rsidRDefault="001A1D94" w:rsidP="001A1D94">
            <w:pPr>
              <w:spacing w:line="34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tcPr>
          <w:p w14:paraId="53315262" w14:textId="2352AEB9" w:rsidR="001A1D94" w:rsidRPr="000064DD" w:rsidRDefault="001A1D94" w:rsidP="001A1D94">
            <w:pPr>
              <w:spacing w:line="340" w:lineRule="exact"/>
              <w:ind w:right="57"/>
              <w:jc w:val="right"/>
              <w:rPr>
                <w:rFonts w:asciiTheme="majorBidi" w:hAnsiTheme="majorBidi" w:cstheme="majorBidi"/>
                <w:sz w:val="26"/>
                <w:szCs w:val="26"/>
              </w:rPr>
            </w:pPr>
            <w:r w:rsidRPr="000064DD">
              <w:rPr>
                <w:rFonts w:asciiTheme="majorBidi" w:hAnsiTheme="majorBidi" w:cstheme="majorBidi"/>
                <w:sz w:val="26"/>
                <w:szCs w:val="26"/>
              </w:rPr>
              <w:t>150,235,466</w:t>
            </w:r>
          </w:p>
        </w:tc>
      </w:tr>
      <w:tr w:rsidR="001A1D94" w:rsidRPr="000064DD" w14:paraId="33A0412C" w14:textId="77777777" w:rsidTr="00AC108D">
        <w:tc>
          <w:tcPr>
            <w:tcW w:w="5532" w:type="dxa"/>
            <w:tcBorders>
              <w:top w:val="nil"/>
              <w:bottom w:val="nil"/>
            </w:tcBorders>
            <w:shd w:val="clear" w:color="auto" w:fill="auto"/>
            <w:vAlign w:val="bottom"/>
          </w:tcPr>
          <w:p w14:paraId="65E97930" w14:textId="546C889C" w:rsidR="001A1D94" w:rsidRPr="000064DD" w:rsidRDefault="001A1D94" w:rsidP="001A1D94">
            <w:pPr>
              <w:tabs>
                <w:tab w:val="left" w:pos="276"/>
              </w:tabs>
              <w:spacing w:line="340" w:lineRule="exact"/>
              <w:ind w:left="170" w:hanging="170"/>
              <w:jc w:val="both"/>
              <w:rPr>
                <w:rFonts w:asciiTheme="majorBidi" w:hAnsiTheme="majorBidi" w:cstheme="majorBidi"/>
                <w:sz w:val="26"/>
                <w:szCs w:val="26"/>
                <w:lang w:val="en-GB"/>
              </w:rPr>
            </w:pPr>
            <w:r w:rsidRPr="000064DD">
              <w:rPr>
                <w:rFonts w:asciiTheme="majorBidi" w:eastAsia="Arial Unicode MS" w:hAnsiTheme="majorBidi" w:cstheme="majorBidi"/>
                <w:sz w:val="26"/>
                <w:szCs w:val="26"/>
              </w:rPr>
              <w:t>Lease liabilities</w:t>
            </w:r>
          </w:p>
        </w:tc>
        <w:tc>
          <w:tcPr>
            <w:tcW w:w="1417" w:type="dxa"/>
            <w:shd w:val="clear" w:color="auto" w:fill="auto"/>
          </w:tcPr>
          <w:p w14:paraId="48DB0AB1" w14:textId="43EDB38B" w:rsidR="001A1D94" w:rsidRPr="000064DD" w:rsidRDefault="001A1D94" w:rsidP="001A1D94">
            <w:pPr>
              <w:spacing w:line="340" w:lineRule="exact"/>
              <w:ind w:right="57"/>
              <w:jc w:val="right"/>
              <w:rPr>
                <w:rFonts w:asciiTheme="majorBidi" w:eastAsia="Arial Unicode MS" w:hAnsiTheme="majorBidi" w:cstheme="majorBidi"/>
                <w:sz w:val="26"/>
                <w:szCs w:val="26"/>
              </w:rPr>
            </w:pPr>
            <w:r w:rsidRPr="000064DD">
              <w:rPr>
                <w:rFonts w:asciiTheme="majorBidi" w:eastAsia="Arial Unicode MS" w:hAnsiTheme="majorBidi" w:cstheme="majorBidi"/>
                <w:sz w:val="26"/>
                <w:szCs w:val="26"/>
              </w:rPr>
              <w:t>129,514,033</w:t>
            </w:r>
          </w:p>
        </w:tc>
        <w:tc>
          <w:tcPr>
            <w:tcW w:w="134" w:type="dxa"/>
            <w:tcBorders>
              <w:top w:val="nil"/>
              <w:bottom w:val="nil"/>
              <w:right w:val="nil"/>
            </w:tcBorders>
            <w:shd w:val="clear" w:color="auto" w:fill="auto"/>
          </w:tcPr>
          <w:p w14:paraId="1636037E" w14:textId="77777777" w:rsidR="001A1D94" w:rsidRPr="000064DD" w:rsidRDefault="001A1D94" w:rsidP="001A1D94">
            <w:pPr>
              <w:spacing w:line="34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tcPr>
          <w:p w14:paraId="3130AE6C" w14:textId="6AB2769B" w:rsidR="001A1D94" w:rsidRPr="000064DD" w:rsidRDefault="001A1D94" w:rsidP="001A1D94">
            <w:pPr>
              <w:spacing w:line="340" w:lineRule="exact"/>
              <w:ind w:right="57"/>
              <w:jc w:val="right"/>
              <w:rPr>
                <w:rFonts w:asciiTheme="majorBidi" w:hAnsiTheme="majorBidi" w:cstheme="majorBidi"/>
                <w:sz w:val="26"/>
                <w:szCs w:val="26"/>
              </w:rPr>
            </w:pPr>
            <w:r w:rsidRPr="000064DD">
              <w:rPr>
                <w:rFonts w:asciiTheme="majorBidi" w:hAnsiTheme="majorBidi" w:cstheme="majorBidi"/>
                <w:sz w:val="26"/>
                <w:szCs w:val="26"/>
              </w:rPr>
              <w:t>129,514,033</w:t>
            </w:r>
          </w:p>
        </w:tc>
      </w:tr>
      <w:tr w:rsidR="001A1D94" w:rsidRPr="000064DD" w14:paraId="65835AD9" w14:textId="77777777" w:rsidTr="00AC108D">
        <w:tc>
          <w:tcPr>
            <w:tcW w:w="5532" w:type="dxa"/>
            <w:tcBorders>
              <w:top w:val="nil"/>
              <w:bottom w:val="nil"/>
            </w:tcBorders>
            <w:shd w:val="clear" w:color="auto" w:fill="auto"/>
          </w:tcPr>
          <w:p w14:paraId="7276C638" w14:textId="7636C4CE" w:rsidR="001A1D94" w:rsidRPr="000064DD" w:rsidRDefault="001A1D94" w:rsidP="001A1D94">
            <w:pPr>
              <w:tabs>
                <w:tab w:val="left" w:pos="276"/>
                <w:tab w:val="left" w:pos="321"/>
              </w:tabs>
              <w:spacing w:line="340" w:lineRule="exact"/>
              <w:ind w:left="170" w:hanging="170"/>
              <w:jc w:val="both"/>
              <w:rPr>
                <w:rFonts w:asciiTheme="majorBidi" w:eastAsia="Arial Unicode MS" w:hAnsiTheme="majorBidi" w:cstheme="majorBidi"/>
                <w:sz w:val="26"/>
                <w:szCs w:val="26"/>
                <w:lang w:val="en-GB"/>
              </w:rPr>
            </w:pPr>
          </w:p>
        </w:tc>
        <w:tc>
          <w:tcPr>
            <w:tcW w:w="1417" w:type="dxa"/>
            <w:tcBorders>
              <w:top w:val="single" w:sz="6" w:space="0" w:color="auto"/>
              <w:bottom w:val="double" w:sz="6" w:space="0" w:color="auto"/>
            </w:tcBorders>
            <w:shd w:val="clear" w:color="auto" w:fill="auto"/>
          </w:tcPr>
          <w:p w14:paraId="519F382C" w14:textId="3ACB4959" w:rsidR="001A1D94" w:rsidRPr="000064DD" w:rsidRDefault="00102A75" w:rsidP="001A1D94">
            <w:pPr>
              <w:spacing w:line="340" w:lineRule="exact"/>
              <w:ind w:right="57"/>
              <w:jc w:val="right"/>
              <w:rPr>
                <w:rFonts w:asciiTheme="majorBidi" w:eastAsia="Arial Unicode MS" w:hAnsiTheme="majorBidi" w:cstheme="majorBidi"/>
                <w:sz w:val="26"/>
                <w:szCs w:val="26"/>
              </w:rPr>
            </w:pPr>
            <w:r w:rsidRPr="000064DD">
              <w:rPr>
                <w:rFonts w:asciiTheme="majorBidi" w:eastAsia="Arial Unicode MS" w:hAnsiTheme="majorBidi" w:cstheme="majorBidi"/>
                <w:sz w:val="26"/>
                <w:szCs w:val="26"/>
              </w:rPr>
              <w:t>279,749,499</w:t>
            </w:r>
          </w:p>
        </w:tc>
        <w:tc>
          <w:tcPr>
            <w:tcW w:w="134" w:type="dxa"/>
            <w:tcBorders>
              <w:top w:val="nil"/>
              <w:bottom w:val="nil"/>
              <w:right w:val="nil"/>
            </w:tcBorders>
            <w:shd w:val="clear" w:color="auto" w:fill="auto"/>
          </w:tcPr>
          <w:p w14:paraId="643AC421" w14:textId="77777777" w:rsidR="001A1D94" w:rsidRPr="000064DD" w:rsidRDefault="001A1D94" w:rsidP="001A1D94">
            <w:pPr>
              <w:spacing w:line="34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tcPr>
          <w:p w14:paraId="3D82FF27" w14:textId="4C4F0416" w:rsidR="001A1D94" w:rsidRPr="000064DD" w:rsidRDefault="00102A75" w:rsidP="001A1D94">
            <w:pPr>
              <w:spacing w:line="340" w:lineRule="exact"/>
              <w:ind w:right="57"/>
              <w:jc w:val="right"/>
              <w:rPr>
                <w:rFonts w:asciiTheme="majorBidi" w:hAnsiTheme="majorBidi" w:cstheme="majorBidi"/>
                <w:sz w:val="26"/>
                <w:szCs w:val="26"/>
              </w:rPr>
            </w:pPr>
            <w:r w:rsidRPr="000064DD">
              <w:rPr>
                <w:rFonts w:asciiTheme="majorBidi" w:hAnsiTheme="majorBidi" w:cstheme="majorBidi"/>
                <w:sz w:val="26"/>
                <w:szCs w:val="26"/>
              </w:rPr>
              <w:t>279,749,499</w:t>
            </w:r>
          </w:p>
        </w:tc>
      </w:tr>
    </w:tbl>
    <w:p w14:paraId="5A0B438C" w14:textId="7D2B44A5" w:rsidR="001A1D94" w:rsidRPr="00102A75" w:rsidRDefault="001A1D94" w:rsidP="008F78D7">
      <w:pPr>
        <w:rPr>
          <w:rFonts w:asciiTheme="majorBidi" w:hAnsiTheme="majorBidi" w:cstheme="majorBidi"/>
          <w:sz w:val="28"/>
          <w:szCs w:val="28"/>
        </w:rPr>
      </w:pP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1A1D94" w:rsidRPr="00102A75" w14:paraId="54897078" w14:textId="77777777" w:rsidTr="00AC108D">
        <w:tc>
          <w:tcPr>
            <w:tcW w:w="5532" w:type="dxa"/>
            <w:tcBorders>
              <w:top w:val="nil"/>
              <w:bottom w:val="nil"/>
            </w:tcBorders>
            <w:shd w:val="clear" w:color="auto" w:fill="auto"/>
            <w:vAlign w:val="bottom"/>
          </w:tcPr>
          <w:p w14:paraId="0721C116" w14:textId="77777777" w:rsidR="001A1D94" w:rsidRPr="00102A75" w:rsidRDefault="001A1D94" w:rsidP="00AC108D">
            <w:pPr>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br w:type="page"/>
            </w:r>
          </w:p>
        </w:tc>
        <w:tc>
          <w:tcPr>
            <w:tcW w:w="2971" w:type="dxa"/>
            <w:gridSpan w:val="3"/>
            <w:tcBorders>
              <w:top w:val="nil"/>
              <w:bottom w:val="single" w:sz="6" w:space="0" w:color="auto"/>
            </w:tcBorders>
            <w:shd w:val="clear" w:color="auto" w:fill="auto"/>
            <w:vAlign w:val="bottom"/>
          </w:tcPr>
          <w:p w14:paraId="34F92190" w14:textId="77777777" w:rsidR="001A1D94" w:rsidRPr="00102A75" w:rsidRDefault="001A1D94" w:rsidP="00AC108D">
            <w:pPr>
              <w:spacing w:line="340" w:lineRule="exact"/>
              <w:ind w:right="-72"/>
              <w:jc w:val="center"/>
              <w:rPr>
                <w:rFonts w:asciiTheme="majorBidi" w:eastAsia="Arial Unicode MS" w:hAnsiTheme="majorBidi" w:cstheme="majorBidi"/>
                <w:sz w:val="28"/>
                <w:szCs w:val="28"/>
              </w:rPr>
            </w:pPr>
            <w:r w:rsidRPr="00102A75">
              <w:rPr>
                <w:rFonts w:asciiTheme="majorBidi" w:eastAsia="Arial Unicode MS" w:hAnsiTheme="majorBidi" w:cstheme="majorBidi"/>
                <w:snapToGrid w:val="0"/>
                <w:sz w:val="28"/>
                <w:szCs w:val="28"/>
                <w:lang w:val="en-GB" w:eastAsia="th-TH"/>
              </w:rPr>
              <w:t>In Baht</w:t>
            </w:r>
          </w:p>
        </w:tc>
      </w:tr>
      <w:tr w:rsidR="00102A75" w:rsidRPr="00102A75" w14:paraId="67E209C2" w14:textId="77777777" w:rsidTr="00704FF6">
        <w:tc>
          <w:tcPr>
            <w:tcW w:w="5532" w:type="dxa"/>
            <w:tcBorders>
              <w:top w:val="nil"/>
              <w:bottom w:val="nil"/>
            </w:tcBorders>
            <w:shd w:val="clear" w:color="auto" w:fill="auto"/>
            <w:vAlign w:val="bottom"/>
          </w:tcPr>
          <w:p w14:paraId="37AC9FA9" w14:textId="77777777" w:rsidR="00102A75" w:rsidRPr="00102A75" w:rsidRDefault="00102A75" w:rsidP="00102A75">
            <w:pPr>
              <w:spacing w:line="340" w:lineRule="exact"/>
              <w:ind w:left="170" w:hanging="170"/>
              <w:jc w:val="both"/>
              <w:rPr>
                <w:rFonts w:asciiTheme="majorBidi" w:eastAsia="Arial Unicode MS" w:hAnsiTheme="majorBidi" w:cstheme="majorBidi"/>
                <w:sz w:val="28"/>
                <w:szCs w:val="28"/>
              </w:rPr>
            </w:pPr>
          </w:p>
        </w:tc>
        <w:tc>
          <w:tcPr>
            <w:tcW w:w="2971" w:type="dxa"/>
            <w:gridSpan w:val="3"/>
            <w:tcBorders>
              <w:top w:val="nil"/>
              <w:bottom w:val="single" w:sz="6" w:space="0" w:color="auto"/>
            </w:tcBorders>
            <w:shd w:val="clear" w:color="auto" w:fill="auto"/>
          </w:tcPr>
          <w:p w14:paraId="7475D7BB" w14:textId="1083ECD4" w:rsidR="00102A75" w:rsidRPr="00102A75" w:rsidRDefault="00102A75" w:rsidP="00102A75">
            <w:pPr>
              <w:spacing w:line="340" w:lineRule="exact"/>
              <w:ind w:left="-57" w:right="-57"/>
              <w:jc w:val="center"/>
              <w:rPr>
                <w:rFonts w:asciiTheme="majorBidi" w:hAnsiTheme="majorBidi" w:cstheme="majorBidi"/>
                <w:sz w:val="28"/>
                <w:szCs w:val="28"/>
              </w:rPr>
            </w:pPr>
            <w:r w:rsidRPr="00102A75">
              <w:rPr>
                <w:rFonts w:asciiTheme="majorBidi" w:hAnsiTheme="majorBidi" w:cstheme="majorBidi"/>
                <w:sz w:val="28"/>
                <w:szCs w:val="28"/>
              </w:rPr>
              <w:t>Separate Financial Statements</w:t>
            </w:r>
          </w:p>
        </w:tc>
      </w:tr>
      <w:tr w:rsidR="001A1D94" w:rsidRPr="00102A75" w14:paraId="4CD3A2F7" w14:textId="77777777" w:rsidTr="00AC108D">
        <w:tc>
          <w:tcPr>
            <w:tcW w:w="5532" w:type="dxa"/>
            <w:tcBorders>
              <w:top w:val="nil"/>
              <w:bottom w:val="nil"/>
            </w:tcBorders>
            <w:shd w:val="clear" w:color="auto" w:fill="auto"/>
            <w:vAlign w:val="bottom"/>
          </w:tcPr>
          <w:p w14:paraId="659D35CF" w14:textId="77777777" w:rsidR="001A1D94" w:rsidRPr="00102A75" w:rsidRDefault="001A1D94" w:rsidP="00AC108D">
            <w:pPr>
              <w:spacing w:line="34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5B263A56" w14:textId="77777777" w:rsidR="001A1D94" w:rsidRPr="008B2114" w:rsidRDefault="001A1D94" w:rsidP="00AC108D">
            <w:pPr>
              <w:spacing w:line="340" w:lineRule="exact"/>
              <w:ind w:left="-57" w:right="-57"/>
              <w:jc w:val="center"/>
              <w:rPr>
                <w:rFonts w:asciiTheme="majorBidi" w:eastAsia="Arial Unicode MS" w:hAnsiTheme="majorBidi" w:cstheme="majorBidi"/>
                <w:sz w:val="28"/>
                <w:szCs w:val="28"/>
                <w:cs/>
              </w:rPr>
            </w:pPr>
            <w:r w:rsidRPr="00102A75">
              <w:rPr>
                <w:rFonts w:asciiTheme="majorBidi" w:hAnsiTheme="majorBidi" w:cstheme="majorBidi"/>
                <w:sz w:val="28"/>
                <w:szCs w:val="28"/>
              </w:rPr>
              <w:t>Amortized cost</w:t>
            </w:r>
          </w:p>
        </w:tc>
        <w:tc>
          <w:tcPr>
            <w:tcW w:w="134" w:type="dxa"/>
            <w:tcBorders>
              <w:top w:val="single" w:sz="6" w:space="0" w:color="auto"/>
              <w:bottom w:val="nil"/>
              <w:right w:val="nil"/>
            </w:tcBorders>
            <w:shd w:val="clear" w:color="auto" w:fill="auto"/>
          </w:tcPr>
          <w:p w14:paraId="6498E3E9"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586C4659"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Total</w:t>
            </w:r>
          </w:p>
        </w:tc>
      </w:tr>
      <w:tr w:rsidR="001A1D94" w:rsidRPr="00102A75" w14:paraId="1B2CD7A5" w14:textId="77777777" w:rsidTr="00AC108D">
        <w:tc>
          <w:tcPr>
            <w:tcW w:w="5532" w:type="dxa"/>
            <w:tcBorders>
              <w:top w:val="nil"/>
              <w:bottom w:val="nil"/>
            </w:tcBorders>
            <w:shd w:val="clear" w:color="auto" w:fill="auto"/>
            <w:vAlign w:val="bottom"/>
          </w:tcPr>
          <w:p w14:paraId="6E1FC760" w14:textId="7B50DDF9" w:rsidR="001A1D94" w:rsidRPr="008B2114" w:rsidRDefault="001A1D94" w:rsidP="001A1D94">
            <w:pPr>
              <w:tabs>
                <w:tab w:val="left" w:pos="276"/>
              </w:tabs>
              <w:spacing w:line="340" w:lineRule="exact"/>
              <w:ind w:left="170" w:hanging="170"/>
              <w:jc w:val="both"/>
              <w:rPr>
                <w:rFonts w:asciiTheme="majorBidi" w:eastAsia="Arial Unicode MS" w:hAnsiTheme="majorBidi" w:cstheme="majorBidi"/>
                <w:sz w:val="28"/>
                <w:szCs w:val="28"/>
                <w:cs/>
              </w:rPr>
            </w:pPr>
            <w:r w:rsidRPr="00102A75">
              <w:rPr>
                <w:rFonts w:asciiTheme="majorBidi" w:eastAsia="Arial Unicode MS" w:hAnsiTheme="majorBidi" w:cstheme="majorBidi"/>
                <w:sz w:val="28"/>
                <w:szCs w:val="28"/>
              </w:rPr>
              <w:t>Financial assets as at December 31, 2020</w:t>
            </w:r>
          </w:p>
        </w:tc>
        <w:tc>
          <w:tcPr>
            <w:tcW w:w="1417" w:type="dxa"/>
            <w:tcBorders>
              <w:top w:val="single" w:sz="6" w:space="0" w:color="auto"/>
            </w:tcBorders>
            <w:shd w:val="clear" w:color="auto" w:fill="auto"/>
            <w:vAlign w:val="bottom"/>
          </w:tcPr>
          <w:p w14:paraId="5430B26C"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6B39BF82"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2174DC1C"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r>
      <w:tr w:rsidR="001A1D94" w:rsidRPr="00102A75" w14:paraId="3498DC47" w14:textId="77777777" w:rsidTr="00AC108D">
        <w:tc>
          <w:tcPr>
            <w:tcW w:w="5532" w:type="dxa"/>
            <w:tcBorders>
              <w:top w:val="nil"/>
              <w:bottom w:val="nil"/>
            </w:tcBorders>
            <w:shd w:val="clear" w:color="auto" w:fill="auto"/>
            <w:vAlign w:val="bottom"/>
          </w:tcPr>
          <w:p w14:paraId="225994A2" w14:textId="6860A379"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Cash and cash equivalents</w:t>
            </w:r>
          </w:p>
        </w:tc>
        <w:tc>
          <w:tcPr>
            <w:tcW w:w="1417" w:type="dxa"/>
            <w:shd w:val="clear" w:color="auto" w:fill="auto"/>
          </w:tcPr>
          <w:p w14:paraId="61A7CD76" w14:textId="2A72A8CC"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1,292,671,786</w:t>
            </w:r>
          </w:p>
        </w:tc>
        <w:tc>
          <w:tcPr>
            <w:tcW w:w="134" w:type="dxa"/>
            <w:tcBorders>
              <w:top w:val="nil"/>
              <w:bottom w:val="nil"/>
              <w:right w:val="nil"/>
            </w:tcBorders>
            <w:shd w:val="clear" w:color="auto" w:fill="auto"/>
          </w:tcPr>
          <w:p w14:paraId="7D82140F"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02488EBF" w14:textId="0BC26F4E"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1,292,671,786</w:t>
            </w:r>
          </w:p>
        </w:tc>
      </w:tr>
      <w:tr w:rsidR="001A1D94" w:rsidRPr="00102A75" w14:paraId="2E8C1BB9" w14:textId="77777777" w:rsidTr="00AC108D">
        <w:tc>
          <w:tcPr>
            <w:tcW w:w="5532" w:type="dxa"/>
            <w:tcBorders>
              <w:top w:val="nil"/>
              <w:bottom w:val="nil"/>
            </w:tcBorders>
            <w:shd w:val="clear" w:color="auto" w:fill="auto"/>
            <w:vAlign w:val="bottom"/>
          </w:tcPr>
          <w:p w14:paraId="67474DAF" w14:textId="5E6C4946"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Trade and other receivables</w:t>
            </w:r>
          </w:p>
        </w:tc>
        <w:tc>
          <w:tcPr>
            <w:tcW w:w="1417" w:type="dxa"/>
            <w:shd w:val="clear" w:color="auto" w:fill="auto"/>
          </w:tcPr>
          <w:p w14:paraId="357C24C4" w14:textId="3D34CAF8"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15,400,542</w:t>
            </w:r>
          </w:p>
        </w:tc>
        <w:tc>
          <w:tcPr>
            <w:tcW w:w="134" w:type="dxa"/>
            <w:tcBorders>
              <w:top w:val="nil"/>
              <w:bottom w:val="nil"/>
              <w:right w:val="nil"/>
            </w:tcBorders>
            <w:shd w:val="clear" w:color="auto" w:fill="auto"/>
          </w:tcPr>
          <w:p w14:paraId="769B4625"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3DDEFC91" w14:textId="2D5B5872"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15,400,542</w:t>
            </w:r>
          </w:p>
        </w:tc>
      </w:tr>
      <w:tr w:rsidR="001A1D94" w:rsidRPr="00102A75" w14:paraId="611E4532" w14:textId="77777777" w:rsidTr="00AC108D">
        <w:tc>
          <w:tcPr>
            <w:tcW w:w="5532" w:type="dxa"/>
            <w:tcBorders>
              <w:top w:val="nil"/>
              <w:bottom w:val="nil"/>
            </w:tcBorders>
            <w:shd w:val="clear" w:color="auto" w:fill="auto"/>
            <w:vAlign w:val="bottom"/>
          </w:tcPr>
          <w:p w14:paraId="501041E7" w14:textId="7B43E6FB"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Short-term loans to related parties</w:t>
            </w:r>
          </w:p>
        </w:tc>
        <w:tc>
          <w:tcPr>
            <w:tcW w:w="1417" w:type="dxa"/>
            <w:shd w:val="clear" w:color="auto" w:fill="auto"/>
          </w:tcPr>
          <w:p w14:paraId="1ABD0F84" w14:textId="245CEAC7"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176,322,796</w:t>
            </w:r>
          </w:p>
        </w:tc>
        <w:tc>
          <w:tcPr>
            <w:tcW w:w="134" w:type="dxa"/>
            <w:tcBorders>
              <w:top w:val="nil"/>
              <w:bottom w:val="nil"/>
              <w:right w:val="nil"/>
            </w:tcBorders>
            <w:shd w:val="clear" w:color="auto" w:fill="auto"/>
          </w:tcPr>
          <w:p w14:paraId="6208F133"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tcPr>
          <w:p w14:paraId="0C1A1EDA" w14:textId="1BA79436"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176,322,796</w:t>
            </w:r>
          </w:p>
        </w:tc>
      </w:tr>
      <w:tr w:rsidR="001A1D94" w:rsidRPr="00102A75" w14:paraId="39C4286D" w14:textId="77777777" w:rsidTr="001A1D94">
        <w:tc>
          <w:tcPr>
            <w:tcW w:w="5532" w:type="dxa"/>
            <w:tcBorders>
              <w:top w:val="nil"/>
              <w:bottom w:val="nil"/>
            </w:tcBorders>
            <w:shd w:val="clear" w:color="auto" w:fill="auto"/>
            <w:vAlign w:val="bottom"/>
          </w:tcPr>
          <w:p w14:paraId="5A80BE1F" w14:textId="018B967E"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Receivable under financial lease agreements</w:t>
            </w:r>
          </w:p>
        </w:tc>
        <w:tc>
          <w:tcPr>
            <w:tcW w:w="1417" w:type="dxa"/>
            <w:tcBorders>
              <w:bottom w:val="nil"/>
            </w:tcBorders>
            <w:shd w:val="clear" w:color="auto" w:fill="auto"/>
          </w:tcPr>
          <w:p w14:paraId="180A9DFB" w14:textId="72175418"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40,062,186</w:t>
            </w:r>
          </w:p>
        </w:tc>
        <w:tc>
          <w:tcPr>
            <w:tcW w:w="134" w:type="dxa"/>
            <w:tcBorders>
              <w:top w:val="nil"/>
              <w:bottom w:val="nil"/>
              <w:right w:val="nil"/>
            </w:tcBorders>
            <w:shd w:val="clear" w:color="auto" w:fill="auto"/>
          </w:tcPr>
          <w:p w14:paraId="6A5B5D2E"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tcPr>
          <w:p w14:paraId="4E1293FD" w14:textId="1E971460"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40,062,186</w:t>
            </w:r>
          </w:p>
        </w:tc>
      </w:tr>
      <w:tr w:rsidR="001A1D94" w:rsidRPr="00102A75" w14:paraId="717A6EA7" w14:textId="77777777" w:rsidTr="00102A75">
        <w:tc>
          <w:tcPr>
            <w:tcW w:w="5532" w:type="dxa"/>
            <w:tcBorders>
              <w:top w:val="nil"/>
              <w:bottom w:val="nil"/>
            </w:tcBorders>
            <w:shd w:val="clear" w:color="auto" w:fill="auto"/>
            <w:vAlign w:val="bottom"/>
          </w:tcPr>
          <w:p w14:paraId="354FBD6F" w14:textId="63191DE3"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Long-term loans to related parties</w:t>
            </w:r>
          </w:p>
        </w:tc>
        <w:tc>
          <w:tcPr>
            <w:tcW w:w="1417" w:type="dxa"/>
            <w:tcBorders>
              <w:top w:val="nil"/>
              <w:bottom w:val="single" w:sz="6" w:space="0" w:color="auto"/>
            </w:tcBorders>
            <w:shd w:val="clear" w:color="auto" w:fill="auto"/>
          </w:tcPr>
          <w:p w14:paraId="4F230B03" w14:textId="3E5EB4DA"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210,378,738</w:t>
            </w:r>
          </w:p>
        </w:tc>
        <w:tc>
          <w:tcPr>
            <w:tcW w:w="134" w:type="dxa"/>
            <w:tcBorders>
              <w:top w:val="nil"/>
              <w:bottom w:val="nil"/>
              <w:right w:val="nil"/>
            </w:tcBorders>
            <w:shd w:val="clear" w:color="auto" w:fill="auto"/>
          </w:tcPr>
          <w:p w14:paraId="0E6A5B11"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tcPr>
          <w:p w14:paraId="21346103" w14:textId="524CF41F"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210,378,738</w:t>
            </w:r>
          </w:p>
        </w:tc>
      </w:tr>
      <w:tr w:rsidR="00102A75" w:rsidRPr="00102A75" w14:paraId="69B54BBD" w14:textId="77777777" w:rsidTr="000359BE">
        <w:tc>
          <w:tcPr>
            <w:tcW w:w="5532" w:type="dxa"/>
            <w:tcBorders>
              <w:top w:val="nil"/>
              <w:bottom w:val="nil"/>
            </w:tcBorders>
            <w:shd w:val="clear" w:color="auto" w:fill="auto"/>
            <w:vAlign w:val="bottom"/>
          </w:tcPr>
          <w:p w14:paraId="6882680F" w14:textId="77777777" w:rsidR="00102A75" w:rsidRPr="00102A75" w:rsidRDefault="00102A75" w:rsidP="001A1D94">
            <w:pPr>
              <w:tabs>
                <w:tab w:val="left" w:pos="276"/>
              </w:tabs>
              <w:spacing w:line="34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tcPr>
          <w:p w14:paraId="6DDEEAE0" w14:textId="59E73D49" w:rsidR="00102A75" w:rsidRPr="00102A75" w:rsidRDefault="00102A75" w:rsidP="001A1D94">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1,734,836,048</w:t>
            </w:r>
          </w:p>
        </w:tc>
        <w:tc>
          <w:tcPr>
            <w:tcW w:w="134" w:type="dxa"/>
            <w:tcBorders>
              <w:top w:val="nil"/>
              <w:bottom w:val="nil"/>
              <w:right w:val="nil"/>
            </w:tcBorders>
            <w:shd w:val="clear" w:color="auto" w:fill="auto"/>
          </w:tcPr>
          <w:p w14:paraId="1BE59501" w14:textId="77777777" w:rsidR="00102A75" w:rsidRPr="00102A75" w:rsidRDefault="00102A75" w:rsidP="001A1D94">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tcPr>
          <w:p w14:paraId="51920421" w14:textId="694B2790" w:rsidR="00102A75" w:rsidRPr="00102A75" w:rsidRDefault="00102A75" w:rsidP="001A1D94">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1,734,836,048</w:t>
            </w:r>
          </w:p>
        </w:tc>
      </w:tr>
      <w:tr w:rsidR="000359BE" w:rsidRPr="00102A75" w14:paraId="0F453B49" w14:textId="77777777" w:rsidTr="000359BE">
        <w:tc>
          <w:tcPr>
            <w:tcW w:w="5532" w:type="dxa"/>
            <w:tcBorders>
              <w:top w:val="nil"/>
              <w:bottom w:val="nil"/>
            </w:tcBorders>
            <w:shd w:val="clear" w:color="auto" w:fill="auto"/>
            <w:vAlign w:val="bottom"/>
          </w:tcPr>
          <w:p w14:paraId="4C6C534A" w14:textId="77777777" w:rsidR="000359BE" w:rsidRPr="00102A75" w:rsidRDefault="000359BE" w:rsidP="001A1D94">
            <w:pPr>
              <w:tabs>
                <w:tab w:val="left" w:pos="276"/>
              </w:tabs>
              <w:spacing w:line="340" w:lineRule="exact"/>
              <w:ind w:left="170" w:hanging="170"/>
              <w:jc w:val="both"/>
              <w:rPr>
                <w:rFonts w:asciiTheme="majorBidi" w:eastAsia="Arial Unicode MS" w:hAnsiTheme="majorBidi" w:cstheme="majorBidi"/>
                <w:sz w:val="28"/>
                <w:szCs w:val="28"/>
              </w:rPr>
            </w:pPr>
          </w:p>
        </w:tc>
        <w:tc>
          <w:tcPr>
            <w:tcW w:w="1417" w:type="dxa"/>
            <w:tcBorders>
              <w:top w:val="double" w:sz="6" w:space="0" w:color="auto"/>
              <w:bottom w:val="nil"/>
            </w:tcBorders>
            <w:shd w:val="clear" w:color="auto" w:fill="auto"/>
          </w:tcPr>
          <w:p w14:paraId="72C41240" w14:textId="77777777" w:rsidR="000359BE" w:rsidRDefault="000359BE" w:rsidP="001A1D94">
            <w:pPr>
              <w:spacing w:line="340" w:lineRule="exact"/>
              <w:ind w:right="57"/>
              <w:jc w:val="right"/>
              <w:rPr>
                <w:rFonts w:asciiTheme="majorBidi" w:hAnsiTheme="majorBidi" w:cstheme="majorBidi"/>
                <w:sz w:val="28"/>
                <w:szCs w:val="28"/>
              </w:rPr>
            </w:pPr>
          </w:p>
        </w:tc>
        <w:tc>
          <w:tcPr>
            <w:tcW w:w="134" w:type="dxa"/>
            <w:tcBorders>
              <w:top w:val="nil"/>
              <w:bottom w:val="nil"/>
              <w:right w:val="nil"/>
            </w:tcBorders>
            <w:shd w:val="clear" w:color="auto" w:fill="auto"/>
          </w:tcPr>
          <w:p w14:paraId="66FD0F51" w14:textId="77777777" w:rsidR="000359BE" w:rsidRPr="00102A75" w:rsidRDefault="000359BE" w:rsidP="001A1D94">
            <w:pPr>
              <w:spacing w:line="34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bottom w:val="nil"/>
            </w:tcBorders>
            <w:shd w:val="clear" w:color="auto" w:fill="auto"/>
          </w:tcPr>
          <w:p w14:paraId="15419030" w14:textId="77777777" w:rsidR="000359BE" w:rsidRDefault="000359BE" w:rsidP="001A1D94">
            <w:pPr>
              <w:spacing w:line="340" w:lineRule="exact"/>
              <w:ind w:right="57"/>
              <w:jc w:val="right"/>
              <w:rPr>
                <w:rFonts w:asciiTheme="majorBidi" w:hAnsiTheme="majorBidi" w:cstheme="majorBidi"/>
                <w:sz w:val="28"/>
                <w:szCs w:val="28"/>
              </w:rPr>
            </w:pPr>
          </w:p>
        </w:tc>
      </w:tr>
      <w:tr w:rsidR="000359BE" w:rsidRPr="00102A75" w14:paraId="61913D0B" w14:textId="77777777" w:rsidTr="000359BE">
        <w:tc>
          <w:tcPr>
            <w:tcW w:w="5532" w:type="dxa"/>
            <w:tcBorders>
              <w:top w:val="nil"/>
              <w:bottom w:val="nil"/>
            </w:tcBorders>
            <w:shd w:val="clear" w:color="auto" w:fill="auto"/>
            <w:vAlign w:val="bottom"/>
          </w:tcPr>
          <w:p w14:paraId="4DC0B729" w14:textId="77777777" w:rsidR="000359BE" w:rsidRPr="00102A75" w:rsidRDefault="000359BE" w:rsidP="001A1D94">
            <w:pPr>
              <w:tabs>
                <w:tab w:val="left" w:pos="276"/>
              </w:tabs>
              <w:spacing w:line="340" w:lineRule="exact"/>
              <w:ind w:left="170" w:hanging="170"/>
              <w:jc w:val="both"/>
              <w:rPr>
                <w:rFonts w:asciiTheme="majorBidi" w:eastAsia="Arial Unicode MS" w:hAnsiTheme="majorBidi" w:cstheme="majorBidi"/>
                <w:sz w:val="28"/>
                <w:szCs w:val="28"/>
              </w:rPr>
            </w:pPr>
          </w:p>
        </w:tc>
        <w:tc>
          <w:tcPr>
            <w:tcW w:w="1417" w:type="dxa"/>
            <w:tcBorders>
              <w:top w:val="nil"/>
              <w:bottom w:val="nil"/>
            </w:tcBorders>
            <w:shd w:val="clear" w:color="auto" w:fill="auto"/>
          </w:tcPr>
          <w:p w14:paraId="753F6E31" w14:textId="77777777" w:rsidR="000359BE" w:rsidRDefault="000359BE" w:rsidP="001A1D94">
            <w:pPr>
              <w:spacing w:line="340" w:lineRule="exact"/>
              <w:ind w:right="57"/>
              <w:jc w:val="right"/>
              <w:rPr>
                <w:rFonts w:asciiTheme="majorBidi" w:hAnsiTheme="majorBidi" w:cstheme="majorBidi"/>
                <w:sz w:val="28"/>
                <w:szCs w:val="28"/>
              </w:rPr>
            </w:pPr>
          </w:p>
        </w:tc>
        <w:tc>
          <w:tcPr>
            <w:tcW w:w="134" w:type="dxa"/>
            <w:tcBorders>
              <w:top w:val="nil"/>
              <w:bottom w:val="nil"/>
              <w:right w:val="nil"/>
            </w:tcBorders>
            <w:shd w:val="clear" w:color="auto" w:fill="auto"/>
          </w:tcPr>
          <w:p w14:paraId="1D7346E3" w14:textId="77777777" w:rsidR="000359BE" w:rsidRPr="00102A75" w:rsidRDefault="000359BE" w:rsidP="001A1D94">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nil"/>
            </w:tcBorders>
            <w:shd w:val="clear" w:color="auto" w:fill="auto"/>
          </w:tcPr>
          <w:p w14:paraId="6A733A52" w14:textId="77777777" w:rsidR="000359BE" w:rsidRDefault="000359BE" w:rsidP="001A1D94">
            <w:pPr>
              <w:spacing w:line="340" w:lineRule="exact"/>
              <w:ind w:right="57"/>
              <w:jc w:val="right"/>
              <w:rPr>
                <w:rFonts w:asciiTheme="majorBidi" w:hAnsiTheme="majorBidi" w:cstheme="majorBidi"/>
                <w:sz w:val="28"/>
                <w:szCs w:val="28"/>
              </w:rPr>
            </w:pPr>
          </w:p>
        </w:tc>
      </w:tr>
    </w:tbl>
    <w:p w14:paraId="7FF578A1" w14:textId="282996AA" w:rsidR="001A1D94" w:rsidRDefault="001A1D94" w:rsidP="008F78D7">
      <w:pPr>
        <w:rPr>
          <w:rFonts w:asciiTheme="majorBidi" w:hAnsiTheme="majorBidi" w:cstheme="majorBidi"/>
          <w:sz w:val="28"/>
          <w:szCs w:val="28"/>
        </w:rPr>
      </w:pPr>
    </w:p>
    <w:p w14:paraId="5E85CE26" w14:textId="77777777" w:rsidR="000359BE" w:rsidRPr="00102A75" w:rsidRDefault="000359BE" w:rsidP="008F78D7">
      <w:pPr>
        <w:rPr>
          <w:rFonts w:asciiTheme="majorBidi" w:hAnsiTheme="majorBidi" w:cstheme="majorBidi"/>
          <w:sz w:val="28"/>
          <w:szCs w:val="28"/>
        </w:rPr>
      </w:pP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1A1D94" w:rsidRPr="00102A75" w14:paraId="72A58E16" w14:textId="77777777" w:rsidTr="00AC108D">
        <w:tc>
          <w:tcPr>
            <w:tcW w:w="5532" w:type="dxa"/>
            <w:tcBorders>
              <w:top w:val="nil"/>
              <w:bottom w:val="nil"/>
            </w:tcBorders>
            <w:shd w:val="clear" w:color="auto" w:fill="auto"/>
            <w:vAlign w:val="bottom"/>
          </w:tcPr>
          <w:p w14:paraId="568CBA6E" w14:textId="77777777" w:rsidR="001A1D94" w:rsidRPr="00102A75" w:rsidRDefault="001A1D94" w:rsidP="00AC108D">
            <w:pPr>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lastRenderedPageBreak/>
              <w:br w:type="page"/>
            </w:r>
          </w:p>
        </w:tc>
        <w:tc>
          <w:tcPr>
            <w:tcW w:w="2971" w:type="dxa"/>
            <w:gridSpan w:val="3"/>
            <w:tcBorders>
              <w:top w:val="nil"/>
              <w:bottom w:val="single" w:sz="6" w:space="0" w:color="auto"/>
            </w:tcBorders>
            <w:shd w:val="clear" w:color="auto" w:fill="auto"/>
            <w:vAlign w:val="bottom"/>
          </w:tcPr>
          <w:p w14:paraId="6FD8FE6D" w14:textId="77777777" w:rsidR="001A1D94" w:rsidRPr="00102A75" w:rsidRDefault="001A1D94" w:rsidP="00AC108D">
            <w:pPr>
              <w:spacing w:line="340" w:lineRule="exact"/>
              <w:ind w:right="-72"/>
              <w:jc w:val="center"/>
              <w:rPr>
                <w:rFonts w:asciiTheme="majorBidi" w:eastAsia="Arial Unicode MS" w:hAnsiTheme="majorBidi" w:cstheme="majorBidi"/>
                <w:sz w:val="28"/>
                <w:szCs w:val="28"/>
              </w:rPr>
            </w:pPr>
            <w:r w:rsidRPr="00102A75">
              <w:rPr>
                <w:rFonts w:asciiTheme="majorBidi" w:eastAsia="Arial Unicode MS" w:hAnsiTheme="majorBidi" w:cstheme="majorBidi"/>
                <w:snapToGrid w:val="0"/>
                <w:sz w:val="28"/>
                <w:szCs w:val="28"/>
                <w:lang w:val="en-GB" w:eastAsia="th-TH"/>
              </w:rPr>
              <w:t>In Baht</w:t>
            </w:r>
          </w:p>
        </w:tc>
      </w:tr>
      <w:tr w:rsidR="001A1D94" w:rsidRPr="00102A75" w14:paraId="1F8DF95F" w14:textId="77777777" w:rsidTr="00AC108D">
        <w:tc>
          <w:tcPr>
            <w:tcW w:w="5532" w:type="dxa"/>
            <w:tcBorders>
              <w:top w:val="nil"/>
              <w:bottom w:val="nil"/>
            </w:tcBorders>
            <w:shd w:val="clear" w:color="auto" w:fill="auto"/>
            <w:vAlign w:val="bottom"/>
          </w:tcPr>
          <w:p w14:paraId="5448D0CF" w14:textId="77777777" w:rsidR="001A1D94" w:rsidRPr="00102A75" w:rsidRDefault="001A1D94" w:rsidP="00AC108D">
            <w:pPr>
              <w:spacing w:line="340" w:lineRule="exact"/>
              <w:ind w:left="170" w:hanging="170"/>
              <w:jc w:val="both"/>
              <w:rPr>
                <w:rFonts w:asciiTheme="majorBidi" w:eastAsia="Arial Unicode MS" w:hAnsiTheme="majorBidi" w:cstheme="majorBidi"/>
                <w:sz w:val="28"/>
                <w:szCs w:val="28"/>
              </w:rPr>
            </w:pPr>
          </w:p>
        </w:tc>
        <w:tc>
          <w:tcPr>
            <w:tcW w:w="2971" w:type="dxa"/>
            <w:gridSpan w:val="3"/>
            <w:tcBorders>
              <w:top w:val="nil"/>
              <w:bottom w:val="single" w:sz="6" w:space="0" w:color="auto"/>
            </w:tcBorders>
            <w:shd w:val="clear" w:color="auto" w:fill="auto"/>
            <w:vAlign w:val="bottom"/>
          </w:tcPr>
          <w:p w14:paraId="087F87EB" w14:textId="71C955F3" w:rsidR="001A1D94" w:rsidRPr="00102A75" w:rsidRDefault="000359BE" w:rsidP="00AC108D">
            <w:pPr>
              <w:spacing w:line="340" w:lineRule="exact"/>
              <w:ind w:right="-72"/>
              <w:jc w:val="center"/>
              <w:rPr>
                <w:rFonts w:asciiTheme="majorBidi" w:eastAsia="Arial Unicode MS" w:hAnsiTheme="majorBidi" w:cstheme="majorBidi"/>
                <w:snapToGrid w:val="0"/>
                <w:sz w:val="28"/>
                <w:szCs w:val="28"/>
                <w:lang w:val="en-GB" w:eastAsia="th-TH"/>
              </w:rPr>
            </w:pPr>
            <w:r w:rsidRPr="00102A75">
              <w:rPr>
                <w:rFonts w:asciiTheme="majorBidi" w:hAnsiTheme="majorBidi" w:cstheme="majorBidi"/>
                <w:sz w:val="28"/>
                <w:szCs w:val="28"/>
              </w:rPr>
              <w:t>Separate Financial Statements</w:t>
            </w:r>
          </w:p>
        </w:tc>
      </w:tr>
      <w:tr w:rsidR="001A1D94" w:rsidRPr="00102A75" w14:paraId="51983380" w14:textId="77777777" w:rsidTr="00AC108D">
        <w:tc>
          <w:tcPr>
            <w:tcW w:w="5532" w:type="dxa"/>
            <w:tcBorders>
              <w:top w:val="nil"/>
              <w:bottom w:val="nil"/>
            </w:tcBorders>
            <w:shd w:val="clear" w:color="auto" w:fill="auto"/>
            <w:vAlign w:val="bottom"/>
          </w:tcPr>
          <w:p w14:paraId="24A4716D" w14:textId="77777777" w:rsidR="001A1D94" w:rsidRPr="00102A75" w:rsidRDefault="001A1D94" w:rsidP="00AC108D">
            <w:pPr>
              <w:spacing w:line="34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53A03A1D" w14:textId="77777777" w:rsidR="001A1D94" w:rsidRPr="008B2114" w:rsidRDefault="001A1D94" w:rsidP="00AC108D">
            <w:pPr>
              <w:spacing w:line="340" w:lineRule="exact"/>
              <w:ind w:left="-57" w:right="-57"/>
              <w:jc w:val="center"/>
              <w:rPr>
                <w:rFonts w:asciiTheme="majorBidi" w:eastAsia="Arial Unicode MS" w:hAnsiTheme="majorBidi" w:cstheme="majorBidi"/>
                <w:sz w:val="28"/>
                <w:szCs w:val="28"/>
                <w:cs/>
              </w:rPr>
            </w:pPr>
            <w:r w:rsidRPr="00102A75">
              <w:rPr>
                <w:rFonts w:asciiTheme="majorBidi" w:hAnsiTheme="majorBidi" w:cstheme="majorBidi"/>
                <w:sz w:val="28"/>
                <w:szCs w:val="28"/>
              </w:rPr>
              <w:t>Amortized cost</w:t>
            </w:r>
          </w:p>
        </w:tc>
        <w:tc>
          <w:tcPr>
            <w:tcW w:w="134" w:type="dxa"/>
            <w:tcBorders>
              <w:top w:val="single" w:sz="6" w:space="0" w:color="auto"/>
              <w:bottom w:val="nil"/>
              <w:right w:val="nil"/>
            </w:tcBorders>
            <w:shd w:val="clear" w:color="auto" w:fill="auto"/>
          </w:tcPr>
          <w:p w14:paraId="44E24A5E"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384BDE34" w14:textId="77777777" w:rsidR="001A1D94" w:rsidRPr="00102A75" w:rsidRDefault="001A1D94" w:rsidP="00AC108D">
            <w:pPr>
              <w:spacing w:line="340" w:lineRule="exact"/>
              <w:ind w:left="-57" w:right="-57"/>
              <w:jc w:val="center"/>
              <w:rPr>
                <w:rFonts w:asciiTheme="majorBidi" w:eastAsia="Arial Unicode MS" w:hAnsiTheme="majorBidi" w:cstheme="majorBidi"/>
                <w:sz w:val="28"/>
                <w:szCs w:val="28"/>
                <w:lang w:val="en-GB"/>
              </w:rPr>
            </w:pPr>
            <w:r w:rsidRPr="00102A75">
              <w:rPr>
                <w:rFonts w:asciiTheme="majorBidi" w:hAnsiTheme="majorBidi" w:cstheme="majorBidi"/>
                <w:sz w:val="28"/>
                <w:szCs w:val="28"/>
              </w:rPr>
              <w:t>Total</w:t>
            </w:r>
          </w:p>
        </w:tc>
      </w:tr>
      <w:tr w:rsidR="001A1D94" w:rsidRPr="00102A75" w14:paraId="587F7321" w14:textId="77777777" w:rsidTr="00AC108D">
        <w:tc>
          <w:tcPr>
            <w:tcW w:w="5532" w:type="dxa"/>
            <w:tcBorders>
              <w:top w:val="nil"/>
              <w:bottom w:val="nil"/>
            </w:tcBorders>
            <w:shd w:val="clear" w:color="auto" w:fill="auto"/>
            <w:vAlign w:val="bottom"/>
          </w:tcPr>
          <w:p w14:paraId="56FCA1B2" w14:textId="56C1D2B7" w:rsidR="001A1D94" w:rsidRPr="008B2114" w:rsidRDefault="001A1D94" w:rsidP="001A1D94">
            <w:pPr>
              <w:tabs>
                <w:tab w:val="left" w:pos="276"/>
              </w:tabs>
              <w:spacing w:line="340" w:lineRule="exact"/>
              <w:ind w:left="170" w:hanging="170"/>
              <w:jc w:val="both"/>
              <w:rPr>
                <w:rFonts w:asciiTheme="majorBidi" w:eastAsia="Arial Unicode MS" w:hAnsiTheme="majorBidi" w:cstheme="majorBidi"/>
                <w:sz w:val="28"/>
                <w:szCs w:val="28"/>
                <w:cs/>
              </w:rPr>
            </w:pPr>
            <w:r w:rsidRPr="00102A75">
              <w:rPr>
                <w:rFonts w:asciiTheme="majorBidi" w:eastAsia="Arial Unicode MS" w:hAnsiTheme="majorBidi" w:cstheme="majorBidi"/>
                <w:sz w:val="28"/>
                <w:szCs w:val="28"/>
              </w:rPr>
              <w:t>Financial liabilities as at December 31, 2020</w:t>
            </w:r>
          </w:p>
        </w:tc>
        <w:tc>
          <w:tcPr>
            <w:tcW w:w="1417" w:type="dxa"/>
            <w:tcBorders>
              <w:top w:val="single" w:sz="6" w:space="0" w:color="auto"/>
            </w:tcBorders>
            <w:shd w:val="clear" w:color="auto" w:fill="auto"/>
            <w:vAlign w:val="bottom"/>
          </w:tcPr>
          <w:p w14:paraId="34D40E98"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4640AA65"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39D5C1FA" w14:textId="77777777" w:rsidR="001A1D94" w:rsidRPr="00102A75" w:rsidRDefault="001A1D94" w:rsidP="001A1D94">
            <w:pPr>
              <w:spacing w:line="340" w:lineRule="exact"/>
              <w:ind w:right="-72"/>
              <w:jc w:val="right"/>
              <w:rPr>
                <w:rFonts w:asciiTheme="majorBidi" w:eastAsia="Arial Unicode MS" w:hAnsiTheme="majorBidi" w:cstheme="majorBidi"/>
                <w:sz w:val="28"/>
                <w:szCs w:val="28"/>
              </w:rPr>
            </w:pPr>
          </w:p>
        </w:tc>
      </w:tr>
      <w:tr w:rsidR="001A1D94" w:rsidRPr="00102A75" w14:paraId="76E68A80" w14:textId="77777777" w:rsidTr="005E6784">
        <w:tc>
          <w:tcPr>
            <w:tcW w:w="5532" w:type="dxa"/>
            <w:tcBorders>
              <w:top w:val="nil"/>
              <w:bottom w:val="nil"/>
            </w:tcBorders>
            <w:shd w:val="clear" w:color="auto" w:fill="auto"/>
            <w:vAlign w:val="bottom"/>
          </w:tcPr>
          <w:p w14:paraId="2C7094A1" w14:textId="64BD9FD4"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Trade and other current payables</w:t>
            </w:r>
          </w:p>
        </w:tc>
        <w:tc>
          <w:tcPr>
            <w:tcW w:w="1417" w:type="dxa"/>
            <w:tcBorders>
              <w:bottom w:val="nil"/>
            </w:tcBorders>
            <w:shd w:val="clear" w:color="auto" w:fill="auto"/>
          </w:tcPr>
          <w:p w14:paraId="76029D95" w14:textId="5E4361BD"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13</w:t>
            </w:r>
            <w:r w:rsidR="00704FF6">
              <w:rPr>
                <w:rFonts w:asciiTheme="majorBidi" w:hAnsiTheme="majorBidi" w:cstheme="majorBidi"/>
                <w:sz w:val="28"/>
                <w:szCs w:val="28"/>
              </w:rPr>
              <w:t>,858,857</w:t>
            </w:r>
          </w:p>
        </w:tc>
        <w:tc>
          <w:tcPr>
            <w:tcW w:w="134" w:type="dxa"/>
            <w:tcBorders>
              <w:top w:val="nil"/>
              <w:bottom w:val="nil"/>
              <w:right w:val="nil"/>
            </w:tcBorders>
            <w:shd w:val="clear" w:color="auto" w:fill="auto"/>
          </w:tcPr>
          <w:p w14:paraId="5D6446B4"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tcPr>
          <w:p w14:paraId="6AF93EAE" w14:textId="56F8E5B4" w:rsidR="001A1D94" w:rsidRPr="00102A75" w:rsidRDefault="00704FF6" w:rsidP="001A1D94">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13,858,857</w:t>
            </w:r>
          </w:p>
        </w:tc>
      </w:tr>
      <w:tr w:rsidR="001A1D94" w:rsidRPr="00102A75" w14:paraId="355C21F6" w14:textId="77777777" w:rsidTr="005E6784">
        <w:tc>
          <w:tcPr>
            <w:tcW w:w="5532" w:type="dxa"/>
            <w:tcBorders>
              <w:top w:val="nil"/>
              <w:bottom w:val="nil"/>
            </w:tcBorders>
            <w:shd w:val="clear" w:color="auto" w:fill="auto"/>
            <w:vAlign w:val="bottom"/>
          </w:tcPr>
          <w:p w14:paraId="055C42EB" w14:textId="59A970B0"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 xml:space="preserve">Short-term loans to </w:t>
            </w:r>
            <w:proofErr w:type="spellStart"/>
            <w:r w:rsidRPr="00102A75">
              <w:rPr>
                <w:rFonts w:asciiTheme="majorBidi" w:eastAsia="Arial Unicode MS" w:hAnsiTheme="majorBidi" w:cstheme="majorBidi"/>
                <w:sz w:val="28"/>
                <w:szCs w:val="28"/>
              </w:rPr>
              <w:t>subsidairies</w:t>
            </w:r>
            <w:proofErr w:type="spellEnd"/>
          </w:p>
        </w:tc>
        <w:tc>
          <w:tcPr>
            <w:tcW w:w="1417" w:type="dxa"/>
            <w:tcBorders>
              <w:top w:val="nil"/>
              <w:bottom w:val="nil"/>
            </w:tcBorders>
            <w:shd w:val="clear" w:color="auto" w:fill="auto"/>
          </w:tcPr>
          <w:p w14:paraId="3F7FF2EF" w14:textId="0605BB1A" w:rsidR="001A1D94" w:rsidRPr="00102A75" w:rsidRDefault="001A1D94" w:rsidP="001A1D94">
            <w:pPr>
              <w:spacing w:line="340" w:lineRule="exact"/>
              <w:ind w:right="57"/>
              <w:jc w:val="right"/>
              <w:rPr>
                <w:rFonts w:asciiTheme="majorBidi" w:eastAsia="Arial Unicode MS" w:hAnsiTheme="majorBidi" w:cstheme="majorBidi"/>
                <w:sz w:val="28"/>
                <w:szCs w:val="28"/>
              </w:rPr>
            </w:pPr>
            <w:r w:rsidRPr="00102A75">
              <w:rPr>
                <w:rFonts w:asciiTheme="majorBidi" w:hAnsiTheme="majorBidi" w:cstheme="majorBidi"/>
                <w:sz w:val="28"/>
                <w:szCs w:val="28"/>
              </w:rPr>
              <w:t>2,400,000</w:t>
            </w:r>
          </w:p>
        </w:tc>
        <w:tc>
          <w:tcPr>
            <w:tcW w:w="134" w:type="dxa"/>
            <w:tcBorders>
              <w:top w:val="nil"/>
              <w:bottom w:val="nil"/>
              <w:right w:val="nil"/>
            </w:tcBorders>
            <w:shd w:val="clear" w:color="auto" w:fill="auto"/>
          </w:tcPr>
          <w:p w14:paraId="2A979231"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nil"/>
            </w:tcBorders>
            <w:shd w:val="clear" w:color="auto" w:fill="auto"/>
          </w:tcPr>
          <w:p w14:paraId="13D033B3" w14:textId="24E797CF" w:rsidR="001A1D94" w:rsidRPr="00102A75" w:rsidRDefault="001A1D9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2,400,000</w:t>
            </w:r>
          </w:p>
        </w:tc>
      </w:tr>
      <w:tr w:rsidR="001A1D94" w:rsidRPr="00102A75" w14:paraId="013A8AE5" w14:textId="77777777" w:rsidTr="000359BE">
        <w:tc>
          <w:tcPr>
            <w:tcW w:w="5532" w:type="dxa"/>
            <w:tcBorders>
              <w:top w:val="nil"/>
              <w:bottom w:val="nil"/>
            </w:tcBorders>
            <w:shd w:val="clear" w:color="auto" w:fill="auto"/>
            <w:vAlign w:val="bottom"/>
          </w:tcPr>
          <w:p w14:paraId="2A8F9C3B" w14:textId="5455069F" w:rsidR="001A1D94" w:rsidRPr="00102A75" w:rsidRDefault="001A1D94" w:rsidP="001A1D94">
            <w:pPr>
              <w:tabs>
                <w:tab w:val="left" w:pos="276"/>
              </w:tabs>
              <w:spacing w:line="340" w:lineRule="exact"/>
              <w:ind w:left="170" w:hanging="170"/>
              <w:jc w:val="both"/>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Lease liabilities</w:t>
            </w:r>
          </w:p>
        </w:tc>
        <w:tc>
          <w:tcPr>
            <w:tcW w:w="1417" w:type="dxa"/>
            <w:tcBorders>
              <w:top w:val="nil"/>
              <w:bottom w:val="single" w:sz="6" w:space="0" w:color="auto"/>
            </w:tcBorders>
            <w:shd w:val="clear" w:color="auto" w:fill="auto"/>
          </w:tcPr>
          <w:p w14:paraId="6269504F" w14:textId="3CA33D0A" w:rsidR="001A1D94" w:rsidRPr="00102A75" w:rsidRDefault="005E6784" w:rsidP="001A1D94">
            <w:pPr>
              <w:spacing w:line="340" w:lineRule="exact"/>
              <w:ind w:right="57"/>
              <w:jc w:val="right"/>
              <w:rPr>
                <w:rFonts w:asciiTheme="majorBidi" w:eastAsia="Arial Unicode MS" w:hAnsiTheme="majorBidi" w:cstheme="majorBidi"/>
                <w:sz w:val="28"/>
                <w:szCs w:val="28"/>
              </w:rPr>
            </w:pPr>
            <w:r w:rsidRPr="00102A75">
              <w:rPr>
                <w:rFonts w:asciiTheme="majorBidi" w:eastAsia="Arial Unicode MS" w:hAnsiTheme="majorBidi" w:cstheme="majorBidi"/>
                <w:sz w:val="28"/>
                <w:szCs w:val="28"/>
              </w:rPr>
              <w:t>31,315,4</w:t>
            </w:r>
            <w:r w:rsidR="00FC5CA2">
              <w:rPr>
                <w:rFonts w:asciiTheme="majorBidi" w:eastAsia="Arial Unicode MS" w:hAnsiTheme="majorBidi" w:cstheme="majorBidi"/>
                <w:sz w:val="28"/>
                <w:szCs w:val="28"/>
              </w:rPr>
              <w:t>8</w:t>
            </w:r>
            <w:r w:rsidRPr="00102A75">
              <w:rPr>
                <w:rFonts w:asciiTheme="majorBidi" w:eastAsia="Arial Unicode MS" w:hAnsiTheme="majorBidi" w:cstheme="majorBidi"/>
                <w:sz w:val="28"/>
                <w:szCs w:val="28"/>
              </w:rPr>
              <w:t>6</w:t>
            </w:r>
          </w:p>
        </w:tc>
        <w:tc>
          <w:tcPr>
            <w:tcW w:w="134" w:type="dxa"/>
            <w:tcBorders>
              <w:top w:val="nil"/>
              <w:bottom w:val="nil"/>
              <w:right w:val="nil"/>
            </w:tcBorders>
            <w:shd w:val="clear" w:color="auto" w:fill="auto"/>
          </w:tcPr>
          <w:p w14:paraId="7D3ACE79" w14:textId="77777777" w:rsidR="001A1D94" w:rsidRPr="00102A75" w:rsidRDefault="001A1D94" w:rsidP="001A1D94">
            <w:pPr>
              <w:spacing w:line="34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tcPr>
          <w:p w14:paraId="540FE7C0" w14:textId="6D84732E" w:rsidR="001A1D94" w:rsidRPr="00102A75" w:rsidRDefault="005E6784" w:rsidP="001A1D94">
            <w:pPr>
              <w:spacing w:line="340" w:lineRule="exact"/>
              <w:ind w:right="57"/>
              <w:jc w:val="right"/>
              <w:rPr>
                <w:rFonts w:asciiTheme="majorBidi" w:hAnsiTheme="majorBidi" w:cstheme="majorBidi"/>
                <w:sz w:val="28"/>
                <w:szCs w:val="28"/>
              </w:rPr>
            </w:pPr>
            <w:r w:rsidRPr="00102A75">
              <w:rPr>
                <w:rFonts w:asciiTheme="majorBidi" w:hAnsiTheme="majorBidi" w:cstheme="majorBidi"/>
                <w:sz w:val="28"/>
                <w:szCs w:val="28"/>
              </w:rPr>
              <w:t>31,315,486</w:t>
            </w:r>
          </w:p>
        </w:tc>
      </w:tr>
      <w:tr w:rsidR="000359BE" w:rsidRPr="00102A75" w14:paraId="3E2C84EF" w14:textId="77777777" w:rsidTr="000359BE">
        <w:tc>
          <w:tcPr>
            <w:tcW w:w="5532" w:type="dxa"/>
            <w:tcBorders>
              <w:top w:val="nil"/>
              <w:bottom w:val="nil"/>
            </w:tcBorders>
            <w:shd w:val="clear" w:color="auto" w:fill="auto"/>
            <w:vAlign w:val="bottom"/>
          </w:tcPr>
          <w:p w14:paraId="2C9E954C" w14:textId="77777777" w:rsidR="000359BE" w:rsidRPr="00102A75" w:rsidRDefault="000359BE" w:rsidP="001A1D94">
            <w:pPr>
              <w:tabs>
                <w:tab w:val="left" w:pos="276"/>
              </w:tabs>
              <w:spacing w:line="34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tcPr>
          <w:p w14:paraId="5AD255FB" w14:textId="3A01EF96" w:rsidR="000359BE" w:rsidRPr="00102A75" w:rsidRDefault="000359BE" w:rsidP="001A1D94">
            <w:pPr>
              <w:spacing w:line="34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47,574,343</w:t>
            </w:r>
          </w:p>
        </w:tc>
        <w:tc>
          <w:tcPr>
            <w:tcW w:w="134" w:type="dxa"/>
            <w:tcBorders>
              <w:top w:val="nil"/>
              <w:bottom w:val="nil"/>
              <w:right w:val="nil"/>
            </w:tcBorders>
            <w:shd w:val="clear" w:color="auto" w:fill="auto"/>
          </w:tcPr>
          <w:p w14:paraId="52396210" w14:textId="77777777" w:rsidR="000359BE" w:rsidRPr="00102A75" w:rsidRDefault="000359BE" w:rsidP="001A1D94">
            <w:pPr>
              <w:spacing w:line="34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tcPr>
          <w:p w14:paraId="7E73DE85" w14:textId="1D4EDE8D" w:rsidR="000359BE" w:rsidRPr="00102A75" w:rsidRDefault="000359BE" w:rsidP="001A1D94">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47,574,343</w:t>
            </w:r>
          </w:p>
        </w:tc>
      </w:tr>
    </w:tbl>
    <w:p w14:paraId="7D162B6C" w14:textId="77777777" w:rsidR="001A1D94" w:rsidRPr="00102A75" w:rsidRDefault="001A1D94" w:rsidP="008F78D7">
      <w:pPr>
        <w:rPr>
          <w:rFonts w:asciiTheme="majorBidi" w:hAnsiTheme="majorBidi" w:cstheme="majorBidi"/>
          <w:sz w:val="28"/>
          <w:szCs w:val="28"/>
        </w:rPr>
      </w:pPr>
    </w:p>
    <w:p w14:paraId="581407F5" w14:textId="14383F7D" w:rsidR="00364E00" w:rsidRPr="008B2114" w:rsidRDefault="00212C0A" w:rsidP="00D30700">
      <w:pPr>
        <w:spacing w:line="380" w:lineRule="exact"/>
        <w:ind w:left="284" w:hanging="284"/>
        <w:jc w:val="thaiDistribute"/>
        <w:rPr>
          <w:rFonts w:asciiTheme="majorBidi" w:hAnsiTheme="majorBidi" w:cstheme="majorBidi"/>
          <w:b/>
          <w:bCs/>
          <w:snapToGrid w:val="0"/>
          <w:sz w:val="32"/>
          <w:szCs w:val="32"/>
          <w:cs/>
          <w:lang w:eastAsia="th-TH"/>
        </w:rPr>
      </w:pPr>
      <w:r w:rsidRPr="00102A75">
        <w:rPr>
          <w:rFonts w:asciiTheme="majorBidi" w:hAnsiTheme="majorBidi" w:cstheme="majorBidi"/>
          <w:b/>
          <w:bCs/>
          <w:snapToGrid w:val="0"/>
          <w:sz w:val="32"/>
          <w:szCs w:val="32"/>
          <w:lang w:eastAsia="th-TH"/>
        </w:rPr>
        <w:t>8</w:t>
      </w:r>
      <w:r w:rsidR="00364E00" w:rsidRPr="00102A75">
        <w:rPr>
          <w:rFonts w:asciiTheme="majorBidi" w:hAnsiTheme="majorBidi" w:cstheme="majorBidi"/>
          <w:b/>
          <w:bCs/>
          <w:snapToGrid w:val="0"/>
          <w:sz w:val="32"/>
          <w:szCs w:val="32"/>
          <w:lang w:eastAsia="th-TH"/>
        </w:rPr>
        <w:t>.</w:t>
      </w:r>
      <w:r w:rsidR="00364E00" w:rsidRPr="00102A75">
        <w:rPr>
          <w:rFonts w:asciiTheme="majorBidi" w:hAnsiTheme="majorBidi" w:cstheme="majorBidi"/>
          <w:b/>
          <w:bCs/>
          <w:snapToGrid w:val="0"/>
          <w:sz w:val="32"/>
          <w:szCs w:val="32"/>
          <w:lang w:eastAsia="th-TH"/>
        </w:rPr>
        <w:tab/>
        <w:t>CASH AND CASH EQUIVALENTS</w:t>
      </w:r>
    </w:p>
    <w:tbl>
      <w:tblPr>
        <w:tblW w:w="8573" w:type="dxa"/>
        <w:tblInd w:w="841" w:type="dxa"/>
        <w:tblLayout w:type="fixed"/>
        <w:tblCellMar>
          <w:left w:w="57" w:type="dxa"/>
          <w:right w:w="57" w:type="dxa"/>
        </w:tblCellMar>
        <w:tblLook w:val="0000" w:firstRow="0" w:lastRow="0" w:firstColumn="0" w:lastColumn="0" w:noHBand="0" w:noVBand="0"/>
      </w:tblPr>
      <w:tblGrid>
        <w:gridCol w:w="3044"/>
        <w:gridCol w:w="1276"/>
        <w:gridCol w:w="140"/>
        <w:gridCol w:w="1278"/>
        <w:gridCol w:w="144"/>
        <w:gridCol w:w="1273"/>
        <w:gridCol w:w="140"/>
        <w:gridCol w:w="1278"/>
      </w:tblGrid>
      <w:tr w:rsidR="00364E00" w:rsidRPr="00102A75" w14:paraId="4B0206A9" w14:textId="77777777" w:rsidTr="00C75EEF">
        <w:trPr>
          <w:cantSplit/>
        </w:trPr>
        <w:tc>
          <w:tcPr>
            <w:tcW w:w="3044" w:type="dxa"/>
          </w:tcPr>
          <w:p w14:paraId="138228BC" w14:textId="77777777" w:rsidR="00364E00" w:rsidRPr="00102A75" w:rsidRDefault="00364E00" w:rsidP="003A7A28">
            <w:pPr>
              <w:tabs>
                <w:tab w:val="left" w:pos="284"/>
                <w:tab w:val="left" w:pos="851"/>
                <w:tab w:val="left" w:pos="1418"/>
              </w:tabs>
              <w:spacing w:line="32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036168E7" w14:textId="0D2E3A1C" w:rsidR="00364E00" w:rsidRPr="00102A75" w:rsidRDefault="00DE4D94" w:rsidP="003A7A28">
            <w:pPr>
              <w:tabs>
                <w:tab w:val="left" w:pos="284"/>
                <w:tab w:val="left" w:pos="851"/>
                <w:tab w:val="left" w:pos="1418"/>
              </w:tabs>
              <w:spacing w:line="320" w:lineRule="exact"/>
              <w:jc w:val="center"/>
              <w:rPr>
                <w:rFonts w:asciiTheme="majorBidi" w:hAnsiTheme="majorBidi" w:cstheme="majorBidi"/>
                <w:sz w:val="26"/>
                <w:szCs w:val="26"/>
              </w:rPr>
            </w:pPr>
            <w:r w:rsidRPr="00102A75">
              <w:rPr>
                <w:rFonts w:asciiTheme="majorBidi" w:hAnsiTheme="majorBidi" w:cstheme="majorBidi"/>
                <w:sz w:val="26"/>
                <w:szCs w:val="26"/>
              </w:rPr>
              <w:t>In Baht</w:t>
            </w:r>
          </w:p>
        </w:tc>
      </w:tr>
      <w:tr w:rsidR="00364E00" w:rsidRPr="00102A75" w14:paraId="0CBC63E8" w14:textId="77777777" w:rsidTr="00C75EEF">
        <w:trPr>
          <w:cantSplit/>
        </w:trPr>
        <w:tc>
          <w:tcPr>
            <w:tcW w:w="3044" w:type="dxa"/>
          </w:tcPr>
          <w:p w14:paraId="27C669B2" w14:textId="77777777" w:rsidR="00364E00" w:rsidRPr="008B2114" w:rsidRDefault="00364E00" w:rsidP="003A7A28">
            <w:pPr>
              <w:tabs>
                <w:tab w:val="left" w:pos="284"/>
                <w:tab w:val="left" w:pos="851"/>
                <w:tab w:val="left" w:pos="1418"/>
              </w:tabs>
              <w:spacing w:line="32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01D1A583" w14:textId="77777777" w:rsidR="00364E00" w:rsidRPr="00102A75" w:rsidRDefault="00364E00" w:rsidP="003A7A28">
            <w:pPr>
              <w:tabs>
                <w:tab w:val="left" w:pos="284"/>
                <w:tab w:val="left" w:pos="851"/>
                <w:tab w:val="left" w:pos="1418"/>
              </w:tabs>
              <w:spacing w:line="320" w:lineRule="exact"/>
              <w:jc w:val="center"/>
              <w:rPr>
                <w:rFonts w:asciiTheme="majorBidi" w:hAnsiTheme="majorBidi" w:cstheme="majorBidi"/>
                <w:sz w:val="26"/>
                <w:szCs w:val="26"/>
              </w:rPr>
            </w:pPr>
            <w:r w:rsidRPr="00102A75">
              <w:rPr>
                <w:rFonts w:asciiTheme="majorBidi" w:hAnsiTheme="majorBidi" w:cstheme="majorBidi"/>
                <w:sz w:val="26"/>
                <w:szCs w:val="26"/>
              </w:rPr>
              <w:t>Consolidated Financial Statements</w:t>
            </w:r>
          </w:p>
        </w:tc>
        <w:tc>
          <w:tcPr>
            <w:tcW w:w="144" w:type="dxa"/>
            <w:tcBorders>
              <w:top w:val="single" w:sz="6" w:space="0" w:color="auto"/>
            </w:tcBorders>
          </w:tcPr>
          <w:p w14:paraId="62C74FE1" w14:textId="77777777" w:rsidR="00364E00" w:rsidRPr="00102A75" w:rsidRDefault="00364E00" w:rsidP="003A7A28">
            <w:pPr>
              <w:tabs>
                <w:tab w:val="left" w:pos="284"/>
                <w:tab w:val="left" w:pos="851"/>
                <w:tab w:val="left" w:pos="1418"/>
              </w:tabs>
              <w:spacing w:line="32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13505AE9" w14:textId="77777777" w:rsidR="00364E00" w:rsidRPr="00102A75" w:rsidRDefault="00364E00" w:rsidP="003A7A28">
            <w:pPr>
              <w:tabs>
                <w:tab w:val="left" w:pos="284"/>
                <w:tab w:val="left" w:pos="851"/>
                <w:tab w:val="left" w:pos="1418"/>
              </w:tabs>
              <w:spacing w:line="320" w:lineRule="exact"/>
              <w:jc w:val="center"/>
              <w:rPr>
                <w:rFonts w:asciiTheme="majorBidi" w:hAnsiTheme="majorBidi" w:cstheme="majorBidi"/>
                <w:sz w:val="26"/>
                <w:szCs w:val="26"/>
              </w:rPr>
            </w:pPr>
            <w:r w:rsidRPr="00102A75">
              <w:rPr>
                <w:rFonts w:asciiTheme="majorBidi" w:hAnsiTheme="majorBidi" w:cstheme="majorBidi"/>
                <w:sz w:val="26"/>
                <w:szCs w:val="26"/>
              </w:rPr>
              <w:t>Separate Financial Statements</w:t>
            </w:r>
          </w:p>
        </w:tc>
      </w:tr>
      <w:tr w:rsidR="00B5608A" w:rsidRPr="00102A75" w14:paraId="0E2A2337" w14:textId="77777777" w:rsidTr="00C75EEF">
        <w:trPr>
          <w:cantSplit/>
        </w:trPr>
        <w:tc>
          <w:tcPr>
            <w:tcW w:w="3044" w:type="dxa"/>
          </w:tcPr>
          <w:p w14:paraId="325164CB" w14:textId="77777777" w:rsidR="00B5608A" w:rsidRPr="00102A75" w:rsidRDefault="00B5608A" w:rsidP="003A7A28">
            <w:pPr>
              <w:tabs>
                <w:tab w:val="left" w:pos="284"/>
                <w:tab w:val="left" w:pos="851"/>
                <w:tab w:val="left" w:pos="1418"/>
              </w:tabs>
              <w:spacing w:line="32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77948B58" w14:textId="41773CD8" w:rsidR="00B5608A" w:rsidRPr="00102A75" w:rsidRDefault="00AE419F" w:rsidP="003A7A28">
            <w:pPr>
              <w:tabs>
                <w:tab w:val="left" w:pos="284"/>
                <w:tab w:val="left" w:pos="851"/>
                <w:tab w:val="left" w:pos="1418"/>
              </w:tabs>
              <w:spacing w:line="320" w:lineRule="exact"/>
              <w:ind w:left="-57" w:right="-57"/>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0" w:type="dxa"/>
            <w:tcBorders>
              <w:top w:val="single" w:sz="6" w:space="0" w:color="auto"/>
            </w:tcBorders>
          </w:tcPr>
          <w:p w14:paraId="18B2B9BD" w14:textId="77777777" w:rsidR="00B5608A" w:rsidRPr="00102A75" w:rsidRDefault="00B5608A" w:rsidP="003A7A28">
            <w:pPr>
              <w:tabs>
                <w:tab w:val="left" w:pos="284"/>
                <w:tab w:val="left" w:pos="851"/>
                <w:tab w:val="left" w:pos="1418"/>
              </w:tabs>
              <w:spacing w:line="32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1B8C4A6C" w14:textId="0D54B555" w:rsidR="00B5608A" w:rsidRPr="00102A75" w:rsidRDefault="00AE419F" w:rsidP="003A7A28">
            <w:pPr>
              <w:tabs>
                <w:tab w:val="left" w:pos="284"/>
                <w:tab w:val="left" w:pos="851"/>
                <w:tab w:val="left" w:pos="1418"/>
              </w:tabs>
              <w:spacing w:line="320" w:lineRule="exact"/>
              <w:ind w:left="-57" w:right="-57"/>
              <w:jc w:val="center"/>
              <w:rPr>
                <w:rFonts w:asciiTheme="majorBidi" w:hAnsiTheme="majorBidi" w:cstheme="majorBidi"/>
                <w:sz w:val="26"/>
                <w:szCs w:val="26"/>
              </w:rPr>
            </w:pPr>
            <w:r w:rsidRPr="00102A75">
              <w:rPr>
                <w:rFonts w:asciiTheme="majorBidi" w:hAnsiTheme="majorBidi" w:cstheme="majorBidi"/>
                <w:sz w:val="26"/>
                <w:szCs w:val="26"/>
              </w:rPr>
              <w:t>2019</w:t>
            </w:r>
          </w:p>
        </w:tc>
        <w:tc>
          <w:tcPr>
            <w:tcW w:w="144" w:type="dxa"/>
          </w:tcPr>
          <w:p w14:paraId="700FE500" w14:textId="77777777" w:rsidR="00B5608A" w:rsidRPr="00102A75" w:rsidRDefault="00B5608A" w:rsidP="003A7A28">
            <w:pPr>
              <w:tabs>
                <w:tab w:val="left" w:pos="284"/>
                <w:tab w:val="left" w:pos="851"/>
                <w:tab w:val="left" w:pos="1418"/>
              </w:tabs>
              <w:spacing w:line="32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CD1340D" w14:textId="63D2A00E" w:rsidR="00B5608A" w:rsidRPr="00102A75" w:rsidRDefault="00AE419F" w:rsidP="003A7A28">
            <w:pPr>
              <w:tabs>
                <w:tab w:val="left" w:pos="284"/>
                <w:tab w:val="left" w:pos="851"/>
                <w:tab w:val="left" w:pos="1418"/>
              </w:tabs>
              <w:spacing w:line="320" w:lineRule="exact"/>
              <w:ind w:left="-57" w:right="-57"/>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0" w:type="dxa"/>
            <w:tcBorders>
              <w:top w:val="single" w:sz="6" w:space="0" w:color="auto"/>
            </w:tcBorders>
          </w:tcPr>
          <w:p w14:paraId="70C6A4B8" w14:textId="77777777" w:rsidR="00B5608A" w:rsidRPr="00102A75" w:rsidRDefault="00B5608A" w:rsidP="003A7A28">
            <w:pPr>
              <w:tabs>
                <w:tab w:val="left" w:pos="284"/>
                <w:tab w:val="left" w:pos="851"/>
                <w:tab w:val="left" w:pos="1418"/>
              </w:tabs>
              <w:spacing w:line="32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FAA2A6C" w14:textId="458E6811" w:rsidR="00B5608A" w:rsidRPr="00102A75" w:rsidRDefault="00AE419F" w:rsidP="003A7A28">
            <w:pPr>
              <w:tabs>
                <w:tab w:val="left" w:pos="284"/>
                <w:tab w:val="left" w:pos="851"/>
                <w:tab w:val="left" w:pos="1418"/>
              </w:tabs>
              <w:spacing w:line="320" w:lineRule="exact"/>
              <w:ind w:left="-57" w:right="-57"/>
              <w:jc w:val="center"/>
              <w:rPr>
                <w:rFonts w:asciiTheme="majorBidi" w:hAnsiTheme="majorBidi" w:cstheme="majorBidi"/>
                <w:sz w:val="26"/>
                <w:szCs w:val="26"/>
              </w:rPr>
            </w:pPr>
            <w:r w:rsidRPr="00102A75">
              <w:rPr>
                <w:rFonts w:asciiTheme="majorBidi" w:hAnsiTheme="majorBidi" w:cstheme="majorBidi"/>
                <w:sz w:val="26"/>
                <w:szCs w:val="26"/>
              </w:rPr>
              <w:t>2019</w:t>
            </w:r>
          </w:p>
        </w:tc>
      </w:tr>
      <w:tr w:rsidR="006502A4" w:rsidRPr="00102A75" w14:paraId="154F2881" w14:textId="77777777" w:rsidTr="00FA7C07">
        <w:trPr>
          <w:cantSplit/>
        </w:trPr>
        <w:tc>
          <w:tcPr>
            <w:tcW w:w="3044" w:type="dxa"/>
            <w:vAlign w:val="center"/>
          </w:tcPr>
          <w:p w14:paraId="0195AE61" w14:textId="77777777" w:rsidR="006502A4" w:rsidRPr="00102A75" w:rsidRDefault="006502A4" w:rsidP="006502A4">
            <w:pPr>
              <w:tabs>
                <w:tab w:val="left" w:pos="252"/>
                <w:tab w:val="left" w:pos="851"/>
                <w:tab w:val="left" w:pos="1418"/>
              </w:tabs>
              <w:spacing w:line="320" w:lineRule="exact"/>
              <w:jc w:val="thaiDistribute"/>
              <w:rPr>
                <w:rFonts w:asciiTheme="majorBidi" w:hAnsiTheme="majorBidi" w:cstheme="majorBidi"/>
                <w:sz w:val="26"/>
                <w:szCs w:val="26"/>
              </w:rPr>
            </w:pPr>
            <w:r w:rsidRPr="00102A75">
              <w:rPr>
                <w:rFonts w:asciiTheme="majorBidi" w:hAnsiTheme="majorBidi" w:cstheme="majorBidi"/>
                <w:sz w:val="26"/>
                <w:szCs w:val="26"/>
              </w:rPr>
              <w:t>Cash on hand</w:t>
            </w:r>
          </w:p>
        </w:tc>
        <w:tc>
          <w:tcPr>
            <w:tcW w:w="1276" w:type="dxa"/>
            <w:tcBorders>
              <w:top w:val="single" w:sz="6" w:space="0" w:color="auto"/>
            </w:tcBorders>
          </w:tcPr>
          <w:p w14:paraId="664F77F5" w14:textId="6BF04E98" w:rsidR="006502A4" w:rsidRPr="008B2114" w:rsidRDefault="006502A4" w:rsidP="006502A4">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6"/>
                <w:szCs w:val="26"/>
              </w:rPr>
              <w:t xml:space="preserve">  210,491</w:t>
            </w:r>
          </w:p>
        </w:tc>
        <w:tc>
          <w:tcPr>
            <w:tcW w:w="140" w:type="dxa"/>
          </w:tcPr>
          <w:p w14:paraId="11B9DF1B"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Borders>
              <w:top w:val="single" w:sz="4" w:space="0" w:color="auto"/>
              <w:bottom w:val="nil"/>
            </w:tcBorders>
            <w:shd w:val="clear" w:color="auto" w:fill="auto"/>
          </w:tcPr>
          <w:p w14:paraId="22B0B95F" w14:textId="1EA41948" w:rsidR="006502A4" w:rsidRPr="008B2114" w:rsidRDefault="006502A4" w:rsidP="006502A4">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8"/>
                <w:szCs w:val="28"/>
              </w:rPr>
              <w:t>231,080</w:t>
            </w:r>
          </w:p>
        </w:tc>
        <w:tc>
          <w:tcPr>
            <w:tcW w:w="144" w:type="dxa"/>
          </w:tcPr>
          <w:p w14:paraId="70C42B94"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3" w:type="dxa"/>
            <w:tcBorders>
              <w:top w:val="single" w:sz="6" w:space="0" w:color="auto"/>
            </w:tcBorders>
          </w:tcPr>
          <w:p w14:paraId="30C8C434" w14:textId="01FD30DF"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6"/>
                <w:szCs w:val="26"/>
              </w:rPr>
              <w:t xml:space="preserve">  9,151</w:t>
            </w:r>
          </w:p>
        </w:tc>
        <w:tc>
          <w:tcPr>
            <w:tcW w:w="140" w:type="dxa"/>
          </w:tcPr>
          <w:p w14:paraId="211BC70C"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Pr>
          <w:p w14:paraId="41AFEE20" w14:textId="4AC447B1" w:rsidR="006502A4" w:rsidRPr="008B2114" w:rsidRDefault="006502A4" w:rsidP="00537CAC">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8"/>
                <w:szCs w:val="28"/>
              </w:rPr>
              <w:t>5,795</w:t>
            </w:r>
          </w:p>
        </w:tc>
      </w:tr>
      <w:tr w:rsidR="006502A4" w:rsidRPr="00102A75" w14:paraId="28538EC1" w14:textId="77777777" w:rsidTr="00DE7BBC">
        <w:trPr>
          <w:cantSplit/>
        </w:trPr>
        <w:tc>
          <w:tcPr>
            <w:tcW w:w="3044" w:type="dxa"/>
            <w:vAlign w:val="center"/>
          </w:tcPr>
          <w:p w14:paraId="18D19F67" w14:textId="77777777" w:rsidR="006502A4" w:rsidRPr="00102A75" w:rsidRDefault="006502A4" w:rsidP="006502A4">
            <w:pPr>
              <w:tabs>
                <w:tab w:val="left" w:pos="252"/>
                <w:tab w:val="left" w:pos="851"/>
                <w:tab w:val="left" w:pos="1418"/>
              </w:tabs>
              <w:spacing w:line="320" w:lineRule="exact"/>
              <w:jc w:val="thaiDistribute"/>
              <w:rPr>
                <w:rFonts w:asciiTheme="majorBidi" w:hAnsiTheme="majorBidi" w:cstheme="majorBidi"/>
                <w:sz w:val="26"/>
                <w:szCs w:val="26"/>
              </w:rPr>
            </w:pPr>
            <w:r w:rsidRPr="00102A75">
              <w:rPr>
                <w:rFonts w:asciiTheme="majorBidi" w:hAnsiTheme="majorBidi" w:cstheme="majorBidi"/>
                <w:sz w:val="26"/>
                <w:szCs w:val="26"/>
              </w:rPr>
              <w:t>Cash at bank</w:t>
            </w:r>
          </w:p>
        </w:tc>
        <w:tc>
          <w:tcPr>
            <w:tcW w:w="1276" w:type="dxa"/>
          </w:tcPr>
          <w:p w14:paraId="3CDCF149" w14:textId="7D0419AC"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6"/>
                <w:szCs w:val="26"/>
              </w:rPr>
              <w:t xml:space="preserve">  1,410,020,653</w:t>
            </w:r>
          </w:p>
        </w:tc>
        <w:tc>
          <w:tcPr>
            <w:tcW w:w="140" w:type="dxa"/>
          </w:tcPr>
          <w:p w14:paraId="03214036"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Borders>
              <w:top w:val="nil"/>
              <w:bottom w:val="nil"/>
            </w:tcBorders>
            <w:shd w:val="clear" w:color="auto" w:fill="auto"/>
          </w:tcPr>
          <w:p w14:paraId="2DA8FE0F" w14:textId="4D260FE6"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8"/>
                <w:szCs w:val="28"/>
              </w:rPr>
              <w:t>75,118,576</w:t>
            </w:r>
          </w:p>
        </w:tc>
        <w:tc>
          <w:tcPr>
            <w:tcW w:w="144" w:type="dxa"/>
          </w:tcPr>
          <w:p w14:paraId="47273FE5"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3" w:type="dxa"/>
          </w:tcPr>
          <w:p w14:paraId="47CB18BF" w14:textId="69489CB9" w:rsidR="006502A4" w:rsidRPr="008B2114" w:rsidRDefault="006502A4" w:rsidP="006502A4">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6"/>
                <w:szCs w:val="26"/>
              </w:rPr>
              <w:t xml:space="preserve">  1,292,662,635</w:t>
            </w:r>
          </w:p>
        </w:tc>
        <w:tc>
          <w:tcPr>
            <w:tcW w:w="140" w:type="dxa"/>
          </w:tcPr>
          <w:p w14:paraId="55812815"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Pr>
          <w:p w14:paraId="56EB9F85" w14:textId="65749DC4" w:rsidR="006502A4" w:rsidRPr="008B2114" w:rsidRDefault="006502A4" w:rsidP="006502A4">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8"/>
                <w:szCs w:val="28"/>
              </w:rPr>
              <w:t>13,899,800</w:t>
            </w:r>
          </w:p>
        </w:tc>
      </w:tr>
      <w:tr w:rsidR="006502A4" w:rsidRPr="00102A75" w14:paraId="73775E19" w14:textId="77777777" w:rsidTr="00FA7C07">
        <w:trPr>
          <w:cantSplit/>
        </w:trPr>
        <w:tc>
          <w:tcPr>
            <w:tcW w:w="3044" w:type="dxa"/>
            <w:vAlign w:val="center"/>
          </w:tcPr>
          <w:p w14:paraId="289848FF" w14:textId="77777777" w:rsidR="006502A4" w:rsidRPr="008B2114" w:rsidRDefault="006502A4" w:rsidP="006502A4">
            <w:pPr>
              <w:tabs>
                <w:tab w:val="left" w:pos="252"/>
                <w:tab w:val="left" w:pos="851"/>
                <w:tab w:val="left" w:pos="1418"/>
              </w:tabs>
              <w:spacing w:line="320" w:lineRule="exact"/>
              <w:jc w:val="thaiDistribute"/>
              <w:rPr>
                <w:rFonts w:asciiTheme="majorBidi" w:hAnsiTheme="majorBidi" w:cstheme="majorBidi"/>
                <w:sz w:val="26"/>
                <w:szCs w:val="26"/>
                <w:cs/>
              </w:rPr>
            </w:pPr>
            <w:r w:rsidRPr="00102A75">
              <w:rPr>
                <w:rFonts w:asciiTheme="majorBidi" w:hAnsiTheme="majorBidi" w:cstheme="majorBidi"/>
                <w:sz w:val="26"/>
                <w:szCs w:val="26"/>
              </w:rPr>
              <w:t>Cheque on hand</w:t>
            </w:r>
          </w:p>
        </w:tc>
        <w:tc>
          <w:tcPr>
            <w:tcW w:w="1276" w:type="dxa"/>
          </w:tcPr>
          <w:p w14:paraId="75353207" w14:textId="2159D073"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6"/>
                <w:szCs w:val="26"/>
              </w:rPr>
              <w:t xml:space="preserve">  18,337</w:t>
            </w:r>
          </w:p>
        </w:tc>
        <w:tc>
          <w:tcPr>
            <w:tcW w:w="140" w:type="dxa"/>
          </w:tcPr>
          <w:p w14:paraId="14CD3D1E"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Borders>
              <w:top w:val="nil"/>
            </w:tcBorders>
            <w:shd w:val="clear" w:color="auto" w:fill="auto"/>
          </w:tcPr>
          <w:p w14:paraId="20AE6411" w14:textId="6143C5F6"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8"/>
                <w:szCs w:val="28"/>
              </w:rPr>
              <w:t>96,854</w:t>
            </w:r>
          </w:p>
        </w:tc>
        <w:tc>
          <w:tcPr>
            <w:tcW w:w="144" w:type="dxa"/>
          </w:tcPr>
          <w:p w14:paraId="5D41B48B"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3" w:type="dxa"/>
          </w:tcPr>
          <w:p w14:paraId="3CB82691" w14:textId="21B14A84" w:rsidR="006502A4" w:rsidRPr="00102A75" w:rsidRDefault="006502A4" w:rsidP="006502A4">
            <w:pPr>
              <w:spacing w:line="320" w:lineRule="exact"/>
              <w:ind w:left="-113" w:right="227"/>
              <w:jc w:val="right"/>
              <w:rPr>
                <w:rFonts w:asciiTheme="majorBidi" w:hAnsiTheme="majorBidi" w:cstheme="majorBidi"/>
                <w:sz w:val="28"/>
                <w:szCs w:val="28"/>
              </w:rPr>
            </w:pPr>
            <w:r w:rsidRPr="00102A75">
              <w:rPr>
                <w:rFonts w:asciiTheme="majorBidi" w:hAnsiTheme="majorBidi" w:cstheme="majorBidi"/>
                <w:sz w:val="26"/>
                <w:szCs w:val="26"/>
              </w:rPr>
              <w:t>-</w:t>
            </w:r>
          </w:p>
        </w:tc>
        <w:tc>
          <w:tcPr>
            <w:tcW w:w="140" w:type="dxa"/>
          </w:tcPr>
          <w:p w14:paraId="7FAC5BFE"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Pr>
          <w:p w14:paraId="12521EE1" w14:textId="250DC6BC" w:rsidR="006502A4" w:rsidRPr="00102A75" w:rsidRDefault="006502A4" w:rsidP="006502A4">
            <w:pPr>
              <w:spacing w:line="320" w:lineRule="exact"/>
              <w:ind w:left="-113"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6502A4" w:rsidRPr="00102A75" w14:paraId="3B036026" w14:textId="77777777" w:rsidTr="00FA7C07">
        <w:trPr>
          <w:cantSplit/>
        </w:trPr>
        <w:tc>
          <w:tcPr>
            <w:tcW w:w="3044" w:type="dxa"/>
          </w:tcPr>
          <w:p w14:paraId="4561E669" w14:textId="77777777" w:rsidR="006502A4" w:rsidRPr="008B2114" w:rsidRDefault="006502A4" w:rsidP="006502A4">
            <w:pPr>
              <w:tabs>
                <w:tab w:val="left" w:pos="252"/>
                <w:tab w:val="left" w:pos="851"/>
                <w:tab w:val="left" w:pos="1418"/>
              </w:tabs>
              <w:spacing w:line="320" w:lineRule="exact"/>
              <w:jc w:val="thaiDistribute"/>
              <w:rPr>
                <w:rFonts w:asciiTheme="majorBidi" w:hAnsiTheme="majorBidi" w:cstheme="majorBidi"/>
                <w:sz w:val="26"/>
                <w:szCs w:val="26"/>
                <w:cs/>
              </w:rPr>
            </w:pPr>
            <w:r w:rsidRPr="00102A75">
              <w:rPr>
                <w:rFonts w:asciiTheme="majorBidi" w:hAnsiTheme="majorBidi" w:cstheme="majorBidi"/>
                <w:sz w:val="26"/>
                <w:szCs w:val="26"/>
              </w:rPr>
              <w:t>Total</w:t>
            </w:r>
          </w:p>
        </w:tc>
        <w:tc>
          <w:tcPr>
            <w:tcW w:w="1276" w:type="dxa"/>
            <w:tcBorders>
              <w:top w:val="single" w:sz="6" w:space="0" w:color="auto"/>
              <w:bottom w:val="double" w:sz="6" w:space="0" w:color="auto"/>
            </w:tcBorders>
          </w:tcPr>
          <w:p w14:paraId="57D11166" w14:textId="0D9E9416"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6"/>
                <w:szCs w:val="26"/>
              </w:rPr>
              <w:t xml:space="preserve">  1,410,249,481</w:t>
            </w:r>
          </w:p>
        </w:tc>
        <w:tc>
          <w:tcPr>
            <w:tcW w:w="140" w:type="dxa"/>
          </w:tcPr>
          <w:p w14:paraId="0A956C4C"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216844DA" w14:textId="41564F82"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8"/>
                <w:szCs w:val="28"/>
              </w:rPr>
              <w:t>75,446,510</w:t>
            </w:r>
          </w:p>
        </w:tc>
        <w:tc>
          <w:tcPr>
            <w:tcW w:w="144" w:type="dxa"/>
          </w:tcPr>
          <w:p w14:paraId="38261D3D"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293C6FEC" w14:textId="29846440" w:rsidR="006502A4" w:rsidRPr="008B2114" w:rsidRDefault="006502A4" w:rsidP="006502A4">
            <w:pPr>
              <w:spacing w:line="320" w:lineRule="exact"/>
              <w:ind w:left="-113" w:right="57"/>
              <w:jc w:val="right"/>
              <w:rPr>
                <w:rFonts w:asciiTheme="majorBidi" w:hAnsiTheme="majorBidi" w:cstheme="majorBidi"/>
                <w:sz w:val="28"/>
                <w:szCs w:val="28"/>
                <w:cs/>
              </w:rPr>
            </w:pPr>
            <w:r w:rsidRPr="00102A75">
              <w:rPr>
                <w:rFonts w:asciiTheme="majorBidi" w:hAnsiTheme="majorBidi" w:cstheme="majorBidi"/>
                <w:sz w:val="26"/>
                <w:szCs w:val="26"/>
              </w:rPr>
              <w:t xml:space="preserve">  1,292,671,786</w:t>
            </w:r>
          </w:p>
        </w:tc>
        <w:tc>
          <w:tcPr>
            <w:tcW w:w="140" w:type="dxa"/>
          </w:tcPr>
          <w:p w14:paraId="0E9E8482" w14:textId="77777777" w:rsidR="006502A4" w:rsidRPr="00102A75" w:rsidRDefault="006502A4" w:rsidP="006502A4">
            <w:pPr>
              <w:spacing w:line="320" w:lineRule="exac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24E258C" w14:textId="08F92123" w:rsidR="006502A4" w:rsidRPr="00102A75" w:rsidRDefault="006502A4" w:rsidP="006502A4">
            <w:pPr>
              <w:spacing w:line="320" w:lineRule="exact"/>
              <w:ind w:left="-113" w:right="57"/>
              <w:jc w:val="right"/>
              <w:rPr>
                <w:rFonts w:asciiTheme="majorBidi" w:hAnsiTheme="majorBidi" w:cstheme="majorBidi"/>
                <w:sz w:val="28"/>
                <w:szCs w:val="28"/>
              </w:rPr>
            </w:pPr>
            <w:r w:rsidRPr="00102A75">
              <w:rPr>
                <w:rFonts w:asciiTheme="majorBidi" w:hAnsiTheme="majorBidi" w:cstheme="majorBidi"/>
                <w:sz w:val="28"/>
                <w:szCs w:val="28"/>
              </w:rPr>
              <w:t>13,905,595</w:t>
            </w:r>
          </w:p>
        </w:tc>
      </w:tr>
    </w:tbl>
    <w:p w14:paraId="3E5F05BB" w14:textId="76B300B7" w:rsidR="002A38F1" w:rsidRPr="00102A75" w:rsidRDefault="002A38F1" w:rsidP="00D30700">
      <w:pPr>
        <w:widowControl/>
        <w:spacing w:line="380" w:lineRule="exact"/>
        <w:rPr>
          <w:rFonts w:asciiTheme="majorBidi" w:hAnsiTheme="majorBidi" w:cstheme="majorBidi"/>
          <w:b/>
          <w:bCs/>
          <w:sz w:val="32"/>
          <w:szCs w:val="32"/>
        </w:rPr>
      </w:pPr>
    </w:p>
    <w:p w14:paraId="6CDCB7A7" w14:textId="430C50EB" w:rsidR="0006267A" w:rsidRPr="00102A75" w:rsidRDefault="008741FC" w:rsidP="00D30700">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sidRPr="00102A75">
        <w:rPr>
          <w:rFonts w:asciiTheme="majorBidi" w:hAnsiTheme="majorBidi" w:cstheme="majorBidi"/>
          <w:b/>
          <w:bCs/>
          <w:sz w:val="32"/>
          <w:szCs w:val="32"/>
        </w:rPr>
        <w:t>9</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t xml:space="preserve">TRADE </w:t>
      </w:r>
      <w:r w:rsidR="00C336C0" w:rsidRPr="00102A75">
        <w:rPr>
          <w:rFonts w:asciiTheme="majorBidi" w:hAnsiTheme="majorBidi" w:cstheme="majorBidi"/>
          <w:b/>
          <w:bCs/>
          <w:sz w:val="32"/>
          <w:szCs w:val="32"/>
        </w:rPr>
        <w:t xml:space="preserve">AND OTHER </w:t>
      </w:r>
      <w:r w:rsidR="005E6784" w:rsidRPr="00102A75">
        <w:rPr>
          <w:rFonts w:asciiTheme="majorBidi" w:hAnsiTheme="majorBidi" w:cstheme="majorBidi"/>
          <w:b/>
          <w:bCs/>
          <w:sz w:val="32"/>
          <w:szCs w:val="32"/>
        </w:rPr>
        <w:t>CURRENT</w:t>
      </w:r>
      <w:r w:rsidR="0006267A" w:rsidRPr="00102A75">
        <w:rPr>
          <w:rFonts w:asciiTheme="majorBidi" w:hAnsiTheme="majorBidi" w:cstheme="majorBidi"/>
          <w:b/>
          <w:bCs/>
          <w:sz w:val="32"/>
          <w:szCs w:val="32"/>
        </w:rPr>
        <w:t xml:space="preserve"> RECEIVABLE</w:t>
      </w:r>
    </w:p>
    <w:p w14:paraId="6A7E846A" w14:textId="6A55F431" w:rsidR="0006267A" w:rsidRPr="00102A75" w:rsidRDefault="0006267A" w:rsidP="00D30700">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pacing w:val="-2"/>
          <w:sz w:val="32"/>
          <w:szCs w:val="32"/>
        </w:rPr>
        <w:t xml:space="preserve">The aging of outstanding trade </w:t>
      </w:r>
      <w:r w:rsidR="005E6784" w:rsidRPr="00102A75">
        <w:rPr>
          <w:rFonts w:asciiTheme="majorBidi" w:hAnsiTheme="majorBidi" w:cstheme="majorBidi"/>
          <w:spacing w:val="-2"/>
          <w:sz w:val="32"/>
          <w:szCs w:val="32"/>
        </w:rPr>
        <w:t xml:space="preserve">and other current </w:t>
      </w:r>
      <w:r w:rsidRPr="00102A75">
        <w:rPr>
          <w:rFonts w:asciiTheme="majorBidi" w:hAnsiTheme="majorBidi" w:cstheme="majorBidi"/>
          <w:spacing w:val="-2"/>
          <w:sz w:val="32"/>
          <w:szCs w:val="32"/>
        </w:rPr>
        <w:t xml:space="preserve">receivable balance as at </w:t>
      </w:r>
      <w:r w:rsidR="00AB57FC" w:rsidRPr="00102A75">
        <w:rPr>
          <w:rFonts w:asciiTheme="majorBidi" w:hAnsiTheme="majorBidi" w:cstheme="majorBidi"/>
          <w:spacing w:val="-2"/>
          <w:sz w:val="32"/>
          <w:szCs w:val="32"/>
        </w:rPr>
        <w:t>December 31, 2020</w:t>
      </w:r>
      <w:r w:rsidR="00B02E5D"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Pr="00102A75">
        <w:rPr>
          <w:rFonts w:asciiTheme="majorBidi" w:hAnsiTheme="majorBidi" w:cstheme="majorBidi"/>
          <w:spacing w:val="-2"/>
          <w:sz w:val="32"/>
          <w:szCs w:val="32"/>
        </w:rPr>
        <w:t xml:space="preserve"> </w:t>
      </w:r>
      <w:r w:rsidR="00020DF1" w:rsidRPr="00102A75">
        <w:rPr>
          <w:rFonts w:asciiTheme="majorBidi" w:hAnsiTheme="majorBidi" w:cstheme="majorBidi"/>
          <w:sz w:val="32"/>
          <w:szCs w:val="32"/>
        </w:rPr>
        <w:t>based on due date, are</w:t>
      </w:r>
      <w:r w:rsidRPr="00102A75">
        <w:rPr>
          <w:rFonts w:asciiTheme="majorBidi" w:hAnsiTheme="majorBidi" w:cstheme="majorBidi"/>
          <w:sz w:val="32"/>
          <w:szCs w:val="32"/>
        </w:rPr>
        <w:t xml:space="preserve"> as follows: </w:t>
      </w:r>
    </w:p>
    <w:tbl>
      <w:tblPr>
        <w:tblW w:w="9199" w:type="dxa"/>
        <w:tblInd w:w="199" w:type="dxa"/>
        <w:tblLayout w:type="fixed"/>
        <w:tblCellMar>
          <w:left w:w="57" w:type="dxa"/>
          <w:right w:w="57" w:type="dxa"/>
        </w:tblCellMar>
        <w:tblLook w:val="0000" w:firstRow="0" w:lastRow="0" w:firstColumn="0" w:lastColumn="0" w:noHBand="0" w:noVBand="0"/>
      </w:tblPr>
      <w:tblGrid>
        <w:gridCol w:w="141"/>
        <w:gridCol w:w="283"/>
        <w:gridCol w:w="3685"/>
        <w:gridCol w:w="8"/>
        <w:gridCol w:w="1119"/>
        <w:gridCol w:w="8"/>
        <w:gridCol w:w="133"/>
        <w:gridCol w:w="8"/>
        <w:gridCol w:w="1174"/>
        <w:gridCol w:w="8"/>
        <w:gridCol w:w="127"/>
        <w:gridCol w:w="8"/>
        <w:gridCol w:w="1173"/>
        <w:gridCol w:w="8"/>
        <w:gridCol w:w="126"/>
        <w:gridCol w:w="8"/>
        <w:gridCol w:w="1174"/>
        <w:gridCol w:w="8"/>
      </w:tblGrid>
      <w:tr w:rsidR="0031135B" w:rsidRPr="00102A75" w14:paraId="1D520DBE" w14:textId="77777777" w:rsidTr="006649A3">
        <w:trPr>
          <w:gridBefore w:val="1"/>
          <w:gridAfter w:val="1"/>
          <w:wBefore w:w="142" w:type="dxa"/>
          <w:wAfter w:w="6" w:type="dxa"/>
          <w:tblHeader/>
        </w:trPr>
        <w:tc>
          <w:tcPr>
            <w:tcW w:w="3969" w:type="dxa"/>
            <w:gridSpan w:val="2"/>
          </w:tcPr>
          <w:p w14:paraId="12AAD55D" w14:textId="77777777" w:rsidR="0031135B" w:rsidRPr="00102A75" w:rsidRDefault="0031135B" w:rsidP="003A7A28">
            <w:pPr>
              <w:tabs>
                <w:tab w:val="left" w:pos="284"/>
                <w:tab w:val="left" w:pos="567"/>
                <w:tab w:val="left" w:pos="851"/>
              </w:tabs>
              <w:spacing w:line="300" w:lineRule="exact"/>
              <w:jc w:val="both"/>
              <w:rPr>
                <w:rFonts w:asciiTheme="majorBidi" w:hAnsiTheme="majorBidi" w:cstheme="majorBidi"/>
                <w:sz w:val="24"/>
                <w:szCs w:val="24"/>
              </w:rPr>
            </w:pPr>
          </w:p>
        </w:tc>
        <w:tc>
          <w:tcPr>
            <w:tcW w:w="5082" w:type="dxa"/>
            <w:gridSpan w:val="14"/>
            <w:tcBorders>
              <w:bottom w:val="single" w:sz="6" w:space="0" w:color="auto"/>
            </w:tcBorders>
          </w:tcPr>
          <w:p w14:paraId="3EC8181E" w14:textId="03BEFA36" w:rsidR="0031135B" w:rsidRPr="00102A75" w:rsidRDefault="00111DF5"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31135B" w:rsidRPr="00102A75">
              <w:rPr>
                <w:rFonts w:asciiTheme="majorBidi" w:hAnsiTheme="majorBidi" w:cstheme="majorBidi"/>
                <w:sz w:val="24"/>
                <w:szCs w:val="24"/>
              </w:rPr>
              <w:t>Baht</w:t>
            </w:r>
          </w:p>
        </w:tc>
      </w:tr>
      <w:tr w:rsidR="0031135B" w:rsidRPr="00102A75" w14:paraId="4262359C" w14:textId="77777777" w:rsidTr="006649A3">
        <w:trPr>
          <w:gridBefore w:val="1"/>
          <w:gridAfter w:val="1"/>
          <w:wBefore w:w="142" w:type="dxa"/>
          <w:wAfter w:w="6" w:type="dxa"/>
          <w:tblHeader/>
        </w:trPr>
        <w:tc>
          <w:tcPr>
            <w:tcW w:w="3969" w:type="dxa"/>
            <w:gridSpan w:val="2"/>
          </w:tcPr>
          <w:p w14:paraId="6FE5F981" w14:textId="77777777" w:rsidR="0031135B" w:rsidRPr="00102A75" w:rsidRDefault="0031135B" w:rsidP="003A7A28">
            <w:pPr>
              <w:tabs>
                <w:tab w:val="left" w:pos="284"/>
                <w:tab w:val="left" w:pos="567"/>
                <w:tab w:val="left" w:pos="851"/>
              </w:tabs>
              <w:spacing w:line="300" w:lineRule="exact"/>
              <w:jc w:val="both"/>
              <w:rPr>
                <w:rFonts w:asciiTheme="majorBidi" w:hAnsiTheme="majorBidi" w:cstheme="majorBidi"/>
                <w:sz w:val="24"/>
                <w:szCs w:val="24"/>
              </w:rPr>
            </w:pPr>
          </w:p>
        </w:tc>
        <w:tc>
          <w:tcPr>
            <w:tcW w:w="2450" w:type="dxa"/>
            <w:gridSpan w:val="6"/>
            <w:tcBorders>
              <w:top w:val="single" w:sz="6" w:space="0" w:color="auto"/>
              <w:bottom w:val="single" w:sz="6" w:space="0" w:color="auto"/>
            </w:tcBorders>
          </w:tcPr>
          <w:p w14:paraId="64A1AEA4" w14:textId="77777777" w:rsidR="0031135B" w:rsidRPr="00102A75" w:rsidRDefault="0031135B"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Statements</w:t>
            </w:r>
          </w:p>
        </w:tc>
        <w:tc>
          <w:tcPr>
            <w:tcW w:w="135" w:type="dxa"/>
            <w:gridSpan w:val="2"/>
            <w:tcBorders>
              <w:top w:val="single" w:sz="6" w:space="0" w:color="auto"/>
            </w:tcBorders>
          </w:tcPr>
          <w:p w14:paraId="29B5AF42" w14:textId="77777777" w:rsidR="0031135B" w:rsidRPr="00102A75" w:rsidRDefault="0031135B" w:rsidP="003A7A28">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2497" w:type="dxa"/>
            <w:gridSpan w:val="6"/>
            <w:tcBorders>
              <w:top w:val="single" w:sz="6" w:space="0" w:color="auto"/>
              <w:bottom w:val="single" w:sz="6" w:space="0" w:color="auto"/>
            </w:tcBorders>
          </w:tcPr>
          <w:p w14:paraId="3A113D1C" w14:textId="77777777" w:rsidR="0031135B" w:rsidRPr="00102A75" w:rsidRDefault="0031135B" w:rsidP="003A7A28">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773EA3" w:rsidRPr="00102A75" w14:paraId="2FAA6D64" w14:textId="77777777" w:rsidTr="006649A3">
        <w:trPr>
          <w:gridBefore w:val="1"/>
          <w:gridAfter w:val="1"/>
          <w:wBefore w:w="142" w:type="dxa"/>
          <w:wAfter w:w="6" w:type="dxa"/>
          <w:trHeight w:val="172"/>
          <w:tblHeader/>
        </w:trPr>
        <w:tc>
          <w:tcPr>
            <w:tcW w:w="3969" w:type="dxa"/>
            <w:gridSpan w:val="2"/>
          </w:tcPr>
          <w:p w14:paraId="4CAF84BA" w14:textId="77777777" w:rsidR="00773EA3" w:rsidRPr="00102A75" w:rsidRDefault="00773EA3" w:rsidP="003A7A28">
            <w:pPr>
              <w:tabs>
                <w:tab w:val="left" w:pos="284"/>
                <w:tab w:val="left" w:pos="567"/>
                <w:tab w:val="left" w:pos="851"/>
              </w:tabs>
              <w:spacing w:line="300" w:lineRule="exact"/>
              <w:rPr>
                <w:rFonts w:asciiTheme="majorBidi" w:hAnsiTheme="majorBidi" w:cstheme="majorBidi"/>
                <w:sz w:val="24"/>
                <w:szCs w:val="24"/>
              </w:rPr>
            </w:pPr>
          </w:p>
        </w:tc>
        <w:tc>
          <w:tcPr>
            <w:tcW w:w="1127" w:type="dxa"/>
            <w:gridSpan w:val="2"/>
            <w:tcBorders>
              <w:top w:val="single" w:sz="6" w:space="0" w:color="auto"/>
              <w:bottom w:val="single" w:sz="6" w:space="0" w:color="auto"/>
            </w:tcBorders>
          </w:tcPr>
          <w:p w14:paraId="0483B25C" w14:textId="41C4E890" w:rsidR="00773EA3" w:rsidRPr="00102A75" w:rsidRDefault="00AE419F"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1" w:type="dxa"/>
            <w:gridSpan w:val="2"/>
          </w:tcPr>
          <w:p w14:paraId="4B5E1E48" w14:textId="77777777" w:rsidR="00773EA3" w:rsidRPr="00102A75" w:rsidRDefault="00773EA3"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gridSpan w:val="2"/>
            <w:tcBorders>
              <w:top w:val="single" w:sz="6" w:space="0" w:color="auto"/>
            </w:tcBorders>
          </w:tcPr>
          <w:p w14:paraId="74BC8619" w14:textId="6C8847BD" w:rsidR="00773EA3" w:rsidRPr="00102A75" w:rsidRDefault="00AE419F"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35" w:type="dxa"/>
            <w:gridSpan w:val="2"/>
          </w:tcPr>
          <w:p w14:paraId="7F715408" w14:textId="77777777" w:rsidR="00773EA3" w:rsidRPr="00102A75" w:rsidRDefault="00773EA3"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1" w:type="dxa"/>
            <w:gridSpan w:val="2"/>
            <w:tcBorders>
              <w:bottom w:val="single" w:sz="6" w:space="0" w:color="auto"/>
            </w:tcBorders>
          </w:tcPr>
          <w:p w14:paraId="39B1A6ED" w14:textId="2C6C179E" w:rsidR="00773EA3" w:rsidRPr="00102A75" w:rsidRDefault="00AE419F"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34" w:type="dxa"/>
            <w:gridSpan w:val="2"/>
          </w:tcPr>
          <w:p w14:paraId="6F5D9ADA" w14:textId="77777777" w:rsidR="00773EA3" w:rsidRPr="00102A75" w:rsidRDefault="00773EA3"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gridSpan w:val="2"/>
            <w:tcBorders>
              <w:bottom w:val="single" w:sz="6" w:space="0" w:color="auto"/>
            </w:tcBorders>
          </w:tcPr>
          <w:p w14:paraId="750A8558" w14:textId="6831D42B" w:rsidR="00773EA3" w:rsidRPr="00102A75" w:rsidRDefault="00AE419F" w:rsidP="003A7A28">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112306" w:rsidRPr="00102A75" w14:paraId="08A78F74" w14:textId="77777777" w:rsidTr="006649A3">
        <w:trPr>
          <w:gridBefore w:val="1"/>
          <w:gridAfter w:val="1"/>
          <w:wBefore w:w="142" w:type="dxa"/>
          <w:wAfter w:w="6" w:type="dxa"/>
          <w:trHeight w:val="172"/>
        </w:trPr>
        <w:tc>
          <w:tcPr>
            <w:tcW w:w="3969" w:type="dxa"/>
            <w:gridSpan w:val="2"/>
          </w:tcPr>
          <w:p w14:paraId="383368E0" w14:textId="77777777" w:rsidR="00112306" w:rsidRPr="00102A75" w:rsidRDefault="00112306" w:rsidP="003A7A28">
            <w:pPr>
              <w:tabs>
                <w:tab w:val="left" w:pos="284"/>
                <w:tab w:val="left" w:pos="567"/>
                <w:tab w:val="left" w:pos="851"/>
              </w:tabs>
              <w:spacing w:line="300" w:lineRule="exact"/>
              <w:rPr>
                <w:rFonts w:asciiTheme="majorBidi" w:hAnsiTheme="majorBidi" w:cstheme="majorBidi"/>
                <w:sz w:val="24"/>
                <w:szCs w:val="24"/>
                <w:u w:val="single"/>
              </w:rPr>
            </w:pPr>
            <w:r w:rsidRPr="00102A75">
              <w:rPr>
                <w:rFonts w:asciiTheme="majorBidi" w:hAnsiTheme="majorBidi" w:cstheme="majorBidi"/>
                <w:sz w:val="24"/>
                <w:szCs w:val="24"/>
                <w:u w:val="single"/>
              </w:rPr>
              <w:t>Trade accounts receivable</w:t>
            </w:r>
          </w:p>
        </w:tc>
        <w:tc>
          <w:tcPr>
            <w:tcW w:w="1127" w:type="dxa"/>
            <w:gridSpan w:val="2"/>
            <w:tcBorders>
              <w:top w:val="single" w:sz="6" w:space="0" w:color="auto"/>
            </w:tcBorders>
          </w:tcPr>
          <w:p w14:paraId="274B2128" w14:textId="77777777" w:rsidR="00112306" w:rsidRPr="00102A75" w:rsidRDefault="00112306" w:rsidP="003A7A28">
            <w:pPr>
              <w:spacing w:line="300" w:lineRule="exact"/>
              <w:jc w:val="right"/>
              <w:rPr>
                <w:rFonts w:asciiTheme="majorBidi" w:hAnsiTheme="majorBidi" w:cstheme="majorBidi"/>
                <w:sz w:val="24"/>
                <w:szCs w:val="24"/>
              </w:rPr>
            </w:pPr>
          </w:p>
        </w:tc>
        <w:tc>
          <w:tcPr>
            <w:tcW w:w="141" w:type="dxa"/>
            <w:gridSpan w:val="2"/>
          </w:tcPr>
          <w:p w14:paraId="0843D5D3" w14:textId="77777777" w:rsidR="00112306" w:rsidRPr="00102A75" w:rsidRDefault="00112306" w:rsidP="003A7A28">
            <w:pPr>
              <w:spacing w:line="300" w:lineRule="exact"/>
              <w:jc w:val="right"/>
              <w:rPr>
                <w:rFonts w:asciiTheme="majorBidi" w:hAnsiTheme="majorBidi" w:cstheme="majorBidi"/>
                <w:sz w:val="24"/>
                <w:szCs w:val="24"/>
              </w:rPr>
            </w:pPr>
          </w:p>
        </w:tc>
        <w:tc>
          <w:tcPr>
            <w:tcW w:w="1182" w:type="dxa"/>
            <w:gridSpan w:val="2"/>
            <w:tcBorders>
              <w:top w:val="single" w:sz="6" w:space="0" w:color="auto"/>
            </w:tcBorders>
          </w:tcPr>
          <w:p w14:paraId="2D6EAE69" w14:textId="77777777" w:rsidR="00112306" w:rsidRPr="00102A75" w:rsidRDefault="00112306" w:rsidP="003A7A28">
            <w:pPr>
              <w:spacing w:line="300" w:lineRule="exact"/>
              <w:jc w:val="right"/>
              <w:rPr>
                <w:rFonts w:asciiTheme="majorBidi" w:hAnsiTheme="majorBidi" w:cstheme="majorBidi"/>
                <w:sz w:val="24"/>
                <w:szCs w:val="24"/>
              </w:rPr>
            </w:pPr>
          </w:p>
        </w:tc>
        <w:tc>
          <w:tcPr>
            <w:tcW w:w="135" w:type="dxa"/>
            <w:gridSpan w:val="2"/>
          </w:tcPr>
          <w:p w14:paraId="0A25B2D0" w14:textId="77777777" w:rsidR="00112306" w:rsidRPr="00102A75" w:rsidRDefault="00112306" w:rsidP="003A7A28">
            <w:pPr>
              <w:spacing w:line="300" w:lineRule="exact"/>
              <w:jc w:val="right"/>
              <w:rPr>
                <w:rFonts w:asciiTheme="majorBidi" w:hAnsiTheme="majorBidi" w:cstheme="majorBidi"/>
                <w:sz w:val="24"/>
                <w:szCs w:val="24"/>
              </w:rPr>
            </w:pPr>
          </w:p>
        </w:tc>
        <w:tc>
          <w:tcPr>
            <w:tcW w:w="1181" w:type="dxa"/>
            <w:gridSpan w:val="2"/>
          </w:tcPr>
          <w:p w14:paraId="63497FAC" w14:textId="77777777" w:rsidR="00112306" w:rsidRPr="00102A75" w:rsidRDefault="00112306" w:rsidP="003A7A28">
            <w:pPr>
              <w:spacing w:line="300" w:lineRule="exact"/>
              <w:ind w:right="170"/>
              <w:jc w:val="right"/>
              <w:rPr>
                <w:rFonts w:asciiTheme="majorBidi" w:hAnsiTheme="majorBidi" w:cstheme="majorBidi"/>
                <w:sz w:val="24"/>
                <w:szCs w:val="24"/>
              </w:rPr>
            </w:pPr>
          </w:p>
        </w:tc>
        <w:tc>
          <w:tcPr>
            <w:tcW w:w="134" w:type="dxa"/>
            <w:gridSpan w:val="2"/>
          </w:tcPr>
          <w:p w14:paraId="15B3C679" w14:textId="77777777" w:rsidR="00112306" w:rsidRPr="00102A75" w:rsidRDefault="00112306" w:rsidP="003A7A28">
            <w:pPr>
              <w:spacing w:line="300" w:lineRule="exact"/>
              <w:ind w:right="170"/>
              <w:jc w:val="right"/>
              <w:rPr>
                <w:rFonts w:asciiTheme="majorBidi" w:hAnsiTheme="majorBidi" w:cstheme="majorBidi"/>
                <w:sz w:val="24"/>
                <w:szCs w:val="24"/>
              </w:rPr>
            </w:pPr>
          </w:p>
        </w:tc>
        <w:tc>
          <w:tcPr>
            <w:tcW w:w="1182" w:type="dxa"/>
            <w:gridSpan w:val="2"/>
          </w:tcPr>
          <w:p w14:paraId="2CD1D365" w14:textId="77777777" w:rsidR="00112306" w:rsidRPr="00102A75" w:rsidRDefault="00112306" w:rsidP="003A7A28">
            <w:pPr>
              <w:spacing w:line="300" w:lineRule="exact"/>
              <w:ind w:right="170"/>
              <w:jc w:val="right"/>
              <w:rPr>
                <w:rFonts w:asciiTheme="majorBidi" w:hAnsiTheme="majorBidi" w:cstheme="majorBidi"/>
                <w:sz w:val="24"/>
                <w:szCs w:val="24"/>
              </w:rPr>
            </w:pPr>
          </w:p>
        </w:tc>
      </w:tr>
      <w:tr w:rsidR="006502A4" w:rsidRPr="00102A75" w14:paraId="5BCFDEAC" w14:textId="77777777" w:rsidTr="006649A3">
        <w:trPr>
          <w:gridBefore w:val="2"/>
          <w:gridAfter w:val="1"/>
          <w:wBefore w:w="425" w:type="dxa"/>
          <w:wAfter w:w="6" w:type="dxa"/>
          <w:trHeight w:val="172"/>
        </w:trPr>
        <w:tc>
          <w:tcPr>
            <w:tcW w:w="3686" w:type="dxa"/>
          </w:tcPr>
          <w:p w14:paraId="1F370CBD" w14:textId="77777777" w:rsidR="006502A4" w:rsidRPr="00102A75" w:rsidRDefault="006502A4" w:rsidP="006502A4">
            <w:pPr>
              <w:tabs>
                <w:tab w:val="left" w:pos="368"/>
                <w:tab w:val="left" w:pos="567"/>
                <w:tab w:val="left" w:pos="851"/>
              </w:tabs>
              <w:spacing w:line="300" w:lineRule="exact"/>
              <w:rPr>
                <w:rFonts w:asciiTheme="majorBidi" w:hAnsiTheme="majorBidi" w:cstheme="majorBidi"/>
                <w:sz w:val="24"/>
                <w:szCs w:val="24"/>
              </w:rPr>
            </w:pPr>
            <w:r w:rsidRPr="00102A75">
              <w:rPr>
                <w:rFonts w:asciiTheme="majorBidi" w:hAnsiTheme="majorBidi" w:cstheme="majorBidi"/>
                <w:sz w:val="24"/>
                <w:szCs w:val="24"/>
              </w:rPr>
              <w:t>Not yet due (current)</w:t>
            </w:r>
          </w:p>
        </w:tc>
        <w:tc>
          <w:tcPr>
            <w:tcW w:w="1127" w:type="dxa"/>
            <w:gridSpan w:val="2"/>
          </w:tcPr>
          <w:p w14:paraId="1DF07FF6" w14:textId="775EC00D"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54,647,183</w:t>
            </w:r>
          </w:p>
        </w:tc>
        <w:tc>
          <w:tcPr>
            <w:tcW w:w="141" w:type="dxa"/>
            <w:gridSpan w:val="2"/>
          </w:tcPr>
          <w:p w14:paraId="2E69B6EB"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289B11D7" w14:textId="7D3F2D15"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72,293,999</w:t>
            </w:r>
          </w:p>
        </w:tc>
        <w:tc>
          <w:tcPr>
            <w:tcW w:w="135" w:type="dxa"/>
            <w:gridSpan w:val="2"/>
          </w:tcPr>
          <w:p w14:paraId="60082EFC"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34FF5722" w14:textId="75295D6A" w:rsidR="006502A4" w:rsidRPr="00102A75" w:rsidRDefault="00704FF6" w:rsidP="00704FF6">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2,550,000</w:t>
            </w:r>
          </w:p>
        </w:tc>
        <w:tc>
          <w:tcPr>
            <w:tcW w:w="134" w:type="dxa"/>
            <w:gridSpan w:val="2"/>
          </w:tcPr>
          <w:p w14:paraId="42BE882C"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227ACB24" w14:textId="049A2BE1" w:rsidR="006502A4" w:rsidRPr="008B2114" w:rsidRDefault="006502A4" w:rsidP="006502A4">
            <w:pPr>
              <w:spacing w:line="300" w:lineRule="exact"/>
              <w:ind w:right="170"/>
              <w:jc w:val="right"/>
              <w:rPr>
                <w:rFonts w:asciiTheme="majorBidi" w:hAnsiTheme="majorBidi" w:cstheme="majorBidi"/>
                <w:sz w:val="24"/>
                <w:szCs w:val="24"/>
                <w:cs/>
              </w:rPr>
            </w:pPr>
            <w:r w:rsidRPr="00102A75">
              <w:rPr>
                <w:rFonts w:asciiTheme="majorBidi" w:hAnsiTheme="majorBidi" w:cstheme="majorBidi"/>
                <w:sz w:val="24"/>
                <w:szCs w:val="24"/>
              </w:rPr>
              <w:t>-</w:t>
            </w:r>
          </w:p>
        </w:tc>
      </w:tr>
      <w:tr w:rsidR="006502A4" w:rsidRPr="00102A75" w14:paraId="44C1C62D" w14:textId="77777777" w:rsidTr="006649A3">
        <w:trPr>
          <w:gridBefore w:val="2"/>
          <w:gridAfter w:val="1"/>
          <w:wBefore w:w="425" w:type="dxa"/>
          <w:wAfter w:w="6" w:type="dxa"/>
          <w:trHeight w:val="172"/>
        </w:trPr>
        <w:tc>
          <w:tcPr>
            <w:tcW w:w="3686" w:type="dxa"/>
          </w:tcPr>
          <w:p w14:paraId="509E47F9" w14:textId="77777777" w:rsidR="006502A4" w:rsidRPr="00102A75" w:rsidRDefault="006502A4" w:rsidP="006502A4">
            <w:pPr>
              <w:tabs>
                <w:tab w:val="left" w:pos="284"/>
                <w:tab w:val="left" w:pos="567"/>
                <w:tab w:val="left" w:pos="851"/>
              </w:tabs>
              <w:spacing w:line="300" w:lineRule="exact"/>
              <w:rPr>
                <w:rFonts w:asciiTheme="majorBidi" w:hAnsiTheme="majorBidi" w:cstheme="majorBidi"/>
                <w:sz w:val="24"/>
                <w:szCs w:val="24"/>
              </w:rPr>
            </w:pPr>
            <w:r w:rsidRPr="00102A75">
              <w:rPr>
                <w:rFonts w:asciiTheme="majorBidi" w:hAnsiTheme="majorBidi" w:cstheme="majorBidi"/>
                <w:sz w:val="24"/>
                <w:szCs w:val="24"/>
              </w:rPr>
              <w:t>Over due</w:t>
            </w:r>
          </w:p>
        </w:tc>
        <w:tc>
          <w:tcPr>
            <w:tcW w:w="1127" w:type="dxa"/>
            <w:gridSpan w:val="2"/>
          </w:tcPr>
          <w:p w14:paraId="633BECFA" w14:textId="77777777" w:rsidR="006502A4" w:rsidRPr="00102A75" w:rsidRDefault="006502A4" w:rsidP="006502A4">
            <w:pPr>
              <w:spacing w:line="300" w:lineRule="exact"/>
              <w:jc w:val="right"/>
              <w:rPr>
                <w:rFonts w:asciiTheme="majorBidi" w:hAnsiTheme="majorBidi" w:cstheme="majorBidi"/>
                <w:sz w:val="24"/>
                <w:szCs w:val="24"/>
              </w:rPr>
            </w:pPr>
          </w:p>
        </w:tc>
        <w:tc>
          <w:tcPr>
            <w:tcW w:w="141" w:type="dxa"/>
            <w:gridSpan w:val="2"/>
          </w:tcPr>
          <w:p w14:paraId="0CFF24A4"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332D57AF" w14:textId="77777777" w:rsidR="006502A4" w:rsidRPr="00102A75" w:rsidRDefault="006502A4" w:rsidP="006502A4">
            <w:pPr>
              <w:spacing w:line="300" w:lineRule="exact"/>
              <w:jc w:val="right"/>
              <w:rPr>
                <w:rFonts w:asciiTheme="majorBidi" w:hAnsiTheme="majorBidi" w:cstheme="majorBidi"/>
                <w:sz w:val="24"/>
                <w:szCs w:val="24"/>
              </w:rPr>
            </w:pPr>
          </w:p>
        </w:tc>
        <w:tc>
          <w:tcPr>
            <w:tcW w:w="135" w:type="dxa"/>
            <w:gridSpan w:val="2"/>
          </w:tcPr>
          <w:p w14:paraId="6D899F93"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53BBC3C9" w14:textId="77777777" w:rsidR="006502A4" w:rsidRPr="00102A75" w:rsidRDefault="006502A4" w:rsidP="006502A4">
            <w:pPr>
              <w:spacing w:line="300" w:lineRule="exact"/>
              <w:ind w:right="57"/>
              <w:jc w:val="right"/>
              <w:rPr>
                <w:rFonts w:asciiTheme="majorBidi" w:hAnsiTheme="majorBidi" w:cstheme="majorBidi"/>
                <w:sz w:val="24"/>
                <w:szCs w:val="24"/>
              </w:rPr>
            </w:pPr>
          </w:p>
        </w:tc>
        <w:tc>
          <w:tcPr>
            <w:tcW w:w="134" w:type="dxa"/>
            <w:gridSpan w:val="2"/>
          </w:tcPr>
          <w:p w14:paraId="6552D9BF"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36786B86" w14:textId="77777777" w:rsidR="006502A4" w:rsidRPr="00102A75" w:rsidRDefault="006502A4" w:rsidP="006502A4">
            <w:pPr>
              <w:spacing w:line="300" w:lineRule="exact"/>
              <w:ind w:right="170"/>
              <w:jc w:val="right"/>
              <w:rPr>
                <w:rFonts w:asciiTheme="majorBidi" w:hAnsiTheme="majorBidi" w:cstheme="majorBidi"/>
                <w:sz w:val="24"/>
                <w:szCs w:val="24"/>
              </w:rPr>
            </w:pPr>
          </w:p>
        </w:tc>
      </w:tr>
      <w:tr w:rsidR="006502A4" w:rsidRPr="00102A75" w14:paraId="34BD1745" w14:textId="77777777" w:rsidTr="006649A3">
        <w:trPr>
          <w:gridBefore w:val="2"/>
          <w:gridAfter w:val="1"/>
          <w:wBefore w:w="425" w:type="dxa"/>
          <w:wAfter w:w="6" w:type="dxa"/>
        </w:trPr>
        <w:tc>
          <w:tcPr>
            <w:tcW w:w="3686" w:type="dxa"/>
          </w:tcPr>
          <w:p w14:paraId="58DC85A9" w14:textId="71921A93" w:rsidR="006502A4" w:rsidRPr="00102A75" w:rsidRDefault="006502A4" w:rsidP="006502A4">
            <w:pPr>
              <w:tabs>
                <w:tab w:val="left" w:pos="1620"/>
                <w:tab w:val="left" w:pos="1800"/>
                <w:tab w:val="center" w:pos="5220"/>
                <w:tab w:val="decimal" w:pos="7380"/>
                <w:tab w:val="decimal" w:pos="8730"/>
              </w:tabs>
              <w:spacing w:line="300" w:lineRule="exact"/>
              <w:ind w:left="357" w:right="-227" w:hanging="357"/>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Less than 3 months</w:t>
            </w:r>
          </w:p>
        </w:tc>
        <w:tc>
          <w:tcPr>
            <w:tcW w:w="1127" w:type="dxa"/>
            <w:gridSpan w:val="2"/>
          </w:tcPr>
          <w:p w14:paraId="1F009204" w14:textId="08FAB21B"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44,839,485</w:t>
            </w:r>
          </w:p>
        </w:tc>
        <w:tc>
          <w:tcPr>
            <w:tcW w:w="141" w:type="dxa"/>
            <w:gridSpan w:val="2"/>
          </w:tcPr>
          <w:p w14:paraId="73EE7353"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1DCB291F" w14:textId="62309093"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20,197,727</w:t>
            </w:r>
          </w:p>
        </w:tc>
        <w:tc>
          <w:tcPr>
            <w:tcW w:w="135" w:type="dxa"/>
            <w:gridSpan w:val="2"/>
          </w:tcPr>
          <w:p w14:paraId="15F54861"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7DE67AF7" w14:textId="6119A847" w:rsidR="006502A4" w:rsidRPr="00102A75" w:rsidRDefault="006502A4" w:rsidP="006502A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0E084BBF"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6F4E9528" w14:textId="299209EA"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6502A4" w:rsidRPr="00102A75" w14:paraId="78A3D120" w14:textId="77777777" w:rsidTr="006649A3">
        <w:trPr>
          <w:gridBefore w:val="2"/>
          <w:gridAfter w:val="1"/>
          <w:wBefore w:w="425" w:type="dxa"/>
          <w:wAfter w:w="6" w:type="dxa"/>
        </w:trPr>
        <w:tc>
          <w:tcPr>
            <w:tcW w:w="3686" w:type="dxa"/>
          </w:tcPr>
          <w:p w14:paraId="55326FBB" w14:textId="0D12751D"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3 - 6 months</w:t>
            </w:r>
          </w:p>
        </w:tc>
        <w:tc>
          <w:tcPr>
            <w:tcW w:w="1127" w:type="dxa"/>
            <w:gridSpan w:val="2"/>
          </w:tcPr>
          <w:p w14:paraId="0AF54595" w14:textId="148F6132"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5,635,618</w:t>
            </w:r>
          </w:p>
        </w:tc>
        <w:tc>
          <w:tcPr>
            <w:tcW w:w="141" w:type="dxa"/>
            <w:gridSpan w:val="2"/>
          </w:tcPr>
          <w:p w14:paraId="7E7B2723"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55996AE4" w14:textId="0892D270"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1,285,145</w:t>
            </w:r>
          </w:p>
        </w:tc>
        <w:tc>
          <w:tcPr>
            <w:tcW w:w="135" w:type="dxa"/>
            <w:gridSpan w:val="2"/>
          </w:tcPr>
          <w:p w14:paraId="79A68C5C"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056395F8" w14:textId="30598DE0" w:rsidR="006502A4" w:rsidRPr="00102A75" w:rsidRDefault="006502A4" w:rsidP="006502A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587CF7FA"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4D420417" w14:textId="6293322B"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6502A4" w:rsidRPr="00102A75" w14:paraId="01E16089" w14:textId="77777777" w:rsidTr="006649A3">
        <w:trPr>
          <w:gridBefore w:val="2"/>
          <w:gridAfter w:val="1"/>
          <w:wBefore w:w="425" w:type="dxa"/>
          <w:wAfter w:w="6" w:type="dxa"/>
        </w:trPr>
        <w:tc>
          <w:tcPr>
            <w:tcW w:w="3686" w:type="dxa"/>
          </w:tcPr>
          <w:p w14:paraId="3F9AB29C" w14:textId="182388D1"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6 - 12 months</w:t>
            </w:r>
          </w:p>
        </w:tc>
        <w:tc>
          <w:tcPr>
            <w:tcW w:w="1127" w:type="dxa"/>
            <w:gridSpan w:val="2"/>
          </w:tcPr>
          <w:p w14:paraId="2CC2D96C" w14:textId="5B907528"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143,132</w:t>
            </w:r>
          </w:p>
        </w:tc>
        <w:tc>
          <w:tcPr>
            <w:tcW w:w="141" w:type="dxa"/>
            <w:gridSpan w:val="2"/>
          </w:tcPr>
          <w:p w14:paraId="4A1BDA67"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299676EA" w14:textId="2400853E"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384,671</w:t>
            </w:r>
          </w:p>
        </w:tc>
        <w:tc>
          <w:tcPr>
            <w:tcW w:w="135" w:type="dxa"/>
            <w:gridSpan w:val="2"/>
          </w:tcPr>
          <w:p w14:paraId="0C5CAC27"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5A451009" w14:textId="76A49B4B" w:rsidR="006502A4" w:rsidRPr="00102A75" w:rsidRDefault="006502A4" w:rsidP="006502A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26850821"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5895B22D" w14:textId="43F8857F"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6502A4" w:rsidRPr="00102A75" w14:paraId="475B7BF7" w14:textId="77777777" w:rsidTr="006649A3">
        <w:trPr>
          <w:gridBefore w:val="2"/>
          <w:gridAfter w:val="1"/>
          <w:wBefore w:w="425" w:type="dxa"/>
          <w:wAfter w:w="6" w:type="dxa"/>
        </w:trPr>
        <w:tc>
          <w:tcPr>
            <w:tcW w:w="3686" w:type="dxa"/>
          </w:tcPr>
          <w:p w14:paraId="3E4128BC" w14:textId="26448501"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More than 12 months</w:t>
            </w:r>
          </w:p>
        </w:tc>
        <w:tc>
          <w:tcPr>
            <w:tcW w:w="1127" w:type="dxa"/>
            <w:gridSpan w:val="2"/>
          </w:tcPr>
          <w:p w14:paraId="64C47A48" w14:textId="4FEB6FFF"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4,011,427</w:t>
            </w:r>
          </w:p>
        </w:tc>
        <w:tc>
          <w:tcPr>
            <w:tcW w:w="141" w:type="dxa"/>
            <w:gridSpan w:val="2"/>
          </w:tcPr>
          <w:p w14:paraId="6093FFA9"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28C3D8A1" w14:textId="18D8B358"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3,955,848</w:t>
            </w:r>
          </w:p>
        </w:tc>
        <w:tc>
          <w:tcPr>
            <w:tcW w:w="135" w:type="dxa"/>
            <w:gridSpan w:val="2"/>
          </w:tcPr>
          <w:p w14:paraId="7C5A50FB"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2FE1ABBD" w14:textId="2E32D91E" w:rsidR="006502A4" w:rsidRPr="00102A75" w:rsidRDefault="00D26FEF" w:rsidP="006502A4">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395,040</w:t>
            </w:r>
          </w:p>
        </w:tc>
        <w:tc>
          <w:tcPr>
            <w:tcW w:w="134" w:type="dxa"/>
            <w:gridSpan w:val="2"/>
          </w:tcPr>
          <w:p w14:paraId="7F86438E"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Pr>
          <w:p w14:paraId="5CDA8CE1" w14:textId="3ABE7F11"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725,365</w:t>
            </w:r>
          </w:p>
        </w:tc>
      </w:tr>
      <w:tr w:rsidR="006502A4" w:rsidRPr="00102A75" w14:paraId="2F1DE61F" w14:textId="77777777" w:rsidTr="006649A3">
        <w:trPr>
          <w:gridBefore w:val="2"/>
          <w:gridAfter w:val="1"/>
          <w:wBefore w:w="425" w:type="dxa"/>
          <w:wAfter w:w="6" w:type="dxa"/>
        </w:trPr>
        <w:tc>
          <w:tcPr>
            <w:tcW w:w="3686" w:type="dxa"/>
          </w:tcPr>
          <w:p w14:paraId="1BAF7F9C" w14:textId="77777777"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Total</w:t>
            </w:r>
          </w:p>
        </w:tc>
        <w:tc>
          <w:tcPr>
            <w:tcW w:w="1127" w:type="dxa"/>
            <w:gridSpan w:val="2"/>
            <w:tcBorders>
              <w:top w:val="single" w:sz="6" w:space="0" w:color="auto"/>
            </w:tcBorders>
          </w:tcPr>
          <w:p w14:paraId="36BF4516" w14:textId="689A03A9" w:rsidR="006502A4" w:rsidRPr="008B2114" w:rsidRDefault="006502A4" w:rsidP="006502A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 xml:space="preserve"> 109,276,845</w:t>
            </w:r>
          </w:p>
        </w:tc>
        <w:tc>
          <w:tcPr>
            <w:tcW w:w="141" w:type="dxa"/>
            <w:gridSpan w:val="2"/>
          </w:tcPr>
          <w:p w14:paraId="62CA266C"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Borders>
              <w:top w:val="single" w:sz="6" w:space="0" w:color="auto"/>
            </w:tcBorders>
          </w:tcPr>
          <w:p w14:paraId="0030D761" w14:textId="59ECC1C5"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98,117,390</w:t>
            </w:r>
          </w:p>
        </w:tc>
        <w:tc>
          <w:tcPr>
            <w:tcW w:w="135" w:type="dxa"/>
            <w:gridSpan w:val="2"/>
          </w:tcPr>
          <w:p w14:paraId="6CC3450E"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Borders>
              <w:top w:val="single" w:sz="6" w:space="0" w:color="auto"/>
            </w:tcBorders>
          </w:tcPr>
          <w:p w14:paraId="1A3D195C" w14:textId="262F2FEF" w:rsidR="006502A4" w:rsidRPr="00102A75" w:rsidRDefault="00D26FEF" w:rsidP="006502A4">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2,945,040</w:t>
            </w:r>
          </w:p>
        </w:tc>
        <w:tc>
          <w:tcPr>
            <w:tcW w:w="134" w:type="dxa"/>
            <w:gridSpan w:val="2"/>
          </w:tcPr>
          <w:p w14:paraId="3502963F" w14:textId="77777777" w:rsidR="006502A4" w:rsidRPr="00102A75" w:rsidRDefault="006502A4" w:rsidP="006502A4">
            <w:pPr>
              <w:spacing w:line="300" w:lineRule="exact"/>
              <w:jc w:val="right"/>
              <w:rPr>
                <w:rFonts w:asciiTheme="majorBidi" w:hAnsiTheme="majorBidi" w:cstheme="majorBidi"/>
                <w:sz w:val="24"/>
                <w:szCs w:val="24"/>
              </w:rPr>
            </w:pPr>
          </w:p>
        </w:tc>
        <w:tc>
          <w:tcPr>
            <w:tcW w:w="1182" w:type="dxa"/>
            <w:gridSpan w:val="2"/>
            <w:tcBorders>
              <w:top w:val="single" w:sz="6" w:space="0" w:color="auto"/>
            </w:tcBorders>
          </w:tcPr>
          <w:p w14:paraId="3F4AAEBA" w14:textId="394FBBF8"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725,365</w:t>
            </w:r>
          </w:p>
        </w:tc>
      </w:tr>
      <w:tr w:rsidR="006502A4" w:rsidRPr="00102A75" w14:paraId="50AE87FE" w14:textId="77777777" w:rsidTr="006649A3">
        <w:trPr>
          <w:gridBefore w:val="2"/>
          <w:gridAfter w:val="1"/>
          <w:wBefore w:w="425" w:type="dxa"/>
          <w:wAfter w:w="6" w:type="dxa"/>
        </w:trPr>
        <w:tc>
          <w:tcPr>
            <w:tcW w:w="3686" w:type="dxa"/>
          </w:tcPr>
          <w:p w14:paraId="2911F0DB" w14:textId="0E4D95EB" w:rsidR="006502A4" w:rsidRPr="00102A75" w:rsidRDefault="006502A4" w:rsidP="005E6784">
            <w:pPr>
              <w:tabs>
                <w:tab w:val="left" w:pos="1620"/>
                <w:tab w:val="left" w:pos="1800"/>
                <w:tab w:val="center" w:pos="5220"/>
                <w:tab w:val="decimal" w:pos="7380"/>
                <w:tab w:val="decimal" w:pos="8730"/>
              </w:tabs>
              <w:spacing w:line="300" w:lineRule="exact"/>
              <w:ind w:left="360" w:right="83" w:hanging="360"/>
              <w:rPr>
                <w:rFonts w:asciiTheme="majorBidi" w:hAnsiTheme="majorBidi" w:cstheme="majorBidi"/>
                <w:sz w:val="24"/>
                <w:szCs w:val="24"/>
              </w:rPr>
            </w:pP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Loss allowance</w:t>
            </w:r>
            <w:r w:rsidR="005E6784" w:rsidRPr="00102A75">
              <w:rPr>
                <w:rFonts w:asciiTheme="majorBidi" w:hAnsiTheme="majorBidi" w:cstheme="majorBidi"/>
                <w:sz w:val="24"/>
                <w:szCs w:val="24"/>
              </w:rPr>
              <w:t xml:space="preserve"> (</w:t>
            </w:r>
            <w:proofErr w:type="gramStart"/>
            <w:r w:rsidR="005E6784" w:rsidRPr="00102A75">
              <w:rPr>
                <w:rFonts w:asciiTheme="majorBidi" w:hAnsiTheme="majorBidi" w:cstheme="majorBidi"/>
                <w:sz w:val="24"/>
                <w:szCs w:val="24"/>
              </w:rPr>
              <w:t>2019 :</w:t>
            </w:r>
            <w:proofErr w:type="gramEnd"/>
            <w:r w:rsidR="005E6784" w:rsidRPr="00102A75">
              <w:rPr>
                <w:rFonts w:asciiTheme="majorBidi" w:hAnsiTheme="majorBidi" w:cstheme="majorBidi"/>
                <w:sz w:val="24"/>
                <w:szCs w:val="24"/>
              </w:rPr>
              <w:t xml:space="preserve"> allowance for doubtful debts)</w:t>
            </w:r>
          </w:p>
        </w:tc>
        <w:tc>
          <w:tcPr>
            <w:tcW w:w="1127" w:type="dxa"/>
            <w:gridSpan w:val="2"/>
            <w:tcBorders>
              <w:bottom w:val="single" w:sz="6" w:space="0" w:color="auto"/>
            </w:tcBorders>
          </w:tcPr>
          <w:p w14:paraId="7F77CC2F" w14:textId="77777777" w:rsidR="005E678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w:t>
            </w:r>
          </w:p>
          <w:p w14:paraId="3051C0E0" w14:textId="58563D3A" w:rsidR="006502A4" w:rsidRPr="008B2114" w:rsidRDefault="006502A4" w:rsidP="005E6784">
            <w:pPr>
              <w:spacing w:line="300" w:lineRule="exact"/>
              <w:ind w:right="-45"/>
              <w:jc w:val="right"/>
              <w:rPr>
                <w:rFonts w:asciiTheme="majorBidi" w:hAnsiTheme="majorBidi" w:cstheme="majorBidi"/>
                <w:sz w:val="24"/>
                <w:szCs w:val="24"/>
                <w:cs/>
              </w:rPr>
            </w:pPr>
            <w:r w:rsidRPr="00102A75">
              <w:rPr>
                <w:rFonts w:asciiTheme="majorBidi" w:hAnsiTheme="majorBidi" w:cstheme="majorBidi"/>
                <w:sz w:val="24"/>
                <w:szCs w:val="24"/>
              </w:rPr>
              <w:t xml:space="preserve"> (8,734,889)</w:t>
            </w:r>
          </w:p>
        </w:tc>
        <w:tc>
          <w:tcPr>
            <w:tcW w:w="141" w:type="dxa"/>
            <w:gridSpan w:val="2"/>
          </w:tcPr>
          <w:p w14:paraId="4B611782" w14:textId="77777777" w:rsidR="006502A4" w:rsidRPr="00102A75" w:rsidRDefault="006502A4" w:rsidP="006502A4">
            <w:pPr>
              <w:spacing w:line="300" w:lineRule="exact"/>
              <w:ind w:right="-45"/>
              <w:jc w:val="right"/>
              <w:rPr>
                <w:rFonts w:asciiTheme="majorBidi" w:hAnsiTheme="majorBidi" w:cstheme="majorBidi"/>
                <w:sz w:val="24"/>
                <w:szCs w:val="24"/>
              </w:rPr>
            </w:pPr>
          </w:p>
        </w:tc>
        <w:tc>
          <w:tcPr>
            <w:tcW w:w="1182" w:type="dxa"/>
            <w:gridSpan w:val="2"/>
            <w:tcBorders>
              <w:bottom w:val="single" w:sz="6" w:space="0" w:color="auto"/>
            </w:tcBorders>
          </w:tcPr>
          <w:p w14:paraId="2398D88B" w14:textId="77777777" w:rsidR="005E6784" w:rsidRPr="00102A75" w:rsidRDefault="005E6784" w:rsidP="006502A4">
            <w:pPr>
              <w:spacing w:line="300" w:lineRule="exact"/>
              <w:ind w:right="-45"/>
              <w:jc w:val="right"/>
              <w:rPr>
                <w:rFonts w:asciiTheme="majorBidi" w:hAnsiTheme="majorBidi" w:cstheme="majorBidi"/>
                <w:sz w:val="24"/>
                <w:szCs w:val="24"/>
              </w:rPr>
            </w:pPr>
          </w:p>
          <w:p w14:paraId="66CFB0AA" w14:textId="31E1196A" w:rsidR="006502A4" w:rsidRPr="00102A75" w:rsidRDefault="006502A4" w:rsidP="006502A4">
            <w:pPr>
              <w:spacing w:line="300" w:lineRule="exact"/>
              <w:ind w:right="-45"/>
              <w:jc w:val="right"/>
              <w:rPr>
                <w:rFonts w:asciiTheme="majorBidi" w:hAnsiTheme="majorBidi" w:cstheme="majorBidi"/>
                <w:sz w:val="24"/>
                <w:szCs w:val="24"/>
              </w:rPr>
            </w:pPr>
            <w:r w:rsidRPr="00102A75">
              <w:rPr>
                <w:rFonts w:asciiTheme="majorBidi" w:hAnsiTheme="majorBidi" w:cstheme="majorBidi"/>
                <w:sz w:val="24"/>
                <w:szCs w:val="24"/>
              </w:rPr>
              <w:t>(5,214,422)</w:t>
            </w:r>
          </w:p>
        </w:tc>
        <w:tc>
          <w:tcPr>
            <w:tcW w:w="135" w:type="dxa"/>
            <w:gridSpan w:val="2"/>
          </w:tcPr>
          <w:p w14:paraId="48B94CD0" w14:textId="77777777" w:rsidR="006502A4" w:rsidRPr="00102A75" w:rsidRDefault="006502A4" w:rsidP="006502A4">
            <w:pPr>
              <w:spacing w:line="300" w:lineRule="exact"/>
              <w:ind w:right="-45"/>
              <w:jc w:val="right"/>
              <w:rPr>
                <w:rFonts w:asciiTheme="majorBidi" w:hAnsiTheme="majorBidi" w:cstheme="majorBidi"/>
                <w:sz w:val="24"/>
                <w:szCs w:val="24"/>
              </w:rPr>
            </w:pPr>
          </w:p>
        </w:tc>
        <w:tc>
          <w:tcPr>
            <w:tcW w:w="1181" w:type="dxa"/>
            <w:gridSpan w:val="2"/>
            <w:tcBorders>
              <w:bottom w:val="single" w:sz="6" w:space="0" w:color="auto"/>
            </w:tcBorders>
          </w:tcPr>
          <w:p w14:paraId="7D608033" w14:textId="77777777" w:rsidR="00D26FEF" w:rsidRPr="00102A75" w:rsidRDefault="00D26FEF" w:rsidP="006502A4">
            <w:pPr>
              <w:spacing w:line="300" w:lineRule="exact"/>
              <w:jc w:val="right"/>
              <w:rPr>
                <w:rFonts w:asciiTheme="majorBidi" w:hAnsiTheme="majorBidi" w:cstheme="majorBidi"/>
                <w:sz w:val="24"/>
                <w:szCs w:val="24"/>
              </w:rPr>
            </w:pPr>
          </w:p>
          <w:p w14:paraId="07C4A65A" w14:textId="7A23330A" w:rsidR="005E6784" w:rsidRPr="008B2114" w:rsidRDefault="00D26FEF" w:rsidP="00D26FEF">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(406,662)</w:t>
            </w:r>
          </w:p>
        </w:tc>
        <w:tc>
          <w:tcPr>
            <w:tcW w:w="134" w:type="dxa"/>
            <w:gridSpan w:val="2"/>
          </w:tcPr>
          <w:p w14:paraId="1E2E758F" w14:textId="77777777" w:rsidR="006502A4" w:rsidRPr="00102A75" w:rsidRDefault="006502A4" w:rsidP="006502A4">
            <w:pPr>
              <w:spacing w:line="300" w:lineRule="exact"/>
              <w:ind w:right="-45"/>
              <w:jc w:val="right"/>
              <w:rPr>
                <w:rFonts w:asciiTheme="majorBidi" w:hAnsiTheme="majorBidi" w:cstheme="majorBidi"/>
                <w:sz w:val="24"/>
                <w:szCs w:val="24"/>
              </w:rPr>
            </w:pPr>
          </w:p>
        </w:tc>
        <w:tc>
          <w:tcPr>
            <w:tcW w:w="1182" w:type="dxa"/>
            <w:gridSpan w:val="2"/>
            <w:tcBorders>
              <w:bottom w:val="single" w:sz="6" w:space="0" w:color="auto"/>
            </w:tcBorders>
          </w:tcPr>
          <w:p w14:paraId="5842CAC8" w14:textId="77777777" w:rsidR="005E6784" w:rsidRPr="00102A75" w:rsidRDefault="005E6784" w:rsidP="006502A4">
            <w:pPr>
              <w:spacing w:line="300" w:lineRule="exact"/>
              <w:ind w:right="-45"/>
              <w:jc w:val="right"/>
              <w:rPr>
                <w:rFonts w:asciiTheme="majorBidi" w:hAnsiTheme="majorBidi" w:cstheme="majorBidi"/>
                <w:sz w:val="24"/>
                <w:szCs w:val="24"/>
              </w:rPr>
            </w:pPr>
          </w:p>
          <w:p w14:paraId="77609E87" w14:textId="60AFEDCD" w:rsidR="006502A4" w:rsidRPr="00102A75" w:rsidRDefault="006502A4" w:rsidP="006502A4">
            <w:pPr>
              <w:spacing w:line="300" w:lineRule="exact"/>
              <w:ind w:right="-45"/>
              <w:jc w:val="right"/>
              <w:rPr>
                <w:rFonts w:asciiTheme="majorBidi" w:hAnsiTheme="majorBidi" w:cstheme="majorBidi"/>
                <w:sz w:val="24"/>
                <w:szCs w:val="24"/>
              </w:rPr>
            </w:pPr>
            <w:r w:rsidRPr="00102A75">
              <w:rPr>
                <w:rFonts w:asciiTheme="majorBidi" w:hAnsiTheme="majorBidi" w:cstheme="majorBidi"/>
                <w:sz w:val="24"/>
                <w:szCs w:val="24"/>
              </w:rPr>
              <w:t>(725,365)</w:t>
            </w:r>
          </w:p>
        </w:tc>
      </w:tr>
      <w:tr w:rsidR="006502A4" w:rsidRPr="00102A75" w14:paraId="6BDD5AB9" w14:textId="77777777" w:rsidTr="006649A3">
        <w:trPr>
          <w:gridBefore w:val="2"/>
          <w:gridAfter w:val="1"/>
          <w:wBefore w:w="425" w:type="dxa"/>
          <w:wAfter w:w="6" w:type="dxa"/>
        </w:trPr>
        <w:tc>
          <w:tcPr>
            <w:tcW w:w="3686" w:type="dxa"/>
          </w:tcPr>
          <w:p w14:paraId="52A40B4A" w14:textId="77777777"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Net</w:t>
            </w:r>
          </w:p>
        </w:tc>
        <w:tc>
          <w:tcPr>
            <w:tcW w:w="1127" w:type="dxa"/>
            <w:gridSpan w:val="2"/>
            <w:tcBorders>
              <w:top w:val="single" w:sz="6" w:space="0" w:color="auto"/>
              <w:bottom w:val="single" w:sz="6" w:space="0" w:color="auto"/>
            </w:tcBorders>
          </w:tcPr>
          <w:p w14:paraId="7A5204EC" w14:textId="778B5A69" w:rsidR="006502A4" w:rsidRPr="008B2114" w:rsidRDefault="006502A4" w:rsidP="006502A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 xml:space="preserve"> 100,541,956</w:t>
            </w:r>
          </w:p>
        </w:tc>
        <w:tc>
          <w:tcPr>
            <w:tcW w:w="141" w:type="dxa"/>
            <w:gridSpan w:val="2"/>
          </w:tcPr>
          <w:p w14:paraId="3793D948" w14:textId="77777777" w:rsidR="006502A4" w:rsidRPr="00102A75" w:rsidRDefault="006502A4" w:rsidP="006502A4">
            <w:pPr>
              <w:spacing w:line="300" w:lineRule="exact"/>
              <w:ind w:right="-23"/>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tcPr>
          <w:p w14:paraId="3E036943" w14:textId="77E02C19"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92,902,968</w:t>
            </w:r>
          </w:p>
        </w:tc>
        <w:tc>
          <w:tcPr>
            <w:tcW w:w="135" w:type="dxa"/>
            <w:gridSpan w:val="2"/>
          </w:tcPr>
          <w:p w14:paraId="23E9FB78"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Borders>
              <w:top w:val="single" w:sz="6" w:space="0" w:color="auto"/>
              <w:bottom w:val="single" w:sz="6" w:space="0" w:color="auto"/>
            </w:tcBorders>
          </w:tcPr>
          <w:p w14:paraId="6260F30C" w14:textId="4FF7E097" w:rsidR="006502A4" w:rsidRPr="00102A75" w:rsidRDefault="00D26FEF" w:rsidP="00D26FEF">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2,538,378</w:t>
            </w:r>
          </w:p>
        </w:tc>
        <w:tc>
          <w:tcPr>
            <w:tcW w:w="134" w:type="dxa"/>
            <w:gridSpan w:val="2"/>
          </w:tcPr>
          <w:p w14:paraId="3C590600"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tcPr>
          <w:p w14:paraId="3E480465" w14:textId="1BA0DBA9"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6502A4" w:rsidRPr="00102A75" w14:paraId="601D45A9" w14:textId="77777777" w:rsidTr="006649A3">
        <w:trPr>
          <w:gridBefore w:val="2"/>
          <w:gridAfter w:val="1"/>
          <w:wBefore w:w="425" w:type="dxa"/>
          <w:wAfter w:w="6" w:type="dxa"/>
        </w:trPr>
        <w:tc>
          <w:tcPr>
            <w:tcW w:w="3686" w:type="dxa"/>
          </w:tcPr>
          <w:p w14:paraId="25EE68B7" w14:textId="77777777"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Accrued revenues</w:t>
            </w:r>
          </w:p>
        </w:tc>
        <w:tc>
          <w:tcPr>
            <w:tcW w:w="1127" w:type="dxa"/>
            <w:gridSpan w:val="2"/>
          </w:tcPr>
          <w:p w14:paraId="4633F18C" w14:textId="258B8FD8"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24,443,197</w:t>
            </w:r>
          </w:p>
        </w:tc>
        <w:tc>
          <w:tcPr>
            <w:tcW w:w="141" w:type="dxa"/>
            <w:gridSpan w:val="2"/>
          </w:tcPr>
          <w:p w14:paraId="51C6631F" w14:textId="77777777" w:rsidR="006502A4" w:rsidRPr="00102A75" w:rsidRDefault="006502A4" w:rsidP="006502A4">
            <w:pPr>
              <w:spacing w:line="300" w:lineRule="exact"/>
              <w:ind w:right="-23"/>
              <w:jc w:val="right"/>
              <w:rPr>
                <w:rFonts w:asciiTheme="majorBidi" w:hAnsiTheme="majorBidi" w:cstheme="majorBidi"/>
                <w:sz w:val="24"/>
                <w:szCs w:val="24"/>
              </w:rPr>
            </w:pPr>
          </w:p>
        </w:tc>
        <w:tc>
          <w:tcPr>
            <w:tcW w:w="1182" w:type="dxa"/>
            <w:gridSpan w:val="2"/>
          </w:tcPr>
          <w:p w14:paraId="42D57F3E" w14:textId="602DEF74"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25,804,665</w:t>
            </w:r>
          </w:p>
        </w:tc>
        <w:tc>
          <w:tcPr>
            <w:tcW w:w="135" w:type="dxa"/>
            <w:gridSpan w:val="2"/>
          </w:tcPr>
          <w:p w14:paraId="137F4558"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1493EFF4" w14:textId="0C859643" w:rsidR="006502A4" w:rsidRPr="00102A75" w:rsidRDefault="006502A4" w:rsidP="006502A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0A6912D9"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7C04D2F0" w14:textId="09073608"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6502A4" w:rsidRPr="00102A75" w14:paraId="1577299B" w14:textId="77777777" w:rsidTr="006649A3">
        <w:trPr>
          <w:gridBefore w:val="2"/>
          <w:gridAfter w:val="1"/>
          <w:wBefore w:w="425" w:type="dxa"/>
          <w:wAfter w:w="6" w:type="dxa"/>
        </w:trPr>
        <w:tc>
          <w:tcPr>
            <w:tcW w:w="3686" w:type="dxa"/>
          </w:tcPr>
          <w:p w14:paraId="5E0643A0" w14:textId="77777777" w:rsidR="006502A4" w:rsidRPr="00102A75" w:rsidRDefault="006502A4" w:rsidP="006502A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Posted date cheque</w:t>
            </w:r>
          </w:p>
        </w:tc>
        <w:tc>
          <w:tcPr>
            <w:tcW w:w="1127" w:type="dxa"/>
            <w:gridSpan w:val="2"/>
          </w:tcPr>
          <w:p w14:paraId="315D4C29" w14:textId="761A2370"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1,538,790</w:t>
            </w:r>
          </w:p>
        </w:tc>
        <w:tc>
          <w:tcPr>
            <w:tcW w:w="141" w:type="dxa"/>
            <w:gridSpan w:val="2"/>
          </w:tcPr>
          <w:p w14:paraId="633F7E1C" w14:textId="77777777" w:rsidR="006502A4" w:rsidRPr="00102A75" w:rsidRDefault="006502A4" w:rsidP="006502A4">
            <w:pPr>
              <w:spacing w:line="300" w:lineRule="exact"/>
              <w:ind w:right="-23"/>
              <w:jc w:val="right"/>
              <w:rPr>
                <w:rFonts w:asciiTheme="majorBidi" w:hAnsiTheme="majorBidi" w:cstheme="majorBidi"/>
                <w:sz w:val="24"/>
                <w:szCs w:val="24"/>
              </w:rPr>
            </w:pPr>
          </w:p>
        </w:tc>
        <w:tc>
          <w:tcPr>
            <w:tcW w:w="1182" w:type="dxa"/>
            <w:gridSpan w:val="2"/>
          </w:tcPr>
          <w:p w14:paraId="15D5E160" w14:textId="344A98A1" w:rsidR="006502A4" w:rsidRPr="00102A75" w:rsidRDefault="006502A4" w:rsidP="006502A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2,847,658</w:t>
            </w:r>
          </w:p>
        </w:tc>
        <w:tc>
          <w:tcPr>
            <w:tcW w:w="135" w:type="dxa"/>
            <w:gridSpan w:val="2"/>
          </w:tcPr>
          <w:p w14:paraId="4933D440" w14:textId="77777777" w:rsidR="006502A4" w:rsidRPr="00102A75" w:rsidRDefault="006502A4" w:rsidP="006502A4">
            <w:pPr>
              <w:spacing w:line="300" w:lineRule="exact"/>
              <w:jc w:val="right"/>
              <w:rPr>
                <w:rFonts w:asciiTheme="majorBidi" w:hAnsiTheme="majorBidi" w:cstheme="majorBidi"/>
                <w:sz w:val="24"/>
                <w:szCs w:val="24"/>
              </w:rPr>
            </w:pPr>
          </w:p>
        </w:tc>
        <w:tc>
          <w:tcPr>
            <w:tcW w:w="1181" w:type="dxa"/>
            <w:gridSpan w:val="2"/>
          </w:tcPr>
          <w:p w14:paraId="646273D0" w14:textId="7BE2469A" w:rsidR="006502A4" w:rsidRPr="00102A75" w:rsidRDefault="006502A4" w:rsidP="006502A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3001E73A" w14:textId="77777777" w:rsidR="006502A4" w:rsidRPr="00102A75" w:rsidRDefault="006502A4" w:rsidP="006502A4">
            <w:pPr>
              <w:spacing w:line="300" w:lineRule="exact"/>
              <w:ind w:right="170"/>
              <w:jc w:val="right"/>
              <w:rPr>
                <w:rFonts w:asciiTheme="majorBidi" w:hAnsiTheme="majorBidi" w:cstheme="majorBidi"/>
                <w:sz w:val="24"/>
                <w:szCs w:val="24"/>
              </w:rPr>
            </w:pPr>
          </w:p>
        </w:tc>
        <w:tc>
          <w:tcPr>
            <w:tcW w:w="1182" w:type="dxa"/>
            <w:gridSpan w:val="2"/>
          </w:tcPr>
          <w:p w14:paraId="54106ECA" w14:textId="74B08CEC" w:rsidR="006502A4" w:rsidRPr="00102A75" w:rsidRDefault="006502A4" w:rsidP="006502A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5E6784" w:rsidRPr="00102A75" w14:paraId="61A6A803" w14:textId="77777777" w:rsidTr="006649A3">
        <w:trPr>
          <w:gridBefore w:val="2"/>
          <w:gridAfter w:val="1"/>
          <w:wBefore w:w="425" w:type="dxa"/>
          <w:wAfter w:w="6" w:type="dxa"/>
        </w:trPr>
        <w:tc>
          <w:tcPr>
            <w:tcW w:w="3686" w:type="dxa"/>
          </w:tcPr>
          <w:p w14:paraId="6D30B855" w14:textId="1E6E4E7A" w:rsidR="005E6784" w:rsidRPr="00102A75" w:rsidRDefault="005E6784" w:rsidP="005E678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 xml:space="preserve">Less Loss allowance </w:t>
            </w:r>
          </w:p>
        </w:tc>
        <w:tc>
          <w:tcPr>
            <w:tcW w:w="1127" w:type="dxa"/>
            <w:gridSpan w:val="2"/>
          </w:tcPr>
          <w:p w14:paraId="011C85F3" w14:textId="42A9AE95" w:rsidR="005E6784" w:rsidRPr="00102A75" w:rsidRDefault="005E6784" w:rsidP="005E6784">
            <w:pPr>
              <w:spacing w:line="300" w:lineRule="exact"/>
              <w:ind w:right="-45"/>
              <w:jc w:val="right"/>
              <w:rPr>
                <w:rFonts w:asciiTheme="majorBidi" w:hAnsiTheme="majorBidi" w:cstheme="majorBidi"/>
                <w:sz w:val="24"/>
                <w:szCs w:val="24"/>
              </w:rPr>
            </w:pPr>
            <w:r w:rsidRPr="00102A75">
              <w:rPr>
                <w:rFonts w:asciiTheme="majorBidi" w:hAnsiTheme="majorBidi" w:cstheme="majorBidi"/>
                <w:sz w:val="24"/>
                <w:szCs w:val="24"/>
              </w:rPr>
              <w:t>(962,933)</w:t>
            </w:r>
          </w:p>
        </w:tc>
        <w:tc>
          <w:tcPr>
            <w:tcW w:w="141" w:type="dxa"/>
            <w:gridSpan w:val="2"/>
          </w:tcPr>
          <w:p w14:paraId="3E4B7280"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Pr>
          <w:p w14:paraId="6F746D51" w14:textId="298E4ACF"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5" w:type="dxa"/>
            <w:gridSpan w:val="2"/>
          </w:tcPr>
          <w:p w14:paraId="6092B968"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bottom w:val="single" w:sz="6" w:space="0" w:color="auto"/>
            </w:tcBorders>
          </w:tcPr>
          <w:p w14:paraId="77DFA3B8" w14:textId="3D923591"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5998BAFC" w14:textId="77777777" w:rsidR="005E6784" w:rsidRPr="00102A75" w:rsidRDefault="005E6784" w:rsidP="005E6784">
            <w:pPr>
              <w:spacing w:line="300" w:lineRule="exact"/>
              <w:ind w:right="170"/>
              <w:jc w:val="right"/>
              <w:rPr>
                <w:rFonts w:asciiTheme="majorBidi" w:hAnsiTheme="majorBidi" w:cstheme="majorBidi"/>
                <w:sz w:val="24"/>
                <w:szCs w:val="24"/>
              </w:rPr>
            </w:pPr>
          </w:p>
        </w:tc>
        <w:tc>
          <w:tcPr>
            <w:tcW w:w="1182" w:type="dxa"/>
            <w:gridSpan w:val="2"/>
          </w:tcPr>
          <w:p w14:paraId="534A3A2D" w14:textId="2D1DD870" w:rsidR="005E6784" w:rsidRPr="00102A75" w:rsidRDefault="005E6784" w:rsidP="005E678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5E6784" w:rsidRPr="00102A75" w14:paraId="06AD1A7D" w14:textId="77777777" w:rsidTr="006649A3">
        <w:trPr>
          <w:gridBefore w:val="2"/>
          <w:gridAfter w:val="1"/>
          <w:wBefore w:w="425" w:type="dxa"/>
          <w:wAfter w:w="6" w:type="dxa"/>
        </w:trPr>
        <w:tc>
          <w:tcPr>
            <w:tcW w:w="3686" w:type="dxa"/>
          </w:tcPr>
          <w:p w14:paraId="1783DA34" w14:textId="07667A75" w:rsidR="005E6784" w:rsidRPr="00102A75" w:rsidRDefault="005E6784" w:rsidP="005E678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Total trade current receivable</w:t>
            </w:r>
          </w:p>
        </w:tc>
        <w:tc>
          <w:tcPr>
            <w:tcW w:w="1127" w:type="dxa"/>
            <w:gridSpan w:val="2"/>
            <w:tcBorders>
              <w:top w:val="single" w:sz="6" w:space="0" w:color="auto"/>
              <w:bottom w:val="single" w:sz="6" w:space="0" w:color="auto"/>
            </w:tcBorders>
          </w:tcPr>
          <w:p w14:paraId="3856CDE4" w14:textId="20FCA1DE"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125,561,010</w:t>
            </w:r>
          </w:p>
        </w:tc>
        <w:tc>
          <w:tcPr>
            <w:tcW w:w="141" w:type="dxa"/>
            <w:gridSpan w:val="2"/>
          </w:tcPr>
          <w:p w14:paraId="752564DD"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tcPr>
          <w:p w14:paraId="369B659A" w14:textId="791DC3D8"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121,555,291</w:t>
            </w:r>
          </w:p>
        </w:tc>
        <w:tc>
          <w:tcPr>
            <w:tcW w:w="135" w:type="dxa"/>
            <w:gridSpan w:val="2"/>
          </w:tcPr>
          <w:p w14:paraId="02958D68"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top w:val="single" w:sz="6" w:space="0" w:color="auto"/>
              <w:bottom w:val="single" w:sz="6" w:space="0" w:color="auto"/>
            </w:tcBorders>
          </w:tcPr>
          <w:p w14:paraId="3E5E74B2" w14:textId="134F7A1B" w:rsidR="005E6784" w:rsidRPr="00102A75" w:rsidRDefault="00D26FEF" w:rsidP="00D26FEF">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2,538,378</w:t>
            </w:r>
          </w:p>
        </w:tc>
        <w:tc>
          <w:tcPr>
            <w:tcW w:w="134" w:type="dxa"/>
            <w:gridSpan w:val="2"/>
          </w:tcPr>
          <w:p w14:paraId="48AFA70F" w14:textId="77777777" w:rsidR="005E6784" w:rsidRPr="00102A75" w:rsidRDefault="005E6784" w:rsidP="005E6784">
            <w:pPr>
              <w:spacing w:line="300" w:lineRule="exact"/>
              <w:ind w:right="170"/>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tcPr>
          <w:p w14:paraId="15A8C57D" w14:textId="341B2688" w:rsidR="005E6784" w:rsidRPr="00102A75" w:rsidRDefault="005E6784" w:rsidP="005E678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r>
      <w:tr w:rsidR="005E6784" w:rsidRPr="00102A75" w14:paraId="56539B49" w14:textId="77777777" w:rsidTr="006649A3">
        <w:trPr>
          <w:gridBefore w:val="1"/>
          <w:gridAfter w:val="1"/>
          <w:wBefore w:w="142" w:type="dxa"/>
          <w:wAfter w:w="6" w:type="dxa"/>
          <w:trHeight w:val="172"/>
        </w:trPr>
        <w:tc>
          <w:tcPr>
            <w:tcW w:w="3969" w:type="dxa"/>
            <w:gridSpan w:val="2"/>
          </w:tcPr>
          <w:p w14:paraId="39DDEB3A" w14:textId="77777777" w:rsidR="005E6784" w:rsidRPr="00102A75" w:rsidRDefault="005E6784" w:rsidP="005E6784">
            <w:pPr>
              <w:tabs>
                <w:tab w:val="left" w:pos="284"/>
                <w:tab w:val="left" w:pos="567"/>
                <w:tab w:val="left" w:pos="851"/>
              </w:tabs>
              <w:spacing w:line="300" w:lineRule="exact"/>
              <w:rPr>
                <w:rFonts w:asciiTheme="majorBidi" w:hAnsiTheme="majorBidi" w:cstheme="majorBidi"/>
                <w:sz w:val="24"/>
                <w:szCs w:val="24"/>
                <w:u w:val="single"/>
              </w:rPr>
            </w:pPr>
            <w:r w:rsidRPr="00102A75">
              <w:rPr>
                <w:rFonts w:asciiTheme="majorBidi" w:hAnsiTheme="majorBidi" w:cstheme="majorBidi"/>
                <w:sz w:val="24"/>
                <w:szCs w:val="24"/>
                <w:u w:val="single"/>
              </w:rPr>
              <w:lastRenderedPageBreak/>
              <w:t>Other accounts receivable</w:t>
            </w:r>
          </w:p>
        </w:tc>
        <w:tc>
          <w:tcPr>
            <w:tcW w:w="1127" w:type="dxa"/>
            <w:gridSpan w:val="2"/>
            <w:tcBorders>
              <w:top w:val="single" w:sz="6" w:space="0" w:color="auto"/>
            </w:tcBorders>
          </w:tcPr>
          <w:p w14:paraId="1195E44B" w14:textId="77777777" w:rsidR="005E6784" w:rsidRPr="00102A75" w:rsidRDefault="005E6784" w:rsidP="005E6784">
            <w:pPr>
              <w:spacing w:line="300" w:lineRule="exact"/>
              <w:jc w:val="right"/>
              <w:rPr>
                <w:rFonts w:asciiTheme="majorBidi" w:hAnsiTheme="majorBidi" w:cstheme="majorBidi"/>
                <w:sz w:val="24"/>
                <w:szCs w:val="24"/>
              </w:rPr>
            </w:pPr>
          </w:p>
        </w:tc>
        <w:tc>
          <w:tcPr>
            <w:tcW w:w="141" w:type="dxa"/>
            <w:gridSpan w:val="2"/>
          </w:tcPr>
          <w:p w14:paraId="3E63CB04"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tcBorders>
          </w:tcPr>
          <w:p w14:paraId="15703405" w14:textId="77777777" w:rsidR="005E6784" w:rsidRPr="00102A75" w:rsidRDefault="005E6784" w:rsidP="005E6784">
            <w:pPr>
              <w:spacing w:line="300" w:lineRule="exact"/>
              <w:jc w:val="right"/>
              <w:rPr>
                <w:rFonts w:asciiTheme="majorBidi" w:hAnsiTheme="majorBidi" w:cstheme="majorBidi"/>
                <w:sz w:val="24"/>
                <w:szCs w:val="24"/>
              </w:rPr>
            </w:pPr>
          </w:p>
        </w:tc>
        <w:tc>
          <w:tcPr>
            <w:tcW w:w="135" w:type="dxa"/>
            <w:gridSpan w:val="2"/>
          </w:tcPr>
          <w:p w14:paraId="0C8855F2"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Pr>
          <w:p w14:paraId="6555EC3E" w14:textId="77777777" w:rsidR="005E6784" w:rsidRPr="00102A75" w:rsidRDefault="005E6784" w:rsidP="005E6784">
            <w:pPr>
              <w:spacing w:line="300" w:lineRule="exact"/>
              <w:ind w:right="170"/>
              <w:jc w:val="right"/>
              <w:rPr>
                <w:rFonts w:asciiTheme="majorBidi" w:hAnsiTheme="majorBidi" w:cstheme="majorBidi"/>
                <w:sz w:val="24"/>
                <w:szCs w:val="24"/>
              </w:rPr>
            </w:pPr>
          </w:p>
        </w:tc>
        <w:tc>
          <w:tcPr>
            <w:tcW w:w="134" w:type="dxa"/>
            <w:gridSpan w:val="2"/>
          </w:tcPr>
          <w:p w14:paraId="2C5503BB" w14:textId="77777777" w:rsidR="005E6784" w:rsidRPr="00102A75" w:rsidRDefault="005E6784" w:rsidP="005E6784">
            <w:pPr>
              <w:spacing w:line="300" w:lineRule="exact"/>
              <w:ind w:right="170"/>
              <w:jc w:val="right"/>
              <w:rPr>
                <w:rFonts w:asciiTheme="majorBidi" w:hAnsiTheme="majorBidi" w:cstheme="majorBidi"/>
                <w:sz w:val="24"/>
                <w:szCs w:val="24"/>
              </w:rPr>
            </w:pPr>
          </w:p>
        </w:tc>
        <w:tc>
          <w:tcPr>
            <w:tcW w:w="1182" w:type="dxa"/>
            <w:gridSpan w:val="2"/>
          </w:tcPr>
          <w:p w14:paraId="547CE46A" w14:textId="77777777" w:rsidR="005E6784" w:rsidRPr="00102A75" w:rsidRDefault="005E6784" w:rsidP="005E6784">
            <w:pPr>
              <w:spacing w:line="300" w:lineRule="exact"/>
              <w:ind w:right="170"/>
              <w:jc w:val="right"/>
              <w:rPr>
                <w:rFonts w:asciiTheme="majorBidi" w:hAnsiTheme="majorBidi" w:cstheme="majorBidi"/>
                <w:sz w:val="24"/>
                <w:szCs w:val="24"/>
              </w:rPr>
            </w:pPr>
          </w:p>
        </w:tc>
      </w:tr>
      <w:tr w:rsidR="005E6784" w:rsidRPr="00102A75" w14:paraId="2D8E459F" w14:textId="77777777" w:rsidTr="006649A3">
        <w:trPr>
          <w:gridBefore w:val="2"/>
          <w:gridAfter w:val="1"/>
          <w:wBefore w:w="423" w:type="dxa"/>
          <w:wAfter w:w="8" w:type="dxa"/>
        </w:trPr>
        <w:tc>
          <w:tcPr>
            <w:tcW w:w="3686" w:type="dxa"/>
          </w:tcPr>
          <w:p w14:paraId="6079251F" w14:textId="77777777" w:rsidR="005E6784" w:rsidRPr="00102A75" w:rsidRDefault="005E6784" w:rsidP="005E678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Others accounts receivable</w:t>
            </w:r>
          </w:p>
        </w:tc>
        <w:tc>
          <w:tcPr>
            <w:tcW w:w="1127" w:type="dxa"/>
            <w:gridSpan w:val="2"/>
            <w:vAlign w:val="bottom"/>
          </w:tcPr>
          <w:p w14:paraId="2291FBCB" w14:textId="32904325"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 xml:space="preserve">  2,783,048</w:t>
            </w:r>
          </w:p>
        </w:tc>
        <w:tc>
          <w:tcPr>
            <w:tcW w:w="141" w:type="dxa"/>
            <w:gridSpan w:val="2"/>
          </w:tcPr>
          <w:p w14:paraId="557552F1"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vAlign w:val="bottom"/>
          </w:tcPr>
          <w:p w14:paraId="10FBCA3C" w14:textId="46498974"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1,680,200</w:t>
            </w:r>
          </w:p>
        </w:tc>
        <w:tc>
          <w:tcPr>
            <w:tcW w:w="135" w:type="dxa"/>
            <w:gridSpan w:val="2"/>
          </w:tcPr>
          <w:p w14:paraId="268A1BBE"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vAlign w:val="bottom"/>
          </w:tcPr>
          <w:p w14:paraId="1B57077E" w14:textId="5ECD7FF0"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13,030</w:t>
            </w:r>
          </w:p>
        </w:tc>
        <w:tc>
          <w:tcPr>
            <w:tcW w:w="134" w:type="dxa"/>
            <w:gridSpan w:val="2"/>
          </w:tcPr>
          <w:p w14:paraId="74C71A7A"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vAlign w:val="bottom"/>
          </w:tcPr>
          <w:p w14:paraId="154FB2E2" w14:textId="76CDB994"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68,906</w:t>
            </w:r>
          </w:p>
        </w:tc>
      </w:tr>
      <w:tr w:rsidR="005E6784" w:rsidRPr="00102A75" w14:paraId="45A39D68" w14:textId="77777777" w:rsidTr="006649A3">
        <w:trPr>
          <w:gridBefore w:val="2"/>
          <w:gridAfter w:val="1"/>
          <w:wBefore w:w="423" w:type="dxa"/>
          <w:wAfter w:w="8" w:type="dxa"/>
        </w:trPr>
        <w:tc>
          <w:tcPr>
            <w:tcW w:w="3686" w:type="dxa"/>
          </w:tcPr>
          <w:p w14:paraId="46119D1C" w14:textId="25ACD924" w:rsidR="005E6784" w:rsidRPr="00102A75" w:rsidRDefault="005E6784" w:rsidP="00D26FEF">
            <w:pPr>
              <w:tabs>
                <w:tab w:val="left" w:pos="1620"/>
                <w:tab w:val="left" w:pos="1800"/>
                <w:tab w:val="center" w:pos="5220"/>
                <w:tab w:val="decimal" w:pos="7380"/>
                <w:tab w:val="decimal" w:pos="8730"/>
              </w:tabs>
              <w:spacing w:line="300" w:lineRule="exact"/>
              <w:ind w:left="360" w:right="83" w:hanging="360"/>
              <w:rPr>
                <w:rFonts w:asciiTheme="majorBidi" w:hAnsiTheme="majorBidi" w:cstheme="majorBidi"/>
                <w:sz w:val="24"/>
                <w:szCs w:val="24"/>
              </w:rPr>
            </w:pP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w:t>
            </w:r>
            <w:r w:rsidR="00537CAC">
              <w:rPr>
                <w:rFonts w:asciiTheme="majorBidi" w:hAnsiTheme="majorBidi" w:cstheme="majorBidi"/>
                <w:sz w:val="24"/>
                <w:szCs w:val="24"/>
              </w:rPr>
              <w:tab/>
            </w:r>
            <w:r w:rsidRPr="00102A75">
              <w:rPr>
                <w:rFonts w:asciiTheme="majorBidi" w:hAnsiTheme="majorBidi" w:cstheme="majorBidi"/>
                <w:sz w:val="24"/>
                <w:szCs w:val="24"/>
              </w:rPr>
              <w:t>Loss allowance</w:t>
            </w:r>
            <w:r w:rsidR="00D26FEF" w:rsidRPr="00102A75">
              <w:rPr>
                <w:rFonts w:asciiTheme="majorBidi" w:hAnsiTheme="majorBidi" w:cstheme="majorBidi"/>
                <w:sz w:val="24"/>
                <w:szCs w:val="24"/>
              </w:rPr>
              <w:t xml:space="preserve"> </w:t>
            </w:r>
          </w:p>
        </w:tc>
        <w:tc>
          <w:tcPr>
            <w:tcW w:w="1127" w:type="dxa"/>
            <w:gridSpan w:val="2"/>
            <w:tcBorders>
              <w:bottom w:val="single" w:sz="6" w:space="0" w:color="auto"/>
            </w:tcBorders>
          </w:tcPr>
          <w:p w14:paraId="2CC5056D" w14:textId="7076D7A2" w:rsidR="005E6784" w:rsidRPr="008B2114" w:rsidRDefault="005E6784" w:rsidP="005E6784">
            <w:pPr>
              <w:spacing w:line="300" w:lineRule="exact"/>
              <w:ind w:right="-45"/>
              <w:jc w:val="right"/>
              <w:rPr>
                <w:rFonts w:asciiTheme="majorBidi" w:hAnsiTheme="majorBidi" w:cstheme="majorBidi"/>
                <w:sz w:val="24"/>
                <w:szCs w:val="24"/>
                <w:cs/>
              </w:rPr>
            </w:pPr>
            <w:r w:rsidRPr="00102A75">
              <w:rPr>
                <w:rFonts w:asciiTheme="majorBidi" w:hAnsiTheme="majorBidi" w:cstheme="majorBidi"/>
                <w:sz w:val="24"/>
                <w:szCs w:val="24"/>
              </w:rPr>
              <w:t xml:space="preserve">  (275,449)</w:t>
            </w:r>
          </w:p>
        </w:tc>
        <w:tc>
          <w:tcPr>
            <w:tcW w:w="141" w:type="dxa"/>
            <w:gridSpan w:val="2"/>
          </w:tcPr>
          <w:p w14:paraId="1D6E00AA"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Borders>
              <w:bottom w:val="single" w:sz="6" w:space="0" w:color="auto"/>
            </w:tcBorders>
            <w:vAlign w:val="bottom"/>
          </w:tcPr>
          <w:p w14:paraId="201C39F9" w14:textId="23304A97"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5" w:type="dxa"/>
            <w:gridSpan w:val="2"/>
          </w:tcPr>
          <w:p w14:paraId="75E8D27B"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bottom w:val="single" w:sz="6" w:space="0" w:color="auto"/>
            </w:tcBorders>
          </w:tcPr>
          <w:p w14:paraId="7FDFAE64" w14:textId="71E5D393"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34" w:type="dxa"/>
            <w:gridSpan w:val="2"/>
          </w:tcPr>
          <w:p w14:paraId="43324051"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bottom w:val="single" w:sz="6" w:space="0" w:color="auto"/>
            </w:tcBorders>
          </w:tcPr>
          <w:p w14:paraId="79DA455B" w14:textId="2DC5C8A6"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5E6784" w:rsidRPr="00102A75" w14:paraId="39636002" w14:textId="77777777" w:rsidTr="006649A3">
        <w:trPr>
          <w:gridBefore w:val="2"/>
          <w:gridAfter w:val="1"/>
          <w:wBefore w:w="423" w:type="dxa"/>
          <w:wAfter w:w="8" w:type="dxa"/>
        </w:trPr>
        <w:tc>
          <w:tcPr>
            <w:tcW w:w="3686" w:type="dxa"/>
          </w:tcPr>
          <w:p w14:paraId="30DA879B" w14:textId="77777777" w:rsidR="005E6784" w:rsidRPr="00102A75" w:rsidRDefault="005E6784" w:rsidP="005E6784">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Others accounts receivable - net</w:t>
            </w:r>
          </w:p>
        </w:tc>
        <w:tc>
          <w:tcPr>
            <w:tcW w:w="1127" w:type="dxa"/>
            <w:gridSpan w:val="2"/>
            <w:tcBorders>
              <w:top w:val="single" w:sz="6" w:space="0" w:color="auto"/>
              <w:bottom w:val="single" w:sz="6" w:space="0" w:color="auto"/>
            </w:tcBorders>
            <w:vAlign w:val="bottom"/>
          </w:tcPr>
          <w:p w14:paraId="4A912391" w14:textId="5B7D5EFA"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2,507,599</w:t>
            </w:r>
          </w:p>
        </w:tc>
        <w:tc>
          <w:tcPr>
            <w:tcW w:w="141" w:type="dxa"/>
            <w:gridSpan w:val="2"/>
          </w:tcPr>
          <w:p w14:paraId="3D0E5ED9"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6B597742" w14:textId="357FAF32"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1,680,200</w:t>
            </w:r>
          </w:p>
        </w:tc>
        <w:tc>
          <w:tcPr>
            <w:tcW w:w="135" w:type="dxa"/>
            <w:gridSpan w:val="2"/>
          </w:tcPr>
          <w:p w14:paraId="6241034E"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top w:val="single" w:sz="6" w:space="0" w:color="auto"/>
              <w:bottom w:val="single" w:sz="6" w:space="0" w:color="auto"/>
            </w:tcBorders>
            <w:vAlign w:val="bottom"/>
          </w:tcPr>
          <w:p w14:paraId="7328A990" w14:textId="242A685A"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13,030</w:t>
            </w:r>
          </w:p>
        </w:tc>
        <w:tc>
          <w:tcPr>
            <w:tcW w:w="134" w:type="dxa"/>
            <w:gridSpan w:val="2"/>
          </w:tcPr>
          <w:p w14:paraId="79FDFE88"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201AA61D" w14:textId="135C30D8"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68,906</w:t>
            </w:r>
          </w:p>
        </w:tc>
      </w:tr>
      <w:tr w:rsidR="005E6784" w:rsidRPr="00102A75" w14:paraId="77C4CD8A" w14:textId="77777777" w:rsidTr="006649A3">
        <w:trPr>
          <w:gridBefore w:val="2"/>
          <w:wBefore w:w="423" w:type="dxa"/>
        </w:trPr>
        <w:tc>
          <w:tcPr>
            <w:tcW w:w="3694" w:type="dxa"/>
            <w:gridSpan w:val="2"/>
          </w:tcPr>
          <w:p w14:paraId="3466EC6B" w14:textId="77777777" w:rsidR="005E6784" w:rsidRPr="006649A3" w:rsidRDefault="005E6784" w:rsidP="006649A3">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6649A3">
              <w:rPr>
                <w:rFonts w:asciiTheme="majorBidi" w:hAnsiTheme="majorBidi" w:cstheme="majorBidi"/>
                <w:sz w:val="24"/>
                <w:szCs w:val="24"/>
              </w:rPr>
              <w:t>Others accounts receivable to related parties</w:t>
            </w:r>
          </w:p>
        </w:tc>
        <w:tc>
          <w:tcPr>
            <w:tcW w:w="1127" w:type="dxa"/>
            <w:gridSpan w:val="2"/>
            <w:tcBorders>
              <w:top w:val="single" w:sz="6" w:space="0" w:color="auto"/>
            </w:tcBorders>
            <w:vAlign w:val="bottom"/>
          </w:tcPr>
          <w:p w14:paraId="6B88877B" w14:textId="77777777" w:rsidR="005E6784" w:rsidRPr="00102A75" w:rsidRDefault="005E6784" w:rsidP="005E6784">
            <w:pPr>
              <w:spacing w:line="300" w:lineRule="exact"/>
              <w:jc w:val="right"/>
              <w:rPr>
                <w:rFonts w:asciiTheme="majorBidi" w:hAnsiTheme="majorBidi" w:cstheme="majorBidi"/>
                <w:sz w:val="24"/>
                <w:szCs w:val="24"/>
              </w:rPr>
            </w:pPr>
          </w:p>
        </w:tc>
        <w:tc>
          <w:tcPr>
            <w:tcW w:w="141" w:type="dxa"/>
            <w:gridSpan w:val="2"/>
          </w:tcPr>
          <w:p w14:paraId="6FC265E1"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Borders>
              <w:top w:val="single" w:sz="6" w:space="0" w:color="auto"/>
            </w:tcBorders>
            <w:vAlign w:val="bottom"/>
          </w:tcPr>
          <w:p w14:paraId="0FCB4DAC" w14:textId="77777777" w:rsidR="005E6784" w:rsidRPr="00102A75" w:rsidRDefault="005E6784" w:rsidP="005E6784">
            <w:pPr>
              <w:spacing w:line="300" w:lineRule="exact"/>
              <w:jc w:val="right"/>
              <w:rPr>
                <w:rFonts w:asciiTheme="majorBidi" w:hAnsiTheme="majorBidi" w:cstheme="majorBidi"/>
                <w:sz w:val="24"/>
                <w:szCs w:val="24"/>
              </w:rPr>
            </w:pPr>
          </w:p>
        </w:tc>
        <w:tc>
          <w:tcPr>
            <w:tcW w:w="135" w:type="dxa"/>
            <w:gridSpan w:val="2"/>
          </w:tcPr>
          <w:p w14:paraId="056F6660"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top w:val="single" w:sz="6" w:space="0" w:color="auto"/>
            </w:tcBorders>
            <w:vAlign w:val="bottom"/>
          </w:tcPr>
          <w:p w14:paraId="1DB72EC5" w14:textId="77777777" w:rsidR="005E6784" w:rsidRPr="00102A75" w:rsidRDefault="005E6784" w:rsidP="005E6784">
            <w:pPr>
              <w:spacing w:line="300" w:lineRule="exact"/>
              <w:jc w:val="right"/>
              <w:rPr>
                <w:rFonts w:asciiTheme="majorBidi" w:hAnsiTheme="majorBidi" w:cstheme="majorBidi"/>
                <w:sz w:val="24"/>
                <w:szCs w:val="24"/>
              </w:rPr>
            </w:pPr>
          </w:p>
        </w:tc>
        <w:tc>
          <w:tcPr>
            <w:tcW w:w="134" w:type="dxa"/>
            <w:gridSpan w:val="2"/>
          </w:tcPr>
          <w:p w14:paraId="1789F065"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tcBorders>
            <w:vAlign w:val="bottom"/>
          </w:tcPr>
          <w:p w14:paraId="21D80858" w14:textId="77777777" w:rsidR="005E6784" w:rsidRPr="008B2114" w:rsidRDefault="005E6784" w:rsidP="005E6784">
            <w:pPr>
              <w:spacing w:line="300" w:lineRule="exact"/>
              <w:jc w:val="right"/>
              <w:rPr>
                <w:rFonts w:asciiTheme="majorBidi" w:hAnsiTheme="majorBidi" w:cstheme="majorBidi"/>
                <w:sz w:val="24"/>
                <w:szCs w:val="24"/>
                <w:cs/>
              </w:rPr>
            </w:pPr>
          </w:p>
        </w:tc>
      </w:tr>
      <w:tr w:rsidR="005E6784" w:rsidRPr="00102A75" w14:paraId="78020EEE" w14:textId="77777777" w:rsidTr="006649A3">
        <w:trPr>
          <w:gridAfter w:val="1"/>
          <w:wAfter w:w="6" w:type="dxa"/>
        </w:trPr>
        <w:tc>
          <w:tcPr>
            <w:tcW w:w="4111" w:type="dxa"/>
            <w:gridSpan w:val="3"/>
          </w:tcPr>
          <w:p w14:paraId="540E2277" w14:textId="5771B1A4" w:rsidR="005E6784" w:rsidRPr="00102A75" w:rsidRDefault="005E6784" w:rsidP="005E6784">
            <w:pPr>
              <w:tabs>
                <w:tab w:val="left" w:pos="794"/>
                <w:tab w:val="left" w:pos="1077"/>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Subsidiaries</w:t>
            </w:r>
          </w:p>
        </w:tc>
        <w:tc>
          <w:tcPr>
            <w:tcW w:w="1127" w:type="dxa"/>
            <w:gridSpan w:val="2"/>
          </w:tcPr>
          <w:p w14:paraId="3D4D0878" w14:textId="1F01AB6B" w:rsidR="005E6784" w:rsidRPr="00102A75" w:rsidRDefault="005E6784" w:rsidP="005E6784">
            <w:pPr>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gridSpan w:val="2"/>
          </w:tcPr>
          <w:p w14:paraId="4F4ACA3F"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vAlign w:val="bottom"/>
          </w:tcPr>
          <w:p w14:paraId="033DA6E3" w14:textId="4AACD14A" w:rsidR="005E6784" w:rsidRPr="00102A75" w:rsidRDefault="005E6784" w:rsidP="005E678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c>
          <w:tcPr>
            <w:tcW w:w="135" w:type="dxa"/>
            <w:gridSpan w:val="2"/>
          </w:tcPr>
          <w:p w14:paraId="6F37F754"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Pr>
          <w:p w14:paraId="51183971" w14:textId="525BD88C"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12,482,488</w:t>
            </w:r>
          </w:p>
        </w:tc>
        <w:tc>
          <w:tcPr>
            <w:tcW w:w="134" w:type="dxa"/>
            <w:gridSpan w:val="2"/>
          </w:tcPr>
          <w:p w14:paraId="2960926C"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vAlign w:val="bottom"/>
          </w:tcPr>
          <w:p w14:paraId="78DE0210" w14:textId="3DA5D590"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3,323,020</w:t>
            </w:r>
          </w:p>
        </w:tc>
      </w:tr>
      <w:tr w:rsidR="005E6784" w:rsidRPr="00102A75" w14:paraId="17A3093D" w14:textId="77777777" w:rsidTr="006649A3">
        <w:trPr>
          <w:gridAfter w:val="1"/>
          <w:wAfter w:w="6" w:type="dxa"/>
        </w:trPr>
        <w:tc>
          <w:tcPr>
            <w:tcW w:w="4111" w:type="dxa"/>
            <w:gridSpan w:val="3"/>
          </w:tcPr>
          <w:p w14:paraId="0203A8B1" w14:textId="7F98AEB1" w:rsidR="005E6784" w:rsidRPr="00102A75" w:rsidRDefault="005E6784" w:rsidP="005E6784">
            <w:pPr>
              <w:tabs>
                <w:tab w:val="left" w:pos="794"/>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Related parties</w:t>
            </w:r>
          </w:p>
        </w:tc>
        <w:tc>
          <w:tcPr>
            <w:tcW w:w="1127" w:type="dxa"/>
            <w:gridSpan w:val="2"/>
            <w:vAlign w:val="bottom"/>
          </w:tcPr>
          <w:p w14:paraId="616B34E3" w14:textId="662AFB83"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550,808</w:t>
            </w:r>
          </w:p>
        </w:tc>
        <w:tc>
          <w:tcPr>
            <w:tcW w:w="141" w:type="dxa"/>
            <w:gridSpan w:val="2"/>
          </w:tcPr>
          <w:p w14:paraId="68D8D736"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vAlign w:val="bottom"/>
          </w:tcPr>
          <w:p w14:paraId="61C50EED" w14:textId="264CE155"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95,784</w:t>
            </w:r>
          </w:p>
        </w:tc>
        <w:tc>
          <w:tcPr>
            <w:tcW w:w="135" w:type="dxa"/>
            <w:gridSpan w:val="2"/>
          </w:tcPr>
          <w:p w14:paraId="5FDA91E8"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vAlign w:val="bottom"/>
          </w:tcPr>
          <w:p w14:paraId="5F1C5C21" w14:textId="288F5D1C"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550,808</w:t>
            </w:r>
          </w:p>
        </w:tc>
        <w:tc>
          <w:tcPr>
            <w:tcW w:w="134" w:type="dxa"/>
            <w:gridSpan w:val="2"/>
          </w:tcPr>
          <w:p w14:paraId="5E073893"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vAlign w:val="bottom"/>
          </w:tcPr>
          <w:p w14:paraId="56125065" w14:textId="5041A0AA"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95,784</w:t>
            </w:r>
          </w:p>
        </w:tc>
      </w:tr>
      <w:tr w:rsidR="005E6784" w:rsidRPr="00102A75" w14:paraId="1CD5AE92" w14:textId="77777777" w:rsidTr="006649A3">
        <w:trPr>
          <w:gridAfter w:val="1"/>
          <w:wAfter w:w="6" w:type="dxa"/>
        </w:trPr>
        <w:tc>
          <w:tcPr>
            <w:tcW w:w="4111" w:type="dxa"/>
            <w:gridSpan w:val="3"/>
          </w:tcPr>
          <w:p w14:paraId="64A614C4" w14:textId="02A36B54" w:rsidR="005E6784" w:rsidRPr="00102A75" w:rsidRDefault="005E6784" w:rsidP="00537CAC">
            <w:pPr>
              <w:tabs>
                <w:tab w:val="left" w:pos="792"/>
                <w:tab w:val="left" w:pos="1620"/>
                <w:tab w:val="left" w:pos="1800"/>
                <w:tab w:val="center" w:pos="5220"/>
                <w:tab w:val="decimal" w:pos="7380"/>
                <w:tab w:val="decimal" w:pos="8730"/>
              </w:tabs>
              <w:spacing w:line="300" w:lineRule="exact"/>
              <w:ind w:left="1087" w:hanging="916"/>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Loss allowance</w:t>
            </w:r>
            <w:r w:rsidR="00537CAC">
              <w:rPr>
                <w:rFonts w:asciiTheme="majorBidi" w:hAnsiTheme="majorBidi" w:cstheme="majorBidi"/>
                <w:sz w:val="24"/>
                <w:szCs w:val="24"/>
              </w:rPr>
              <w:t xml:space="preserve"> </w:t>
            </w:r>
            <w:r w:rsidR="00537CAC" w:rsidRPr="00537CAC">
              <w:rPr>
                <w:rFonts w:asciiTheme="majorBidi" w:hAnsiTheme="majorBidi" w:cstheme="majorBidi"/>
                <w:sz w:val="24"/>
                <w:szCs w:val="24"/>
              </w:rPr>
              <w:t>(</w:t>
            </w:r>
            <w:proofErr w:type="gramStart"/>
            <w:r w:rsidR="00537CAC" w:rsidRPr="00537CAC">
              <w:rPr>
                <w:rFonts w:asciiTheme="majorBidi" w:hAnsiTheme="majorBidi" w:cstheme="majorBidi"/>
                <w:sz w:val="24"/>
                <w:szCs w:val="24"/>
              </w:rPr>
              <w:t>2019 :</w:t>
            </w:r>
            <w:proofErr w:type="gramEnd"/>
            <w:r w:rsidR="00537CAC" w:rsidRPr="00537CAC">
              <w:rPr>
                <w:rFonts w:asciiTheme="majorBidi" w:hAnsiTheme="majorBidi" w:cstheme="majorBidi"/>
                <w:sz w:val="24"/>
                <w:szCs w:val="24"/>
              </w:rPr>
              <w:t xml:space="preserve"> allowance for doubtful debts)</w:t>
            </w:r>
          </w:p>
        </w:tc>
        <w:tc>
          <w:tcPr>
            <w:tcW w:w="1127" w:type="dxa"/>
            <w:gridSpan w:val="2"/>
            <w:tcBorders>
              <w:bottom w:val="single" w:sz="6" w:space="0" w:color="auto"/>
            </w:tcBorders>
            <w:vAlign w:val="bottom"/>
          </w:tcPr>
          <w:p w14:paraId="52779877" w14:textId="0387299D" w:rsidR="005E6784" w:rsidRPr="00102A75" w:rsidRDefault="005E6784" w:rsidP="005E6784">
            <w:pPr>
              <w:spacing w:line="300" w:lineRule="exact"/>
              <w:ind w:right="-45"/>
              <w:jc w:val="right"/>
              <w:rPr>
                <w:rFonts w:asciiTheme="majorBidi" w:hAnsiTheme="majorBidi" w:cstheme="majorBidi"/>
                <w:sz w:val="24"/>
                <w:szCs w:val="24"/>
              </w:rPr>
            </w:pPr>
            <w:r w:rsidRPr="00102A75">
              <w:rPr>
                <w:rFonts w:asciiTheme="majorBidi" w:hAnsiTheme="majorBidi" w:cstheme="majorBidi"/>
                <w:sz w:val="24"/>
                <w:szCs w:val="24"/>
              </w:rPr>
              <w:t>(95,784)</w:t>
            </w:r>
          </w:p>
        </w:tc>
        <w:tc>
          <w:tcPr>
            <w:tcW w:w="141" w:type="dxa"/>
            <w:gridSpan w:val="2"/>
          </w:tcPr>
          <w:p w14:paraId="5120F155" w14:textId="77777777" w:rsidR="005E6784" w:rsidRPr="00102A75" w:rsidRDefault="005E6784" w:rsidP="005E6784">
            <w:pPr>
              <w:spacing w:line="300" w:lineRule="exact"/>
              <w:ind w:right="-45"/>
              <w:jc w:val="right"/>
              <w:rPr>
                <w:rFonts w:asciiTheme="majorBidi" w:hAnsiTheme="majorBidi" w:cstheme="majorBidi"/>
                <w:sz w:val="24"/>
                <w:szCs w:val="24"/>
              </w:rPr>
            </w:pPr>
          </w:p>
        </w:tc>
        <w:tc>
          <w:tcPr>
            <w:tcW w:w="1182" w:type="dxa"/>
            <w:gridSpan w:val="2"/>
            <w:tcBorders>
              <w:bottom w:val="single" w:sz="6" w:space="0" w:color="auto"/>
            </w:tcBorders>
            <w:vAlign w:val="bottom"/>
          </w:tcPr>
          <w:p w14:paraId="77D73D7D" w14:textId="6E5D8320" w:rsidR="005E6784" w:rsidRPr="00102A75" w:rsidRDefault="005E6784" w:rsidP="005E6784">
            <w:pPr>
              <w:spacing w:line="300" w:lineRule="exact"/>
              <w:ind w:right="-45"/>
              <w:jc w:val="right"/>
              <w:rPr>
                <w:rFonts w:asciiTheme="majorBidi" w:hAnsiTheme="majorBidi" w:cstheme="majorBidi"/>
                <w:sz w:val="24"/>
                <w:szCs w:val="24"/>
              </w:rPr>
            </w:pPr>
            <w:r w:rsidRPr="00102A75">
              <w:rPr>
                <w:rFonts w:asciiTheme="majorBidi" w:hAnsiTheme="majorBidi" w:cstheme="majorBidi"/>
                <w:sz w:val="24"/>
                <w:szCs w:val="24"/>
              </w:rPr>
              <w:t>(95,784)</w:t>
            </w:r>
          </w:p>
        </w:tc>
        <w:tc>
          <w:tcPr>
            <w:tcW w:w="135" w:type="dxa"/>
            <w:gridSpan w:val="2"/>
          </w:tcPr>
          <w:p w14:paraId="175EEF08" w14:textId="77777777" w:rsidR="005E6784" w:rsidRPr="00102A75" w:rsidRDefault="005E6784" w:rsidP="005E6784">
            <w:pPr>
              <w:spacing w:line="300" w:lineRule="exact"/>
              <w:ind w:right="-45"/>
              <w:jc w:val="right"/>
              <w:rPr>
                <w:rFonts w:asciiTheme="majorBidi" w:hAnsiTheme="majorBidi" w:cstheme="majorBidi"/>
                <w:sz w:val="24"/>
                <w:szCs w:val="24"/>
              </w:rPr>
            </w:pPr>
          </w:p>
        </w:tc>
        <w:tc>
          <w:tcPr>
            <w:tcW w:w="1181" w:type="dxa"/>
            <w:gridSpan w:val="2"/>
            <w:tcBorders>
              <w:bottom w:val="single" w:sz="6" w:space="0" w:color="auto"/>
            </w:tcBorders>
            <w:vAlign w:val="bottom"/>
          </w:tcPr>
          <w:p w14:paraId="3004BAE2" w14:textId="1EF3C461" w:rsidR="005E6784" w:rsidRPr="008B2114" w:rsidRDefault="005E6784" w:rsidP="005E6784">
            <w:pPr>
              <w:spacing w:line="300" w:lineRule="exact"/>
              <w:ind w:right="-45"/>
              <w:jc w:val="right"/>
              <w:rPr>
                <w:rFonts w:asciiTheme="majorBidi" w:hAnsiTheme="majorBidi" w:cstheme="majorBidi"/>
                <w:sz w:val="24"/>
                <w:szCs w:val="24"/>
                <w:cs/>
              </w:rPr>
            </w:pPr>
            <w:r w:rsidRPr="00102A75">
              <w:rPr>
                <w:rFonts w:asciiTheme="majorBidi" w:hAnsiTheme="majorBidi" w:cstheme="majorBidi"/>
                <w:sz w:val="24"/>
                <w:szCs w:val="24"/>
              </w:rPr>
              <w:t xml:space="preserve">  (184,162)</w:t>
            </w:r>
          </w:p>
        </w:tc>
        <w:tc>
          <w:tcPr>
            <w:tcW w:w="134" w:type="dxa"/>
            <w:gridSpan w:val="2"/>
          </w:tcPr>
          <w:p w14:paraId="408233B0" w14:textId="77777777" w:rsidR="005E6784" w:rsidRPr="00102A75" w:rsidRDefault="005E6784" w:rsidP="005E6784">
            <w:pPr>
              <w:spacing w:line="300" w:lineRule="exact"/>
              <w:ind w:right="-45"/>
              <w:jc w:val="right"/>
              <w:rPr>
                <w:rFonts w:asciiTheme="majorBidi" w:hAnsiTheme="majorBidi" w:cstheme="majorBidi"/>
                <w:sz w:val="24"/>
                <w:szCs w:val="24"/>
              </w:rPr>
            </w:pPr>
          </w:p>
        </w:tc>
        <w:tc>
          <w:tcPr>
            <w:tcW w:w="1182" w:type="dxa"/>
            <w:gridSpan w:val="2"/>
            <w:tcBorders>
              <w:bottom w:val="single" w:sz="6" w:space="0" w:color="auto"/>
            </w:tcBorders>
            <w:vAlign w:val="bottom"/>
          </w:tcPr>
          <w:p w14:paraId="5E05BAA2" w14:textId="7D8FF731" w:rsidR="005E6784" w:rsidRPr="008B2114" w:rsidRDefault="005E6784" w:rsidP="005E6784">
            <w:pPr>
              <w:spacing w:line="300" w:lineRule="exact"/>
              <w:ind w:right="-45"/>
              <w:jc w:val="right"/>
              <w:rPr>
                <w:rFonts w:asciiTheme="majorBidi" w:hAnsiTheme="majorBidi" w:cstheme="majorBidi"/>
                <w:sz w:val="24"/>
                <w:szCs w:val="24"/>
                <w:cs/>
              </w:rPr>
            </w:pPr>
            <w:r w:rsidRPr="00102A75">
              <w:rPr>
                <w:rFonts w:asciiTheme="majorBidi" w:hAnsiTheme="majorBidi" w:cstheme="majorBidi"/>
                <w:sz w:val="24"/>
                <w:szCs w:val="24"/>
              </w:rPr>
              <w:t>(95,784)</w:t>
            </w:r>
          </w:p>
        </w:tc>
      </w:tr>
      <w:tr w:rsidR="005E6784" w:rsidRPr="00102A75" w14:paraId="0EFE0F29" w14:textId="77777777" w:rsidTr="006649A3">
        <w:trPr>
          <w:gridAfter w:val="1"/>
          <w:wAfter w:w="6" w:type="dxa"/>
        </w:trPr>
        <w:tc>
          <w:tcPr>
            <w:tcW w:w="4111" w:type="dxa"/>
            <w:gridSpan w:val="3"/>
          </w:tcPr>
          <w:p w14:paraId="2104E6F1" w14:textId="77777777" w:rsidR="005E6784" w:rsidRPr="00102A75" w:rsidRDefault="005E6784" w:rsidP="005E6784">
            <w:pPr>
              <w:tabs>
                <w:tab w:val="left" w:pos="794"/>
                <w:tab w:val="left" w:pos="1620"/>
                <w:tab w:val="left" w:pos="1800"/>
                <w:tab w:val="center" w:pos="5220"/>
                <w:tab w:val="decimal" w:pos="7380"/>
                <w:tab w:val="decimal" w:pos="8730"/>
              </w:tabs>
              <w:spacing w:line="300" w:lineRule="exact"/>
              <w:ind w:firstLine="171"/>
              <w:jc w:val="both"/>
              <w:rPr>
                <w:rFonts w:asciiTheme="majorBidi" w:hAnsiTheme="majorBidi" w:cstheme="majorBidi"/>
                <w:sz w:val="24"/>
                <w:szCs w:val="24"/>
              </w:rPr>
            </w:pPr>
            <w:r w:rsidRPr="00102A75">
              <w:rPr>
                <w:rFonts w:asciiTheme="majorBidi" w:hAnsiTheme="majorBidi" w:cstheme="majorBidi"/>
                <w:sz w:val="24"/>
                <w:szCs w:val="24"/>
              </w:rPr>
              <w:tab/>
              <w:t>Others accounts receivable to related</w:t>
            </w:r>
          </w:p>
          <w:p w14:paraId="4C96E916" w14:textId="34C402DD" w:rsidR="005E6784" w:rsidRPr="00102A75" w:rsidRDefault="005E6784" w:rsidP="005E6784">
            <w:pPr>
              <w:tabs>
                <w:tab w:val="left" w:pos="1077"/>
                <w:tab w:val="left" w:pos="1620"/>
                <w:tab w:val="left" w:pos="1800"/>
                <w:tab w:val="center" w:pos="5220"/>
                <w:tab w:val="decimal" w:pos="7380"/>
                <w:tab w:val="decimal" w:pos="8730"/>
              </w:tabs>
              <w:spacing w:line="300" w:lineRule="exact"/>
              <w:ind w:firstLine="171"/>
              <w:jc w:val="both"/>
              <w:rPr>
                <w:rFonts w:asciiTheme="majorBidi" w:hAnsiTheme="majorBidi" w:cstheme="majorBidi"/>
                <w:sz w:val="24"/>
                <w:szCs w:val="24"/>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parties - net</w:t>
            </w:r>
          </w:p>
        </w:tc>
        <w:tc>
          <w:tcPr>
            <w:tcW w:w="1127" w:type="dxa"/>
            <w:gridSpan w:val="2"/>
            <w:tcBorders>
              <w:top w:val="single" w:sz="6" w:space="0" w:color="auto"/>
              <w:bottom w:val="single" w:sz="6" w:space="0" w:color="auto"/>
            </w:tcBorders>
            <w:vAlign w:val="bottom"/>
          </w:tcPr>
          <w:p w14:paraId="5478C6DC" w14:textId="7F9F9B5C"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455,024</w:t>
            </w:r>
          </w:p>
        </w:tc>
        <w:tc>
          <w:tcPr>
            <w:tcW w:w="141" w:type="dxa"/>
            <w:gridSpan w:val="2"/>
          </w:tcPr>
          <w:p w14:paraId="3871C5E8" w14:textId="77777777" w:rsidR="005E6784" w:rsidRPr="00102A75" w:rsidRDefault="005E6784" w:rsidP="005E6784">
            <w:pPr>
              <w:spacing w:line="300" w:lineRule="exact"/>
              <w:ind w:right="-23"/>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7FC222E7" w14:textId="7E30E713" w:rsidR="005E6784" w:rsidRPr="00102A75" w:rsidRDefault="005E6784" w:rsidP="005E6784">
            <w:pPr>
              <w:spacing w:line="30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c>
          <w:tcPr>
            <w:tcW w:w="135" w:type="dxa"/>
            <w:gridSpan w:val="2"/>
          </w:tcPr>
          <w:p w14:paraId="55C1FF03"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bottom w:val="single" w:sz="6" w:space="0" w:color="auto"/>
            </w:tcBorders>
            <w:vAlign w:val="bottom"/>
          </w:tcPr>
          <w:p w14:paraId="0E61031D" w14:textId="08C1827A"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12,849,134</w:t>
            </w:r>
          </w:p>
        </w:tc>
        <w:tc>
          <w:tcPr>
            <w:tcW w:w="134" w:type="dxa"/>
            <w:gridSpan w:val="2"/>
          </w:tcPr>
          <w:p w14:paraId="3AC12E07"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200F88C1" w14:textId="1F3E0691"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3,323,020</w:t>
            </w:r>
          </w:p>
        </w:tc>
      </w:tr>
      <w:tr w:rsidR="005E6784" w:rsidRPr="00102A75" w14:paraId="1E1E5D6D" w14:textId="77777777" w:rsidTr="006649A3">
        <w:trPr>
          <w:gridBefore w:val="2"/>
          <w:gridAfter w:val="1"/>
          <w:wBefore w:w="423" w:type="dxa"/>
          <w:wAfter w:w="8" w:type="dxa"/>
        </w:trPr>
        <w:tc>
          <w:tcPr>
            <w:tcW w:w="3686" w:type="dxa"/>
          </w:tcPr>
          <w:p w14:paraId="43985077" w14:textId="77777777" w:rsidR="005E6784" w:rsidRPr="00102A75" w:rsidRDefault="005E6784" w:rsidP="005E678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102A75">
              <w:rPr>
                <w:rFonts w:asciiTheme="majorBidi" w:hAnsiTheme="majorBidi" w:cstheme="majorBidi"/>
                <w:sz w:val="24"/>
                <w:szCs w:val="24"/>
              </w:rPr>
              <w:t>Total other accounts receivable</w:t>
            </w:r>
          </w:p>
        </w:tc>
        <w:tc>
          <w:tcPr>
            <w:tcW w:w="1127" w:type="dxa"/>
            <w:gridSpan w:val="2"/>
            <w:tcBorders>
              <w:top w:val="single" w:sz="6" w:space="0" w:color="auto"/>
              <w:bottom w:val="single" w:sz="6" w:space="0" w:color="auto"/>
            </w:tcBorders>
            <w:vAlign w:val="bottom"/>
          </w:tcPr>
          <w:p w14:paraId="4553C464" w14:textId="29180B24"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2,962,623</w:t>
            </w:r>
          </w:p>
        </w:tc>
        <w:tc>
          <w:tcPr>
            <w:tcW w:w="141" w:type="dxa"/>
            <w:gridSpan w:val="2"/>
          </w:tcPr>
          <w:p w14:paraId="39A1FE08" w14:textId="77777777" w:rsidR="005E6784" w:rsidRPr="00102A75" w:rsidRDefault="005E6784" w:rsidP="005E6784">
            <w:pPr>
              <w:spacing w:line="300" w:lineRule="exact"/>
              <w:ind w:right="-23"/>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169B3A3F" w14:textId="654859F3"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1,680,200</w:t>
            </w:r>
          </w:p>
        </w:tc>
        <w:tc>
          <w:tcPr>
            <w:tcW w:w="135" w:type="dxa"/>
            <w:gridSpan w:val="2"/>
          </w:tcPr>
          <w:p w14:paraId="5C164559"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top w:val="single" w:sz="6" w:space="0" w:color="auto"/>
              <w:bottom w:val="single" w:sz="6" w:space="0" w:color="auto"/>
            </w:tcBorders>
            <w:vAlign w:val="bottom"/>
          </w:tcPr>
          <w:p w14:paraId="5D6F4597" w14:textId="02B72F82"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12,862,164</w:t>
            </w:r>
          </w:p>
        </w:tc>
        <w:tc>
          <w:tcPr>
            <w:tcW w:w="134" w:type="dxa"/>
            <w:gridSpan w:val="2"/>
          </w:tcPr>
          <w:p w14:paraId="10CD9F07"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bottom w:val="single" w:sz="6" w:space="0" w:color="auto"/>
            </w:tcBorders>
            <w:vAlign w:val="bottom"/>
          </w:tcPr>
          <w:p w14:paraId="3B5A9BF8" w14:textId="6E62F619"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3,391,926</w:t>
            </w:r>
          </w:p>
        </w:tc>
      </w:tr>
      <w:tr w:rsidR="005E6784" w:rsidRPr="00102A75" w14:paraId="0184654E" w14:textId="77777777" w:rsidTr="006649A3">
        <w:trPr>
          <w:gridBefore w:val="2"/>
          <w:gridAfter w:val="1"/>
          <w:wBefore w:w="425" w:type="dxa"/>
          <w:wAfter w:w="6" w:type="dxa"/>
        </w:trPr>
        <w:tc>
          <w:tcPr>
            <w:tcW w:w="3686" w:type="dxa"/>
          </w:tcPr>
          <w:p w14:paraId="0DF2DA65" w14:textId="23F91494" w:rsidR="005E6784" w:rsidRPr="00102A75" w:rsidRDefault="005E6784" w:rsidP="005E6784">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pacing w:val="-4"/>
                <w:sz w:val="24"/>
                <w:szCs w:val="24"/>
              </w:rPr>
            </w:pPr>
            <w:r w:rsidRPr="00102A75">
              <w:rPr>
                <w:rFonts w:asciiTheme="majorBidi" w:hAnsiTheme="majorBidi" w:cstheme="majorBidi"/>
                <w:spacing w:val="-4"/>
                <w:sz w:val="24"/>
                <w:szCs w:val="24"/>
              </w:rPr>
              <w:t xml:space="preserve">Total trade and other </w:t>
            </w:r>
            <w:r w:rsidR="00D26FEF" w:rsidRPr="00102A75">
              <w:rPr>
                <w:rFonts w:asciiTheme="majorBidi" w:hAnsiTheme="majorBidi" w:cstheme="majorBidi"/>
                <w:spacing w:val="-4"/>
                <w:sz w:val="24"/>
                <w:szCs w:val="24"/>
              </w:rPr>
              <w:t>current</w:t>
            </w:r>
            <w:r w:rsidRPr="00102A75">
              <w:rPr>
                <w:rFonts w:asciiTheme="majorBidi" w:hAnsiTheme="majorBidi" w:cstheme="majorBidi"/>
                <w:spacing w:val="-4"/>
                <w:sz w:val="24"/>
                <w:szCs w:val="24"/>
              </w:rPr>
              <w:t xml:space="preserve"> receivable </w:t>
            </w:r>
            <w:proofErr w:type="gramStart"/>
            <w:r w:rsidRPr="00102A75">
              <w:rPr>
                <w:rFonts w:asciiTheme="majorBidi" w:hAnsiTheme="majorBidi" w:cstheme="majorBidi"/>
                <w:spacing w:val="-4"/>
                <w:sz w:val="24"/>
                <w:szCs w:val="24"/>
              </w:rPr>
              <w:t>-  net</w:t>
            </w:r>
            <w:proofErr w:type="gramEnd"/>
          </w:p>
        </w:tc>
        <w:tc>
          <w:tcPr>
            <w:tcW w:w="1127" w:type="dxa"/>
            <w:gridSpan w:val="2"/>
            <w:tcBorders>
              <w:top w:val="single" w:sz="6" w:space="0" w:color="auto"/>
              <w:bottom w:val="double" w:sz="6" w:space="0" w:color="auto"/>
            </w:tcBorders>
            <w:vAlign w:val="bottom"/>
          </w:tcPr>
          <w:p w14:paraId="38B10638" w14:textId="1A701B27"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128,523,633</w:t>
            </w:r>
          </w:p>
        </w:tc>
        <w:tc>
          <w:tcPr>
            <w:tcW w:w="141" w:type="dxa"/>
            <w:gridSpan w:val="2"/>
          </w:tcPr>
          <w:p w14:paraId="7A486EA7" w14:textId="77777777" w:rsidR="005E6784" w:rsidRPr="00102A75" w:rsidRDefault="005E6784" w:rsidP="005E6784">
            <w:pPr>
              <w:spacing w:line="300" w:lineRule="exact"/>
              <w:ind w:right="-23"/>
              <w:rPr>
                <w:rFonts w:asciiTheme="majorBidi" w:hAnsiTheme="majorBidi" w:cstheme="majorBidi"/>
                <w:sz w:val="24"/>
                <w:szCs w:val="24"/>
              </w:rPr>
            </w:pPr>
          </w:p>
        </w:tc>
        <w:tc>
          <w:tcPr>
            <w:tcW w:w="1182" w:type="dxa"/>
            <w:gridSpan w:val="2"/>
            <w:tcBorders>
              <w:top w:val="single" w:sz="6" w:space="0" w:color="auto"/>
              <w:bottom w:val="double" w:sz="6" w:space="0" w:color="auto"/>
            </w:tcBorders>
            <w:vAlign w:val="bottom"/>
          </w:tcPr>
          <w:p w14:paraId="47C9F47A" w14:textId="26439B06"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123,235,491</w:t>
            </w:r>
          </w:p>
        </w:tc>
        <w:tc>
          <w:tcPr>
            <w:tcW w:w="135" w:type="dxa"/>
            <w:gridSpan w:val="2"/>
          </w:tcPr>
          <w:p w14:paraId="29B4D73F" w14:textId="77777777" w:rsidR="005E6784" w:rsidRPr="00102A75" w:rsidRDefault="005E6784" w:rsidP="005E6784">
            <w:pPr>
              <w:spacing w:line="300" w:lineRule="exact"/>
              <w:jc w:val="right"/>
              <w:rPr>
                <w:rFonts w:asciiTheme="majorBidi" w:hAnsiTheme="majorBidi" w:cstheme="majorBidi"/>
                <w:sz w:val="24"/>
                <w:szCs w:val="24"/>
              </w:rPr>
            </w:pPr>
          </w:p>
        </w:tc>
        <w:tc>
          <w:tcPr>
            <w:tcW w:w="1181" w:type="dxa"/>
            <w:gridSpan w:val="2"/>
            <w:tcBorders>
              <w:top w:val="single" w:sz="6" w:space="0" w:color="auto"/>
              <w:bottom w:val="double" w:sz="6" w:space="0" w:color="auto"/>
            </w:tcBorders>
            <w:vAlign w:val="bottom"/>
          </w:tcPr>
          <w:p w14:paraId="19B24715" w14:textId="48A62FA5" w:rsidR="005E6784" w:rsidRPr="00102A75" w:rsidRDefault="005E6784" w:rsidP="005E6784">
            <w:pPr>
              <w:spacing w:line="30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15,400,542</w:t>
            </w:r>
          </w:p>
        </w:tc>
        <w:tc>
          <w:tcPr>
            <w:tcW w:w="134" w:type="dxa"/>
            <w:gridSpan w:val="2"/>
          </w:tcPr>
          <w:p w14:paraId="675DB722" w14:textId="77777777" w:rsidR="005E6784" w:rsidRPr="00102A75" w:rsidRDefault="005E6784" w:rsidP="005E6784">
            <w:pPr>
              <w:spacing w:line="300" w:lineRule="exact"/>
              <w:jc w:val="right"/>
              <w:rPr>
                <w:rFonts w:asciiTheme="majorBidi" w:hAnsiTheme="majorBidi" w:cstheme="majorBidi"/>
                <w:sz w:val="24"/>
                <w:szCs w:val="24"/>
              </w:rPr>
            </w:pPr>
          </w:p>
        </w:tc>
        <w:tc>
          <w:tcPr>
            <w:tcW w:w="1182" w:type="dxa"/>
            <w:gridSpan w:val="2"/>
            <w:tcBorders>
              <w:top w:val="single" w:sz="6" w:space="0" w:color="auto"/>
              <w:bottom w:val="double" w:sz="6" w:space="0" w:color="auto"/>
            </w:tcBorders>
            <w:vAlign w:val="bottom"/>
          </w:tcPr>
          <w:p w14:paraId="114790A3" w14:textId="31F22A07" w:rsidR="005E6784" w:rsidRPr="008B2114" w:rsidRDefault="005E6784" w:rsidP="005E6784">
            <w:pPr>
              <w:spacing w:line="300" w:lineRule="exact"/>
              <w:jc w:val="right"/>
              <w:rPr>
                <w:rFonts w:asciiTheme="majorBidi" w:hAnsiTheme="majorBidi" w:cstheme="majorBidi"/>
                <w:sz w:val="24"/>
                <w:szCs w:val="24"/>
                <w:cs/>
              </w:rPr>
            </w:pPr>
            <w:r w:rsidRPr="00102A75">
              <w:rPr>
                <w:rFonts w:asciiTheme="majorBidi" w:hAnsiTheme="majorBidi" w:cstheme="majorBidi"/>
                <w:sz w:val="24"/>
                <w:szCs w:val="24"/>
              </w:rPr>
              <w:t>3,391,926</w:t>
            </w:r>
          </w:p>
        </w:tc>
      </w:tr>
    </w:tbl>
    <w:p w14:paraId="32BBCA5A" w14:textId="77777777" w:rsidR="00D26FEF" w:rsidRPr="00102A75" w:rsidRDefault="00D26FEF" w:rsidP="002A2CA1">
      <w:pPr>
        <w:tabs>
          <w:tab w:val="left" w:pos="851"/>
          <w:tab w:val="left" w:pos="2160"/>
          <w:tab w:val="right" w:pos="5220"/>
          <w:tab w:val="right" w:pos="6660"/>
          <w:tab w:val="right" w:pos="8100"/>
          <w:tab w:val="right" w:pos="9360"/>
        </w:tabs>
        <w:spacing w:line="380" w:lineRule="exact"/>
        <w:ind w:left="283" w:firstLine="1"/>
        <w:jc w:val="both"/>
        <w:rPr>
          <w:rFonts w:ascii="Angsana New" w:eastAsia="Angsana New" w:hAnsi="Angsana New" w:cs="Angsana New"/>
          <w:sz w:val="32"/>
          <w:szCs w:val="32"/>
        </w:rPr>
      </w:pPr>
    </w:p>
    <w:p w14:paraId="543828E9" w14:textId="0D3E0C6F" w:rsidR="002A2CA1" w:rsidRPr="00102A75" w:rsidRDefault="00D26FEF" w:rsidP="002A2CA1">
      <w:pPr>
        <w:tabs>
          <w:tab w:val="left" w:pos="851"/>
          <w:tab w:val="left" w:pos="2160"/>
          <w:tab w:val="right" w:pos="5220"/>
          <w:tab w:val="right" w:pos="6660"/>
          <w:tab w:val="right" w:pos="8100"/>
          <w:tab w:val="right" w:pos="9360"/>
        </w:tabs>
        <w:spacing w:line="380" w:lineRule="exact"/>
        <w:ind w:left="283" w:firstLine="1"/>
        <w:jc w:val="both"/>
        <w:rPr>
          <w:rFonts w:ascii="Angsana New" w:hAnsi="Angsana New" w:cs="Angsana New"/>
          <w:sz w:val="32"/>
          <w:szCs w:val="32"/>
        </w:rPr>
      </w:pPr>
      <w:r w:rsidRPr="00102A75">
        <w:rPr>
          <w:rFonts w:ascii="Angsana New" w:eastAsia="Angsana New" w:hAnsi="Angsana New" w:cs="Angsana New"/>
          <w:sz w:val="32"/>
          <w:szCs w:val="32"/>
        </w:rPr>
        <w:tab/>
      </w:r>
      <w:r w:rsidR="002A2CA1" w:rsidRPr="00102A75">
        <w:rPr>
          <w:rFonts w:ascii="Angsana New" w:eastAsia="Angsana New" w:hAnsi="Angsana New" w:cs="Angsana New"/>
          <w:sz w:val="32"/>
          <w:szCs w:val="32"/>
        </w:rPr>
        <w:t>The movements of the</w:t>
      </w:r>
      <w:r w:rsidR="002A2CA1" w:rsidRPr="00102A75">
        <w:rPr>
          <w:rFonts w:ascii="Angsana New" w:hAnsi="Angsana New" w:cs="Angsana New"/>
          <w:sz w:val="32"/>
          <w:szCs w:val="32"/>
        </w:rPr>
        <w:t xml:space="preserve"> </w:t>
      </w:r>
      <w:r w:rsidR="006649A3" w:rsidRPr="008B2114">
        <w:rPr>
          <w:rFonts w:ascii="Angsana New" w:eastAsia="Angsana New" w:hAnsi="Angsana New" w:cs="Angsana New" w:hint="cs"/>
          <w:sz w:val="32"/>
          <w:szCs w:val="32"/>
        </w:rPr>
        <w:t>l</w:t>
      </w:r>
      <w:r w:rsidR="002A2CA1" w:rsidRPr="00102A75">
        <w:rPr>
          <w:rFonts w:ascii="Angsana New" w:eastAsia="Angsana New" w:hAnsi="Angsana New" w:cs="Angsana New"/>
          <w:sz w:val="32"/>
          <w:szCs w:val="32"/>
        </w:rPr>
        <w:t>oss allowance</w:t>
      </w:r>
      <w:r w:rsidR="002A2CA1" w:rsidRPr="00102A75">
        <w:rPr>
          <w:rFonts w:ascii="Angsana New" w:hAnsi="Angsana New" w:cs="Angsana New"/>
          <w:sz w:val="32"/>
          <w:szCs w:val="32"/>
        </w:rPr>
        <w:t xml:space="preserve"> </w:t>
      </w:r>
      <w:r w:rsidR="006649A3">
        <w:rPr>
          <w:rFonts w:ascii="Angsana New" w:hAnsi="Angsana New" w:cs="Angsana New"/>
          <w:sz w:val="32"/>
          <w:szCs w:val="32"/>
        </w:rPr>
        <w:t>(</w:t>
      </w:r>
      <w:proofErr w:type="gramStart"/>
      <w:r w:rsidR="006649A3">
        <w:rPr>
          <w:rFonts w:ascii="Angsana New" w:hAnsi="Angsana New" w:cs="Angsana New"/>
          <w:sz w:val="32"/>
          <w:szCs w:val="32"/>
        </w:rPr>
        <w:t>2019 :</w:t>
      </w:r>
      <w:proofErr w:type="gramEnd"/>
      <w:r w:rsidR="006649A3">
        <w:rPr>
          <w:rFonts w:ascii="Angsana New" w:hAnsi="Angsana New" w:cs="Angsana New"/>
          <w:sz w:val="32"/>
          <w:szCs w:val="32"/>
        </w:rPr>
        <w:t xml:space="preserve"> allowance for doubtful debts) </w:t>
      </w:r>
      <w:r w:rsidR="002A2CA1" w:rsidRPr="00102A75">
        <w:rPr>
          <w:rFonts w:ascii="Angsana New" w:hAnsi="Angsana New" w:cs="Angsana New"/>
          <w:sz w:val="32"/>
          <w:szCs w:val="32"/>
        </w:rPr>
        <w:t>are as follow :</w:t>
      </w:r>
    </w:p>
    <w:tbl>
      <w:tblPr>
        <w:tblW w:w="8562" w:type="dxa"/>
        <w:tblInd w:w="851" w:type="dxa"/>
        <w:tblLayout w:type="fixed"/>
        <w:tblCellMar>
          <w:left w:w="57" w:type="dxa"/>
          <w:right w:w="57" w:type="dxa"/>
        </w:tblCellMar>
        <w:tblLook w:val="0000" w:firstRow="0" w:lastRow="0" w:firstColumn="0" w:lastColumn="0" w:noHBand="0" w:noVBand="0"/>
      </w:tblPr>
      <w:tblGrid>
        <w:gridCol w:w="3175"/>
        <w:gridCol w:w="1134"/>
        <w:gridCol w:w="231"/>
        <w:gridCol w:w="1189"/>
        <w:gridCol w:w="224"/>
        <w:gridCol w:w="1190"/>
        <w:gridCol w:w="238"/>
        <w:gridCol w:w="1181"/>
      </w:tblGrid>
      <w:tr w:rsidR="002A2CA1" w:rsidRPr="00102A75" w14:paraId="57A8C47C" w14:textId="77777777" w:rsidTr="00FA7C07">
        <w:trPr>
          <w:trHeight w:val="257"/>
        </w:trPr>
        <w:tc>
          <w:tcPr>
            <w:tcW w:w="3175" w:type="dxa"/>
          </w:tcPr>
          <w:p w14:paraId="09864DB0" w14:textId="77777777" w:rsidR="002A2CA1" w:rsidRPr="00102A75" w:rsidRDefault="002A2CA1" w:rsidP="00BA3F10">
            <w:pPr>
              <w:tabs>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5387" w:type="dxa"/>
            <w:gridSpan w:val="7"/>
            <w:tcBorders>
              <w:bottom w:val="single" w:sz="6" w:space="0" w:color="auto"/>
            </w:tcBorders>
          </w:tcPr>
          <w:p w14:paraId="005F00A7" w14:textId="77777777" w:rsidR="002A2CA1" w:rsidRPr="00102A75" w:rsidRDefault="002A2CA1" w:rsidP="00BA3F10">
            <w:pPr>
              <w:pStyle w:val="BodyTextIndent3"/>
              <w:tabs>
                <w:tab w:val="left" w:pos="851"/>
                <w:tab w:val="left" w:pos="1418"/>
                <w:tab w:val="left" w:pos="7200"/>
              </w:tabs>
              <w:spacing w:line="320" w:lineRule="exact"/>
              <w:ind w:left="-113" w:right="-113" w:firstLine="0"/>
              <w:jc w:val="center"/>
              <w:rPr>
                <w:rFonts w:ascii="Angsana New" w:hAnsi="Angsana New" w:cs="Angsana New"/>
                <w:spacing w:val="-2"/>
                <w:sz w:val="24"/>
                <w:szCs w:val="24"/>
              </w:rPr>
            </w:pPr>
            <w:r w:rsidRPr="00102A75">
              <w:rPr>
                <w:rFonts w:ascii="Angsana New" w:hAnsi="Angsana New" w:cs="Angsana New"/>
                <w:sz w:val="24"/>
                <w:szCs w:val="24"/>
              </w:rPr>
              <w:t>In Baht</w:t>
            </w:r>
          </w:p>
        </w:tc>
      </w:tr>
      <w:tr w:rsidR="002A2CA1" w:rsidRPr="00102A75" w14:paraId="597D797E" w14:textId="77777777" w:rsidTr="00FA7C07">
        <w:trPr>
          <w:trHeight w:val="219"/>
        </w:trPr>
        <w:tc>
          <w:tcPr>
            <w:tcW w:w="3175" w:type="dxa"/>
          </w:tcPr>
          <w:p w14:paraId="00869D46" w14:textId="77777777" w:rsidR="002A2CA1" w:rsidRPr="00102A75" w:rsidRDefault="002A2CA1" w:rsidP="00BA3F10">
            <w:pPr>
              <w:tabs>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2554" w:type="dxa"/>
            <w:gridSpan w:val="3"/>
            <w:tcBorders>
              <w:top w:val="single" w:sz="6" w:space="0" w:color="auto"/>
              <w:bottom w:val="single" w:sz="6" w:space="0" w:color="auto"/>
            </w:tcBorders>
          </w:tcPr>
          <w:p w14:paraId="474C2839" w14:textId="77777777" w:rsidR="002A2CA1" w:rsidRPr="00102A75" w:rsidRDefault="002A2CA1" w:rsidP="00BA3F10">
            <w:pPr>
              <w:tabs>
                <w:tab w:val="left" w:pos="284"/>
                <w:tab w:val="left" w:pos="851"/>
                <w:tab w:val="left" w:pos="1418"/>
                <w:tab w:val="left" w:pos="1985"/>
                <w:tab w:val="left" w:pos="2552"/>
              </w:tabs>
              <w:spacing w:line="320" w:lineRule="exact"/>
              <w:jc w:val="center"/>
              <w:rPr>
                <w:rFonts w:ascii="Angsana New" w:hAnsi="Angsana New" w:cs="Angsana New"/>
                <w:sz w:val="24"/>
                <w:szCs w:val="24"/>
              </w:rPr>
            </w:pPr>
            <w:r w:rsidRPr="00102A75">
              <w:rPr>
                <w:rFonts w:ascii="Angsana New" w:hAnsi="Angsana New" w:cs="Angsana New"/>
                <w:sz w:val="24"/>
                <w:szCs w:val="24"/>
              </w:rPr>
              <w:t>Consolidated Financial Statement</w:t>
            </w:r>
          </w:p>
        </w:tc>
        <w:tc>
          <w:tcPr>
            <w:tcW w:w="224" w:type="dxa"/>
            <w:tcBorders>
              <w:top w:val="single" w:sz="6" w:space="0" w:color="auto"/>
            </w:tcBorders>
          </w:tcPr>
          <w:p w14:paraId="4FAFE979" w14:textId="77777777" w:rsidR="002A2CA1" w:rsidRPr="00102A75" w:rsidRDefault="002A2CA1" w:rsidP="00BA3F10">
            <w:pPr>
              <w:tabs>
                <w:tab w:val="left" w:pos="284"/>
                <w:tab w:val="left" w:pos="851"/>
                <w:tab w:val="left" w:pos="1418"/>
                <w:tab w:val="left" w:pos="1985"/>
                <w:tab w:val="left" w:pos="2552"/>
              </w:tabs>
              <w:spacing w:line="320" w:lineRule="exact"/>
              <w:jc w:val="right"/>
              <w:rPr>
                <w:rFonts w:ascii="Angsana New" w:hAnsi="Angsana New" w:cs="Angsana New"/>
                <w:sz w:val="24"/>
                <w:szCs w:val="24"/>
              </w:rPr>
            </w:pPr>
          </w:p>
        </w:tc>
        <w:tc>
          <w:tcPr>
            <w:tcW w:w="2609" w:type="dxa"/>
            <w:gridSpan w:val="3"/>
            <w:tcBorders>
              <w:top w:val="single" w:sz="6" w:space="0" w:color="auto"/>
              <w:bottom w:val="single" w:sz="6" w:space="0" w:color="auto"/>
            </w:tcBorders>
          </w:tcPr>
          <w:p w14:paraId="2A9CB94D" w14:textId="77777777" w:rsidR="002A2CA1" w:rsidRPr="00102A75" w:rsidRDefault="002A2CA1" w:rsidP="00BA3F10">
            <w:pPr>
              <w:tabs>
                <w:tab w:val="left" w:pos="284"/>
                <w:tab w:val="left" w:pos="851"/>
                <w:tab w:val="left" w:pos="1418"/>
                <w:tab w:val="left" w:pos="1985"/>
                <w:tab w:val="left" w:pos="2552"/>
              </w:tabs>
              <w:spacing w:line="320" w:lineRule="exact"/>
              <w:jc w:val="center"/>
              <w:rPr>
                <w:rFonts w:ascii="Angsana New" w:hAnsi="Angsana New" w:cs="Angsana New"/>
                <w:sz w:val="24"/>
                <w:szCs w:val="24"/>
              </w:rPr>
            </w:pPr>
            <w:r w:rsidRPr="00102A75">
              <w:rPr>
                <w:rFonts w:ascii="Angsana New" w:hAnsi="Angsana New" w:cs="Angsana New"/>
                <w:sz w:val="24"/>
                <w:szCs w:val="24"/>
              </w:rPr>
              <w:t>Separate Financial Statement</w:t>
            </w:r>
          </w:p>
        </w:tc>
      </w:tr>
      <w:tr w:rsidR="006649A3" w:rsidRPr="00102A75" w14:paraId="219B1CC4" w14:textId="77777777" w:rsidTr="00FA7C07">
        <w:tc>
          <w:tcPr>
            <w:tcW w:w="3175" w:type="dxa"/>
          </w:tcPr>
          <w:p w14:paraId="3DAAAB4B" w14:textId="77777777" w:rsidR="006649A3" w:rsidRPr="00102A75" w:rsidRDefault="006649A3" w:rsidP="006649A3">
            <w:pPr>
              <w:tabs>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34" w:type="dxa"/>
            <w:tcBorders>
              <w:top w:val="single" w:sz="6" w:space="0" w:color="auto"/>
            </w:tcBorders>
          </w:tcPr>
          <w:p w14:paraId="05D8C2E9" w14:textId="206FA67D"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r w:rsidRPr="00102A75">
              <w:rPr>
                <w:rFonts w:ascii="Angsana New" w:hAnsi="Angsana New" w:cs="Angsana New"/>
                <w:sz w:val="24"/>
                <w:szCs w:val="24"/>
              </w:rPr>
              <w:t>2020</w:t>
            </w:r>
          </w:p>
        </w:tc>
        <w:tc>
          <w:tcPr>
            <w:tcW w:w="231" w:type="dxa"/>
            <w:tcBorders>
              <w:top w:val="single" w:sz="6" w:space="0" w:color="auto"/>
            </w:tcBorders>
          </w:tcPr>
          <w:p w14:paraId="67BA1845" w14:textId="77777777"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p>
        </w:tc>
        <w:tc>
          <w:tcPr>
            <w:tcW w:w="1189" w:type="dxa"/>
            <w:tcBorders>
              <w:top w:val="single" w:sz="6" w:space="0" w:color="auto"/>
            </w:tcBorders>
          </w:tcPr>
          <w:p w14:paraId="216E33FF" w14:textId="7652CAAB"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r w:rsidRPr="00102A75">
              <w:rPr>
                <w:rFonts w:ascii="Angsana New" w:hAnsi="Angsana New" w:cs="Angsana New"/>
                <w:sz w:val="24"/>
                <w:szCs w:val="24"/>
              </w:rPr>
              <w:t>2019</w:t>
            </w:r>
          </w:p>
        </w:tc>
        <w:tc>
          <w:tcPr>
            <w:tcW w:w="224" w:type="dxa"/>
          </w:tcPr>
          <w:p w14:paraId="1BCD8C9D" w14:textId="77777777"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p>
        </w:tc>
        <w:tc>
          <w:tcPr>
            <w:tcW w:w="1190" w:type="dxa"/>
          </w:tcPr>
          <w:p w14:paraId="63399384" w14:textId="3A0F3165"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r w:rsidRPr="00102A75">
              <w:rPr>
                <w:rFonts w:ascii="Angsana New" w:hAnsi="Angsana New" w:cs="Angsana New"/>
                <w:sz w:val="24"/>
                <w:szCs w:val="24"/>
              </w:rPr>
              <w:t>2020</w:t>
            </w:r>
          </w:p>
        </w:tc>
        <w:tc>
          <w:tcPr>
            <w:tcW w:w="238" w:type="dxa"/>
          </w:tcPr>
          <w:p w14:paraId="32DD1395" w14:textId="77777777"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p>
        </w:tc>
        <w:tc>
          <w:tcPr>
            <w:tcW w:w="1181" w:type="dxa"/>
          </w:tcPr>
          <w:p w14:paraId="02EEE385" w14:textId="77E5370A" w:rsidR="006649A3" w:rsidRPr="00102A75" w:rsidRDefault="006649A3" w:rsidP="006649A3">
            <w:pPr>
              <w:pStyle w:val="BodyText"/>
              <w:tabs>
                <w:tab w:val="left" w:pos="284"/>
                <w:tab w:val="left" w:pos="851"/>
                <w:tab w:val="left" w:pos="1418"/>
                <w:tab w:val="left" w:pos="1985"/>
                <w:tab w:val="left" w:pos="2552"/>
              </w:tabs>
              <w:spacing w:line="320" w:lineRule="exact"/>
              <w:ind w:left="-108" w:right="-108"/>
              <w:jc w:val="center"/>
              <w:rPr>
                <w:rFonts w:ascii="Angsana New" w:hAnsi="Angsana New" w:cs="Angsana New"/>
                <w:sz w:val="24"/>
                <w:szCs w:val="24"/>
              </w:rPr>
            </w:pPr>
            <w:r w:rsidRPr="00102A75">
              <w:rPr>
                <w:rFonts w:ascii="Angsana New" w:hAnsi="Angsana New" w:cs="Angsana New"/>
                <w:sz w:val="24"/>
                <w:szCs w:val="24"/>
              </w:rPr>
              <w:t>2019</w:t>
            </w:r>
          </w:p>
        </w:tc>
      </w:tr>
      <w:tr w:rsidR="006649A3" w:rsidRPr="00102A75" w14:paraId="79D8AC62" w14:textId="77777777" w:rsidTr="002A2CA1">
        <w:tc>
          <w:tcPr>
            <w:tcW w:w="3175" w:type="dxa"/>
          </w:tcPr>
          <w:p w14:paraId="56AB4E91" w14:textId="59BDE2CC" w:rsidR="006649A3" w:rsidRPr="008B2114" w:rsidRDefault="006649A3" w:rsidP="006649A3">
            <w:pPr>
              <w:spacing w:line="320" w:lineRule="exact"/>
              <w:ind w:left="366" w:right="-170" w:hanging="366"/>
              <w:rPr>
                <w:rFonts w:ascii="Angsana New" w:hAnsi="Angsana New" w:cs="Angsana New"/>
                <w:sz w:val="24"/>
                <w:szCs w:val="24"/>
                <w:cs/>
              </w:rPr>
            </w:pPr>
            <w:r w:rsidRPr="00102A75">
              <w:rPr>
                <w:rFonts w:ascii="Angsana New" w:hAnsi="Angsana New" w:cs="Angsana New"/>
                <w:sz w:val="24"/>
                <w:szCs w:val="24"/>
              </w:rPr>
              <w:t>Loss allowance</w:t>
            </w:r>
            <w:r>
              <w:rPr>
                <w:rFonts w:ascii="Angsana New" w:hAnsi="Angsana New" w:cs="Angsana New"/>
                <w:sz w:val="24"/>
                <w:szCs w:val="24"/>
              </w:rPr>
              <w:t xml:space="preserve"> </w:t>
            </w:r>
            <w:r w:rsidRPr="006649A3">
              <w:rPr>
                <w:rFonts w:ascii="Angsana New" w:hAnsi="Angsana New" w:cs="Angsana New"/>
                <w:sz w:val="24"/>
                <w:szCs w:val="24"/>
              </w:rPr>
              <w:t>(</w:t>
            </w:r>
            <w:proofErr w:type="gramStart"/>
            <w:r w:rsidRPr="006649A3">
              <w:rPr>
                <w:rFonts w:ascii="Angsana New" w:hAnsi="Angsana New" w:cs="Angsana New"/>
                <w:sz w:val="24"/>
                <w:szCs w:val="24"/>
              </w:rPr>
              <w:t>2019 :</w:t>
            </w:r>
            <w:proofErr w:type="gramEnd"/>
            <w:r w:rsidRPr="006649A3">
              <w:rPr>
                <w:rFonts w:ascii="Angsana New" w:hAnsi="Angsana New" w:cs="Angsana New"/>
                <w:sz w:val="24"/>
                <w:szCs w:val="24"/>
              </w:rPr>
              <w:t xml:space="preserve"> allowance for doubtful debts)</w:t>
            </w:r>
            <w:r w:rsidRPr="00102A75">
              <w:rPr>
                <w:rFonts w:ascii="Angsana New" w:hAnsi="Angsana New" w:cs="Angsana New"/>
                <w:sz w:val="24"/>
                <w:szCs w:val="24"/>
              </w:rPr>
              <w:t xml:space="preserve"> - beginning</w:t>
            </w:r>
          </w:p>
        </w:tc>
        <w:tc>
          <w:tcPr>
            <w:tcW w:w="1134" w:type="dxa"/>
            <w:tcBorders>
              <w:top w:val="single" w:sz="6" w:space="0" w:color="auto"/>
            </w:tcBorders>
          </w:tcPr>
          <w:p w14:paraId="1207497A" w14:textId="77777777" w:rsidR="006649A3" w:rsidRDefault="006649A3" w:rsidP="006649A3">
            <w:pPr>
              <w:spacing w:line="320" w:lineRule="exact"/>
              <w:jc w:val="right"/>
              <w:rPr>
                <w:rFonts w:ascii="Angsana New" w:hAnsi="Angsana New" w:cs="Angsana New"/>
                <w:sz w:val="24"/>
                <w:szCs w:val="24"/>
              </w:rPr>
            </w:pPr>
          </w:p>
          <w:p w14:paraId="04F1E679" w14:textId="24D0273C"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5,310,20</w:t>
            </w:r>
            <w:r w:rsidR="00DC0482">
              <w:rPr>
                <w:rFonts w:ascii="Angsana New" w:hAnsi="Angsana New" w:cs="Angsana New"/>
                <w:sz w:val="24"/>
                <w:szCs w:val="24"/>
              </w:rPr>
              <w:t>6</w:t>
            </w:r>
          </w:p>
        </w:tc>
        <w:tc>
          <w:tcPr>
            <w:tcW w:w="231" w:type="dxa"/>
          </w:tcPr>
          <w:p w14:paraId="4F23629C" w14:textId="77777777" w:rsidR="006649A3" w:rsidRPr="00102A75" w:rsidRDefault="006649A3" w:rsidP="006649A3">
            <w:pPr>
              <w:spacing w:line="320" w:lineRule="exact"/>
              <w:rPr>
                <w:rFonts w:ascii="Angsana New" w:hAnsi="Angsana New" w:cs="Angsana New"/>
                <w:sz w:val="24"/>
                <w:szCs w:val="24"/>
              </w:rPr>
            </w:pPr>
          </w:p>
        </w:tc>
        <w:tc>
          <w:tcPr>
            <w:tcW w:w="1189" w:type="dxa"/>
            <w:tcBorders>
              <w:top w:val="single" w:sz="6" w:space="0" w:color="auto"/>
            </w:tcBorders>
          </w:tcPr>
          <w:p w14:paraId="0F73F677" w14:textId="77777777" w:rsidR="006649A3" w:rsidRDefault="006649A3" w:rsidP="006649A3">
            <w:pPr>
              <w:spacing w:line="320" w:lineRule="exact"/>
              <w:jc w:val="right"/>
              <w:rPr>
                <w:rFonts w:ascii="Angsana New" w:hAnsi="Angsana New" w:cs="Angsana New"/>
                <w:sz w:val="24"/>
                <w:szCs w:val="24"/>
              </w:rPr>
            </w:pPr>
          </w:p>
          <w:p w14:paraId="1B8ACC6C" w14:textId="3C9A8884"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5,826,728</w:t>
            </w:r>
          </w:p>
        </w:tc>
        <w:tc>
          <w:tcPr>
            <w:tcW w:w="224" w:type="dxa"/>
          </w:tcPr>
          <w:p w14:paraId="36D1053B" w14:textId="77777777" w:rsidR="006649A3" w:rsidRPr="00102A75" w:rsidRDefault="006649A3" w:rsidP="006649A3">
            <w:pPr>
              <w:spacing w:line="320" w:lineRule="exact"/>
              <w:jc w:val="right"/>
              <w:rPr>
                <w:rFonts w:ascii="Angsana New" w:hAnsi="Angsana New" w:cs="Angsana New"/>
                <w:sz w:val="24"/>
                <w:szCs w:val="24"/>
              </w:rPr>
            </w:pPr>
          </w:p>
        </w:tc>
        <w:tc>
          <w:tcPr>
            <w:tcW w:w="1190" w:type="dxa"/>
            <w:tcBorders>
              <w:top w:val="single" w:sz="6" w:space="0" w:color="auto"/>
            </w:tcBorders>
          </w:tcPr>
          <w:p w14:paraId="45A96478" w14:textId="77777777" w:rsidR="006649A3" w:rsidRDefault="006649A3" w:rsidP="006649A3">
            <w:pPr>
              <w:spacing w:line="320" w:lineRule="exact"/>
              <w:jc w:val="right"/>
              <w:rPr>
                <w:rFonts w:asciiTheme="majorBidi" w:hAnsiTheme="majorBidi" w:cstheme="majorBidi"/>
                <w:sz w:val="24"/>
                <w:szCs w:val="24"/>
              </w:rPr>
            </w:pPr>
          </w:p>
          <w:p w14:paraId="0BC2728B" w14:textId="6EC2E3C8" w:rsidR="006649A3" w:rsidRPr="00102A75" w:rsidRDefault="006649A3" w:rsidP="006649A3">
            <w:pPr>
              <w:spacing w:line="320" w:lineRule="exact"/>
              <w:jc w:val="right"/>
              <w:rPr>
                <w:rFonts w:ascii="Angsana New" w:hAnsi="Angsana New" w:cs="Angsana New"/>
                <w:sz w:val="24"/>
                <w:szCs w:val="24"/>
              </w:rPr>
            </w:pPr>
            <w:r w:rsidRPr="00102A75">
              <w:rPr>
                <w:rFonts w:asciiTheme="majorBidi" w:hAnsiTheme="majorBidi" w:cstheme="majorBidi"/>
                <w:sz w:val="24"/>
                <w:szCs w:val="24"/>
              </w:rPr>
              <w:t>821,149</w:t>
            </w:r>
          </w:p>
        </w:tc>
        <w:tc>
          <w:tcPr>
            <w:tcW w:w="238" w:type="dxa"/>
          </w:tcPr>
          <w:p w14:paraId="3DB0E443" w14:textId="77777777" w:rsidR="006649A3" w:rsidRPr="00102A75" w:rsidRDefault="006649A3" w:rsidP="006649A3">
            <w:pPr>
              <w:spacing w:line="320" w:lineRule="exact"/>
              <w:jc w:val="right"/>
              <w:rPr>
                <w:rFonts w:ascii="Angsana New" w:hAnsi="Angsana New" w:cs="Angsana New"/>
                <w:sz w:val="24"/>
                <w:szCs w:val="24"/>
              </w:rPr>
            </w:pPr>
          </w:p>
        </w:tc>
        <w:tc>
          <w:tcPr>
            <w:tcW w:w="1181" w:type="dxa"/>
            <w:tcBorders>
              <w:top w:val="single" w:sz="6" w:space="0" w:color="auto"/>
            </w:tcBorders>
          </w:tcPr>
          <w:p w14:paraId="66CACD19" w14:textId="77777777" w:rsidR="006649A3" w:rsidRDefault="006649A3" w:rsidP="006649A3">
            <w:pPr>
              <w:spacing w:line="320" w:lineRule="exact"/>
              <w:jc w:val="right"/>
              <w:rPr>
                <w:rFonts w:ascii="Angsana New" w:hAnsi="Angsana New" w:cs="Angsana New"/>
                <w:sz w:val="24"/>
                <w:szCs w:val="24"/>
              </w:rPr>
            </w:pPr>
          </w:p>
          <w:p w14:paraId="4631A6CC" w14:textId="0E803054"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821,149</w:t>
            </w:r>
          </w:p>
        </w:tc>
      </w:tr>
      <w:tr w:rsidR="006649A3" w:rsidRPr="00102A75" w14:paraId="6C52F0B8" w14:textId="77777777" w:rsidTr="002A2CA1">
        <w:tc>
          <w:tcPr>
            <w:tcW w:w="3175" w:type="dxa"/>
          </w:tcPr>
          <w:p w14:paraId="1E8E1355" w14:textId="74ACA4F1" w:rsidR="006649A3" w:rsidRPr="00102A75" w:rsidRDefault="006649A3" w:rsidP="006649A3">
            <w:pPr>
              <w:spacing w:line="320" w:lineRule="exact"/>
              <w:ind w:left="366" w:right="-170" w:hanging="366"/>
              <w:rPr>
                <w:rFonts w:ascii="Angsana New" w:hAnsi="Angsana New" w:cs="Angsana New"/>
                <w:sz w:val="24"/>
                <w:szCs w:val="24"/>
              </w:rPr>
            </w:pPr>
            <w:r w:rsidRPr="00102A75">
              <w:rPr>
                <w:rFonts w:ascii="Angsana New" w:hAnsi="Angsana New" w:cs="Angsana New"/>
                <w:sz w:val="24"/>
                <w:szCs w:val="24"/>
              </w:rPr>
              <w:t xml:space="preserve">Adjustment to unappropriated retained earnings from adoption of TFRS 9 </w:t>
            </w:r>
          </w:p>
        </w:tc>
        <w:tc>
          <w:tcPr>
            <w:tcW w:w="1134" w:type="dxa"/>
          </w:tcPr>
          <w:p w14:paraId="2819F2B7" w14:textId="77777777" w:rsidR="006649A3" w:rsidRPr="00102A75" w:rsidRDefault="006649A3" w:rsidP="006649A3">
            <w:pPr>
              <w:spacing w:line="320" w:lineRule="exact"/>
              <w:jc w:val="right"/>
              <w:rPr>
                <w:rFonts w:ascii="Angsana New" w:hAnsi="Angsana New" w:cs="Angsana New"/>
                <w:sz w:val="24"/>
                <w:szCs w:val="24"/>
              </w:rPr>
            </w:pPr>
          </w:p>
          <w:p w14:paraId="4B8874E0" w14:textId="068119EB" w:rsidR="006649A3" w:rsidRPr="008B2114" w:rsidRDefault="006649A3" w:rsidP="006649A3">
            <w:pPr>
              <w:spacing w:line="320" w:lineRule="exact"/>
              <w:jc w:val="right"/>
              <w:rPr>
                <w:rFonts w:ascii="Angsana New" w:hAnsi="Angsana New" w:cs="Angsana New"/>
                <w:sz w:val="24"/>
                <w:szCs w:val="24"/>
                <w:cs/>
              </w:rPr>
            </w:pPr>
            <w:r w:rsidRPr="00102A75">
              <w:rPr>
                <w:rFonts w:ascii="Angsana New" w:hAnsi="Angsana New" w:cs="Angsana New"/>
                <w:sz w:val="24"/>
                <w:szCs w:val="24"/>
              </w:rPr>
              <w:t>54,749</w:t>
            </w:r>
          </w:p>
        </w:tc>
        <w:tc>
          <w:tcPr>
            <w:tcW w:w="231" w:type="dxa"/>
          </w:tcPr>
          <w:p w14:paraId="4CF89CC7" w14:textId="77777777" w:rsidR="006649A3" w:rsidRPr="00102A75" w:rsidRDefault="006649A3" w:rsidP="006649A3">
            <w:pPr>
              <w:spacing w:line="320" w:lineRule="exact"/>
              <w:rPr>
                <w:rFonts w:ascii="Angsana New" w:hAnsi="Angsana New" w:cs="Angsana New"/>
                <w:sz w:val="24"/>
                <w:szCs w:val="24"/>
              </w:rPr>
            </w:pPr>
          </w:p>
        </w:tc>
        <w:tc>
          <w:tcPr>
            <w:tcW w:w="1189" w:type="dxa"/>
          </w:tcPr>
          <w:p w14:paraId="35C0CBE3" w14:textId="77777777" w:rsidR="006649A3" w:rsidRPr="00102A75" w:rsidRDefault="006649A3" w:rsidP="006649A3">
            <w:pPr>
              <w:spacing w:line="320" w:lineRule="exact"/>
              <w:ind w:right="170"/>
              <w:jc w:val="right"/>
              <w:rPr>
                <w:rFonts w:ascii="Angsana New" w:hAnsi="Angsana New" w:cs="Angsana New"/>
                <w:sz w:val="24"/>
                <w:szCs w:val="24"/>
              </w:rPr>
            </w:pPr>
          </w:p>
          <w:p w14:paraId="78A34B3E" w14:textId="41A6C42D"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c>
          <w:tcPr>
            <w:tcW w:w="224" w:type="dxa"/>
          </w:tcPr>
          <w:p w14:paraId="2B8A7845" w14:textId="77777777" w:rsidR="006649A3" w:rsidRPr="00102A75" w:rsidRDefault="006649A3" w:rsidP="006649A3">
            <w:pPr>
              <w:spacing w:line="320" w:lineRule="exact"/>
              <w:jc w:val="right"/>
              <w:rPr>
                <w:rFonts w:ascii="Angsana New" w:hAnsi="Angsana New" w:cs="Angsana New"/>
                <w:sz w:val="24"/>
                <w:szCs w:val="24"/>
              </w:rPr>
            </w:pPr>
          </w:p>
        </w:tc>
        <w:tc>
          <w:tcPr>
            <w:tcW w:w="1190" w:type="dxa"/>
          </w:tcPr>
          <w:p w14:paraId="1082E56B" w14:textId="77777777" w:rsidR="006649A3" w:rsidRPr="00102A75" w:rsidRDefault="006649A3" w:rsidP="006649A3">
            <w:pPr>
              <w:spacing w:line="320" w:lineRule="exact"/>
              <w:jc w:val="right"/>
              <w:rPr>
                <w:rFonts w:asciiTheme="majorBidi" w:hAnsiTheme="majorBidi" w:cstheme="majorBidi"/>
                <w:sz w:val="24"/>
                <w:szCs w:val="24"/>
              </w:rPr>
            </w:pPr>
          </w:p>
          <w:p w14:paraId="7A34B486" w14:textId="08A804E1" w:rsidR="006649A3" w:rsidRPr="00102A75" w:rsidRDefault="006649A3" w:rsidP="006649A3">
            <w:pPr>
              <w:spacing w:line="320" w:lineRule="exact"/>
              <w:jc w:val="right"/>
              <w:rPr>
                <w:rFonts w:ascii="Angsana New" w:hAnsi="Angsana New" w:cs="Angsana New"/>
                <w:sz w:val="24"/>
                <w:szCs w:val="24"/>
              </w:rPr>
            </w:pPr>
            <w:r w:rsidRPr="00102A75">
              <w:rPr>
                <w:rFonts w:asciiTheme="majorBidi" w:hAnsiTheme="majorBidi" w:cstheme="majorBidi"/>
                <w:sz w:val="24"/>
                <w:szCs w:val="24"/>
              </w:rPr>
              <w:t>54,749</w:t>
            </w:r>
          </w:p>
        </w:tc>
        <w:tc>
          <w:tcPr>
            <w:tcW w:w="238" w:type="dxa"/>
          </w:tcPr>
          <w:p w14:paraId="52FE6121" w14:textId="77777777" w:rsidR="006649A3" w:rsidRPr="00102A75" w:rsidRDefault="006649A3" w:rsidP="006649A3">
            <w:pPr>
              <w:spacing w:line="320" w:lineRule="exact"/>
              <w:jc w:val="right"/>
              <w:rPr>
                <w:rFonts w:ascii="Angsana New" w:hAnsi="Angsana New" w:cs="Angsana New"/>
                <w:sz w:val="24"/>
                <w:szCs w:val="24"/>
              </w:rPr>
            </w:pPr>
          </w:p>
        </w:tc>
        <w:tc>
          <w:tcPr>
            <w:tcW w:w="1181" w:type="dxa"/>
          </w:tcPr>
          <w:p w14:paraId="6FAAA6FF" w14:textId="77777777" w:rsidR="006649A3" w:rsidRPr="00102A75" w:rsidRDefault="006649A3" w:rsidP="006649A3">
            <w:pPr>
              <w:spacing w:line="320" w:lineRule="exact"/>
              <w:ind w:right="170"/>
              <w:jc w:val="right"/>
              <w:rPr>
                <w:rFonts w:ascii="Angsana New" w:hAnsi="Angsana New" w:cs="Angsana New"/>
                <w:sz w:val="24"/>
                <w:szCs w:val="24"/>
              </w:rPr>
            </w:pPr>
          </w:p>
          <w:p w14:paraId="03E110EC" w14:textId="405A9FA0"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r>
      <w:tr w:rsidR="006649A3" w:rsidRPr="00102A75" w14:paraId="3A2756BB" w14:textId="77777777" w:rsidTr="00FA7C07">
        <w:tc>
          <w:tcPr>
            <w:tcW w:w="3175" w:type="dxa"/>
          </w:tcPr>
          <w:p w14:paraId="619AD355" w14:textId="22E74201" w:rsidR="006649A3" w:rsidRPr="00102A75" w:rsidRDefault="006649A3" w:rsidP="006649A3">
            <w:pPr>
              <w:spacing w:line="320" w:lineRule="exact"/>
              <w:ind w:left="366" w:hanging="366"/>
              <w:rPr>
                <w:rFonts w:ascii="Angsana New" w:hAnsi="Angsana New" w:cs="Angsana New"/>
                <w:sz w:val="24"/>
                <w:szCs w:val="24"/>
              </w:rPr>
            </w:pPr>
            <w:r w:rsidRPr="00102A75">
              <w:rPr>
                <w:rFonts w:ascii="Angsana New" w:hAnsi="Angsana New" w:cs="Angsana New"/>
                <w:sz w:val="24"/>
                <w:szCs w:val="24"/>
              </w:rPr>
              <w:t xml:space="preserve">Increase from business </w:t>
            </w:r>
            <w:proofErr w:type="spellStart"/>
            <w:r w:rsidRPr="00102A75">
              <w:rPr>
                <w:rFonts w:ascii="Angsana New" w:hAnsi="Angsana New" w:cs="Angsana New"/>
                <w:sz w:val="24"/>
                <w:szCs w:val="24"/>
              </w:rPr>
              <w:t>aquisition</w:t>
            </w:r>
            <w:proofErr w:type="spellEnd"/>
          </w:p>
        </w:tc>
        <w:tc>
          <w:tcPr>
            <w:tcW w:w="1134" w:type="dxa"/>
          </w:tcPr>
          <w:p w14:paraId="0BAA406B" w14:textId="21CC1222"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hint="cs"/>
                <w:sz w:val="24"/>
                <w:szCs w:val="24"/>
              </w:rPr>
              <w:t>352</w:t>
            </w:r>
            <w:r w:rsidRPr="00102A75">
              <w:rPr>
                <w:rFonts w:ascii="Angsana New" w:hAnsi="Angsana New" w:cs="Angsana New"/>
                <w:sz w:val="24"/>
                <w:szCs w:val="24"/>
              </w:rPr>
              <w:t>,</w:t>
            </w:r>
            <w:r w:rsidRPr="00102A75">
              <w:rPr>
                <w:rFonts w:ascii="Angsana New" w:hAnsi="Angsana New" w:cs="Angsana New" w:hint="cs"/>
                <w:sz w:val="24"/>
                <w:szCs w:val="24"/>
              </w:rPr>
              <w:t>261</w:t>
            </w:r>
          </w:p>
        </w:tc>
        <w:tc>
          <w:tcPr>
            <w:tcW w:w="231" w:type="dxa"/>
          </w:tcPr>
          <w:p w14:paraId="1D7608DD" w14:textId="77777777" w:rsidR="006649A3" w:rsidRPr="00102A75" w:rsidRDefault="006649A3" w:rsidP="006649A3">
            <w:pPr>
              <w:spacing w:line="320" w:lineRule="exact"/>
              <w:rPr>
                <w:rFonts w:ascii="Angsana New" w:hAnsi="Angsana New" w:cs="Angsana New"/>
                <w:sz w:val="24"/>
                <w:szCs w:val="24"/>
              </w:rPr>
            </w:pPr>
          </w:p>
        </w:tc>
        <w:tc>
          <w:tcPr>
            <w:tcW w:w="1189" w:type="dxa"/>
          </w:tcPr>
          <w:p w14:paraId="543EBE68" w14:textId="3D3AB73D"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c>
          <w:tcPr>
            <w:tcW w:w="224" w:type="dxa"/>
          </w:tcPr>
          <w:p w14:paraId="061B777F" w14:textId="77777777" w:rsidR="006649A3" w:rsidRPr="00102A75" w:rsidRDefault="006649A3" w:rsidP="006649A3">
            <w:pPr>
              <w:spacing w:line="320" w:lineRule="exact"/>
              <w:jc w:val="right"/>
              <w:rPr>
                <w:rFonts w:ascii="Angsana New" w:hAnsi="Angsana New" w:cs="Angsana New"/>
                <w:sz w:val="24"/>
                <w:szCs w:val="24"/>
              </w:rPr>
            </w:pPr>
          </w:p>
        </w:tc>
        <w:tc>
          <w:tcPr>
            <w:tcW w:w="1190" w:type="dxa"/>
          </w:tcPr>
          <w:p w14:paraId="66C40333" w14:textId="30CFD866" w:rsidR="006649A3" w:rsidRPr="00102A75" w:rsidRDefault="006649A3" w:rsidP="006649A3">
            <w:pPr>
              <w:spacing w:line="320" w:lineRule="exact"/>
              <w:ind w:right="170"/>
              <w:jc w:val="right"/>
              <w:rPr>
                <w:rFonts w:ascii="Angsana New" w:hAnsi="Angsana New" w:cs="Angsana New"/>
                <w:sz w:val="24"/>
                <w:szCs w:val="24"/>
              </w:rPr>
            </w:pPr>
            <w:r w:rsidRPr="00102A75">
              <w:rPr>
                <w:rFonts w:asciiTheme="majorBidi" w:hAnsiTheme="majorBidi" w:cstheme="majorBidi"/>
                <w:sz w:val="24"/>
                <w:szCs w:val="24"/>
              </w:rPr>
              <w:t>-</w:t>
            </w:r>
          </w:p>
        </w:tc>
        <w:tc>
          <w:tcPr>
            <w:tcW w:w="238" w:type="dxa"/>
          </w:tcPr>
          <w:p w14:paraId="08BBA0FC" w14:textId="77777777" w:rsidR="006649A3" w:rsidRPr="00102A75" w:rsidRDefault="006649A3" w:rsidP="006649A3">
            <w:pPr>
              <w:spacing w:line="320" w:lineRule="exact"/>
              <w:jc w:val="right"/>
              <w:rPr>
                <w:rFonts w:ascii="Angsana New" w:hAnsi="Angsana New" w:cs="Angsana New"/>
                <w:sz w:val="24"/>
                <w:szCs w:val="24"/>
              </w:rPr>
            </w:pPr>
          </w:p>
        </w:tc>
        <w:tc>
          <w:tcPr>
            <w:tcW w:w="1181" w:type="dxa"/>
          </w:tcPr>
          <w:p w14:paraId="211B94C7" w14:textId="52DA9C43"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r>
      <w:tr w:rsidR="006649A3" w:rsidRPr="00102A75" w14:paraId="5AB28333" w14:textId="77777777" w:rsidTr="00FA7C07">
        <w:tc>
          <w:tcPr>
            <w:tcW w:w="3175" w:type="dxa"/>
          </w:tcPr>
          <w:p w14:paraId="085A285C" w14:textId="1245A10C" w:rsidR="006649A3" w:rsidRPr="008B2114" w:rsidRDefault="006649A3" w:rsidP="006649A3">
            <w:pPr>
              <w:spacing w:line="320" w:lineRule="exact"/>
              <w:ind w:left="366" w:hanging="366"/>
              <w:rPr>
                <w:rFonts w:ascii="Angsana New" w:hAnsi="Angsana New" w:cs="Angsana New"/>
                <w:sz w:val="24"/>
                <w:szCs w:val="24"/>
                <w:cs/>
              </w:rPr>
            </w:pPr>
            <w:proofErr w:type="gramStart"/>
            <w:r w:rsidRPr="00102A75">
              <w:rPr>
                <w:rFonts w:ascii="Angsana New" w:hAnsi="Angsana New" w:cs="Angsana New"/>
                <w:sz w:val="24"/>
                <w:szCs w:val="24"/>
                <w:u w:val="single"/>
              </w:rPr>
              <w:t>Add</w:t>
            </w:r>
            <w:r w:rsidRPr="00102A75">
              <w:rPr>
                <w:rFonts w:ascii="Angsana New" w:hAnsi="Angsana New" w:cs="Angsana New"/>
                <w:sz w:val="24"/>
                <w:szCs w:val="24"/>
              </w:rPr>
              <w:t xml:space="preserve">  Additional</w:t>
            </w:r>
            <w:proofErr w:type="gramEnd"/>
            <w:r w:rsidRPr="00102A75">
              <w:rPr>
                <w:rFonts w:ascii="Angsana New" w:hAnsi="Angsana New" w:cs="Angsana New"/>
                <w:sz w:val="24"/>
                <w:szCs w:val="24"/>
              </w:rPr>
              <w:t xml:space="preserve"> allowances</w:t>
            </w:r>
          </w:p>
        </w:tc>
        <w:tc>
          <w:tcPr>
            <w:tcW w:w="1134" w:type="dxa"/>
          </w:tcPr>
          <w:p w14:paraId="05CB1589" w14:textId="5B2150F1" w:rsidR="006649A3" w:rsidRPr="00102A75" w:rsidRDefault="006649A3" w:rsidP="006649A3">
            <w:pPr>
              <w:spacing w:line="320" w:lineRule="exact"/>
              <w:jc w:val="right"/>
              <w:rPr>
                <w:rFonts w:ascii="Angsana New" w:hAnsi="Angsana New" w:cs="Angsana New"/>
                <w:sz w:val="24"/>
                <w:szCs w:val="24"/>
              </w:rPr>
            </w:pPr>
            <w:r w:rsidRPr="00102A75">
              <w:rPr>
                <w:rFonts w:asciiTheme="majorBidi" w:hAnsiTheme="majorBidi" w:cstheme="majorBidi"/>
                <w:sz w:val="24"/>
                <w:szCs w:val="24"/>
              </w:rPr>
              <w:t xml:space="preserve">    5,083,69</w:t>
            </w:r>
            <w:r w:rsidR="00DC0482">
              <w:rPr>
                <w:rFonts w:asciiTheme="majorBidi" w:hAnsiTheme="majorBidi" w:cstheme="majorBidi"/>
                <w:sz w:val="24"/>
                <w:szCs w:val="24"/>
              </w:rPr>
              <w:t>2</w:t>
            </w:r>
          </w:p>
        </w:tc>
        <w:tc>
          <w:tcPr>
            <w:tcW w:w="231" w:type="dxa"/>
          </w:tcPr>
          <w:p w14:paraId="5B05E084" w14:textId="77777777" w:rsidR="006649A3" w:rsidRPr="00102A75" w:rsidRDefault="006649A3" w:rsidP="006649A3">
            <w:pPr>
              <w:spacing w:line="320" w:lineRule="exact"/>
              <w:rPr>
                <w:rFonts w:ascii="Angsana New" w:hAnsi="Angsana New" w:cs="Angsana New"/>
                <w:sz w:val="24"/>
                <w:szCs w:val="24"/>
              </w:rPr>
            </w:pPr>
          </w:p>
        </w:tc>
        <w:tc>
          <w:tcPr>
            <w:tcW w:w="1189" w:type="dxa"/>
          </w:tcPr>
          <w:p w14:paraId="0B830731" w14:textId="298F2531"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984,543</w:t>
            </w:r>
          </w:p>
        </w:tc>
        <w:tc>
          <w:tcPr>
            <w:tcW w:w="224" w:type="dxa"/>
          </w:tcPr>
          <w:p w14:paraId="3CB7911B" w14:textId="77777777" w:rsidR="006649A3" w:rsidRPr="00102A75" w:rsidRDefault="006649A3" w:rsidP="006649A3">
            <w:pPr>
              <w:spacing w:line="320" w:lineRule="exact"/>
              <w:jc w:val="right"/>
              <w:rPr>
                <w:rFonts w:ascii="Angsana New" w:hAnsi="Angsana New" w:cs="Angsana New"/>
                <w:sz w:val="24"/>
                <w:szCs w:val="24"/>
              </w:rPr>
            </w:pPr>
          </w:p>
        </w:tc>
        <w:tc>
          <w:tcPr>
            <w:tcW w:w="1190" w:type="dxa"/>
          </w:tcPr>
          <w:p w14:paraId="69469C63" w14:textId="30AD7E6C"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45,250</w:t>
            </w:r>
          </w:p>
        </w:tc>
        <w:tc>
          <w:tcPr>
            <w:tcW w:w="238" w:type="dxa"/>
          </w:tcPr>
          <w:p w14:paraId="54EA6B2A" w14:textId="77777777" w:rsidR="006649A3" w:rsidRPr="00102A75" w:rsidRDefault="006649A3" w:rsidP="006649A3">
            <w:pPr>
              <w:spacing w:line="320" w:lineRule="exact"/>
              <w:jc w:val="right"/>
              <w:rPr>
                <w:rFonts w:ascii="Angsana New" w:hAnsi="Angsana New" w:cs="Angsana New"/>
                <w:sz w:val="24"/>
                <w:szCs w:val="24"/>
              </w:rPr>
            </w:pPr>
          </w:p>
        </w:tc>
        <w:tc>
          <w:tcPr>
            <w:tcW w:w="1181" w:type="dxa"/>
          </w:tcPr>
          <w:p w14:paraId="401E04FF" w14:textId="2BC91579"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r>
      <w:tr w:rsidR="006649A3" w:rsidRPr="00102A75" w14:paraId="4B19C009" w14:textId="77777777" w:rsidTr="00FA7C07">
        <w:tc>
          <w:tcPr>
            <w:tcW w:w="3175" w:type="dxa"/>
          </w:tcPr>
          <w:p w14:paraId="0D603032" w14:textId="703DD004" w:rsidR="006649A3" w:rsidRPr="00102A75" w:rsidRDefault="006649A3" w:rsidP="006649A3">
            <w:pPr>
              <w:tabs>
                <w:tab w:val="left" w:pos="236"/>
              </w:tabs>
              <w:spacing w:line="320" w:lineRule="exact"/>
              <w:ind w:left="366" w:hanging="366"/>
              <w:rPr>
                <w:rFonts w:ascii="Angsana New" w:hAnsi="Angsana New" w:cs="Angsana New"/>
                <w:sz w:val="24"/>
                <w:szCs w:val="24"/>
              </w:rPr>
            </w:pPr>
            <w:proofErr w:type="gramStart"/>
            <w:r w:rsidRPr="00102A75">
              <w:rPr>
                <w:rFonts w:ascii="Angsana New" w:hAnsi="Angsana New" w:cs="Angsana New"/>
                <w:sz w:val="24"/>
                <w:szCs w:val="24"/>
                <w:u w:val="single"/>
              </w:rPr>
              <w:t>Less</w:t>
            </w:r>
            <w:r w:rsidRPr="00102A75">
              <w:rPr>
                <w:rFonts w:ascii="Angsana New" w:hAnsi="Angsana New" w:cs="Angsana New"/>
                <w:sz w:val="24"/>
                <w:szCs w:val="24"/>
              </w:rPr>
              <w:t xml:space="preserve">  Reversing</w:t>
            </w:r>
            <w:proofErr w:type="gramEnd"/>
            <w:r w:rsidRPr="00102A75">
              <w:rPr>
                <w:rFonts w:ascii="Angsana New" w:hAnsi="Angsana New" w:cs="Angsana New"/>
                <w:sz w:val="24"/>
                <w:szCs w:val="24"/>
              </w:rPr>
              <w:t xml:space="preserve"> of allowances</w:t>
            </w:r>
          </w:p>
        </w:tc>
        <w:tc>
          <w:tcPr>
            <w:tcW w:w="1134" w:type="dxa"/>
          </w:tcPr>
          <w:p w14:paraId="3E259A86" w14:textId="3E6DB165" w:rsidR="006649A3" w:rsidRPr="00102A75" w:rsidRDefault="006649A3" w:rsidP="006649A3">
            <w:pPr>
              <w:spacing w:line="320" w:lineRule="exact"/>
              <w:ind w:right="-57"/>
              <w:jc w:val="right"/>
              <w:rPr>
                <w:rFonts w:ascii="Angsana New" w:hAnsi="Angsana New" w:cs="Angsana New"/>
                <w:sz w:val="24"/>
                <w:szCs w:val="24"/>
              </w:rPr>
            </w:pPr>
            <w:r w:rsidRPr="00102A75">
              <w:rPr>
                <w:rFonts w:ascii="Angsana New" w:hAnsi="Angsana New" w:cs="Angsana New"/>
                <w:sz w:val="24"/>
                <w:szCs w:val="24"/>
              </w:rPr>
              <w:t>(97,370)</w:t>
            </w:r>
          </w:p>
        </w:tc>
        <w:tc>
          <w:tcPr>
            <w:tcW w:w="231" w:type="dxa"/>
          </w:tcPr>
          <w:p w14:paraId="43A5CE89" w14:textId="77777777" w:rsidR="006649A3" w:rsidRPr="00102A75" w:rsidRDefault="006649A3" w:rsidP="006649A3">
            <w:pPr>
              <w:spacing w:line="320" w:lineRule="exact"/>
              <w:rPr>
                <w:rFonts w:ascii="Angsana New" w:hAnsi="Angsana New" w:cs="Angsana New"/>
                <w:sz w:val="24"/>
                <w:szCs w:val="24"/>
              </w:rPr>
            </w:pPr>
          </w:p>
        </w:tc>
        <w:tc>
          <w:tcPr>
            <w:tcW w:w="1189" w:type="dxa"/>
          </w:tcPr>
          <w:p w14:paraId="4AF13F07" w14:textId="73929214" w:rsidR="006649A3" w:rsidRPr="00102A75" w:rsidRDefault="006649A3" w:rsidP="006649A3">
            <w:pPr>
              <w:spacing w:line="320" w:lineRule="exact"/>
              <w:ind w:right="-57"/>
              <w:jc w:val="right"/>
              <w:rPr>
                <w:rFonts w:ascii="Angsana New" w:hAnsi="Angsana New" w:cs="Angsana New"/>
                <w:sz w:val="24"/>
                <w:szCs w:val="24"/>
              </w:rPr>
            </w:pPr>
            <w:r w:rsidRPr="00102A75">
              <w:rPr>
                <w:rFonts w:ascii="Angsana New" w:hAnsi="Angsana New" w:cs="Angsana New"/>
                <w:sz w:val="24"/>
                <w:szCs w:val="24"/>
              </w:rPr>
              <w:t>(1,460,457)</w:t>
            </w:r>
          </w:p>
        </w:tc>
        <w:tc>
          <w:tcPr>
            <w:tcW w:w="224" w:type="dxa"/>
          </w:tcPr>
          <w:p w14:paraId="240BC08B" w14:textId="77777777" w:rsidR="006649A3" w:rsidRPr="00102A75" w:rsidRDefault="006649A3" w:rsidP="006649A3">
            <w:pPr>
              <w:spacing w:line="320" w:lineRule="exact"/>
              <w:jc w:val="right"/>
              <w:rPr>
                <w:rFonts w:ascii="Angsana New" w:hAnsi="Angsana New" w:cs="Angsana New"/>
                <w:sz w:val="24"/>
                <w:szCs w:val="24"/>
              </w:rPr>
            </w:pPr>
          </w:p>
        </w:tc>
        <w:tc>
          <w:tcPr>
            <w:tcW w:w="1190" w:type="dxa"/>
          </w:tcPr>
          <w:p w14:paraId="71E65588" w14:textId="0AD7C603" w:rsidR="006649A3" w:rsidRPr="00537CAC" w:rsidRDefault="006649A3" w:rsidP="006649A3">
            <w:pPr>
              <w:spacing w:line="320" w:lineRule="exact"/>
              <w:ind w:right="170"/>
              <w:jc w:val="right"/>
              <w:rPr>
                <w:rFonts w:asciiTheme="majorBidi" w:hAnsiTheme="majorBidi" w:cstheme="majorBidi"/>
                <w:sz w:val="24"/>
                <w:szCs w:val="24"/>
              </w:rPr>
            </w:pPr>
            <w:r w:rsidRPr="00102A75">
              <w:rPr>
                <w:rFonts w:asciiTheme="majorBidi" w:hAnsiTheme="majorBidi" w:cstheme="majorBidi"/>
                <w:sz w:val="24"/>
                <w:szCs w:val="24"/>
              </w:rPr>
              <w:t>-</w:t>
            </w:r>
          </w:p>
        </w:tc>
        <w:tc>
          <w:tcPr>
            <w:tcW w:w="238" w:type="dxa"/>
          </w:tcPr>
          <w:p w14:paraId="2C6C35B9" w14:textId="77777777" w:rsidR="006649A3" w:rsidRPr="00102A75" w:rsidRDefault="006649A3" w:rsidP="006649A3">
            <w:pPr>
              <w:spacing w:line="320" w:lineRule="exact"/>
              <w:jc w:val="right"/>
              <w:rPr>
                <w:rFonts w:ascii="Angsana New" w:hAnsi="Angsana New" w:cs="Angsana New"/>
                <w:sz w:val="24"/>
                <w:szCs w:val="24"/>
              </w:rPr>
            </w:pPr>
          </w:p>
        </w:tc>
        <w:tc>
          <w:tcPr>
            <w:tcW w:w="1181" w:type="dxa"/>
          </w:tcPr>
          <w:p w14:paraId="4E55C2AA" w14:textId="5C4998D3"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r>
      <w:tr w:rsidR="006649A3" w:rsidRPr="00102A75" w14:paraId="6E024E89" w14:textId="77777777" w:rsidTr="00FA7C07">
        <w:tc>
          <w:tcPr>
            <w:tcW w:w="3175" w:type="dxa"/>
          </w:tcPr>
          <w:p w14:paraId="35E8EFAA" w14:textId="37CAE1D4" w:rsidR="006649A3" w:rsidRPr="00102A75" w:rsidRDefault="006649A3" w:rsidP="006649A3">
            <w:pPr>
              <w:tabs>
                <w:tab w:val="left" w:pos="282"/>
              </w:tabs>
              <w:spacing w:line="320" w:lineRule="exact"/>
              <w:ind w:left="366" w:right="-175" w:hanging="366"/>
              <w:rPr>
                <w:rFonts w:ascii="Angsana New" w:hAnsi="Angsana New" w:cs="Angsana New"/>
                <w:sz w:val="24"/>
                <w:szCs w:val="24"/>
              </w:rPr>
            </w:pPr>
            <w:r w:rsidRPr="00102A75">
              <w:rPr>
                <w:rFonts w:ascii="Angsana New" w:hAnsi="Angsana New" w:cs="Angsana New"/>
                <w:sz w:val="24"/>
                <w:szCs w:val="24"/>
              </w:rPr>
              <w:tab/>
              <w:t xml:space="preserve">  Repayment</w:t>
            </w:r>
          </w:p>
        </w:tc>
        <w:tc>
          <w:tcPr>
            <w:tcW w:w="1134" w:type="dxa"/>
          </w:tcPr>
          <w:p w14:paraId="443F10CB" w14:textId="3D650D0F" w:rsidR="006649A3" w:rsidRPr="00102A75" w:rsidRDefault="006649A3" w:rsidP="006649A3">
            <w:pPr>
              <w:spacing w:line="320" w:lineRule="exact"/>
              <w:ind w:right="-57"/>
              <w:jc w:val="right"/>
              <w:rPr>
                <w:rFonts w:ascii="Angsana New" w:hAnsi="Angsana New" w:cs="Angsana New"/>
                <w:sz w:val="24"/>
                <w:szCs w:val="24"/>
              </w:rPr>
            </w:pPr>
            <w:r w:rsidRPr="00102A75">
              <w:rPr>
                <w:rFonts w:ascii="Angsana New" w:hAnsi="Angsana New" w:cs="Angsana New"/>
                <w:sz w:val="24"/>
                <w:szCs w:val="24"/>
              </w:rPr>
              <w:t xml:space="preserve">    (634,483)</w:t>
            </w:r>
          </w:p>
        </w:tc>
        <w:tc>
          <w:tcPr>
            <w:tcW w:w="231" w:type="dxa"/>
          </w:tcPr>
          <w:p w14:paraId="427412E3" w14:textId="77777777" w:rsidR="006649A3" w:rsidRPr="00102A75" w:rsidRDefault="006649A3" w:rsidP="006649A3">
            <w:pPr>
              <w:spacing w:line="320" w:lineRule="exact"/>
              <w:rPr>
                <w:rFonts w:ascii="Angsana New" w:hAnsi="Angsana New" w:cs="Angsana New"/>
                <w:sz w:val="24"/>
                <w:szCs w:val="24"/>
              </w:rPr>
            </w:pPr>
          </w:p>
        </w:tc>
        <w:tc>
          <w:tcPr>
            <w:tcW w:w="1189" w:type="dxa"/>
          </w:tcPr>
          <w:p w14:paraId="7A0571D1" w14:textId="58FAFBD4" w:rsidR="006649A3" w:rsidRPr="00102A75" w:rsidRDefault="006649A3" w:rsidP="006649A3">
            <w:pPr>
              <w:spacing w:line="320" w:lineRule="exact"/>
              <w:ind w:right="-57"/>
              <w:jc w:val="right"/>
              <w:rPr>
                <w:rFonts w:ascii="Angsana New" w:hAnsi="Angsana New" w:cs="Angsana New"/>
                <w:sz w:val="24"/>
                <w:szCs w:val="24"/>
              </w:rPr>
            </w:pPr>
            <w:r w:rsidRPr="00102A75">
              <w:rPr>
                <w:rFonts w:ascii="Angsana New" w:hAnsi="Angsana New" w:cs="Angsana New"/>
                <w:sz w:val="24"/>
                <w:szCs w:val="24"/>
              </w:rPr>
              <w:t>(40,608)</w:t>
            </w:r>
          </w:p>
        </w:tc>
        <w:tc>
          <w:tcPr>
            <w:tcW w:w="224" w:type="dxa"/>
          </w:tcPr>
          <w:p w14:paraId="3DEC5995" w14:textId="77777777" w:rsidR="006649A3" w:rsidRPr="00102A75" w:rsidRDefault="006649A3" w:rsidP="006649A3">
            <w:pPr>
              <w:spacing w:line="320" w:lineRule="exact"/>
              <w:jc w:val="right"/>
              <w:rPr>
                <w:rFonts w:ascii="Angsana New" w:hAnsi="Angsana New" w:cs="Angsana New"/>
                <w:sz w:val="24"/>
                <w:szCs w:val="24"/>
              </w:rPr>
            </w:pPr>
          </w:p>
        </w:tc>
        <w:tc>
          <w:tcPr>
            <w:tcW w:w="1190" w:type="dxa"/>
          </w:tcPr>
          <w:p w14:paraId="2F35904E" w14:textId="00548BE1" w:rsidR="006649A3" w:rsidRPr="00102A75" w:rsidRDefault="006649A3" w:rsidP="006649A3">
            <w:pPr>
              <w:spacing w:line="320" w:lineRule="exact"/>
              <w:ind w:right="-57"/>
              <w:jc w:val="right"/>
              <w:rPr>
                <w:rFonts w:ascii="Angsana New" w:hAnsi="Angsana New" w:cs="Angsana New"/>
                <w:sz w:val="24"/>
                <w:szCs w:val="24"/>
              </w:rPr>
            </w:pPr>
            <w:r w:rsidRPr="00102A75">
              <w:rPr>
                <w:rFonts w:ascii="Angsana New" w:hAnsi="Angsana New" w:cs="Angsana New"/>
                <w:sz w:val="24"/>
                <w:szCs w:val="24"/>
              </w:rPr>
              <w:t xml:space="preserve">       (330,324)</w:t>
            </w:r>
          </w:p>
        </w:tc>
        <w:tc>
          <w:tcPr>
            <w:tcW w:w="238" w:type="dxa"/>
          </w:tcPr>
          <w:p w14:paraId="34EDDEBF" w14:textId="77777777" w:rsidR="006649A3" w:rsidRPr="00102A75" w:rsidRDefault="006649A3" w:rsidP="006649A3">
            <w:pPr>
              <w:spacing w:line="320" w:lineRule="exact"/>
              <w:jc w:val="right"/>
              <w:rPr>
                <w:rFonts w:ascii="Angsana New" w:hAnsi="Angsana New" w:cs="Angsana New"/>
                <w:sz w:val="24"/>
                <w:szCs w:val="24"/>
              </w:rPr>
            </w:pPr>
          </w:p>
        </w:tc>
        <w:tc>
          <w:tcPr>
            <w:tcW w:w="1181" w:type="dxa"/>
          </w:tcPr>
          <w:p w14:paraId="24871A22" w14:textId="0E78B6A4" w:rsidR="006649A3" w:rsidRPr="00102A75" w:rsidRDefault="006649A3" w:rsidP="006649A3">
            <w:pPr>
              <w:spacing w:line="320" w:lineRule="exact"/>
              <w:ind w:right="170"/>
              <w:jc w:val="right"/>
              <w:rPr>
                <w:rFonts w:ascii="Angsana New" w:hAnsi="Angsana New" w:cs="Angsana New"/>
                <w:sz w:val="24"/>
                <w:szCs w:val="24"/>
              </w:rPr>
            </w:pPr>
            <w:r w:rsidRPr="00102A75">
              <w:rPr>
                <w:rFonts w:ascii="Angsana New" w:hAnsi="Angsana New" w:cs="Angsana New"/>
                <w:sz w:val="24"/>
                <w:szCs w:val="24"/>
              </w:rPr>
              <w:t>-</w:t>
            </w:r>
          </w:p>
        </w:tc>
      </w:tr>
      <w:tr w:rsidR="006649A3" w:rsidRPr="00102A75" w14:paraId="71135E61" w14:textId="77777777" w:rsidTr="00FA7C07">
        <w:tc>
          <w:tcPr>
            <w:tcW w:w="3175" w:type="dxa"/>
          </w:tcPr>
          <w:p w14:paraId="698BC2D8" w14:textId="5042723E" w:rsidR="006649A3" w:rsidRPr="00102A75" w:rsidRDefault="006649A3" w:rsidP="006649A3">
            <w:pPr>
              <w:spacing w:line="320" w:lineRule="exact"/>
              <w:ind w:left="366" w:hanging="366"/>
              <w:rPr>
                <w:rFonts w:ascii="Angsana New" w:hAnsi="Angsana New" w:cs="Angsana New"/>
                <w:sz w:val="24"/>
                <w:szCs w:val="24"/>
              </w:rPr>
            </w:pPr>
            <w:r w:rsidRPr="00102A75">
              <w:rPr>
                <w:rFonts w:ascii="Angsana New" w:hAnsi="Angsana New" w:cs="Angsana New"/>
                <w:sz w:val="24"/>
                <w:szCs w:val="24"/>
              </w:rPr>
              <w:t>Loss allowance</w:t>
            </w:r>
            <w:r>
              <w:rPr>
                <w:rFonts w:ascii="Angsana New" w:hAnsi="Angsana New" w:cs="Angsana New"/>
                <w:sz w:val="24"/>
                <w:szCs w:val="24"/>
              </w:rPr>
              <w:t xml:space="preserve"> </w:t>
            </w:r>
            <w:r w:rsidRPr="006649A3">
              <w:rPr>
                <w:rFonts w:ascii="Angsana New" w:hAnsi="Angsana New" w:cs="Angsana New"/>
                <w:sz w:val="24"/>
                <w:szCs w:val="24"/>
              </w:rPr>
              <w:t>(</w:t>
            </w:r>
            <w:proofErr w:type="gramStart"/>
            <w:r w:rsidRPr="006649A3">
              <w:rPr>
                <w:rFonts w:ascii="Angsana New" w:hAnsi="Angsana New" w:cs="Angsana New"/>
                <w:sz w:val="24"/>
                <w:szCs w:val="24"/>
              </w:rPr>
              <w:t>2019 :</w:t>
            </w:r>
            <w:proofErr w:type="gramEnd"/>
            <w:r w:rsidRPr="006649A3">
              <w:rPr>
                <w:rFonts w:ascii="Angsana New" w:hAnsi="Angsana New" w:cs="Angsana New"/>
                <w:sz w:val="24"/>
                <w:szCs w:val="24"/>
              </w:rPr>
              <w:t xml:space="preserve"> allowance for doubtful debts) </w:t>
            </w:r>
            <w:r w:rsidRPr="00102A75">
              <w:rPr>
                <w:rFonts w:ascii="Angsana New" w:hAnsi="Angsana New" w:cs="Angsana New"/>
                <w:sz w:val="24"/>
                <w:szCs w:val="24"/>
              </w:rPr>
              <w:t>- ending</w:t>
            </w:r>
          </w:p>
        </w:tc>
        <w:tc>
          <w:tcPr>
            <w:tcW w:w="1134" w:type="dxa"/>
            <w:tcBorders>
              <w:top w:val="single" w:sz="6" w:space="0" w:color="auto"/>
              <w:bottom w:val="double" w:sz="6" w:space="0" w:color="auto"/>
            </w:tcBorders>
          </w:tcPr>
          <w:p w14:paraId="504EF39D" w14:textId="77777777" w:rsidR="006649A3" w:rsidRDefault="006649A3" w:rsidP="006649A3">
            <w:pPr>
              <w:spacing w:line="320" w:lineRule="exact"/>
              <w:jc w:val="right"/>
              <w:rPr>
                <w:rFonts w:asciiTheme="majorBidi" w:hAnsiTheme="majorBidi" w:cstheme="majorBidi"/>
                <w:sz w:val="24"/>
                <w:szCs w:val="24"/>
              </w:rPr>
            </w:pPr>
            <w:r w:rsidRPr="00102A75">
              <w:rPr>
                <w:rFonts w:asciiTheme="majorBidi" w:hAnsiTheme="majorBidi" w:cstheme="majorBidi"/>
                <w:sz w:val="24"/>
                <w:szCs w:val="24"/>
              </w:rPr>
              <w:t xml:space="preserve"> </w:t>
            </w:r>
          </w:p>
          <w:p w14:paraId="31BEDA05" w14:textId="499410A2" w:rsidR="006649A3" w:rsidRPr="00102A75" w:rsidRDefault="006649A3" w:rsidP="006649A3">
            <w:pPr>
              <w:spacing w:line="320" w:lineRule="exact"/>
              <w:jc w:val="right"/>
              <w:rPr>
                <w:rFonts w:asciiTheme="majorBidi" w:hAnsiTheme="majorBidi" w:cstheme="majorBidi"/>
                <w:sz w:val="24"/>
                <w:szCs w:val="24"/>
              </w:rPr>
            </w:pPr>
            <w:r w:rsidRPr="00102A75">
              <w:rPr>
                <w:rFonts w:asciiTheme="majorBidi" w:hAnsiTheme="majorBidi" w:cstheme="majorBidi"/>
                <w:sz w:val="24"/>
                <w:szCs w:val="24"/>
              </w:rPr>
              <w:t>10,069,055</w:t>
            </w:r>
          </w:p>
        </w:tc>
        <w:tc>
          <w:tcPr>
            <w:tcW w:w="231" w:type="dxa"/>
          </w:tcPr>
          <w:p w14:paraId="01BECDD5" w14:textId="77777777" w:rsidR="006649A3" w:rsidRPr="00102A75" w:rsidRDefault="006649A3" w:rsidP="006649A3">
            <w:pPr>
              <w:spacing w:line="320" w:lineRule="exact"/>
              <w:rPr>
                <w:rFonts w:ascii="Angsana New" w:hAnsi="Angsana New" w:cs="Angsana New"/>
                <w:sz w:val="24"/>
                <w:szCs w:val="24"/>
              </w:rPr>
            </w:pPr>
          </w:p>
        </w:tc>
        <w:tc>
          <w:tcPr>
            <w:tcW w:w="1189" w:type="dxa"/>
            <w:tcBorders>
              <w:top w:val="single" w:sz="6" w:space="0" w:color="auto"/>
              <w:bottom w:val="double" w:sz="6" w:space="0" w:color="auto"/>
            </w:tcBorders>
          </w:tcPr>
          <w:p w14:paraId="0F5EF971" w14:textId="77777777" w:rsidR="006649A3" w:rsidRDefault="006649A3" w:rsidP="006649A3">
            <w:pPr>
              <w:spacing w:line="320" w:lineRule="exact"/>
              <w:jc w:val="right"/>
              <w:rPr>
                <w:rFonts w:ascii="Angsana New" w:hAnsi="Angsana New" w:cs="Angsana New"/>
                <w:sz w:val="24"/>
                <w:szCs w:val="24"/>
              </w:rPr>
            </w:pPr>
          </w:p>
          <w:p w14:paraId="0FEB19F5" w14:textId="6E21524B"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5,310,206</w:t>
            </w:r>
          </w:p>
        </w:tc>
        <w:tc>
          <w:tcPr>
            <w:tcW w:w="224" w:type="dxa"/>
          </w:tcPr>
          <w:p w14:paraId="494F7A9D" w14:textId="77777777" w:rsidR="006649A3" w:rsidRPr="00102A75" w:rsidRDefault="006649A3" w:rsidP="006649A3">
            <w:pPr>
              <w:spacing w:line="320" w:lineRule="exact"/>
              <w:jc w:val="right"/>
              <w:rPr>
                <w:rFonts w:ascii="Angsana New" w:hAnsi="Angsana New" w:cs="Angsana New"/>
                <w:sz w:val="24"/>
                <w:szCs w:val="24"/>
              </w:rPr>
            </w:pPr>
          </w:p>
        </w:tc>
        <w:tc>
          <w:tcPr>
            <w:tcW w:w="1190" w:type="dxa"/>
            <w:tcBorders>
              <w:top w:val="single" w:sz="6" w:space="0" w:color="auto"/>
              <w:bottom w:val="double" w:sz="6" w:space="0" w:color="auto"/>
            </w:tcBorders>
          </w:tcPr>
          <w:p w14:paraId="45A1E029" w14:textId="77777777" w:rsidR="006649A3" w:rsidRDefault="006649A3" w:rsidP="006649A3">
            <w:pPr>
              <w:spacing w:line="320" w:lineRule="exact"/>
              <w:jc w:val="right"/>
              <w:rPr>
                <w:rFonts w:ascii="Angsana New" w:hAnsi="Angsana New" w:cs="Angsana New"/>
                <w:sz w:val="24"/>
                <w:szCs w:val="24"/>
              </w:rPr>
            </w:pPr>
          </w:p>
          <w:p w14:paraId="091FA2C5" w14:textId="36CF3144"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590,824</w:t>
            </w:r>
          </w:p>
        </w:tc>
        <w:tc>
          <w:tcPr>
            <w:tcW w:w="238" w:type="dxa"/>
          </w:tcPr>
          <w:p w14:paraId="1DB408DB" w14:textId="77777777" w:rsidR="006649A3" w:rsidRPr="008B2114" w:rsidRDefault="006649A3" w:rsidP="006649A3">
            <w:pPr>
              <w:spacing w:line="320" w:lineRule="exact"/>
              <w:jc w:val="right"/>
              <w:rPr>
                <w:rFonts w:ascii="Angsana New" w:hAnsi="Angsana New" w:cs="Angsana New"/>
                <w:snapToGrid w:val="0"/>
                <w:sz w:val="24"/>
                <w:szCs w:val="24"/>
                <w:cs/>
                <w:lang w:eastAsia="th-TH"/>
              </w:rPr>
            </w:pPr>
          </w:p>
        </w:tc>
        <w:tc>
          <w:tcPr>
            <w:tcW w:w="1181" w:type="dxa"/>
            <w:tcBorders>
              <w:top w:val="single" w:sz="6" w:space="0" w:color="auto"/>
              <w:bottom w:val="double" w:sz="6" w:space="0" w:color="auto"/>
            </w:tcBorders>
          </w:tcPr>
          <w:p w14:paraId="48F6956C" w14:textId="77777777" w:rsidR="006649A3" w:rsidRDefault="006649A3" w:rsidP="006649A3">
            <w:pPr>
              <w:spacing w:line="320" w:lineRule="exact"/>
              <w:jc w:val="right"/>
              <w:rPr>
                <w:rFonts w:ascii="Angsana New" w:hAnsi="Angsana New" w:cs="Angsana New"/>
                <w:sz w:val="24"/>
                <w:szCs w:val="24"/>
              </w:rPr>
            </w:pPr>
          </w:p>
          <w:p w14:paraId="1EC47042" w14:textId="0D2B15F8" w:rsidR="006649A3" w:rsidRPr="00102A75" w:rsidRDefault="006649A3" w:rsidP="006649A3">
            <w:pPr>
              <w:spacing w:line="320" w:lineRule="exact"/>
              <w:jc w:val="right"/>
              <w:rPr>
                <w:rFonts w:ascii="Angsana New" w:hAnsi="Angsana New" w:cs="Angsana New"/>
                <w:sz w:val="24"/>
                <w:szCs w:val="24"/>
              </w:rPr>
            </w:pPr>
            <w:r w:rsidRPr="00102A75">
              <w:rPr>
                <w:rFonts w:ascii="Angsana New" w:hAnsi="Angsana New" w:cs="Angsana New"/>
                <w:sz w:val="24"/>
                <w:szCs w:val="24"/>
              </w:rPr>
              <w:t>821,149</w:t>
            </w:r>
          </w:p>
        </w:tc>
      </w:tr>
    </w:tbl>
    <w:p w14:paraId="01FFDB85" w14:textId="77777777" w:rsidR="008741FC" w:rsidRPr="00102A75" w:rsidRDefault="008741FC" w:rsidP="00BA3F10">
      <w:pPr>
        <w:tabs>
          <w:tab w:val="right" w:pos="5220"/>
          <w:tab w:val="right" w:pos="6660"/>
          <w:tab w:val="right" w:pos="8100"/>
          <w:tab w:val="right" w:pos="9360"/>
        </w:tabs>
        <w:spacing w:line="320" w:lineRule="exact"/>
        <w:ind w:left="284" w:hanging="284"/>
        <w:jc w:val="thaiDistribute"/>
        <w:rPr>
          <w:rFonts w:asciiTheme="majorBidi" w:hAnsiTheme="majorBidi" w:cstheme="majorBidi"/>
          <w:b/>
          <w:bCs/>
          <w:sz w:val="32"/>
          <w:szCs w:val="32"/>
        </w:rPr>
      </w:pPr>
    </w:p>
    <w:p w14:paraId="3E9E0EA5" w14:textId="77777777" w:rsidR="00D26FEF" w:rsidRPr="00102A75" w:rsidRDefault="00D26FEF">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p>
    <w:p w14:paraId="5D43D577" w14:textId="3A7F3EEE" w:rsidR="000D3A69" w:rsidRPr="00102A75" w:rsidRDefault="002A2CA1" w:rsidP="00FA7C07">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lastRenderedPageBreak/>
        <w:t>10</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r>
      <w:r w:rsidR="000D3A69" w:rsidRPr="00102A75">
        <w:rPr>
          <w:rFonts w:asciiTheme="majorBidi" w:hAnsiTheme="majorBidi" w:cstheme="majorBidi"/>
          <w:b/>
          <w:bCs/>
          <w:sz w:val="32"/>
          <w:szCs w:val="32"/>
        </w:rPr>
        <w:t>RECEIVABLE UNDER FINANCIAL LEASE AGREEMENTS</w:t>
      </w:r>
    </w:p>
    <w:p w14:paraId="36A967F3" w14:textId="565D3AA9" w:rsidR="00FA7C07" w:rsidRPr="00102A75" w:rsidRDefault="00FA7C07" w:rsidP="00FA7C07">
      <w:pPr>
        <w:tabs>
          <w:tab w:val="left" w:pos="851"/>
          <w:tab w:val="left" w:pos="2160"/>
          <w:tab w:val="right" w:pos="5220"/>
          <w:tab w:val="right" w:pos="6660"/>
          <w:tab w:val="right" w:pos="8100"/>
          <w:tab w:val="right" w:pos="9360"/>
        </w:tabs>
        <w:spacing w:line="380" w:lineRule="exact"/>
        <w:ind w:left="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t>The aging of outstanding receivable under financial lease agreements</w:t>
      </w:r>
      <w:r w:rsidR="006649A3">
        <w:rPr>
          <w:rFonts w:asciiTheme="majorBidi" w:hAnsiTheme="majorBidi" w:cstheme="majorBidi"/>
          <w:spacing w:val="-2"/>
          <w:sz w:val="32"/>
          <w:szCs w:val="32"/>
        </w:rPr>
        <w:t xml:space="preserve"> </w:t>
      </w:r>
      <w:r w:rsidRPr="00102A75">
        <w:rPr>
          <w:rFonts w:asciiTheme="majorBidi" w:hAnsiTheme="majorBidi" w:cstheme="majorBidi"/>
          <w:spacing w:val="-2"/>
          <w:sz w:val="32"/>
          <w:szCs w:val="32"/>
        </w:rPr>
        <w:t>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FA7C07" w:rsidRPr="00102A75" w14:paraId="1C7101B3" w14:textId="77777777" w:rsidTr="00FA7C07">
        <w:trPr>
          <w:cantSplit/>
          <w:tblHeader/>
        </w:trPr>
        <w:tc>
          <w:tcPr>
            <w:tcW w:w="3544" w:type="dxa"/>
          </w:tcPr>
          <w:p w14:paraId="1C05B5CA" w14:textId="77777777" w:rsidR="00FA7C07" w:rsidRPr="00102A75" w:rsidRDefault="00FA7C07" w:rsidP="00D26FE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02A75">
              <w:rPr>
                <w:rFonts w:asciiTheme="majorBidi" w:hAnsiTheme="majorBidi" w:cstheme="majorBidi"/>
                <w:spacing w:val="-4"/>
                <w:sz w:val="28"/>
                <w:szCs w:val="28"/>
              </w:rPr>
              <w:tab/>
            </w:r>
            <w:r w:rsidRPr="00102A75">
              <w:rPr>
                <w:rFonts w:asciiTheme="majorBidi" w:hAnsiTheme="majorBidi" w:cstheme="majorBidi"/>
                <w:spacing w:val="-4"/>
                <w:sz w:val="28"/>
                <w:szCs w:val="28"/>
              </w:rPr>
              <w:tab/>
            </w:r>
            <w:r w:rsidRPr="00102A75">
              <w:rPr>
                <w:rFonts w:asciiTheme="majorBidi" w:hAnsiTheme="majorBidi" w:cstheme="majorBidi"/>
                <w:spacing w:val="-4"/>
                <w:sz w:val="28"/>
                <w:szCs w:val="28"/>
              </w:rPr>
              <w:tab/>
            </w:r>
          </w:p>
        </w:tc>
        <w:tc>
          <w:tcPr>
            <w:tcW w:w="5528" w:type="dxa"/>
            <w:gridSpan w:val="7"/>
            <w:tcBorders>
              <w:bottom w:val="single" w:sz="6" w:space="0" w:color="auto"/>
            </w:tcBorders>
          </w:tcPr>
          <w:p w14:paraId="221BB810" w14:textId="61FD4730" w:rsidR="00FA7C07" w:rsidRPr="00102A75" w:rsidRDefault="00FA7C07" w:rsidP="00D26FEF">
            <w:pPr>
              <w:spacing w:line="320" w:lineRule="exact"/>
              <w:jc w:val="center"/>
              <w:rPr>
                <w:rFonts w:asciiTheme="majorBidi" w:hAnsiTheme="majorBidi" w:cstheme="majorBidi"/>
                <w:sz w:val="28"/>
                <w:szCs w:val="28"/>
              </w:rPr>
            </w:pPr>
            <w:r w:rsidRPr="00102A75">
              <w:rPr>
                <w:rFonts w:asciiTheme="majorBidi" w:hAnsiTheme="majorBidi" w:cstheme="majorBidi"/>
                <w:spacing w:val="-2"/>
                <w:sz w:val="28"/>
                <w:szCs w:val="28"/>
              </w:rPr>
              <w:t>In Baht</w:t>
            </w:r>
          </w:p>
        </w:tc>
      </w:tr>
      <w:tr w:rsidR="00FA7C07" w:rsidRPr="00102A75" w14:paraId="5CE4EB06" w14:textId="77777777" w:rsidTr="00FA7C07">
        <w:trPr>
          <w:cantSplit/>
          <w:tblHeader/>
        </w:trPr>
        <w:tc>
          <w:tcPr>
            <w:tcW w:w="3544" w:type="dxa"/>
          </w:tcPr>
          <w:p w14:paraId="365AF93C" w14:textId="77777777" w:rsidR="00FA7C07" w:rsidRPr="00102A75" w:rsidRDefault="00FA7C07" w:rsidP="00D26FE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183807" w14:textId="77777777" w:rsidR="00FA7C07" w:rsidRPr="00102A75" w:rsidRDefault="00FA7C07" w:rsidP="00D26FEF">
            <w:pPr>
              <w:spacing w:line="320" w:lineRule="exact"/>
              <w:jc w:val="center"/>
              <w:rPr>
                <w:rFonts w:asciiTheme="majorBidi" w:hAnsiTheme="majorBidi" w:cstheme="majorBidi"/>
                <w:sz w:val="28"/>
                <w:szCs w:val="28"/>
              </w:rPr>
            </w:pPr>
            <w:r w:rsidRPr="00102A75">
              <w:rPr>
                <w:rFonts w:asciiTheme="majorBidi" w:hAnsiTheme="majorBidi" w:cstheme="majorBidi"/>
                <w:spacing w:val="-2"/>
                <w:sz w:val="28"/>
                <w:szCs w:val="28"/>
              </w:rPr>
              <w:t>Consolidated Financial Statements</w:t>
            </w:r>
          </w:p>
        </w:tc>
        <w:tc>
          <w:tcPr>
            <w:tcW w:w="142" w:type="dxa"/>
            <w:tcBorders>
              <w:top w:val="single" w:sz="6" w:space="0" w:color="auto"/>
            </w:tcBorders>
          </w:tcPr>
          <w:p w14:paraId="4B2A5E73" w14:textId="77777777" w:rsidR="00FA7C07" w:rsidRPr="00102A75" w:rsidRDefault="00FA7C07" w:rsidP="00D26FEF">
            <w:pPr>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3764FEC" w14:textId="77777777" w:rsidR="00FA7C07" w:rsidRPr="008B2114" w:rsidRDefault="00FA7C07" w:rsidP="00D26FEF">
            <w:pPr>
              <w:spacing w:line="320" w:lineRule="exact"/>
              <w:jc w:val="center"/>
              <w:rPr>
                <w:rFonts w:asciiTheme="majorBidi" w:hAnsiTheme="majorBidi" w:cstheme="majorBidi"/>
                <w:sz w:val="28"/>
                <w:szCs w:val="28"/>
                <w:cs/>
              </w:rPr>
            </w:pPr>
            <w:r w:rsidRPr="00102A75">
              <w:rPr>
                <w:rFonts w:asciiTheme="majorBidi" w:hAnsiTheme="majorBidi" w:cstheme="majorBidi"/>
                <w:spacing w:val="-2"/>
                <w:sz w:val="28"/>
                <w:szCs w:val="28"/>
              </w:rPr>
              <w:t>Separate Financial Statements</w:t>
            </w:r>
          </w:p>
        </w:tc>
      </w:tr>
      <w:tr w:rsidR="00FA7C07" w:rsidRPr="00102A75" w14:paraId="7B5B92D0" w14:textId="77777777" w:rsidTr="00FA7C07">
        <w:trPr>
          <w:cantSplit/>
          <w:tblHeader/>
        </w:trPr>
        <w:tc>
          <w:tcPr>
            <w:tcW w:w="3544" w:type="dxa"/>
          </w:tcPr>
          <w:p w14:paraId="55191A4C" w14:textId="77777777" w:rsidR="00FA7C07" w:rsidRPr="00102A75" w:rsidRDefault="00FA7C07" w:rsidP="00D26FE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1275" w:type="dxa"/>
            <w:tcBorders>
              <w:bottom w:val="single" w:sz="6" w:space="0" w:color="auto"/>
            </w:tcBorders>
          </w:tcPr>
          <w:p w14:paraId="4CDB89B0" w14:textId="71919A84" w:rsidR="00FA7C07" w:rsidRPr="00102A75" w:rsidRDefault="00FA7C07" w:rsidP="00D26FEF">
            <w:pPr>
              <w:spacing w:line="320" w:lineRule="exact"/>
              <w:ind w:left="-57" w:right="-57"/>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141" w:type="dxa"/>
          </w:tcPr>
          <w:p w14:paraId="1D3E01ED" w14:textId="77777777" w:rsidR="00FA7C07" w:rsidRPr="00102A75" w:rsidRDefault="00FA7C07" w:rsidP="00D26FEF">
            <w:pPr>
              <w:spacing w:line="32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EDCA488" w14:textId="79E1BAE7" w:rsidR="00FA7C07" w:rsidRPr="00102A75" w:rsidRDefault="00FA7C07" w:rsidP="00D26FEF">
            <w:pPr>
              <w:spacing w:line="320" w:lineRule="exact"/>
              <w:ind w:left="-57" w:right="-57"/>
              <w:jc w:val="center"/>
              <w:rPr>
                <w:rFonts w:asciiTheme="majorBidi" w:hAnsiTheme="majorBidi" w:cstheme="majorBidi"/>
                <w:sz w:val="28"/>
                <w:szCs w:val="28"/>
              </w:rPr>
            </w:pPr>
            <w:r w:rsidRPr="00102A75">
              <w:rPr>
                <w:rFonts w:asciiTheme="majorBidi" w:hAnsiTheme="majorBidi" w:cstheme="majorBidi"/>
                <w:sz w:val="28"/>
                <w:szCs w:val="28"/>
              </w:rPr>
              <w:t>2019</w:t>
            </w:r>
          </w:p>
        </w:tc>
        <w:tc>
          <w:tcPr>
            <w:tcW w:w="142" w:type="dxa"/>
          </w:tcPr>
          <w:p w14:paraId="21A0E188" w14:textId="77777777" w:rsidR="00FA7C07" w:rsidRPr="00102A75" w:rsidRDefault="00FA7C07" w:rsidP="00D26FEF">
            <w:pPr>
              <w:spacing w:line="32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6C399587" w14:textId="6FD14108" w:rsidR="00FA7C07" w:rsidRPr="00102A75" w:rsidRDefault="00FA7C07" w:rsidP="00D26FEF">
            <w:pPr>
              <w:spacing w:line="320" w:lineRule="exact"/>
              <w:ind w:left="-57" w:right="-57"/>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141" w:type="dxa"/>
          </w:tcPr>
          <w:p w14:paraId="782A5B31" w14:textId="77777777" w:rsidR="00FA7C07" w:rsidRPr="00102A75" w:rsidRDefault="00FA7C07" w:rsidP="00D26FEF">
            <w:pPr>
              <w:spacing w:line="32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0BF97073" w14:textId="51203EFC" w:rsidR="00FA7C07" w:rsidRPr="00102A75" w:rsidRDefault="00FA7C07" w:rsidP="00D26FEF">
            <w:pPr>
              <w:spacing w:line="320" w:lineRule="exact"/>
              <w:ind w:left="-57" w:right="-57"/>
              <w:jc w:val="center"/>
              <w:rPr>
                <w:rFonts w:asciiTheme="majorBidi" w:hAnsiTheme="majorBidi" w:cstheme="majorBidi"/>
                <w:sz w:val="28"/>
                <w:szCs w:val="28"/>
              </w:rPr>
            </w:pPr>
            <w:r w:rsidRPr="00102A75">
              <w:rPr>
                <w:rFonts w:asciiTheme="majorBidi" w:hAnsiTheme="majorBidi" w:cstheme="majorBidi"/>
                <w:sz w:val="28"/>
                <w:szCs w:val="28"/>
              </w:rPr>
              <w:t>2019</w:t>
            </w:r>
          </w:p>
        </w:tc>
      </w:tr>
      <w:tr w:rsidR="00360781" w:rsidRPr="00102A75" w14:paraId="241054C6" w14:textId="77777777" w:rsidTr="00FA7C07">
        <w:trPr>
          <w:cantSplit/>
        </w:trPr>
        <w:tc>
          <w:tcPr>
            <w:tcW w:w="3544" w:type="dxa"/>
          </w:tcPr>
          <w:p w14:paraId="031C27C2" w14:textId="77777777" w:rsidR="00360781" w:rsidRPr="00102A75" w:rsidRDefault="00360781" w:rsidP="00D26FE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02A75">
              <w:rPr>
                <w:rFonts w:asciiTheme="majorBidi" w:hAnsiTheme="majorBidi" w:cstheme="majorBidi"/>
                <w:sz w:val="28"/>
                <w:szCs w:val="28"/>
              </w:rPr>
              <w:t xml:space="preserve">Not yet due </w:t>
            </w:r>
          </w:p>
        </w:tc>
        <w:tc>
          <w:tcPr>
            <w:tcW w:w="1275" w:type="dxa"/>
          </w:tcPr>
          <w:p w14:paraId="6A2DEA0F" w14:textId="66C934B3"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48,170,085</w:t>
            </w:r>
          </w:p>
        </w:tc>
        <w:tc>
          <w:tcPr>
            <w:tcW w:w="141" w:type="dxa"/>
          </w:tcPr>
          <w:p w14:paraId="7E791E36"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0788E985" w14:textId="2D034DE8"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Angsana New" w:hAnsi="Angsana New" w:cs="Angsana New"/>
                <w:sz w:val="28"/>
                <w:szCs w:val="28"/>
              </w:rPr>
              <w:t>56,547,231</w:t>
            </w:r>
          </w:p>
        </w:tc>
        <w:tc>
          <w:tcPr>
            <w:tcW w:w="142" w:type="dxa"/>
          </w:tcPr>
          <w:p w14:paraId="2A733603"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20EBC864" w14:textId="449BDBE4"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 xml:space="preserve"> 39,172,459</w:t>
            </w:r>
          </w:p>
        </w:tc>
        <w:tc>
          <w:tcPr>
            <w:tcW w:w="141" w:type="dxa"/>
          </w:tcPr>
          <w:p w14:paraId="107359C1"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34470825" w14:textId="456D916B"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Angsana New" w:hAnsi="Angsana New" w:cs="Angsana New"/>
                <w:sz w:val="28"/>
                <w:szCs w:val="28"/>
              </w:rPr>
              <w:t>46,681,177</w:t>
            </w:r>
          </w:p>
        </w:tc>
      </w:tr>
      <w:tr w:rsidR="00360781" w:rsidRPr="00102A75" w14:paraId="49EAB05F" w14:textId="77777777" w:rsidTr="00FA7C07">
        <w:trPr>
          <w:cantSplit/>
        </w:trPr>
        <w:tc>
          <w:tcPr>
            <w:tcW w:w="3544" w:type="dxa"/>
          </w:tcPr>
          <w:p w14:paraId="219107E6" w14:textId="77777777" w:rsidR="00360781" w:rsidRPr="008B2114" w:rsidRDefault="00360781" w:rsidP="00D26FE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02A75">
              <w:rPr>
                <w:rFonts w:asciiTheme="majorBidi" w:hAnsiTheme="majorBidi" w:cstheme="majorBidi"/>
                <w:sz w:val="28"/>
                <w:szCs w:val="28"/>
              </w:rPr>
              <w:t>Over due</w:t>
            </w:r>
          </w:p>
        </w:tc>
        <w:tc>
          <w:tcPr>
            <w:tcW w:w="1275" w:type="dxa"/>
          </w:tcPr>
          <w:p w14:paraId="53E8BF78" w14:textId="77777777" w:rsidR="00360781" w:rsidRPr="00102A75" w:rsidRDefault="00360781" w:rsidP="00D26FEF">
            <w:pPr>
              <w:spacing w:line="320" w:lineRule="exact"/>
              <w:ind w:right="57"/>
              <w:jc w:val="right"/>
              <w:rPr>
                <w:rFonts w:ascii="Angsana New" w:hAnsi="Angsana New" w:cs="Angsana New"/>
                <w:sz w:val="28"/>
                <w:szCs w:val="28"/>
              </w:rPr>
            </w:pPr>
          </w:p>
        </w:tc>
        <w:tc>
          <w:tcPr>
            <w:tcW w:w="141" w:type="dxa"/>
          </w:tcPr>
          <w:p w14:paraId="23065249"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448F7F61"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42" w:type="dxa"/>
          </w:tcPr>
          <w:p w14:paraId="5016834E"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0AB823BA"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41" w:type="dxa"/>
          </w:tcPr>
          <w:p w14:paraId="553F489F"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77D1E27C" w14:textId="77777777" w:rsidR="00360781" w:rsidRPr="00102A75" w:rsidRDefault="00360781" w:rsidP="00D26FEF">
            <w:pPr>
              <w:spacing w:line="320" w:lineRule="exact"/>
              <w:ind w:right="57"/>
              <w:jc w:val="right"/>
              <w:rPr>
                <w:rFonts w:asciiTheme="majorBidi" w:hAnsiTheme="majorBidi" w:cstheme="majorBidi"/>
                <w:sz w:val="28"/>
                <w:szCs w:val="28"/>
              </w:rPr>
            </w:pPr>
          </w:p>
        </w:tc>
      </w:tr>
      <w:tr w:rsidR="00360781" w:rsidRPr="00102A75" w14:paraId="201EADA8" w14:textId="77777777" w:rsidTr="00FA7C07">
        <w:trPr>
          <w:cantSplit/>
        </w:trPr>
        <w:tc>
          <w:tcPr>
            <w:tcW w:w="3544" w:type="dxa"/>
          </w:tcPr>
          <w:p w14:paraId="4B7D1A22" w14:textId="77777777" w:rsidR="00360781" w:rsidRPr="008B2114" w:rsidRDefault="00360781" w:rsidP="00D26FEF">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02A75">
              <w:rPr>
                <w:rFonts w:asciiTheme="majorBidi" w:hAnsiTheme="majorBidi" w:cstheme="majorBidi"/>
                <w:sz w:val="28"/>
                <w:szCs w:val="28"/>
              </w:rPr>
              <w:t xml:space="preserve">   Less than 3 months</w:t>
            </w:r>
          </w:p>
        </w:tc>
        <w:tc>
          <w:tcPr>
            <w:tcW w:w="1275" w:type="dxa"/>
          </w:tcPr>
          <w:p w14:paraId="19605A3A" w14:textId="5FAE7950"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2,723,993</w:t>
            </w:r>
          </w:p>
        </w:tc>
        <w:tc>
          <w:tcPr>
            <w:tcW w:w="141" w:type="dxa"/>
          </w:tcPr>
          <w:p w14:paraId="20722EAD"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577560E3" w14:textId="72D08DFA"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c>
          <w:tcPr>
            <w:tcW w:w="142" w:type="dxa"/>
          </w:tcPr>
          <w:p w14:paraId="4D12CD97"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6565EDA0" w14:textId="53E1D8B7"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2,723,993 </w:t>
            </w:r>
          </w:p>
        </w:tc>
        <w:tc>
          <w:tcPr>
            <w:tcW w:w="141" w:type="dxa"/>
          </w:tcPr>
          <w:p w14:paraId="1259EFD0"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1F51CC7E" w14:textId="17708200"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r>
      <w:tr w:rsidR="00360781" w:rsidRPr="00102A75" w14:paraId="2AE28A1C" w14:textId="77777777" w:rsidTr="00FA7C07">
        <w:trPr>
          <w:cantSplit/>
        </w:trPr>
        <w:tc>
          <w:tcPr>
            <w:tcW w:w="3544" w:type="dxa"/>
          </w:tcPr>
          <w:p w14:paraId="53F8BC21" w14:textId="77777777" w:rsidR="00360781" w:rsidRPr="00102A75" w:rsidRDefault="00360781" w:rsidP="00D26FEF">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02A75">
              <w:rPr>
                <w:rFonts w:asciiTheme="majorBidi" w:hAnsiTheme="majorBidi" w:cstheme="majorBidi"/>
                <w:sz w:val="28"/>
                <w:szCs w:val="28"/>
              </w:rPr>
              <w:t xml:space="preserve">   3 - 6 months</w:t>
            </w:r>
          </w:p>
        </w:tc>
        <w:tc>
          <w:tcPr>
            <w:tcW w:w="1275" w:type="dxa"/>
          </w:tcPr>
          <w:p w14:paraId="08561D60" w14:textId="4370CF46"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2,661,713</w:t>
            </w:r>
          </w:p>
        </w:tc>
        <w:tc>
          <w:tcPr>
            <w:tcW w:w="141" w:type="dxa"/>
          </w:tcPr>
          <w:p w14:paraId="6AB1A81D"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3C8B623D" w14:textId="45E3A1B6"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c>
          <w:tcPr>
            <w:tcW w:w="142" w:type="dxa"/>
          </w:tcPr>
          <w:p w14:paraId="4A4481BF"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41325015" w14:textId="1A43D613"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2,661,713 </w:t>
            </w:r>
          </w:p>
        </w:tc>
        <w:tc>
          <w:tcPr>
            <w:tcW w:w="141" w:type="dxa"/>
          </w:tcPr>
          <w:p w14:paraId="42370B59"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54BB2761" w14:textId="52380274"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r>
      <w:tr w:rsidR="00360781" w:rsidRPr="00102A75" w14:paraId="54743F65" w14:textId="77777777" w:rsidTr="00FA7C07">
        <w:trPr>
          <w:cantSplit/>
        </w:trPr>
        <w:tc>
          <w:tcPr>
            <w:tcW w:w="3544" w:type="dxa"/>
          </w:tcPr>
          <w:p w14:paraId="4FD90DCB" w14:textId="77777777" w:rsidR="00360781" w:rsidRPr="00102A75" w:rsidRDefault="00360781" w:rsidP="00D26FEF">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102A75">
              <w:rPr>
                <w:rFonts w:asciiTheme="majorBidi" w:hAnsiTheme="majorBidi" w:cstheme="majorBidi"/>
                <w:sz w:val="28"/>
                <w:szCs w:val="28"/>
              </w:rPr>
              <w:t xml:space="preserve">   6 - 12 months</w:t>
            </w:r>
          </w:p>
        </w:tc>
        <w:tc>
          <w:tcPr>
            <w:tcW w:w="1275" w:type="dxa"/>
          </w:tcPr>
          <w:p w14:paraId="54F2F25F" w14:textId="59CC88C5"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4,331,294</w:t>
            </w:r>
          </w:p>
        </w:tc>
        <w:tc>
          <w:tcPr>
            <w:tcW w:w="141" w:type="dxa"/>
          </w:tcPr>
          <w:p w14:paraId="0749073F"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17A7C279" w14:textId="48BFA08D"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c>
          <w:tcPr>
            <w:tcW w:w="142" w:type="dxa"/>
          </w:tcPr>
          <w:p w14:paraId="19DC537B"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347B6003" w14:textId="37785877" w:rsidR="00360781" w:rsidRPr="00102A75" w:rsidRDefault="00360781" w:rsidP="00D26FEF">
            <w:pPr>
              <w:spacing w:line="320" w:lineRule="exact"/>
              <w:ind w:right="57"/>
              <w:jc w:val="right"/>
              <w:rPr>
                <w:rFonts w:ascii="Angsana New" w:hAnsi="Angsana New" w:cs="Angsana New"/>
                <w:sz w:val="28"/>
                <w:szCs w:val="28"/>
              </w:rPr>
            </w:pPr>
            <w:r w:rsidRPr="00102A75">
              <w:rPr>
                <w:rFonts w:ascii="Angsana New" w:hAnsi="Angsana New" w:cs="Angsana New"/>
                <w:sz w:val="28"/>
                <w:szCs w:val="28"/>
              </w:rPr>
              <w:t xml:space="preserve">  4,331,294 </w:t>
            </w:r>
          </w:p>
        </w:tc>
        <w:tc>
          <w:tcPr>
            <w:tcW w:w="141" w:type="dxa"/>
          </w:tcPr>
          <w:p w14:paraId="7C1F341E"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541F6BB7" w14:textId="49C30EC8"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r>
      <w:tr w:rsidR="00360781" w:rsidRPr="00102A75" w14:paraId="68139D0C" w14:textId="77777777" w:rsidTr="00FA7C07">
        <w:trPr>
          <w:cantSplit/>
        </w:trPr>
        <w:tc>
          <w:tcPr>
            <w:tcW w:w="3544" w:type="dxa"/>
          </w:tcPr>
          <w:p w14:paraId="0AB0DF76" w14:textId="77777777" w:rsidR="00360781" w:rsidRPr="008B2114" w:rsidRDefault="00360781" w:rsidP="00D26FEF">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02A75">
              <w:rPr>
                <w:rFonts w:asciiTheme="majorBidi" w:hAnsiTheme="majorBidi" w:cstheme="majorBidi"/>
                <w:sz w:val="28"/>
                <w:szCs w:val="28"/>
              </w:rPr>
              <w:t xml:space="preserve">   More than 12 months</w:t>
            </w:r>
          </w:p>
        </w:tc>
        <w:tc>
          <w:tcPr>
            <w:tcW w:w="1275" w:type="dxa"/>
          </w:tcPr>
          <w:p w14:paraId="3E795635" w14:textId="16A7CD54"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1" w:type="dxa"/>
          </w:tcPr>
          <w:p w14:paraId="4FED0CC4"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Pr>
          <w:p w14:paraId="540F890D" w14:textId="7A7F2E77"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c>
          <w:tcPr>
            <w:tcW w:w="142" w:type="dxa"/>
          </w:tcPr>
          <w:p w14:paraId="7309AD5B"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Pr>
          <w:p w14:paraId="554C8301" w14:textId="1EE6A499"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1" w:type="dxa"/>
          </w:tcPr>
          <w:p w14:paraId="734A9C72"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Pr>
          <w:p w14:paraId="1060AE83" w14:textId="5B1AE50C"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r>
      <w:tr w:rsidR="00360781" w:rsidRPr="00102A75" w14:paraId="47C60613" w14:textId="77777777" w:rsidTr="00FA7C07">
        <w:trPr>
          <w:cantSplit/>
        </w:trPr>
        <w:tc>
          <w:tcPr>
            <w:tcW w:w="3544" w:type="dxa"/>
          </w:tcPr>
          <w:p w14:paraId="537CBDCF" w14:textId="77777777" w:rsidR="00360781" w:rsidRPr="008B2114" w:rsidRDefault="00360781" w:rsidP="00D26FEF">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102A75">
              <w:rPr>
                <w:rFonts w:asciiTheme="majorBidi" w:hAnsiTheme="majorBidi" w:cstheme="majorBidi"/>
                <w:sz w:val="28"/>
                <w:szCs w:val="28"/>
              </w:rPr>
              <w:t>Total</w:t>
            </w:r>
          </w:p>
        </w:tc>
        <w:tc>
          <w:tcPr>
            <w:tcW w:w="1275" w:type="dxa"/>
            <w:tcBorders>
              <w:top w:val="single" w:sz="6" w:space="0" w:color="auto"/>
            </w:tcBorders>
          </w:tcPr>
          <w:p w14:paraId="738A8FFA" w14:textId="1737AA19" w:rsidR="00360781" w:rsidRPr="008B2114" w:rsidRDefault="00360781" w:rsidP="00D26FEF">
            <w:pPr>
              <w:spacing w:line="320" w:lineRule="exact"/>
              <w:ind w:right="57"/>
              <w:jc w:val="right"/>
              <w:rPr>
                <w:rFonts w:asciiTheme="majorBidi" w:hAnsiTheme="majorBidi" w:cstheme="majorBidi"/>
                <w:sz w:val="28"/>
                <w:szCs w:val="28"/>
                <w:cs/>
              </w:rPr>
            </w:pPr>
            <w:r w:rsidRPr="00102A75">
              <w:rPr>
                <w:rFonts w:asciiTheme="majorBidi" w:hAnsiTheme="majorBidi" w:cstheme="majorBidi"/>
                <w:sz w:val="28"/>
                <w:szCs w:val="28"/>
              </w:rPr>
              <w:t xml:space="preserve">  57,887,085</w:t>
            </w:r>
          </w:p>
        </w:tc>
        <w:tc>
          <w:tcPr>
            <w:tcW w:w="141" w:type="dxa"/>
          </w:tcPr>
          <w:p w14:paraId="25C26B99"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Borders>
              <w:top w:val="single" w:sz="6" w:space="0" w:color="auto"/>
            </w:tcBorders>
          </w:tcPr>
          <w:p w14:paraId="2EA69723" w14:textId="7C2684FC" w:rsidR="00360781" w:rsidRPr="008B2114" w:rsidRDefault="00360781" w:rsidP="00D26FEF">
            <w:pPr>
              <w:spacing w:line="320" w:lineRule="exact"/>
              <w:ind w:right="57"/>
              <w:jc w:val="right"/>
              <w:rPr>
                <w:rFonts w:asciiTheme="majorBidi" w:hAnsiTheme="majorBidi" w:cstheme="majorBidi"/>
                <w:sz w:val="28"/>
                <w:szCs w:val="28"/>
                <w:cs/>
              </w:rPr>
            </w:pPr>
            <w:r w:rsidRPr="00102A75">
              <w:rPr>
                <w:rFonts w:ascii="Angsana New" w:hAnsi="Angsana New" w:cs="Angsana New"/>
                <w:sz w:val="28"/>
                <w:szCs w:val="28"/>
              </w:rPr>
              <w:t>56,547,231</w:t>
            </w:r>
          </w:p>
        </w:tc>
        <w:tc>
          <w:tcPr>
            <w:tcW w:w="142" w:type="dxa"/>
          </w:tcPr>
          <w:p w14:paraId="4800E94A"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Borders>
              <w:top w:val="single" w:sz="6" w:space="0" w:color="auto"/>
            </w:tcBorders>
          </w:tcPr>
          <w:p w14:paraId="660291F9" w14:textId="700B93A9"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 xml:space="preserve">  48,889,459</w:t>
            </w:r>
          </w:p>
        </w:tc>
        <w:tc>
          <w:tcPr>
            <w:tcW w:w="141" w:type="dxa"/>
          </w:tcPr>
          <w:p w14:paraId="0BA6F259"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Borders>
              <w:top w:val="single" w:sz="6" w:space="0" w:color="auto"/>
            </w:tcBorders>
          </w:tcPr>
          <w:p w14:paraId="1EAC0199" w14:textId="31D1E7C2"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Angsana New" w:hAnsi="Angsana New" w:cs="Angsana New"/>
                <w:sz w:val="28"/>
                <w:szCs w:val="28"/>
              </w:rPr>
              <w:t>46,681,177</w:t>
            </w:r>
          </w:p>
        </w:tc>
      </w:tr>
      <w:tr w:rsidR="00360781" w:rsidRPr="00102A75" w14:paraId="126AA0BE" w14:textId="77777777" w:rsidTr="00FA7C07">
        <w:trPr>
          <w:cantSplit/>
        </w:trPr>
        <w:tc>
          <w:tcPr>
            <w:tcW w:w="3544" w:type="dxa"/>
          </w:tcPr>
          <w:p w14:paraId="12E3E949" w14:textId="65ECA5DA" w:rsidR="00360781" w:rsidRPr="00102A75" w:rsidRDefault="00360781" w:rsidP="00D26FEF">
            <w:pPr>
              <w:tabs>
                <w:tab w:val="left" w:pos="1620"/>
                <w:tab w:val="left" w:pos="1800"/>
                <w:tab w:val="center" w:pos="5220"/>
                <w:tab w:val="decimal" w:pos="7380"/>
                <w:tab w:val="decimal" w:pos="8730"/>
              </w:tabs>
              <w:spacing w:line="320" w:lineRule="exact"/>
              <w:ind w:right="57"/>
              <w:jc w:val="both"/>
              <w:rPr>
                <w:rFonts w:asciiTheme="majorBidi" w:hAnsiTheme="majorBidi" w:cstheme="majorBidi"/>
                <w:spacing w:val="-4"/>
                <w:sz w:val="28"/>
                <w:szCs w:val="28"/>
                <w:u w:val="single"/>
              </w:rPr>
            </w:pPr>
            <w:proofErr w:type="gramStart"/>
            <w:r w:rsidRPr="00102A75">
              <w:rPr>
                <w:rFonts w:asciiTheme="majorBidi" w:hAnsiTheme="majorBidi" w:cstheme="majorBidi"/>
                <w:spacing w:val="-4"/>
                <w:sz w:val="28"/>
                <w:szCs w:val="28"/>
                <w:u w:val="single"/>
              </w:rPr>
              <w:t xml:space="preserve">Less </w:t>
            </w:r>
            <w:r w:rsidRPr="00102A75">
              <w:rPr>
                <w:rFonts w:asciiTheme="majorBidi" w:hAnsiTheme="majorBidi" w:cstheme="majorBidi"/>
                <w:spacing w:val="-4"/>
                <w:sz w:val="28"/>
                <w:szCs w:val="28"/>
              </w:rPr>
              <w:t xml:space="preserve"> </w:t>
            </w:r>
            <w:r w:rsidRPr="00102A75">
              <w:rPr>
                <w:rFonts w:asciiTheme="majorBidi" w:hAnsiTheme="majorBidi" w:cstheme="majorBidi"/>
                <w:sz w:val="28"/>
                <w:szCs w:val="28"/>
              </w:rPr>
              <w:t>Loss</w:t>
            </w:r>
            <w:proofErr w:type="gramEnd"/>
            <w:r w:rsidRPr="00102A75">
              <w:rPr>
                <w:rFonts w:asciiTheme="majorBidi" w:hAnsiTheme="majorBidi" w:cstheme="majorBidi"/>
                <w:sz w:val="28"/>
                <w:szCs w:val="28"/>
              </w:rPr>
              <w:t xml:space="preserve"> allowance</w:t>
            </w:r>
          </w:p>
        </w:tc>
        <w:tc>
          <w:tcPr>
            <w:tcW w:w="1275" w:type="dxa"/>
            <w:tcBorders>
              <w:bottom w:val="single" w:sz="6" w:space="0" w:color="auto"/>
            </w:tcBorders>
          </w:tcPr>
          <w:p w14:paraId="4C795BF4" w14:textId="6006B3FE" w:rsidR="00360781" w:rsidRPr="00102A75" w:rsidRDefault="00360781" w:rsidP="00D26FEF">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(9,022,290)</w:t>
            </w:r>
          </w:p>
        </w:tc>
        <w:tc>
          <w:tcPr>
            <w:tcW w:w="141" w:type="dxa"/>
          </w:tcPr>
          <w:p w14:paraId="66C96F96"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Borders>
              <w:bottom w:val="single" w:sz="6" w:space="0" w:color="auto"/>
            </w:tcBorders>
          </w:tcPr>
          <w:p w14:paraId="58CAC66D" w14:textId="6CC8BE31"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c>
          <w:tcPr>
            <w:tcW w:w="142" w:type="dxa"/>
          </w:tcPr>
          <w:p w14:paraId="762B23E1"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Borders>
              <w:bottom w:val="single" w:sz="6" w:space="0" w:color="auto"/>
            </w:tcBorders>
          </w:tcPr>
          <w:p w14:paraId="700C583C" w14:textId="7ECBD176" w:rsidR="00360781" w:rsidRPr="00102A75" w:rsidRDefault="00360781" w:rsidP="00D26FEF">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(8,827,273)</w:t>
            </w:r>
          </w:p>
        </w:tc>
        <w:tc>
          <w:tcPr>
            <w:tcW w:w="141" w:type="dxa"/>
          </w:tcPr>
          <w:p w14:paraId="24A1EC69"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Borders>
              <w:bottom w:val="single" w:sz="6" w:space="0" w:color="auto"/>
            </w:tcBorders>
          </w:tcPr>
          <w:p w14:paraId="72F7404C" w14:textId="5CB4D49E" w:rsidR="00360781" w:rsidRPr="00102A75" w:rsidRDefault="00360781" w:rsidP="00D26FEF">
            <w:pPr>
              <w:spacing w:line="320" w:lineRule="exact"/>
              <w:ind w:right="227"/>
              <w:jc w:val="right"/>
              <w:rPr>
                <w:rFonts w:asciiTheme="majorBidi" w:hAnsiTheme="majorBidi" w:cstheme="majorBidi"/>
                <w:sz w:val="28"/>
                <w:szCs w:val="28"/>
              </w:rPr>
            </w:pPr>
            <w:r w:rsidRPr="00102A75">
              <w:rPr>
                <w:rFonts w:ascii="Angsana New" w:hAnsi="Angsana New" w:cs="Angsana New"/>
                <w:sz w:val="28"/>
                <w:szCs w:val="28"/>
              </w:rPr>
              <w:t>-</w:t>
            </w:r>
          </w:p>
        </w:tc>
      </w:tr>
      <w:tr w:rsidR="00360781" w:rsidRPr="00102A75" w14:paraId="25E9DD58" w14:textId="77777777" w:rsidTr="00FA7C07">
        <w:trPr>
          <w:cantSplit/>
        </w:trPr>
        <w:tc>
          <w:tcPr>
            <w:tcW w:w="3544" w:type="dxa"/>
          </w:tcPr>
          <w:p w14:paraId="1FA559B0" w14:textId="77777777" w:rsidR="00360781" w:rsidRPr="00102A75" w:rsidRDefault="00360781" w:rsidP="00D26FEF">
            <w:pPr>
              <w:tabs>
                <w:tab w:val="left" w:pos="1620"/>
                <w:tab w:val="left" w:pos="1800"/>
                <w:tab w:val="center" w:pos="5220"/>
                <w:tab w:val="decimal" w:pos="7380"/>
                <w:tab w:val="decimal" w:pos="8730"/>
              </w:tabs>
              <w:spacing w:line="320" w:lineRule="exact"/>
              <w:ind w:left="138" w:right="57" w:hanging="138"/>
              <w:rPr>
                <w:rFonts w:asciiTheme="majorBidi" w:hAnsiTheme="majorBidi" w:cstheme="majorBidi"/>
                <w:spacing w:val="-4"/>
                <w:sz w:val="28"/>
                <w:szCs w:val="28"/>
                <w:u w:val="single"/>
              </w:rPr>
            </w:pPr>
            <w:proofErr w:type="spellStart"/>
            <w:r w:rsidRPr="00102A75">
              <w:rPr>
                <w:rFonts w:asciiTheme="majorBidi" w:hAnsiTheme="majorBidi" w:cstheme="majorBidi"/>
                <w:spacing w:val="-4"/>
                <w:sz w:val="28"/>
                <w:szCs w:val="28"/>
              </w:rPr>
              <w:t>Receviable</w:t>
            </w:r>
            <w:proofErr w:type="spellEnd"/>
            <w:r w:rsidRPr="00102A75">
              <w:rPr>
                <w:rFonts w:asciiTheme="majorBidi" w:hAnsiTheme="majorBidi" w:cstheme="majorBidi"/>
                <w:spacing w:val="-4"/>
                <w:sz w:val="28"/>
                <w:szCs w:val="28"/>
              </w:rPr>
              <w:t xml:space="preserve"> under financial lease agreement - net</w:t>
            </w:r>
          </w:p>
        </w:tc>
        <w:tc>
          <w:tcPr>
            <w:tcW w:w="1275" w:type="dxa"/>
            <w:tcBorders>
              <w:top w:val="single" w:sz="6" w:space="0" w:color="auto"/>
              <w:bottom w:val="double" w:sz="6" w:space="0" w:color="auto"/>
            </w:tcBorders>
          </w:tcPr>
          <w:p w14:paraId="4948923A" w14:textId="77777777" w:rsidR="00D26FEF"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 xml:space="preserve"> </w:t>
            </w:r>
          </w:p>
          <w:p w14:paraId="256E856A" w14:textId="03720C25"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 xml:space="preserve"> 48,864,795</w:t>
            </w:r>
          </w:p>
        </w:tc>
        <w:tc>
          <w:tcPr>
            <w:tcW w:w="141" w:type="dxa"/>
          </w:tcPr>
          <w:p w14:paraId="1C00EA22" w14:textId="77777777" w:rsidR="00360781" w:rsidRPr="00102A75" w:rsidRDefault="00360781" w:rsidP="00D26FEF">
            <w:pPr>
              <w:spacing w:line="320" w:lineRule="exact"/>
              <w:ind w:right="57"/>
              <w:rPr>
                <w:rFonts w:asciiTheme="majorBidi" w:hAnsiTheme="majorBidi" w:cstheme="majorBidi"/>
                <w:sz w:val="28"/>
                <w:szCs w:val="28"/>
              </w:rPr>
            </w:pPr>
          </w:p>
        </w:tc>
        <w:tc>
          <w:tcPr>
            <w:tcW w:w="1277" w:type="dxa"/>
            <w:tcBorders>
              <w:top w:val="single" w:sz="6" w:space="0" w:color="auto"/>
              <w:bottom w:val="double" w:sz="6" w:space="0" w:color="auto"/>
            </w:tcBorders>
          </w:tcPr>
          <w:p w14:paraId="2EA2B312" w14:textId="77777777" w:rsidR="00D26FEF" w:rsidRPr="00102A75" w:rsidRDefault="00D26FEF" w:rsidP="00D26FEF">
            <w:pPr>
              <w:spacing w:line="320" w:lineRule="exact"/>
              <w:ind w:right="57"/>
              <w:jc w:val="right"/>
              <w:rPr>
                <w:rFonts w:ascii="Angsana New" w:hAnsi="Angsana New" w:cs="Angsana New"/>
                <w:sz w:val="28"/>
                <w:szCs w:val="28"/>
              </w:rPr>
            </w:pPr>
          </w:p>
          <w:p w14:paraId="6A22DDC9" w14:textId="001E8A0D"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Angsana New" w:hAnsi="Angsana New" w:cs="Angsana New"/>
                <w:sz w:val="28"/>
                <w:szCs w:val="28"/>
              </w:rPr>
              <w:t>56,547,231</w:t>
            </w:r>
          </w:p>
        </w:tc>
        <w:tc>
          <w:tcPr>
            <w:tcW w:w="142" w:type="dxa"/>
          </w:tcPr>
          <w:p w14:paraId="56A35424" w14:textId="77777777" w:rsidR="00360781" w:rsidRPr="00102A75" w:rsidRDefault="00360781" w:rsidP="00D26FEF">
            <w:pPr>
              <w:spacing w:line="32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tcPr>
          <w:p w14:paraId="04EDCD24" w14:textId="77777777" w:rsidR="00D26FEF"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 xml:space="preserve">  </w:t>
            </w:r>
          </w:p>
          <w:p w14:paraId="52DFC70A" w14:textId="32BC82AC"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40,062,186</w:t>
            </w:r>
          </w:p>
        </w:tc>
        <w:tc>
          <w:tcPr>
            <w:tcW w:w="141" w:type="dxa"/>
          </w:tcPr>
          <w:p w14:paraId="6DE39BED" w14:textId="77777777" w:rsidR="00360781" w:rsidRPr="00102A75" w:rsidRDefault="00360781" w:rsidP="00D26FEF">
            <w:pPr>
              <w:spacing w:line="32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148724A" w14:textId="77777777" w:rsidR="00D26FEF" w:rsidRPr="00102A75" w:rsidRDefault="00D26FEF" w:rsidP="00D26FEF">
            <w:pPr>
              <w:spacing w:line="320" w:lineRule="exact"/>
              <w:ind w:right="57"/>
              <w:jc w:val="right"/>
              <w:rPr>
                <w:rFonts w:ascii="Angsana New" w:hAnsi="Angsana New" w:cs="Angsana New"/>
                <w:sz w:val="28"/>
                <w:szCs w:val="28"/>
              </w:rPr>
            </w:pPr>
          </w:p>
          <w:p w14:paraId="4FE1D65F" w14:textId="31E38A96" w:rsidR="00360781" w:rsidRPr="00102A75" w:rsidRDefault="00360781" w:rsidP="00D26FEF">
            <w:pPr>
              <w:spacing w:line="320" w:lineRule="exact"/>
              <w:ind w:right="57"/>
              <w:jc w:val="right"/>
              <w:rPr>
                <w:rFonts w:asciiTheme="majorBidi" w:hAnsiTheme="majorBidi" w:cstheme="majorBidi"/>
                <w:sz w:val="28"/>
                <w:szCs w:val="28"/>
              </w:rPr>
            </w:pPr>
            <w:r w:rsidRPr="00102A75">
              <w:rPr>
                <w:rFonts w:ascii="Angsana New" w:hAnsi="Angsana New" w:cs="Angsana New"/>
                <w:sz w:val="28"/>
                <w:szCs w:val="28"/>
              </w:rPr>
              <w:t>46,681,177</w:t>
            </w:r>
          </w:p>
        </w:tc>
      </w:tr>
    </w:tbl>
    <w:p w14:paraId="1542970C" w14:textId="77777777" w:rsidR="00FA7C07" w:rsidRPr="00102A75" w:rsidRDefault="00FA7C07" w:rsidP="00D30700">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0E6123B4" w14:textId="4B0013C6" w:rsidR="000D3A69" w:rsidRPr="00102A75" w:rsidRDefault="000D3A69" w:rsidP="00D3070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 xml:space="preserve">As at </w:t>
      </w:r>
      <w:r w:rsidR="00AB57FC" w:rsidRPr="00102A75">
        <w:rPr>
          <w:rFonts w:asciiTheme="majorBidi" w:hAnsiTheme="majorBidi" w:cstheme="majorBidi"/>
          <w:spacing w:val="-2"/>
          <w:sz w:val="32"/>
          <w:szCs w:val="32"/>
        </w:rPr>
        <w:t>December 31, 2020</w:t>
      </w:r>
      <w:r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Pr="00102A75">
        <w:rPr>
          <w:rFonts w:asciiTheme="majorBidi" w:hAnsiTheme="majorBidi" w:cstheme="majorBidi"/>
          <w:spacing w:val="-2"/>
          <w:sz w:val="32"/>
          <w:szCs w:val="32"/>
        </w:rPr>
        <w:t>,</w:t>
      </w:r>
      <w:r w:rsidR="009C29A4" w:rsidRPr="00102A75">
        <w:rPr>
          <w:rFonts w:asciiTheme="majorBidi" w:hAnsiTheme="majorBidi" w:cstheme="majorBidi"/>
          <w:spacing w:val="-2"/>
          <w:sz w:val="32"/>
          <w:szCs w:val="32"/>
        </w:rPr>
        <w:t xml:space="preserve"> </w:t>
      </w:r>
      <w:r w:rsidR="00412B4E" w:rsidRPr="00102A75">
        <w:rPr>
          <w:rFonts w:asciiTheme="majorBidi" w:hAnsiTheme="majorBidi" w:cstheme="majorBidi"/>
          <w:spacing w:val="-2"/>
          <w:sz w:val="32"/>
          <w:szCs w:val="32"/>
        </w:rPr>
        <w:t>the Group</w:t>
      </w:r>
      <w:r w:rsidRPr="00102A75">
        <w:rPr>
          <w:rFonts w:asciiTheme="majorBidi" w:hAnsiTheme="majorBidi" w:cstheme="majorBidi"/>
          <w:spacing w:val="-2"/>
          <w:sz w:val="32"/>
          <w:szCs w:val="32"/>
        </w:rPr>
        <w:t xml:space="preserve"> have financial </w:t>
      </w:r>
      <w:r w:rsidR="009C29A4" w:rsidRPr="00102A75">
        <w:rPr>
          <w:rFonts w:asciiTheme="majorBidi" w:hAnsiTheme="majorBidi" w:cstheme="majorBidi"/>
          <w:spacing w:val="-2"/>
          <w:sz w:val="32"/>
          <w:szCs w:val="32"/>
        </w:rPr>
        <w:t>lease</w:t>
      </w:r>
      <w:r w:rsidRPr="00102A75">
        <w:rPr>
          <w:rFonts w:asciiTheme="majorBidi" w:hAnsiTheme="majorBidi" w:cstheme="majorBidi"/>
          <w:spacing w:val="-2"/>
          <w:sz w:val="32"/>
          <w:szCs w:val="32"/>
        </w:rPr>
        <w:t xml:space="preserve"> agreements. The payment details are follows:</w:t>
      </w:r>
    </w:p>
    <w:tbl>
      <w:tblPr>
        <w:tblW w:w="8855" w:type="dxa"/>
        <w:tblInd w:w="558" w:type="dxa"/>
        <w:tblLayout w:type="fixed"/>
        <w:tblCellMar>
          <w:left w:w="57" w:type="dxa"/>
          <w:right w:w="57" w:type="dxa"/>
        </w:tblCellMar>
        <w:tblLook w:val="0000" w:firstRow="0" w:lastRow="0" w:firstColumn="0" w:lastColumn="0" w:noHBand="0" w:noVBand="0"/>
      </w:tblPr>
      <w:tblGrid>
        <w:gridCol w:w="2191"/>
        <w:gridCol w:w="1049"/>
        <w:gridCol w:w="134"/>
        <w:gridCol w:w="942"/>
        <w:gridCol w:w="144"/>
        <w:gridCol w:w="990"/>
        <w:gridCol w:w="139"/>
        <w:gridCol w:w="1001"/>
        <w:gridCol w:w="135"/>
        <w:gridCol w:w="1021"/>
        <w:gridCol w:w="150"/>
        <w:gridCol w:w="959"/>
      </w:tblGrid>
      <w:tr w:rsidR="00FA7C07" w:rsidRPr="00102A75" w14:paraId="300636D2" w14:textId="77777777" w:rsidTr="00BA3F10">
        <w:tc>
          <w:tcPr>
            <w:tcW w:w="2193" w:type="dxa"/>
          </w:tcPr>
          <w:p w14:paraId="4938FB17"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6662" w:type="dxa"/>
            <w:gridSpan w:val="11"/>
          </w:tcPr>
          <w:p w14:paraId="2A057FD7" w14:textId="2DE9DC20"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Consolidated Financial Statements (In Baht)</w:t>
            </w:r>
          </w:p>
        </w:tc>
      </w:tr>
      <w:tr w:rsidR="00FA7C07" w:rsidRPr="00102A75" w14:paraId="0D37D7CA" w14:textId="77777777" w:rsidTr="00BA3F10">
        <w:tc>
          <w:tcPr>
            <w:tcW w:w="2193" w:type="dxa"/>
          </w:tcPr>
          <w:p w14:paraId="7971D659"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2126" w:type="dxa"/>
            <w:gridSpan w:val="3"/>
            <w:tcBorders>
              <w:top w:val="single" w:sz="6" w:space="0" w:color="auto"/>
            </w:tcBorders>
          </w:tcPr>
          <w:p w14:paraId="1F392027"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6D93298B" w14:textId="77777777" w:rsidR="00FA7C07" w:rsidRPr="00102A75" w:rsidRDefault="00FA7C07" w:rsidP="00D26FEF">
            <w:pPr>
              <w:spacing w:line="280" w:lineRule="exact"/>
              <w:jc w:val="center"/>
              <w:rPr>
                <w:rFonts w:asciiTheme="majorBidi" w:hAnsiTheme="majorBidi" w:cstheme="majorBidi"/>
                <w:sz w:val="22"/>
                <w:szCs w:val="22"/>
              </w:rPr>
            </w:pPr>
          </w:p>
        </w:tc>
        <w:tc>
          <w:tcPr>
            <w:tcW w:w="2127" w:type="dxa"/>
            <w:gridSpan w:val="3"/>
            <w:tcBorders>
              <w:top w:val="single" w:sz="6" w:space="0" w:color="auto"/>
            </w:tcBorders>
          </w:tcPr>
          <w:p w14:paraId="41ADAE3C"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3F020DA3" w14:textId="77777777" w:rsidR="00FA7C07" w:rsidRPr="00102A75" w:rsidRDefault="00FA7C07" w:rsidP="00D26FEF">
            <w:pPr>
              <w:spacing w:line="280" w:lineRule="exact"/>
              <w:jc w:val="center"/>
              <w:rPr>
                <w:rFonts w:asciiTheme="majorBidi" w:hAnsiTheme="majorBidi" w:cstheme="majorBidi"/>
                <w:sz w:val="22"/>
                <w:szCs w:val="22"/>
              </w:rPr>
            </w:pPr>
          </w:p>
        </w:tc>
        <w:tc>
          <w:tcPr>
            <w:tcW w:w="2130" w:type="dxa"/>
            <w:gridSpan w:val="3"/>
            <w:tcBorders>
              <w:top w:val="single" w:sz="6" w:space="0" w:color="auto"/>
            </w:tcBorders>
          </w:tcPr>
          <w:p w14:paraId="2E1F98DB"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Total</w:t>
            </w:r>
          </w:p>
        </w:tc>
      </w:tr>
      <w:tr w:rsidR="00FA7C07" w:rsidRPr="00102A75" w14:paraId="6905385A" w14:textId="77777777" w:rsidTr="00BA3F10">
        <w:tc>
          <w:tcPr>
            <w:tcW w:w="2193" w:type="dxa"/>
          </w:tcPr>
          <w:p w14:paraId="325E05C6"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77C9CD29" w14:textId="0AC34B9B"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34" w:type="dxa"/>
            <w:tcBorders>
              <w:top w:val="single" w:sz="6" w:space="0" w:color="auto"/>
              <w:left w:val="nil"/>
            </w:tcBorders>
          </w:tcPr>
          <w:p w14:paraId="4481DFF0" w14:textId="77777777" w:rsidR="00FA7C07" w:rsidRPr="00102A75" w:rsidRDefault="00FA7C07" w:rsidP="00D26FEF">
            <w:pPr>
              <w:spacing w:line="280" w:lineRule="exact"/>
              <w:rPr>
                <w:rFonts w:asciiTheme="majorBidi" w:hAnsiTheme="majorBidi" w:cstheme="majorBidi"/>
                <w:sz w:val="22"/>
                <w:szCs w:val="22"/>
              </w:rPr>
            </w:pPr>
          </w:p>
        </w:tc>
        <w:tc>
          <w:tcPr>
            <w:tcW w:w="942" w:type="dxa"/>
            <w:tcBorders>
              <w:top w:val="single" w:sz="6" w:space="0" w:color="auto"/>
              <w:bottom w:val="single" w:sz="6" w:space="0" w:color="auto"/>
            </w:tcBorders>
          </w:tcPr>
          <w:p w14:paraId="45349BB1" w14:textId="4D0EC6D2"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c>
          <w:tcPr>
            <w:tcW w:w="144" w:type="dxa"/>
            <w:tcBorders>
              <w:left w:val="nil"/>
            </w:tcBorders>
          </w:tcPr>
          <w:p w14:paraId="233A1FCB" w14:textId="77777777" w:rsidR="00FA7C07" w:rsidRPr="00102A75" w:rsidRDefault="00FA7C07" w:rsidP="00D26FEF">
            <w:pPr>
              <w:spacing w:line="280" w:lineRule="exact"/>
              <w:rPr>
                <w:rFonts w:asciiTheme="majorBidi" w:hAnsiTheme="majorBidi" w:cstheme="majorBidi"/>
                <w:sz w:val="22"/>
                <w:szCs w:val="22"/>
              </w:rPr>
            </w:pPr>
          </w:p>
        </w:tc>
        <w:tc>
          <w:tcPr>
            <w:tcW w:w="990" w:type="dxa"/>
            <w:tcBorders>
              <w:top w:val="single" w:sz="6" w:space="0" w:color="auto"/>
              <w:bottom w:val="single" w:sz="6" w:space="0" w:color="auto"/>
            </w:tcBorders>
          </w:tcPr>
          <w:p w14:paraId="16FDE6EB" w14:textId="7772941E" w:rsidR="00FA7C07" w:rsidRPr="00102A75" w:rsidRDefault="00FA7C07" w:rsidP="00D26FEF">
            <w:pPr>
              <w:spacing w:line="280" w:lineRule="exact"/>
              <w:ind w:right="-77"/>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39" w:type="dxa"/>
            <w:tcBorders>
              <w:top w:val="single" w:sz="6" w:space="0" w:color="auto"/>
              <w:left w:val="nil"/>
            </w:tcBorders>
          </w:tcPr>
          <w:p w14:paraId="35B7A921" w14:textId="77777777" w:rsidR="00FA7C07" w:rsidRPr="00102A75" w:rsidRDefault="00FA7C07" w:rsidP="00D26FEF">
            <w:pPr>
              <w:spacing w:line="280" w:lineRule="exact"/>
              <w:jc w:val="center"/>
              <w:rPr>
                <w:rFonts w:asciiTheme="majorBidi" w:hAnsiTheme="majorBidi" w:cstheme="majorBidi"/>
                <w:sz w:val="22"/>
                <w:szCs w:val="22"/>
              </w:rPr>
            </w:pPr>
          </w:p>
        </w:tc>
        <w:tc>
          <w:tcPr>
            <w:tcW w:w="1001" w:type="dxa"/>
            <w:tcBorders>
              <w:top w:val="single" w:sz="6" w:space="0" w:color="auto"/>
              <w:bottom w:val="single" w:sz="6" w:space="0" w:color="auto"/>
            </w:tcBorders>
          </w:tcPr>
          <w:p w14:paraId="706AAA6F" w14:textId="093A21F2"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c>
          <w:tcPr>
            <w:tcW w:w="135" w:type="dxa"/>
            <w:tcBorders>
              <w:left w:val="nil"/>
            </w:tcBorders>
          </w:tcPr>
          <w:p w14:paraId="34CAB9DD" w14:textId="77777777" w:rsidR="00FA7C07" w:rsidRPr="00102A75" w:rsidRDefault="00FA7C07" w:rsidP="00D26FEF">
            <w:pPr>
              <w:spacing w:line="280" w:lineRule="exact"/>
              <w:jc w:val="center"/>
              <w:rPr>
                <w:rFonts w:asciiTheme="majorBidi" w:hAnsiTheme="majorBidi" w:cstheme="majorBidi"/>
                <w:sz w:val="22"/>
                <w:szCs w:val="22"/>
              </w:rPr>
            </w:pPr>
          </w:p>
        </w:tc>
        <w:tc>
          <w:tcPr>
            <w:tcW w:w="1021" w:type="dxa"/>
            <w:tcBorders>
              <w:top w:val="single" w:sz="6" w:space="0" w:color="auto"/>
              <w:bottom w:val="single" w:sz="6" w:space="0" w:color="auto"/>
            </w:tcBorders>
          </w:tcPr>
          <w:p w14:paraId="6E4744FB" w14:textId="71D53617" w:rsidR="00FA7C07" w:rsidRPr="00102A75" w:rsidRDefault="00FA7C07" w:rsidP="00D26FEF">
            <w:pPr>
              <w:spacing w:line="280" w:lineRule="exact"/>
              <w:ind w:left="-74" w:right="-35"/>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50" w:type="dxa"/>
            <w:tcBorders>
              <w:top w:val="single" w:sz="6" w:space="0" w:color="auto"/>
              <w:left w:val="nil"/>
            </w:tcBorders>
          </w:tcPr>
          <w:p w14:paraId="6D9F0406" w14:textId="77777777" w:rsidR="00FA7C07" w:rsidRPr="00102A75" w:rsidRDefault="00FA7C07" w:rsidP="00D26FEF">
            <w:pPr>
              <w:spacing w:line="280" w:lineRule="exact"/>
              <w:jc w:val="center"/>
              <w:rPr>
                <w:rFonts w:asciiTheme="majorBidi" w:hAnsiTheme="majorBidi" w:cstheme="majorBidi"/>
                <w:sz w:val="22"/>
                <w:szCs w:val="22"/>
              </w:rPr>
            </w:pPr>
          </w:p>
        </w:tc>
        <w:tc>
          <w:tcPr>
            <w:tcW w:w="956" w:type="dxa"/>
            <w:tcBorders>
              <w:top w:val="single" w:sz="6" w:space="0" w:color="auto"/>
              <w:bottom w:val="single" w:sz="6" w:space="0" w:color="auto"/>
            </w:tcBorders>
          </w:tcPr>
          <w:p w14:paraId="71C9E28D" w14:textId="0479A79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r>
      <w:tr w:rsidR="00360781" w:rsidRPr="00102A75" w14:paraId="2BFDAB43" w14:textId="77777777" w:rsidTr="00BA3F10">
        <w:tc>
          <w:tcPr>
            <w:tcW w:w="2193" w:type="dxa"/>
          </w:tcPr>
          <w:p w14:paraId="084FBBBA" w14:textId="77777777" w:rsidR="00360781" w:rsidRPr="00102A75" w:rsidRDefault="00360781" w:rsidP="00D26FEF">
            <w:pPr>
              <w:spacing w:line="280" w:lineRule="exact"/>
              <w:ind w:left="296" w:hanging="296"/>
              <w:rPr>
                <w:rFonts w:asciiTheme="majorBidi" w:hAnsiTheme="majorBidi" w:cstheme="majorBidi"/>
                <w:sz w:val="22"/>
                <w:szCs w:val="22"/>
              </w:rPr>
            </w:pPr>
            <w:r w:rsidRPr="00102A75">
              <w:rPr>
                <w:rFonts w:asciiTheme="majorBidi" w:hAnsiTheme="majorBidi" w:cstheme="majorBidi"/>
                <w:sz w:val="22"/>
                <w:szCs w:val="22"/>
              </w:rPr>
              <w:t>Receivable under financial lease agreement</w:t>
            </w:r>
          </w:p>
        </w:tc>
        <w:tc>
          <w:tcPr>
            <w:tcW w:w="1050" w:type="dxa"/>
            <w:tcBorders>
              <w:top w:val="single" w:sz="6" w:space="0" w:color="auto"/>
            </w:tcBorders>
            <w:vAlign w:val="bottom"/>
          </w:tcPr>
          <w:p w14:paraId="75E178AD" w14:textId="5E78FBA8"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31,896,42</w:t>
            </w:r>
            <w:r w:rsidR="002E0A12">
              <w:rPr>
                <w:rFonts w:asciiTheme="majorBidi" w:hAnsiTheme="majorBidi" w:cstheme="majorBidi"/>
                <w:sz w:val="22"/>
                <w:szCs w:val="22"/>
              </w:rPr>
              <w:t>5</w:t>
            </w:r>
          </w:p>
        </w:tc>
        <w:tc>
          <w:tcPr>
            <w:tcW w:w="134" w:type="dxa"/>
            <w:tcBorders>
              <w:left w:val="nil"/>
            </w:tcBorders>
            <w:vAlign w:val="bottom"/>
          </w:tcPr>
          <w:p w14:paraId="65DF8832" w14:textId="77777777" w:rsidR="00360781" w:rsidRPr="00102A75" w:rsidRDefault="00360781" w:rsidP="00D26FEF">
            <w:pPr>
              <w:tabs>
                <w:tab w:val="decimal" w:pos="792"/>
              </w:tabs>
              <w:spacing w:line="280" w:lineRule="exact"/>
              <w:rPr>
                <w:rFonts w:ascii="Angsana New" w:hAnsi="Angsana New" w:cs="Angsana New"/>
                <w:sz w:val="22"/>
                <w:szCs w:val="22"/>
              </w:rPr>
            </w:pPr>
          </w:p>
        </w:tc>
        <w:tc>
          <w:tcPr>
            <w:tcW w:w="942" w:type="dxa"/>
            <w:tcBorders>
              <w:top w:val="single" w:sz="6" w:space="0" w:color="auto"/>
            </w:tcBorders>
            <w:vAlign w:val="bottom"/>
          </w:tcPr>
          <w:p w14:paraId="4B78D00A" w14:textId="3011240C"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18,768,607</w:t>
            </w:r>
          </w:p>
        </w:tc>
        <w:tc>
          <w:tcPr>
            <w:tcW w:w="144" w:type="dxa"/>
            <w:tcBorders>
              <w:left w:val="nil"/>
            </w:tcBorders>
            <w:vAlign w:val="bottom"/>
          </w:tcPr>
          <w:p w14:paraId="74D1DC5B" w14:textId="77777777" w:rsidR="00360781" w:rsidRPr="00102A75" w:rsidRDefault="00360781" w:rsidP="00D26FEF">
            <w:pPr>
              <w:tabs>
                <w:tab w:val="decimal" w:pos="792"/>
              </w:tabs>
              <w:spacing w:line="280" w:lineRule="exact"/>
              <w:rPr>
                <w:rFonts w:ascii="Angsana New" w:hAnsi="Angsana New" w:cs="Angsana New"/>
                <w:sz w:val="22"/>
                <w:szCs w:val="22"/>
              </w:rPr>
            </w:pPr>
          </w:p>
        </w:tc>
        <w:tc>
          <w:tcPr>
            <w:tcW w:w="990" w:type="dxa"/>
            <w:tcBorders>
              <w:top w:val="single" w:sz="6" w:space="0" w:color="auto"/>
            </w:tcBorders>
            <w:vAlign w:val="bottom"/>
          </w:tcPr>
          <w:p w14:paraId="31FF8F43" w14:textId="07BE46FF"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34,301,226</w:t>
            </w:r>
          </w:p>
        </w:tc>
        <w:tc>
          <w:tcPr>
            <w:tcW w:w="139" w:type="dxa"/>
            <w:tcBorders>
              <w:left w:val="nil"/>
            </w:tcBorders>
            <w:vAlign w:val="bottom"/>
          </w:tcPr>
          <w:p w14:paraId="3427CF16" w14:textId="77777777" w:rsidR="00360781" w:rsidRPr="00102A75" w:rsidRDefault="00360781" w:rsidP="00D26FEF">
            <w:pPr>
              <w:tabs>
                <w:tab w:val="decimal" w:pos="792"/>
              </w:tabs>
              <w:spacing w:line="280" w:lineRule="exact"/>
              <w:rPr>
                <w:rFonts w:ascii="Angsana New" w:hAnsi="Angsana New" w:cs="Angsana New"/>
                <w:sz w:val="22"/>
                <w:szCs w:val="22"/>
              </w:rPr>
            </w:pPr>
          </w:p>
        </w:tc>
        <w:tc>
          <w:tcPr>
            <w:tcW w:w="1001" w:type="dxa"/>
            <w:tcBorders>
              <w:top w:val="single" w:sz="6" w:space="0" w:color="auto"/>
            </w:tcBorders>
            <w:vAlign w:val="bottom"/>
          </w:tcPr>
          <w:p w14:paraId="76405F59" w14:textId="524EAA52"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50,975,502</w:t>
            </w:r>
          </w:p>
        </w:tc>
        <w:tc>
          <w:tcPr>
            <w:tcW w:w="135" w:type="dxa"/>
            <w:tcBorders>
              <w:left w:val="nil"/>
            </w:tcBorders>
            <w:vAlign w:val="bottom"/>
          </w:tcPr>
          <w:p w14:paraId="1E96C9CD" w14:textId="77777777" w:rsidR="00360781" w:rsidRPr="00102A75" w:rsidRDefault="00360781" w:rsidP="00D26FEF">
            <w:pPr>
              <w:tabs>
                <w:tab w:val="decimal" w:pos="792"/>
              </w:tabs>
              <w:spacing w:line="280" w:lineRule="exact"/>
              <w:rPr>
                <w:rFonts w:ascii="Angsana New" w:hAnsi="Angsana New" w:cs="Angsana New"/>
                <w:sz w:val="22"/>
                <w:szCs w:val="22"/>
              </w:rPr>
            </w:pPr>
          </w:p>
        </w:tc>
        <w:tc>
          <w:tcPr>
            <w:tcW w:w="1021" w:type="dxa"/>
            <w:tcBorders>
              <w:top w:val="single" w:sz="6" w:space="0" w:color="auto"/>
            </w:tcBorders>
            <w:vAlign w:val="bottom"/>
          </w:tcPr>
          <w:p w14:paraId="19C889AD" w14:textId="4231C378"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66,197,65</w:t>
            </w:r>
            <w:r w:rsidR="002E0A12">
              <w:rPr>
                <w:rFonts w:asciiTheme="majorBidi" w:hAnsiTheme="majorBidi" w:cstheme="majorBidi"/>
                <w:sz w:val="22"/>
                <w:szCs w:val="22"/>
              </w:rPr>
              <w:t>1</w:t>
            </w:r>
          </w:p>
        </w:tc>
        <w:tc>
          <w:tcPr>
            <w:tcW w:w="150" w:type="dxa"/>
            <w:tcBorders>
              <w:left w:val="nil"/>
            </w:tcBorders>
            <w:vAlign w:val="bottom"/>
          </w:tcPr>
          <w:p w14:paraId="3D568146" w14:textId="77777777" w:rsidR="00360781" w:rsidRPr="00102A75" w:rsidRDefault="00360781" w:rsidP="00D26FEF">
            <w:pPr>
              <w:tabs>
                <w:tab w:val="decimal" w:pos="792"/>
              </w:tabs>
              <w:spacing w:line="280" w:lineRule="exact"/>
              <w:rPr>
                <w:rFonts w:ascii="Angsana New" w:hAnsi="Angsana New" w:cs="Angsana New"/>
                <w:sz w:val="22"/>
                <w:szCs w:val="22"/>
              </w:rPr>
            </w:pPr>
          </w:p>
        </w:tc>
        <w:tc>
          <w:tcPr>
            <w:tcW w:w="956" w:type="dxa"/>
            <w:vAlign w:val="bottom"/>
          </w:tcPr>
          <w:p w14:paraId="3AAA2296" w14:textId="71F4D08B"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69,744,109</w:t>
            </w:r>
          </w:p>
        </w:tc>
      </w:tr>
      <w:tr w:rsidR="00360781" w:rsidRPr="00102A75" w14:paraId="0954136B" w14:textId="77777777" w:rsidTr="00BA3F10">
        <w:tc>
          <w:tcPr>
            <w:tcW w:w="2193" w:type="dxa"/>
          </w:tcPr>
          <w:p w14:paraId="3D9FE9DB" w14:textId="77777777" w:rsidR="00360781" w:rsidRPr="008B2114" w:rsidRDefault="00360781" w:rsidP="00D26FEF">
            <w:pPr>
              <w:spacing w:line="280" w:lineRule="exact"/>
              <w:ind w:left="296" w:hanging="296"/>
              <w:rPr>
                <w:rFonts w:asciiTheme="majorBidi" w:hAnsiTheme="majorBidi" w:cstheme="majorBidi"/>
                <w:sz w:val="22"/>
                <w:szCs w:val="22"/>
                <w:cs/>
              </w:rPr>
            </w:pPr>
            <w:proofErr w:type="gramStart"/>
            <w:r w:rsidRPr="00102A75">
              <w:rPr>
                <w:rFonts w:asciiTheme="majorBidi" w:hAnsiTheme="majorBidi" w:cstheme="majorBidi"/>
                <w:sz w:val="22"/>
                <w:szCs w:val="22"/>
              </w:rPr>
              <w:t>Less :</w:t>
            </w:r>
            <w:proofErr w:type="gramEnd"/>
            <w:r w:rsidRPr="00102A75">
              <w:rPr>
                <w:rFonts w:asciiTheme="majorBidi" w:hAnsiTheme="majorBidi" w:cstheme="majorBidi"/>
                <w:sz w:val="22"/>
                <w:szCs w:val="22"/>
              </w:rPr>
              <w:t xml:space="preserve"> Deferred interest</w:t>
            </w:r>
          </w:p>
        </w:tc>
        <w:tc>
          <w:tcPr>
            <w:tcW w:w="1050" w:type="dxa"/>
            <w:tcBorders>
              <w:bottom w:val="single" w:sz="6" w:space="0" w:color="auto"/>
            </w:tcBorders>
            <w:vAlign w:val="bottom"/>
          </w:tcPr>
          <w:p w14:paraId="3ADB3918" w14:textId="1AC7382A"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(4,508,291)</w:t>
            </w:r>
          </w:p>
        </w:tc>
        <w:tc>
          <w:tcPr>
            <w:tcW w:w="134" w:type="dxa"/>
            <w:tcBorders>
              <w:left w:val="nil"/>
            </w:tcBorders>
            <w:vAlign w:val="bottom"/>
          </w:tcPr>
          <w:p w14:paraId="072A32F3"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42" w:type="dxa"/>
            <w:tcBorders>
              <w:bottom w:val="single" w:sz="6" w:space="0" w:color="auto"/>
            </w:tcBorders>
            <w:vAlign w:val="bottom"/>
          </w:tcPr>
          <w:p w14:paraId="78F156F6" w14:textId="1CA0AAC4" w:rsidR="00360781" w:rsidRPr="00102A75" w:rsidRDefault="00360781" w:rsidP="00D26FEF">
            <w:pPr>
              <w:spacing w:line="280" w:lineRule="exact"/>
              <w:jc w:val="right"/>
              <w:rPr>
                <w:rFonts w:asciiTheme="majorBidi" w:hAnsiTheme="majorBidi" w:cstheme="majorBidi"/>
                <w:sz w:val="22"/>
                <w:szCs w:val="22"/>
                <w:cs/>
              </w:rPr>
            </w:pPr>
            <w:r w:rsidRPr="00102A75">
              <w:rPr>
                <w:rFonts w:ascii="Angsana New" w:hAnsi="Angsana New" w:cs="Angsana New"/>
                <w:sz w:val="22"/>
                <w:szCs w:val="22"/>
              </w:rPr>
              <w:t>(5,582,734)</w:t>
            </w:r>
          </w:p>
        </w:tc>
        <w:tc>
          <w:tcPr>
            <w:tcW w:w="144" w:type="dxa"/>
            <w:tcBorders>
              <w:left w:val="nil"/>
            </w:tcBorders>
            <w:vAlign w:val="bottom"/>
          </w:tcPr>
          <w:p w14:paraId="5DA20E88" w14:textId="77777777" w:rsidR="00360781" w:rsidRPr="008B2114" w:rsidRDefault="00360781" w:rsidP="00D26FEF">
            <w:pPr>
              <w:tabs>
                <w:tab w:val="decimal" w:pos="792"/>
              </w:tabs>
              <w:spacing w:line="280" w:lineRule="exact"/>
              <w:rPr>
                <w:rFonts w:asciiTheme="majorBidi" w:hAnsiTheme="majorBidi" w:cstheme="majorBidi"/>
                <w:sz w:val="22"/>
                <w:szCs w:val="22"/>
                <w:cs/>
              </w:rPr>
            </w:pPr>
          </w:p>
        </w:tc>
        <w:tc>
          <w:tcPr>
            <w:tcW w:w="990" w:type="dxa"/>
            <w:tcBorders>
              <w:bottom w:val="single" w:sz="6" w:space="0" w:color="auto"/>
            </w:tcBorders>
            <w:vAlign w:val="bottom"/>
          </w:tcPr>
          <w:p w14:paraId="2D14584A" w14:textId="29B6568A"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(3,802,275)</w:t>
            </w:r>
          </w:p>
        </w:tc>
        <w:tc>
          <w:tcPr>
            <w:tcW w:w="139" w:type="dxa"/>
            <w:tcBorders>
              <w:left w:val="nil"/>
            </w:tcBorders>
            <w:vAlign w:val="bottom"/>
          </w:tcPr>
          <w:p w14:paraId="008BE368"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01" w:type="dxa"/>
            <w:tcBorders>
              <w:bottom w:val="single" w:sz="6" w:space="0" w:color="auto"/>
            </w:tcBorders>
            <w:vAlign w:val="bottom"/>
          </w:tcPr>
          <w:p w14:paraId="119FBC10" w14:textId="2EE8FC42" w:rsidR="00360781" w:rsidRPr="00102A75" w:rsidRDefault="00360781" w:rsidP="00D26FEF">
            <w:pPr>
              <w:spacing w:line="280" w:lineRule="exact"/>
              <w:jc w:val="right"/>
              <w:rPr>
                <w:rFonts w:ascii="Angsana New" w:hAnsi="Angsana New" w:cs="Angsana New"/>
                <w:sz w:val="22"/>
                <w:szCs w:val="22"/>
              </w:rPr>
            </w:pPr>
            <w:r w:rsidRPr="00102A75">
              <w:rPr>
                <w:rFonts w:ascii="Angsana New" w:hAnsi="Angsana New" w:cs="Angsana New"/>
                <w:sz w:val="22"/>
                <w:szCs w:val="22"/>
              </w:rPr>
              <w:t>(7,614,144)</w:t>
            </w:r>
          </w:p>
        </w:tc>
        <w:tc>
          <w:tcPr>
            <w:tcW w:w="135" w:type="dxa"/>
            <w:tcBorders>
              <w:left w:val="nil"/>
            </w:tcBorders>
            <w:vAlign w:val="bottom"/>
          </w:tcPr>
          <w:p w14:paraId="37FE7CE5"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21" w:type="dxa"/>
            <w:tcBorders>
              <w:bottom w:val="single" w:sz="6" w:space="0" w:color="auto"/>
            </w:tcBorders>
            <w:vAlign w:val="bottom"/>
          </w:tcPr>
          <w:p w14:paraId="390A1C52" w14:textId="75CED8A2" w:rsidR="00360781" w:rsidRPr="00102A75" w:rsidRDefault="00360781" w:rsidP="00D26FEF">
            <w:pPr>
              <w:spacing w:line="280" w:lineRule="exact"/>
              <w:jc w:val="right"/>
              <w:rPr>
                <w:rFonts w:ascii="Angsana New" w:hAnsi="Angsana New" w:cs="Angsana New"/>
                <w:sz w:val="22"/>
                <w:szCs w:val="22"/>
              </w:rPr>
            </w:pPr>
            <w:r w:rsidRPr="00102A75">
              <w:rPr>
                <w:rFonts w:asciiTheme="majorBidi" w:hAnsiTheme="majorBidi" w:cstheme="majorBidi"/>
                <w:sz w:val="22"/>
                <w:szCs w:val="22"/>
              </w:rPr>
              <w:t xml:space="preserve">  (8,310,566)</w:t>
            </w:r>
          </w:p>
        </w:tc>
        <w:tc>
          <w:tcPr>
            <w:tcW w:w="150" w:type="dxa"/>
            <w:tcBorders>
              <w:left w:val="nil"/>
            </w:tcBorders>
            <w:vAlign w:val="bottom"/>
          </w:tcPr>
          <w:p w14:paraId="53ED3DB8"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56" w:type="dxa"/>
            <w:tcBorders>
              <w:bottom w:val="single" w:sz="6" w:space="0" w:color="auto"/>
            </w:tcBorders>
            <w:vAlign w:val="bottom"/>
          </w:tcPr>
          <w:p w14:paraId="4F65A412" w14:textId="57F14AB2" w:rsidR="00360781" w:rsidRPr="00102A75" w:rsidRDefault="00360781" w:rsidP="00D26FEF">
            <w:pPr>
              <w:spacing w:line="280" w:lineRule="exact"/>
              <w:jc w:val="right"/>
              <w:rPr>
                <w:rFonts w:asciiTheme="majorBidi" w:hAnsiTheme="majorBidi" w:cstheme="majorBidi"/>
                <w:sz w:val="22"/>
                <w:szCs w:val="22"/>
              </w:rPr>
            </w:pPr>
            <w:r w:rsidRPr="00102A75">
              <w:rPr>
                <w:rFonts w:ascii="Angsana New" w:hAnsi="Angsana New" w:cs="Angsana New"/>
                <w:sz w:val="22"/>
                <w:szCs w:val="22"/>
              </w:rPr>
              <w:t>(13,196,878)</w:t>
            </w:r>
          </w:p>
        </w:tc>
      </w:tr>
      <w:tr w:rsidR="00360781" w:rsidRPr="00102A75" w14:paraId="0494643F" w14:textId="77777777" w:rsidTr="00BA3F10">
        <w:tc>
          <w:tcPr>
            <w:tcW w:w="2193" w:type="dxa"/>
          </w:tcPr>
          <w:p w14:paraId="7979B148" w14:textId="77777777" w:rsidR="00360781" w:rsidRPr="00102A75" w:rsidRDefault="00360781" w:rsidP="00D26FEF">
            <w:pPr>
              <w:spacing w:line="28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4C9306F3" w14:textId="64C63FCA"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27,388,13</w:t>
            </w:r>
            <w:r w:rsidR="002E0A12">
              <w:rPr>
                <w:rFonts w:asciiTheme="majorBidi" w:hAnsiTheme="majorBidi" w:cstheme="majorBidi"/>
                <w:sz w:val="22"/>
                <w:szCs w:val="22"/>
              </w:rPr>
              <w:t>4</w:t>
            </w:r>
          </w:p>
        </w:tc>
        <w:tc>
          <w:tcPr>
            <w:tcW w:w="134" w:type="dxa"/>
            <w:tcBorders>
              <w:left w:val="nil"/>
            </w:tcBorders>
            <w:vAlign w:val="bottom"/>
          </w:tcPr>
          <w:p w14:paraId="3F7E726B"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42" w:type="dxa"/>
            <w:tcBorders>
              <w:top w:val="single" w:sz="6" w:space="0" w:color="auto"/>
            </w:tcBorders>
          </w:tcPr>
          <w:p w14:paraId="70F83A0D" w14:textId="5AC3E2D7"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13,185,873</w:t>
            </w:r>
          </w:p>
        </w:tc>
        <w:tc>
          <w:tcPr>
            <w:tcW w:w="144" w:type="dxa"/>
            <w:tcBorders>
              <w:left w:val="nil"/>
            </w:tcBorders>
            <w:vAlign w:val="bottom"/>
          </w:tcPr>
          <w:p w14:paraId="7DD7F3FD"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90" w:type="dxa"/>
            <w:tcBorders>
              <w:top w:val="single" w:sz="6" w:space="0" w:color="auto"/>
            </w:tcBorders>
            <w:vAlign w:val="bottom"/>
          </w:tcPr>
          <w:p w14:paraId="60B82712" w14:textId="5322C4EC"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30,498,951</w:t>
            </w:r>
          </w:p>
        </w:tc>
        <w:tc>
          <w:tcPr>
            <w:tcW w:w="139" w:type="dxa"/>
            <w:tcBorders>
              <w:left w:val="nil"/>
            </w:tcBorders>
            <w:vAlign w:val="bottom"/>
          </w:tcPr>
          <w:p w14:paraId="13BFC89D"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01" w:type="dxa"/>
            <w:tcBorders>
              <w:top w:val="single" w:sz="6" w:space="0" w:color="auto"/>
            </w:tcBorders>
            <w:vAlign w:val="bottom"/>
          </w:tcPr>
          <w:p w14:paraId="3F7FF82A" w14:textId="3B223C1B" w:rsidR="00360781" w:rsidRPr="008B2114" w:rsidRDefault="00360781" w:rsidP="00D26FEF">
            <w:pPr>
              <w:spacing w:line="280" w:lineRule="exact"/>
              <w:ind w:right="58"/>
              <w:jc w:val="right"/>
              <w:rPr>
                <w:rFonts w:asciiTheme="majorBidi" w:hAnsiTheme="majorBidi" w:cstheme="majorBidi"/>
                <w:sz w:val="22"/>
                <w:szCs w:val="22"/>
                <w:cs/>
              </w:rPr>
            </w:pPr>
            <w:r w:rsidRPr="00102A75">
              <w:rPr>
                <w:rFonts w:ascii="Angsana New" w:hAnsi="Angsana New" w:cs="Angsana New"/>
                <w:sz w:val="22"/>
                <w:szCs w:val="22"/>
              </w:rPr>
              <w:t>43,361,358</w:t>
            </w:r>
          </w:p>
        </w:tc>
        <w:tc>
          <w:tcPr>
            <w:tcW w:w="135" w:type="dxa"/>
            <w:tcBorders>
              <w:left w:val="nil"/>
            </w:tcBorders>
            <w:vAlign w:val="bottom"/>
          </w:tcPr>
          <w:p w14:paraId="2B6047E3"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21" w:type="dxa"/>
            <w:tcBorders>
              <w:top w:val="single" w:sz="6" w:space="0" w:color="auto"/>
            </w:tcBorders>
            <w:vAlign w:val="bottom"/>
          </w:tcPr>
          <w:p w14:paraId="27B2A722" w14:textId="3D791EAB" w:rsidR="00360781" w:rsidRPr="00102A75" w:rsidRDefault="00360781" w:rsidP="00D26FEF">
            <w:pPr>
              <w:spacing w:line="280" w:lineRule="exact"/>
              <w:ind w:right="58"/>
              <w:jc w:val="right"/>
              <w:rPr>
                <w:rFonts w:asciiTheme="majorBidi" w:hAnsiTheme="majorBidi" w:cstheme="majorBidi"/>
                <w:sz w:val="22"/>
                <w:szCs w:val="22"/>
              </w:rPr>
            </w:pPr>
            <w:r w:rsidRPr="00102A75">
              <w:rPr>
                <w:rFonts w:asciiTheme="majorBidi" w:hAnsiTheme="majorBidi" w:cstheme="majorBidi"/>
                <w:sz w:val="22"/>
                <w:szCs w:val="22"/>
              </w:rPr>
              <w:t xml:space="preserve">  57,887,08</w:t>
            </w:r>
            <w:r w:rsidR="002E0A12">
              <w:rPr>
                <w:rFonts w:asciiTheme="majorBidi" w:hAnsiTheme="majorBidi" w:cstheme="majorBidi"/>
                <w:sz w:val="22"/>
                <w:szCs w:val="22"/>
              </w:rPr>
              <w:t>5</w:t>
            </w:r>
          </w:p>
        </w:tc>
        <w:tc>
          <w:tcPr>
            <w:tcW w:w="150" w:type="dxa"/>
            <w:tcBorders>
              <w:left w:val="nil"/>
            </w:tcBorders>
            <w:vAlign w:val="bottom"/>
          </w:tcPr>
          <w:p w14:paraId="0BC28AC3"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56" w:type="dxa"/>
            <w:tcBorders>
              <w:top w:val="single" w:sz="6" w:space="0" w:color="auto"/>
            </w:tcBorders>
            <w:vAlign w:val="bottom"/>
          </w:tcPr>
          <w:p w14:paraId="41521249" w14:textId="5ECB8593" w:rsidR="00360781" w:rsidRPr="00102A75" w:rsidRDefault="00360781" w:rsidP="00D26FEF">
            <w:pPr>
              <w:spacing w:line="280" w:lineRule="exact"/>
              <w:ind w:right="58"/>
              <w:jc w:val="right"/>
              <w:rPr>
                <w:rFonts w:asciiTheme="majorBidi" w:hAnsiTheme="majorBidi" w:cstheme="majorBidi"/>
                <w:sz w:val="22"/>
                <w:szCs w:val="22"/>
              </w:rPr>
            </w:pPr>
            <w:r w:rsidRPr="00102A75">
              <w:rPr>
                <w:rFonts w:ascii="Angsana New" w:hAnsi="Angsana New" w:cs="Angsana New"/>
                <w:sz w:val="22"/>
                <w:szCs w:val="22"/>
              </w:rPr>
              <w:t>56,547,231</w:t>
            </w:r>
          </w:p>
        </w:tc>
      </w:tr>
      <w:tr w:rsidR="00360781" w:rsidRPr="00102A75" w14:paraId="2C93DEB0" w14:textId="77777777" w:rsidTr="00BA3F10">
        <w:tc>
          <w:tcPr>
            <w:tcW w:w="2193" w:type="dxa"/>
          </w:tcPr>
          <w:p w14:paraId="4BD683AD" w14:textId="4FB67191" w:rsidR="00360781" w:rsidRPr="00102A75" w:rsidRDefault="00360781" w:rsidP="00D26FEF">
            <w:pPr>
              <w:spacing w:line="280" w:lineRule="exact"/>
              <w:ind w:left="296" w:right="-140" w:hanging="296"/>
              <w:rPr>
                <w:rFonts w:asciiTheme="majorBidi" w:hAnsiTheme="majorBidi" w:cstheme="majorBidi"/>
                <w:sz w:val="22"/>
                <w:szCs w:val="22"/>
              </w:rPr>
            </w:pPr>
            <w:proofErr w:type="gramStart"/>
            <w:r w:rsidRPr="00102A75">
              <w:rPr>
                <w:rFonts w:asciiTheme="majorBidi" w:hAnsiTheme="majorBidi" w:cstheme="majorBidi"/>
                <w:sz w:val="22"/>
                <w:szCs w:val="22"/>
              </w:rPr>
              <w:t>Less :</w:t>
            </w:r>
            <w:proofErr w:type="gramEnd"/>
            <w:r w:rsidRPr="00102A75">
              <w:rPr>
                <w:rFonts w:asciiTheme="majorBidi" w:hAnsiTheme="majorBidi" w:cstheme="majorBidi"/>
                <w:sz w:val="22"/>
                <w:szCs w:val="22"/>
              </w:rPr>
              <w:t xml:space="preserve"> Loss allowance</w:t>
            </w:r>
          </w:p>
        </w:tc>
        <w:tc>
          <w:tcPr>
            <w:tcW w:w="1050" w:type="dxa"/>
            <w:tcBorders>
              <w:bottom w:val="single" w:sz="6" w:space="0" w:color="auto"/>
            </w:tcBorders>
            <w:vAlign w:val="bottom"/>
          </w:tcPr>
          <w:p w14:paraId="7F8665ED" w14:textId="6235A052"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(8,642,11</w:t>
            </w:r>
            <w:r w:rsidR="002E0A12">
              <w:rPr>
                <w:rFonts w:asciiTheme="majorBidi" w:hAnsiTheme="majorBidi" w:cstheme="majorBidi"/>
                <w:sz w:val="22"/>
                <w:szCs w:val="22"/>
              </w:rPr>
              <w:t>5</w:t>
            </w:r>
            <w:r w:rsidRPr="00102A75">
              <w:rPr>
                <w:rFonts w:asciiTheme="majorBidi" w:hAnsiTheme="majorBidi" w:cstheme="majorBidi"/>
                <w:sz w:val="22"/>
                <w:szCs w:val="22"/>
              </w:rPr>
              <w:t>)</w:t>
            </w:r>
          </w:p>
        </w:tc>
        <w:tc>
          <w:tcPr>
            <w:tcW w:w="134" w:type="dxa"/>
            <w:tcBorders>
              <w:left w:val="nil"/>
            </w:tcBorders>
            <w:vAlign w:val="bottom"/>
          </w:tcPr>
          <w:p w14:paraId="62012C62"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42" w:type="dxa"/>
            <w:tcBorders>
              <w:bottom w:val="single" w:sz="6" w:space="0" w:color="auto"/>
            </w:tcBorders>
            <w:vAlign w:val="bottom"/>
          </w:tcPr>
          <w:p w14:paraId="62108C08" w14:textId="27E23071" w:rsidR="00360781" w:rsidRPr="00102A75" w:rsidRDefault="00360781" w:rsidP="00D26FEF">
            <w:pPr>
              <w:tabs>
                <w:tab w:val="decimal" w:pos="593"/>
              </w:tabs>
              <w:spacing w:line="280" w:lineRule="exact"/>
              <w:ind w:left="-567" w:right="227"/>
              <w:jc w:val="right"/>
              <w:rPr>
                <w:rFonts w:ascii="Angsana New" w:hAnsi="Angsana New" w:cs="Angsana New"/>
                <w:sz w:val="22"/>
                <w:szCs w:val="22"/>
              </w:rPr>
            </w:pPr>
            <w:r w:rsidRPr="00102A75">
              <w:rPr>
                <w:rFonts w:ascii="Angsana New" w:hAnsi="Angsana New" w:cs="Angsana New"/>
                <w:sz w:val="22"/>
                <w:szCs w:val="22"/>
              </w:rPr>
              <w:t>-</w:t>
            </w:r>
          </w:p>
        </w:tc>
        <w:tc>
          <w:tcPr>
            <w:tcW w:w="144" w:type="dxa"/>
            <w:tcBorders>
              <w:left w:val="nil"/>
            </w:tcBorders>
            <w:vAlign w:val="bottom"/>
          </w:tcPr>
          <w:p w14:paraId="2FD90658"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90" w:type="dxa"/>
            <w:tcBorders>
              <w:bottom w:val="single" w:sz="6" w:space="0" w:color="auto"/>
            </w:tcBorders>
            <w:vAlign w:val="bottom"/>
          </w:tcPr>
          <w:p w14:paraId="33D525FA" w14:textId="77E974F0"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(380,175)</w:t>
            </w:r>
          </w:p>
        </w:tc>
        <w:tc>
          <w:tcPr>
            <w:tcW w:w="139" w:type="dxa"/>
            <w:tcBorders>
              <w:left w:val="nil"/>
            </w:tcBorders>
            <w:vAlign w:val="bottom"/>
          </w:tcPr>
          <w:p w14:paraId="131EB0A7"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01" w:type="dxa"/>
            <w:tcBorders>
              <w:bottom w:val="single" w:sz="6" w:space="0" w:color="auto"/>
            </w:tcBorders>
            <w:vAlign w:val="bottom"/>
          </w:tcPr>
          <w:p w14:paraId="1B6BBF6D" w14:textId="2B68A044" w:rsidR="00360781" w:rsidRPr="00102A75" w:rsidRDefault="00360781" w:rsidP="00D26FEF">
            <w:pPr>
              <w:tabs>
                <w:tab w:val="decimal" w:pos="593"/>
              </w:tabs>
              <w:spacing w:line="280" w:lineRule="exact"/>
              <w:ind w:left="-567" w:right="227"/>
              <w:jc w:val="right"/>
              <w:rPr>
                <w:rFonts w:asciiTheme="majorBidi" w:hAnsiTheme="majorBidi" w:cstheme="majorBidi"/>
                <w:sz w:val="22"/>
                <w:szCs w:val="22"/>
              </w:rPr>
            </w:pPr>
            <w:r w:rsidRPr="00102A75">
              <w:rPr>
                <w:rFonts w:ascii="Angsana New" w:hAnsi="Angsana New" w:cs="Angsana New"/>
                <w:sz w:val="22"/>
                <w:szCs w:val="22"/>
              </w:rPr>
              <w:t xml:space="preserve"> -</w:t>
            </w:r>
          </w:p>
        </w:tc>
        <w:tc>
          <w:tcPr>
            <w:tcW w:w="135" w:type="dxa"/>
            <w:tcBorders>
              <w:left w:val="nil"/>
            </w:tcBorders>
            <w:vAlign w:val="bottom"/>
          </w:tcPr>
          <w:p w14:paraId="0F9B7A63"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21" w:type="dxa"/>
            <w:tcBorders>
              <w:bottom w:val="single" w:sz="6" w:space="0" w:color="auto"/>
            </w:tcBorders>
            <w:vAlign w:val="bottom"/>
          </w:tcPr>
          <w:p w14:paraId="5AB2EDDF" w14:textId="48DD1748"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(9,022,</w:t>
            </w:r>
            <w:r w:rsidR="002E0A12">
              <w:rPr>
                <w:rFonts w:asciiTheme="majorBidi" w:hAnsiTheme="majorBidi" w:cstheme="majorBidi"/>
                <w:sz w:val="22"/>
                <w:szCs w:val="22"/>
              </w:rPr>
              <w:t>290</w:t>
            </w:r>
            <w:r w:rsidRPr="00102A75">
              <w:rPr>
                <w:rFonts w:asciiTheme="majorBidi" w:hAnsiTheme="majorBidi" w:cstheme="majorBidi"/>
                <w:sz w:val="22"/>
                <w:szCs w:val="22"/>
              </w:rPr>
              <w:t>)</w:t>
            </w:r>
          </w:p>
        </w:tc>
        <w:tc>
          <w:tcPr>
            <w:tcW w:w="150" w:type="dxa"/>
            <w:tcBorders>
              <w:left w:val="nil"/>
            </w:tcBorders>
            <w:vAlign w:val="bottom"/>
          </w:tcPr>
          <w:p w14:paraId="1D5C6FE9"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56" w:type="dxa"/>
            <w:tcBorders>
              <w:bottom w:val="single" w:sz="6" w:space="0" w:color="auto"/>
            </w:tcBorders>
            <w:vAlign w:val="bottom"/>
          </w:tcPr>
          <w:p w14:paraId="7E3E06B2" w14:textId="40D03C5B" w:rsidR="00360781" w:rsidRPr="00102A75" w:rsidRDefault="00360781" w:rsidP="00D26FEF">
            <w:pPr>
              <w:tabs>
                <w:tab w:val="decimal" w:pos="593"/>
              </w:tabs>
              <w:spacing w:line="280" w:lineRule="exact"/>
              <w:ind w:left="-567" w:right="227"/>
              <w:jc w:val="right"/>
              <w:rPr>
                <w:rFonts w:asciiTheme="majorBidi" w:hAnsiTheme="majorBidi" w:cstheme="majorBidi"/>
                <w:sz w:val="22"/>
                <w:szCs w:val="22"/>
              </w:rPr>
            </w:pPr>
            <w:r w:rsidRPr="00102A75">
              <w:rPr>
                <w:rFonts w:ascii="Angsana New" w:hAnsi="Angsana New" w:cs="Angsana New"/>
                <w:sz w:val="22"/>
                <w:szCs w:val="22"/>
              </w:rPr>
              <w:t>-</w:t>
            </w:r>
          </w:p>
        </w:tc>
      </w:tr>
      <w:tr w:rsidR="00360781" w:rsidRPr="00102A75" w14:paraId="25F50F9A" w14:textId="77777777" w:rsidTr="00BA3F10">
        <w:tc>
          <w:tcPr>
            <w:tcW w:w="2193" w:type="dxa"/>
          </w:tcPr>
          <w:p w14:paraId="3FD2E1E0" w14:textId="77777777" w:rsidR="00360781" w:rsidRPr="00102A75" w:rsidRDefault="00360781" w:rsidP="00D26FEF">
            <w:pPr>
              <w:spacing w:line="280" w:lineRule="exact"/>
              <w:ind w:left="296" w:right="-228" w:hanging="296"/>
              <w:rPr>
                <w:rFonts w:asciiTheme="majorBidi" w:hAnsiTheme="majorBidi" w:cstheme="majorBidi"/>
                <w:sz w:val="22"/>
                <w:szCs w:val="22"/>
              </w:rPr>
            </w:pPr>
            <w:r w:rsidRPr="00102A75">
              <w:rPr>
                <w:rFonts w:asciiTheme="majorBidi" w:hAnsiTheme="majorBidi" w:cstheme="majorBidi"/>
                <w:sz w:val="22"/>
                <w:szCs w:val="22"/>
              </w:rPr>
              <w:t>Receivable under financial lease agreement - net</w:t>
            </w:r>
          </w:p>
        </w:tc>
        <w:tc>
          <w:tcPr>
            <w:tcW w:w="1050" w:type="dxa"/>
            <w:tcBorders>
              <w:top w:val="single" w:sz="6" w:space="0" w:color="auto"/>
              <w:bottom w:val="double" w:sz="6" w:space="0" w:color="auto"/>
            </w:tcBorders>
            <w:vAlign w:val="bottom"/>
          </w:tcPr>
          <w:p w14:paraId="18302359" w14:textId="4AE66351"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18,746,019</w:t>
            </w:r>
          </w:p>
        </w:tc>
        <w:tc>
          <w:tcPr>
            <w:tcW w:w="134" w:type="dxa"/>
            <w:tcBorders>
              <w:left w:val="nil"/>
            </w:tcBorders>
            <w:vAlign w:val="bottom"/>
          </w:tcPr>
          <w:p w14:paraId="09C8C010"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42" w:type="dxa"/>
            <w:tcBorders>
              <w:top w:val="single" w:sz="6" w:space="0" w:color="auto"/>
              <w:bottom w:val="double" w:sz="6" w:space="0" w:color="auto"/>
            </w:tcBorders>
          </w:tcPr>
          <w:p w14:paraId="551148C6" w14:textId="77777777" w:rsidR="00360781" w:rsidRPr="00102A75" w:rsidRDefault="00360781" w:rsidP="00D26FEF">
            <w:pPr>
              <w:spacing w:line="280" w:lineRule="exact"/>
              <w:jc w:val="right"/>
              <w:rPr>
                <w:rFonts w:ascii="Angsana New" w:hAnsi="Angsana New" w:cs="Angsana New"/>
                <w:sz w:val="22"/>
                <w:szCs w:val="22"/>
              </w:rPr>
            </w:pPr>
          </w:p>
          <w:p w14:paraId="757CD829" w14:textId="0415D822" w:rsidR="00360781" w:rsidRPr="00102A75" w:rsidRDefault="00360781" w:rsidP="00D26FEF">
            <w:pPr>
              <w:spacing w:line="280" w:lineRule="exact"/>
              <w:jc w:val="right"/>
              <w:rPr>
                <w:rFonts w:asciiTheme="majorBidi" w:hAnsiTheme="majorBidi" w:cstheme="majorBidi"/>
                <w:sz w:val="22"/>
                <w:szCs w:val="22"/>
              </w:rPr>
            </w:pPr>
            <w:r w:rsidRPr="00102A75">
              <w:rPr>
                <w:rFonts w:ascii="Angsana New" w:hAnsi="Angsana New" w:cs="Angsana New"/>
                <w:sz w:val="22"/>
                <w:szCs w:val="22"/>
              </w:rPr>
              <w:t>13,185,873</w:t>
            </w:r>
          </w:p>
        </w:tc>
        <w:tc>
          <w:tcPr>
            <w:tcW w:w="144" w:type="dxa"/>
            <w:tcBorders>
              <w:left w:val="nil"/>
            </w:tcBorders>
            <w:vAlign w:val="bottom"/>
          </w:tcPr>
          <w:p w14:paraId="517D9F7E"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90" w:type="dxa"/>
            <w:tcBorders>
              <w:top w:val="single" w:sz="6" w:space="0" w:color="auto"/>
              <w:bottom w:val="double" w:sz="6" w:space="0" w:color="auto"/>
            </w:tcBorders>
            <w:vAlign w:val="bottom"/>
          </w:tcPr>
          <w:p w14:paraId="5B5C95B0" w14:textId="523807E8"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30,118,776</w:t>
            </w:r>
          </w:p>
        </w:tc>
        <w:tc>
          <w:tcPr>
            <w:tcW w:w="139" w:type="dxa"/>
            <w:tcBorders>
              <w:left w:val="nil"/>
            </w:tcBorders>
            <w:vAlign w:val="bottom"/>
          </w:tcPr>
          <w:p w14:paraId="09E776E1"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01" w:type="dxa"/>
            <w:tcBorders>
              <w:top w:val="single" w:sz="6" w:space="0" w:color="auto"/>
              <w:bottom w:val="double" w:sz="6" w:space="0" w:color="auto"/>
            </w:tcBorders>
            <w:vAlign w:val="bottom"/>
          </w:tcPr>
          <w:p w14:paraId="0FC84579" w14:textId="67D91CFA" w:rsidR="00360781" w:rsidRPr="00102A75" w:rsidRDefault="00360781" w:rsidP="00D26FEF">
            <w:pPr>
              <w:spacing w:line="280" w:lineRule="exact"/>
              <w:jc w:val="right"/>
              <w:rPr>
                <w:rFonts w:asciiTheme="majorBidi" w:hAnsiTheme="majorBidi" w:cstheme="majorBidi"/>
                <w:sz w:val="22"/>
                <w:szCs w:val="22"/>
              </w:rPr>
            </w:pPr>
            <w:r w:rsidRPr="00102A75">
              <w:rPr>
                <w:rFonts w:ascii="Angsana New" w:hAnsi="Angsana New" w:cs="Angsana New"/>
                <w:sz w:val="22"/>
                <w:szCs w:val="22"/>
              </w:rPr>
              <w:t>43,361,358</w:t>
            </w:r>
          </w:p>
        </w:tc>
        <w:tc>
          <w:tcPr>
            <w:tcW w:w="135" w:type="dxa"/>
            <w:tcBorders>
              <w:left w:val="nil"/>
            </w:tcBorders>
            <w:vAlign w:val="bottom"/>
          </w:tcPr>
          <w:p w14:paraId="111DDB1F"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1021" w:type="dxa"/>
            <w:tcBorders>
              <w:top w:val="single" w:sz="6" w:space="0" w:color="auto"/>
              <w:bottom w:val="double" w:sz="6" w:space="0" w:color="auto"/>
            </w:tcBorders>
            <w:vAlign w:val="bottom"/>
          </w:tcPr>
          <w:p w14:paraId="416BF586" w14:textId="43669ADC"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48,864,795</w:t>
            </w:r>
          </w:p>
        </w:tc>
        <w:tc>
          <w:tcPr>
            <w:tcW w:w="150" w:type="dxa"/>
            <w:tcBorders>
              <w:left w:val="nil"/>
            </w:tcBorders>
            <w:vAlign w:val="bottom"/>
          </w:tcPr>
          <w:p w14:paraId="65B6F789" w14:textId="77777777" w:rsidR="00360781" w:rsidRPr="00102A75" w:rsidRDefault="00360781" w:rsidP="00D26FEF">
            <w:pPr>
              <w:tabs>
                <w:tab w:val="decimal" w:pos="792"/>
              </w:tabs>
              <w:spacing w:line="280" w:lineRule="exact"/>
              <w:rPr>
                <w:rFonts w:asciiTheme="majorBidi" w:hAnsiTheme="majorBidi" w:cstheme="majorBidi"/>
                <w:sz w:val="22"/>
                <w:szCs w:val="22"/>
              </w:rPr>
            </w:pPr>
          </w:p>
        </w:tc>
        <w:tc>
          <w:tcPr>
            <w:tcW w:w="956" w:type="dxa"/>
            <w:tcBorders>
              <w:top w:val="single" w:sz="6" w:space="0" w:color="auto"/>
              <w:bottom w:val="double" w:sz="6" w:space="0" w:color="auto"/>
            </w:tcBorders>
            <w:vAlign w:val="bottom"/>
          </w:tcPr>
          <w:p w14:paraId="37432527" w14:textId="0FA854BD" w:rsidR="00360781" w:rsidRPr="00102A75" w:rsidRDefault="00360781" w:rsidP="00D26FEF">
            <w:pPr>
              <w:spacing w:line="280" w:lineRule="exact"/>
              <w:jc w:val="right"/>
              <w:rPr>
                <w:rFonts w:asciiTheme="majorBidi" w:hAnsiTheme="majorBidi" w:cstheme="majorBidi"/>
                <w:sz w:val="22"/>
                <w:szCs w:val="22"/>
              </w:rPr>
            </w:pPr>
            <w:r w:rsidRPr="00102A75">
              <w:rPr>
                <w:rFonts w:ascii="Angsana New" w:hAnsi="Angsana New" w:cs="Angsana New"/>
                <w:sz w:val="22"/>
                <w:szCs w:val="22"/>
              </w:rPr>
              <w:t>56,547,231</w:t>
            </w:r>
          </w:p>
        </w:tc>
      </w:tr>
    </w:tbl>
    <w:p w14:paraId="196E33C7" w14:textId="5409680C" w:rsidR="00FA7C07" w:rsidRPr="00102A75" w:rsidRDefault="00FA7C07" w:rsidP="00D26FEF">
      <w:pPr>
        <w:tabs>
          <w:tab w:val="left" w:pos="851"/>
          <w:tab w:val="left" w:pos="2160"/>
          <w:tab w:val="right" w:pos="5220"/>
          <w:tab w:val="right" w:pos="6660"/>
          <w:tab w:val="right" w:pos="8100"/>
          <w:tab w:val="right" w:pos="9360"/>
        </w:tabs>
        <w:spacing w:line="280" w:lineRule="exact"/>
        <w:ind w:left="283" w:hanging="425"/>
        <w:jc w:val="thaiDistribute"/>
        <w:rPr>
          <w:rFonts w:asciiTheme="majorBidi" w:hAnsiTheme="majorBidi" w:cstheme="majorBidi"/>
          <w:spacing w:val="-2"/>
          <w:sz w:val="32"/>
          <w:szCs w:val="32"/>
        </w:rPr>
      </w:pPr>
    </w:p>
    <w:tbl>
      <w:tblPr>
        <w:tblW w:w="8858" w:type="dxa"/>
        <w:tblInd w:w="558" w:type="dxa"/>
        <w:tblLayout w:type="fixed"/>
        <w:tblCellMar>
          <w:left w:w="57" w:type="dxa"/>
          <w:right w:w="57" w:type="dxa"/>
        </w:tblCellMar>
        <w:tblLook w:val="0000" w:firstRow="0" w:lastRow="0" w:firstColumn="0" w:lastColumn="0" w:noHBand="0" w:noVBand="0"/>
      </w:tblPr>
      <w:tblGrid>
        <w:gridCol w:w="2193"/>
        <w:gridCol w:w="992"/>
        <w:gridCol w:w="134"/>
        <w:gridCol w:w="1027"/>
        <w:gridCol w:w="144"/>
        <w:gridCol w:w="963"/>
        <w:gridCol w:w="139"/>
        <w:gridCol w:w="999"/>
        <w:gridCol w:w="135"/>
        <w:gridCol w:w="996"/>
        <w:gridCol w:w="150"/>
        <w:gridCol w:w="986"/>
      </w:tblGrid>
      <w:tr w:rsidR="00FA7C07" w:rsidRPr="00102A75" w14:paraId="24FB0385" w14:textId="77777777" w:rsidTr="00BA3F10">
        <w:tc>
          <w:tcPr>
            <w:tcW w:w="2193" w:type="dxa"/>
          </w:tcPr>
          <w:p w14:paraId="21B3E683"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6665" w:type="dxa"/>
            <w:gridSpan w:val="11"/>
            <w:tcBorders>
              <w:bottom w:val="single" w:sz="4" w:space="0" w:color="auto"/>
            </w:tcBorders>
          </w:tcPr>
          <w:p w14:paraId="0D9EED1C" w14:textId="7FAE8120"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Separate Financial Statements (In Baht)</w:t>
            </w:r>
          </w:p>
        </w:tc>
      </w:tr>
      <w:tr w:rsidR="00FA7C07" w:rsidRPr="00102A75" w14:paraId="480D53AE" w14:textId="77777777" w:rsidTr="00BA3F10">
        <w:tc>
          <w:tcPr>
            <w:tcW w:w="2193" w:type="dxa"/>
          </w:tcPr>
          <w:p w14:paraId="4CC2CF92"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2153" w:type="dxa"/>
            <w:gridSpan w:val="3"/>
            <w:tcBorders>
              <w:top w:val="single" w:sz="6" w:space="0" w:color="auto"/>
            </w:tcBorders>
          </w:tcPr>
          <w:p w14:paraId="68A1EE1A"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27384206" w14:textId="77777777" w:rsidR="00FA7C07" w:rsidRPr="00102A75" w:rsidRDefault="00FA7C07" w:rsidP="00D26FEF">
            <w:pPr>
              <w:spacing w:line="280" w:lineRule="exact"/>
              <w:jc w:val="center"/>
              <w:rPr>
                <w:rFonts w:asciiTheme="majorBidi" w:hAnsiTheme="majorBidi" w:cstheme="majorBidi"/>
                <w:sz w:val="22"/>
                <w:szCs w:val="22"/>
              </w:rPr>
            </w:pPr>
          </w:p>
        </w:tc>
        <w:tc>
          <w:tcPr>
            <w:tcW w:w="2101" w:type="dxa"/>
            <w:gridSpan w:val="3"/>
            <w:tcBorders>
              <w:top w:val="single" w:sz="6" w:space="0" w:color="auto"/>
            </w:tcBorders>
          </w:tcPr>
          <w:p w14:paraId="3449AD35"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0986999B" w14:textId="77777777" w:rsidR="00FA7C07" w:rsidRPr="00102A75" w:rsidRDefault="00FA7C07" w:rsidP="00D26FEF">
            <w:pPr>
              <w:spacing w:line="280" w:lineRule="exact"/>
              <w:jc w:val="center"/>
              <w:rPr>
                <w:rFonts w:asciiTheme="majorBidi" w:hAnsiTheme="majorBidi" w:cstheme="majorBidi"/>
                <w:sz w:val="22"/>
                <w:szCs w:val="22"/>
              </w:rPr>
            </w:pPr>
          </w:p>
        </w:tc>
        <w:tc>
          <w:tcPr>
            <w:tcW w:w="2132" w:type="dxa"/>
            <w:gridSpan w:val="3"/>
            <w:tcBorders>
              <w:top w:val="single" w:sz="6" w:space="0" w:color="auto"/>
            </w:tcBorders>
          </w:tcPr>
          <w:p w14:paraId="0BBF9080" w14:textId="77777777" w:rsidR="00FA7C07" w:rsidRPr="00102A75" w:rsidRDefault="00FA7C07" w:rsidP="00D26FEF">
            <w:pPr>
              <w:spacing w:line="280" w:lineRule="exact"/>
              <w:jc w:val="center"/>
              <w:rPr>
                <w:rFonts w:asciiTheme="majorBidi" w:hAnsiTheme="majorBidi" w:cstheme="majorBidi"/>
                <w:sz w:val="22"/>
                <w:szCs w:val="22"/>
              </w:rPr>
            </w:pPr>
          </w:p>
          <w:p w14:paraId="4F173306" w14:textId="77777777"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Total</w:t>
            </w:r>
          </w:p>
        </w:tc>
      </w:tr>
      <w:tr w:rsidR="00FA7C07" w:rsidRPr="00102A75" w14:paraId="20BC89C4" w14:textId="77777777" w:rsidTr="00BA3F10">
        <w:tc>
          <w:tcPr>
            <w:tcW w:w="2193" w:type="dxa"/>
          </w:tcPr>
          <w:p w14:paraId="425026A2" w14:textId="77777777" w:rsidR="00FA7C07" w:rsidRPr="00102A75" w:rsidRDefault="00FA7C07" w:rsidP="00D26FEF">
            <w:pPr>
              <w:tabs>
                <w:tab w:val="left" w:pos="360"/>
                <w:tab w:val="left" w:pos="1440"/>
                <w:tab w:val="left" w:pos="2160"/>
                <w:tab w:val="left" w:pos="4140"/>
              </w:tabs>
              <w:spacing w:line="28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06B78F8" w14:textId="1480B7E0"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34" w:type="dxa"/>
            <w:tcBorders>
              <w:top w:val="single" w:sz="6" w:space="0" w:color="auto"/>
              <w:left w:val="nil"/>
            </w:tcBorders>
          </w:tcPr>
          <w:p w14:paraId="27B68BD3" w14:textId="77777777" w:rsidR="00FA7C07" w:rsidRPr="00102A75" w:rsidRDefault="00FA7C07" w:rsidP="00D26FEF">
            <w:pPr>
              <w:spacing w:line="280" w:lineRule="exact"/>
              <w:jc w:val="center"/>
              <w:rPr>
                <w:rFonts w:asciiTheme="majorBidi" w:hAnsiTheme="majorBidi" w:cstheme="majorBidi"/>
                <w:sz w:val="22"/>
                <w:szCs w:val="22"/>
              </w:rPr>
            </w:pPr>
          </w:p>
        </w:tc>
        <w:tc>
          <w:tcPr>
            <w:tcW w:w="1027" w:type="dxa"/>
            <w:tcBorders>
              <w:top w:val="single" w:sz="6" w:space="0" w:color="auto"/>
              <w:bottom w:val="single" w:sz="6" w:space="0" w:color="auto"/>
            </w:tcBorders>
          </w:tcPr>
          <w:p w14:paraId="38CAB3D2" w14:textId="030DD68F"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c>
          <w:tcPr>
            <w:tcW w:w="144" w:type="dxa"/>
            <w:tcBorders>
              <w:left w:val="nil"/>
            </w:tcBorders>
          </w:tcPr>
          <w:p w14:paraId="58D5F676" w14:textId="77777777" w:rsidR="00FA7C07" w:rsidRPr="00102A75" w:rsidRDefault="00FA7C07" w:rsidP="00D26FEF">
            <w:pPr>
              <w:spacing w:line="280" w:lineRule="exact"/>
              <w:jc w:val="center"/>
              <w:rPr>
                <w:rFonts w:asciiTheme="majorBidi" w:hAnsiTheme="majorBidi" w:cstheme="majorBidi"/>
                <w:sz w:val="22"/>
                <w:szCs w:val="22"/>
              </w:rPr>
            </w:pPr>
          </w:p>
        </w:tc>
        <w:tc>
          <w:tcPr>
            <w:tcW w:w="963" w:type="dxa"/>
            <w:tcBorders>
              <w:top w:val="single" w:sz="6" w:space="0" w:color="auto"/>
              <w:bottom w:val="single" w:sz="6" w:space="0" w:color="auto"/>
            </w:tcBorders>
          </w:tcPr>
          <w:p w14:paraId="3EFA14B1" w14:textId="4FB9D975"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39" w:type="dxa"/>
            <w:tcBorders>
              <w:top w:val="single" w:sz="6" w:space="0" w:color="auto"/>
              <w:left w:val="nil"/>
            </w:tcBorders>
          </w:tcPr>
          <w:p w14:paraId="502825F7" w14:textId="77777777" w:rsidR="00FA7C07" w:rsidRPr="00102A75" w:rsidRDefault="00FA7C07" w:rsidP="00D26FEF">
            <w:pPr>
              <w:spacing w:line="280" w:lineRule="exact"/>
              <w:jc w:val="center"/>
              <w:rPr>
                <w:rFonts w:asciiTheme="majorBidi" w:hAnsiTheme="majorBidi" w:cstheme="majorBidi"/>
                <w:sz w:val="22"/>
                <w:szCs w:val="22"/>
              </w:rPr>
            </w:pPr>
          </w:p>
        </w:tc>
        <w:tc>
          <w:tcPr>
            <w:tcW w:w="998" w:type="dxa"/>
            <w:tcBorders>
              <w:top w:val="single" w:sz="6" w:space="0" w:color="auto"/>
              <w:bottom w:val="single" w:sz="6" w:space="0" w:color="auto"/>
            </w:tcBorders>
          </w:tcPr>
          <w:p w14:paraId="10F827CF" w14:textId="3064F363" w:rsidR="00FA7C07" w:rsidRPr="00102A75" w:rsidRDefault="00FA7C07" w:rsidP="00D26FEF">
            <w:pPr>
              <w:spacing w:line="280" w:lineRule="exact"/>
              <w:ind w:hanging="59"/>
              <w:jc w:val="center"/>
              <w:rPr>
                <w:rFonts w:asciiTheme="majorBidi" w:hAnsiTheme="majorBidi" w:cstheme="majorBidi"/>
                <w:sz w:val="22"/>
                <w:szCs w:val="22"/>
              </w:rPr>
            </w:pPr>
            <w:r w:rsidRPr="00102A75">
              <w:rPr>
                <w:rFonts w:asciiTheme="majorBidi" w:hAnsiTheme="majorBidi" w:cstheme="majorBidi"/>
                <w:sz w:val="22"/>
                <w:szCs w:val="22"/>
              </w:rPr>
              <w:t>2019</w:t>
            </w:r>
          </w:p>
        </w:tc>
        <w:tc>
          <w:tcPr>
            <w:tcW w:w="135" w:type="dxa"/>
            <w:tcBorders>
              <w:left w:val="nil"/>
            </w:tcBorders>
          </w:tcPr>
          <w:p w14:paraId="195605E0" w14:textId="77777777" w:rsidR="00FA7C07" w:rsidRPr="00102A75" w:rsidRDefault="00FA7C07" w:rsidP="00D26FEF">
            <w:pPr>
              <w:spacing w:line="280" w:lineRule="exact"/>
              <w:jc w:val="center"/>
              <w:rPr>
                <w:rFonts w:asciiTheme="majorBidi" w:hAnsiTheme="majorBidi" w:cstheme="majorBidi"/>
                <w:sz w:val="22"/>
                <w:szCs w:val="22"/>
              </w:rPr>
            </w:pPr>
          </w:p>
        </w:tc>
        <w:tc>
          <w:tcPr>
            <w:tcW w:w="996" w:type="dxa"/>
            <w:tcBorders>
              <w:top w:val="single" w:sz="6" w:space="0" w:color="auto"/>
              <w:bottom w:val="single" w:sz="6" w:space="0" w:color="auto"/>
            </w:tcBorders>
          </w:tcPr>
          <w:p w14:paraId="7A40BE83" w14:textId="62430100" w:rsidR="00FA7C07" w:rsidRPr="00102A75" w:rsidRDefault="00FA7C07" w:rsidP="00D26FEF">
            <w:pPr>
              <w:spacing w:line="280" w:lineRule="exact"/>
              <w:ind w:right="-35"/>
              <w:jc w:val="center"/>
              <w:rPr>
                <w:rFonts w:asciiTheme="majorBidi" w:hAnsiTheme="majorBidi" w:cstheme="majorBidi"/>
                <w:sz w:val="22"/>
                <w:szCs w:val="22"/>
              </w:rPr>
            </w:pPr>
            <w:r w:rsidRPr="00102A75">
              <w:rPr>
                <w:rFonts w:asciiTheme="majorBidi" w:hAnsiTheme="majorBidi" w:cstheme="majorBidi"/>
                <w:sz w:val="24"/>
                <w:szCs w:val="24"/>
              </w:rPr>
              <w:t>2020</w:t>
            </w:r>
          </w:p>
        </w:tc>
        <w:tc>
          <w:tcPr>
            <w:tcW w:w="150" w:type="dxa"/>
            <w:tcBorders>
              <w:top w:val="single" w:sz="6" w:space="0" w:color="auto"/>
              <w:left w:val="nil"/>
            </w:tcBorders>
          </w:tcPr>
          <w:p w14:paraId="564C67D8" w14:textId="77777777" w:rsidR="00FA7C07" w:rsidRPr="00102A75" w:rsidRDefault="00FA7C07" w:rsidP="00D26FEF">
            <w:pPr>
              <w:spacing w:line="280" w:lineRule="exact"/>
              <w:jc w:val="center"/>
              <w:rPr>
                <w:rFonts w:asciiTheme="majorBidi" w:hAnsiTheme="majorBidi" w:cstheme="majorBidi"/>
                <w:sz w:val="22"/>
                <w:szCs w:val="22"/>
              </w:rPr>
            </w:pPr>
          </w:p>
        </w:tc>
        <w:tc>
          <w:tcPr>
            <w:tcW w:w="986" w:type="dxa"/>
            <w:tcBorders>
              <w:top w:val="single" w:sz="6" w:space="0" w:color="auto"/>
              <w:bottom w:val="single" w:sz="6" w:space="0" w:color="auto"/>
            </w:tcBorders>
          </w:tcPr>
          <w:p w14:paraId="3464F94B" w14:textId="366930A1" w:rsidR="00FA7C07" w:rsidRPr="00102A75" w:rsidRDefault="00FA7C07" w:rsidP="00D26FEF">
            <w:pPr>
              <w:spacing w:line="28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r>
      <w:tr w:rsidR="00360781" w:rsidRPr="00102A75" w14:paraId="5E7000FB" w14:textId="77777777" w:rsidTr="00BA3F10">
        <w:tc>
          <w:tcPr>
            <w:tcW w:w="2193" w:type="dxa"/>
          </w:tcPr>
          <w:p w14:paraId="7BFDDDAB" w14:textId="77777777" w:rsidR="00360781" w:rsidRPr="00102A75" w:rsidRDefault="00360781" w:rsidP="00D26FEF">
            <w:pPr>
              <w:spacing w:line="280" w:lineRule="exact"/>
              <w:ind w:left="296" w:hanging="296"/>
              <w:rPr>
                <w:rFonts w:asciiTheme="majorBidi" w:hAnsiTheme="majorBidi" w:cstheme="majorBidi"/>
                <w:sz w:val="22"/>
                <w:szCs w:val="22"/>
              </w:rPr>
            </w:pPr>
            <w:r w:rsidRPr="00102A75">
              <w:rPr>
                <w:rFonts w:asciiTheme="majorBidi" w:hAnsiTheme="majorBidi" w:cstheme="majorBidi"/>
                <w:sz w:val="22"/>
                <w:szCs w:val="22"/>
              </w:rPr>
              <w:t>Receivable under financial lease agreement</w:t>
            </w:r>
          </w:p>
        </w:tc>
        <w:tc>
          <w:tcPr>
            <w:tcW w:w="992" w:type="dxa"/>
            <w:tcBorders>
              <w:top w:val="single" w:sz="6" w:space="0" w:color="auto"/>
            </w:tcBorders>
            <w:vAlign w:val="bottom"/>
          </w:tcPr>
          <w:p w14:paraId="552DF589" w14:textId="2F896C4E"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26,697,197</w:t>
            </w:r>
          </w:p>
        </w:tc>
        <w:tc>
          <w:tcPr>
            <w:tcW w:w="134" w:type="dxa"/>
            <w:tcBorders>
              <w:left w:val="nil"/>
            </w:tcBorders>
            <w:vAlign w:val="bottom"/>
          </w:tcPr>
          <w:p w14:paraId="5F3171E4" w14:textId="77777777" w:rsidR="00360781" w:rsidRPr="00102A75" w:rsidRDefault="00360781" w:rsidP="00D26FEF">
            <w:pPr>
              <w:spacing w:line="280" w:lineRule="exact"/>
              <w:ind w:right="58"/>
              <w:jc w:val="right"/>
              <w:rPr>
                <w:rFonts w:ascii="Angsana New" w:hAnsi="Angsana New" w:cs="Angsana New"/>
                <w:sz w:val="22"/>
                <w:szCs w:val="22"/>
              </w:rPr>
            </w:pPr>
          </w:p>
        </w:tc>
        <w:tc>
          <w:tcPr>
            <w:tcW w:w="1027" w:type="dxa"/>
            <w:tcBorders>
              <w:top w:val="single" w:sz="6" w:space="0" w:color="auto"/>
            </w:tcBorders>
            <w:vAlign w:val="bottom"/>
          </w:tcPr>
          <w:p w14:paraId="06EB31F7" w14:textId="7256A1AF"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13,928,972</w:t>
            </w:r>
          </w:p>
        </w:tc>
        <w:tc>
          <w:tcPr>
            <w:tcW w:w="144" w:type="dxa"/>
            <w:tcBorders>
              <w:left w:val="nil"/>
            </w:tcBorders>
            <w:vAlign w:val="bottom"/>
          </w:tcPr>
          <w:p w14:paraId="07E8870F" w14:textId="77777777" w:rsidR="00360781" w:rsidRPr="00102A75" w:rsidRDefault="00360781" w:rsidP="00D26FEF">
            <w:pPr>
              <w:spacing w:line="280" w:lineRule="exact"/>
              <w:ind w:right="58"/>
              <w:jc w:val="right"/>
              <w:rPr>
                <w:rFonts w:ascii="Angsana New" w:hAnsi="Angsana New" w:cs="Angsana New"/>
                <w:sz w:val="22"/>
                <w:szCs w:val="22"/>
              </w:rPr>
            </w:pPr>
          </w:p>
        </w:tc>
        <w:tc>
          <w:tcPr>
            <w:tcW w:w="963" w:type="dxa"/>
            <w:tcBorders>
              <w:top w:val="single" w:sz="6" w:space="0" w:color="auto"/>
            </w:tcBorders>
            <w:vAlign w:val="bottom"/>
          </w:tcPr>
          <w:p w14:paraId="7E91F202" w14:textId="2409C28E"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26,697,197</w:t>
            </w:r>
          </w:p>
        </w:tc>
        <w:tc>
          <w:tcPr>
            <w:tcW w:w="139" w:type="dxa"/>
            <w:tcBorders>
              <w:left w:val="nil"/>
            </w:tcBorders>
            <w:vAlign w:val="bottom"/>
          </w:tcPr>
          <w:p w14:paraId="3FFE3355" w14:textId="77777777" w:rsidR="00360781" w:rsidRPr="00102A75" w:rsidRDefault="00360781" w:rsidP="00D26FEF">
            <w:pPr>
              <w:spacing w:line="280" w:lineRule="exact"/>
              <w:ind w:right="58"/>
              <w:jc w:val="right"/>
              <w:rPr>
                <w:rFonts w:ascii="Angsana New" w:hAnsi="Angsana New" w:cs="Angsana New"/>
                <w:sz w:val="22"/>
                <w:szCs w:val="22"/>
              </w:rPr>
            </w:pPr>
          </w:p>
        </w:tc>
        <w:tc>
          <w:tcPr>
            <w:tcW w:w="998" w:type="dxa"/>
            <w:tcBorders>
              <w:top w:val="single" w:sz="6" w:space="0" w:color="auto"/>
            </w:tcBorders>
            <w:vAlign w:val="bottom"/>
          </w:tcPr>
          <w:p w14:paraId="1604206B" w14:textId="6C168AE5"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40,626,170</w:t>
            </w:r>
          </w:p>
        </w:tc>
        <w:tc>
          <w:tcPr>
            <w:tcW w:w="135" w:type="dxa"/>
            <w:tcBorders>
              <w:left w:val="nil"/>
            </w:tcBorders>
            <w:vAlign w:val="bottom"/>
          </w:tcPr>
          <w:p w14:paraId="375C68DC" w14:textId="77777777" w:rsidR="00360781" w:rsidRPr="00102A75" w:rsidRDefault="00360781" w:rsidP="00D26FEF">
            <w:pPr>
              <w:spacing w:line="280" w:lineRule="exact"/>
              <w:ind w:right="58"/>
              <w:jc w:val="right"/>
              <w:rPr>
                <w:rFonts w:ascii="Angsana New" w:hAnsi="Angsana New" w:cs="Angsana New"/>
                <w:sz w:val="22"/>
                <w:szCs w:val="22"/>
              </w:rPr>
            </w:pPr>
          </w:p>
        </w:tc>
        <w:tc>
          <w:tcPr>
            <w:tcW w:w="996" w:type="dxa"/>
            <w:tcBorders>
              <w:top w:val="single" w:sz="6" w:space="0" w:color="auto"/>
            </w:tcBorders>
            <w:vAlign w:val="bottom"/>
          </w:tcPr>
          <w:p w14:paraId="6F2F9E67" w14:textId="670B79EE"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53,394,394</w:t>
            </w:r>
          </w:p>
        </w:tc>
        <w:tc>
          <w:tcPr>
            <w:tcW w:w="150" w:type="dxa"/>
            <w:tcBorders>
              <w:left w:val="nil"/>
            </w:tcBorders>
            <w:vAlign w:val="bottom"/>
          </w:tcPr>
          <w:p w14:paraId="10DCD77F" w14:textId="77777777" w:rsidR="00360781" w:rsidRPr="00102A75" w:rsidRDefault="00360781" w:rsidP="00D26FEF">
            <w:pPr>
              <w:spacing w:line="280" w:lineRule="exact"/>
              <w:ind w:right="58"/>
              <w:jc w:val="right"/>
              <w:rPr>
                <w:rFonts w:ascii="Angsana New" w:hAnsi="Angsana New" w:cs="Angsana New"/>
                <w:sz w:val="22"/>
                <w:szCs w:val="22"/>
              </w:rPr>
            </w:pPr>
          </w:p>
        </w:tc>
        <w:tc>
          <w:tcPr>
            <w:tcW w:w="986" w:type="dxa"/>
            <w:vAlign w:val="bottom"/>
          </w:tcPr>
          <w:p w14:paraId="0343E334" w14:textId="71F33478"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54,555,142</w:t>
            </w:r>
          </w:p>
        </w:tc>
      </w:tr>
      <w:tr w:rsidR="00360781" w:rsidRPr="00102A75" w14:paraId="1A0DE445" w14:textId="77777777" w:rsidTr="00BA3F10">
        <w:tc>
          <w:tcPr>
            <w:tcW w:w="2193" w:type="dxa"/>
          </w:tcPr>
          <w:p w14:paraId="09E274C8" w14:textId="77777777" w:rsidR="00360781" w:rsidRPr="008B2114" w:rsidRDefault="00360781" w:rsidP="00D26FEF">
            <w:pPr>
              <w:spacing w:line="280" w:lineRule="exact"/>
              <w:ind w:left="296" w:hanging="296"/>
              <w:rPr>
                <w:rFonts w:asciiTheme="majorBidi" w:hAnsiTheme="majorBidi" w:cstheme="majorBidi"/>
                <w:sz w:val="22"/>
                <w:szCs w:val="22"/>
                <w:cs/>
              </w:rPr>
            </w:pPr>
            <w:proofErr w:type="gramStart"/>
            <w:r w:rsidRPr="00102A75">
              <w:rPr>
                <w:rFonts w:asciiTheme="majorBidi" w:hAnsiTheme="majorBidi" w:cstheme="majorBidi"/>
                <w:sz w:val="22"/>
                <w:szCs w:val="22"/>
              </w:rPr>
              <w:t>Less :</w:t>
            </w:r>
            <w:proofErr w:type="gramEnd"/>
            <w:r w:rsidRPr="00102A75">
              <w:rPr>
                <w:rFonts w:asciiTheme="majorBidi" w:hAnsiTheme="majorBidi" w:cstheme="majorBidi"/>
                <w:sz w:val="22"/>
                <w:szCs w:val="22"/>
              </w:rPr>
              <w:t xml:space="preserve"> Deferred interest</w:t>
            </w:r>
          </w:p>
        </w:tc>
        <w:tc>
          <w:tcPr>
            <w:tcW w:w="992" w:type="dxa"/>
            <w:tcBorders>
              <w:bottom w:val="single" w:sz="6" w:space="0" w:color="auto"/>
            </w:tcBorders>
            <w:vAlign w:val="bottom"/>
          </w:tcPr>
          <w:p w14:paraId="4FA6CDBC" w14:textId="460CA5E1" w:rsidR="00360781" w:rsidRPr="00102A75" w:rsidRDefault="00360781" w:rsidP="00D26FEF">
            <w:pPr>
              <w:spacing w:line="280" w:lineRule="exact"/>
              <w:jc w:val="right"/>
              <w:rPr>
                <w:rFonts w:ascii="Angsana New" w:hAnsi="Angsana New" w:cs="Angsana New"/>
                <w:sz w:val="22"/>
                <w:szCs w:val="22"/>
              </w:rPr>
            </w:pPr>
            <w:r w:rsidRPr="00102A75">
              <w:rPr>
                <w:rFonts w:asciiTheme="majorBidi" w:hAnsiTheme="majorBidi" w:cstheme="majorBidi"/>
                <w:sz w:val="22"/>
                <w:szCs w:val="22"/>
              </w:rPr>
              <w:t xml:space="preserve">  (2,480,235)</w:t>
            </w:r>
          </w:p>
        </w:tc>
        <w:tc>
          <w:tcPr>
            <w:tcW w:w="134" w:type="dxa"/>
            <w:tcBorders>
              <w:left w:val="nil"/>
            </w:tcBorders>
            <w:vAlign w:val="bottom"/>
          </w:tcPr>
          <w:p w14:paraId="4D2F7E29" w14:textId="77777777" w:rsidR="00360781" w:rsidRPr="00102A75" w:rsidRDefault="00360781" w:rsidP="00D26FEF">
            <w:pPr>
              <w:spacing w:line="280" w:lineRule="exact"/>
              <w:jc w:val="right"/>
              <w:rPr>
                <w:rFonts w:ascii="Angsana New" w:hAnsi="Angsana New" w:cs="Angsana New"/>
                <w:sz w:val="22"/>
                <w:szCs w:val="22"/>
              </w:rPr>
            </w:pPr>
          </w:p>
        </w:tc>
        <w:tc>
          <w:tcPr>
            <w:tcW w:w="1027" w:type="dxa"/>
            <w:tcBorders>
              <w:bottom w:val="single" w:sz="6" w:space="0" w:color="auto"/>
            </w:tcBorders>
            <w:vAlign w:val="bottom"/>
          </w:tcPr>
          <w:p w14:paraId="3207D512" w14:textId="0085ABB1" w:rsidR="00360781" w:rsidRPr="00102A75" w:rsidRDefault="00360781" w:rsidP="00D26FEF">
            <w:pPr>
              <w:spacing w:line="280" w:lineRule="exact"/>
              <w:jc w:val="right"/>
              <w:rPr>
                <w:rFonts w:ascii="Angsana New" w:hAnsi="Angsana New" w:cs="Angsana New"/>
                <w:sz w:val="22"/>
                <w:szCs w:val="22"/>
                <w:cs/>
              </w:rPr>
            </w:pPr>
            <w:r w:rsidRPr="00102A75">
              <w:rPr>
                <w:rFonts w:ascii="Angsana New" w:hAnsi="Angsana New" w:cs="Angsana New"/>
                <w:sz w:val="22"/>
                <w:szCs w:val="22"/>
              </w:rPr>
              <w:t>(3,369,030)</w:t>
            </w:r>
          </w:p>
        </w:tc>
        <w:tc>
          <w:tcPr>
            <w:tcW w:w="144" w:type="dxa"/>
            <w:tcBorders>
              <w:left w:val="nil"/>
            </w:tcBorders>
            <w:vAlign w:val="bottom"/>
          </w:tcPr>
          <w:p w14:paraId="7185D5C6" w14:textId="77777777" w:rsidR="00360781" w:rsidRPr="008B2114" w:rsidRDefault="00360781" w:rsidP="00D26FEF">
            <w:pPr>
              <w:spacing w:line="280" w:lineRule="exact"/>
              <w:jc w:val="right"/>
              <w:rPr>
                <w:rFonts w:ascii="Angsana New" w:hAnsi="Angsana New" w:cs="Angsana New"/>
                <w:sz w:val="22"/>
                <w:szCs w:val="22"/>
                <w:cs/>
              </w:rPr>
            </w:pPr>
          </w:p>
        </w:tc>
        <w:tc>
          <w:tcPr>
            <w:tcW w:w="963" w:type="dxa"/>
            <w:tcBorders>
              <w:bottom w:val="single" w:sz="6" w:space="0" w:color="auto"/>
            </w:tcBorders>
            <w:vAlign w:val="bottom"/>
          </w:tcPr>
          <w:p w14:paraId="3666FCA6" w14:textId="25798F97" w:rsidR="00360781" w:rsidRPr="00102A75" w:rsidRDefault="00360781" w:rsidP="00D26FEF">
            <w:pPr>
              <w:spacing w:line="280" w:lineRule="exact"/>
              <w:jc w:val="right"/>
              <w:rPr>
                <w:rFonts w:ascii="Angsana New" w:hAnsi="Angsana New" w:cs="Angsana New"/>
                <w:sz w:val="22"/>
                <w:szCs w:val="22"/>
              </w:rPr>
            </w:pPr>
            <w:r w:rsidRPr="00102A75">
              <w:rPr>
                <w:rFonts w:asciiTheme="majorBidi" w:hAnsiTheme="majorBidi" w:cstheme="majorBidi"/>
                <w:sz w:val="22"/>
                <w:szCs w:val="22"/>
              </w:rPr>
              <w:t xml:space="preserve">  (2,024,700)</w:t>
            </w:r>
          </w:p>
        </w:tc>
        <w:tc>
          <w:tcPr>
            <w:tcW w:w="139" w:type="dxa"/>
            <w:tcBorders>
              <w:left w:val="nil"/>
            </w:tcBorders>
            <w:vAlign w:val="bottom"/>
          </w:tcPr>
          <w:p w14:paraId="27F73F8D" w14:textId="77777777" w:rsidR="00360781" w:rsidRPr="00102A75" w:rsidRDefault="00360781" w:rsidP="00D26FEF">
            <w:pPr>
              <w:spacing w:line="280" w:lineRule="exact"/>
              <w:jc w:val="right"/>
              <w:rPr>
                <w:rFonts w:ascii="Angsana New" w:hAnsi="Angsana New" w:cs="Angsana New"/>
                <w:sz w:val="22"/>
                <w:szCs w:val="22"/>
              </w:rPr>
            </w:pPr>
          </w:p>
        </w:tc>
        <w:tc>
          <w:tcPr>
            <w:tcW w:w="998" w:type="dxa"/>
            <w:tcBorders>
              <w:bottom w:val="single" w:sz="6" w:space="0" w:color="auto"/>
            </w:tcBorders>
            <w:vAlign w:val="bottom"/>
          </w:tcPr>
          <w:p w14:paraId="534DD67E" w14:textId="37DB532D" w:rsidR="00360781" w:rsidRPr="00102A75" w:rsidRDefault="00360781" w:rsidP="00D26FEF">
            <w:pPr>
              <w:spacing w:line="280" w:lineRule="exact"/>
              <w:jc w:val="right"/>
              <w:rPr>
                <w:rFonts w:ascii="Angsana New" w:hAnsi="Angsana New" w:cs="Angsana New"/>
                <w:sz w:val="22"/>
                <w:szCs w:val="22"/>
              </w:rPr>
            </w:pPr>
            <w:r w:rsidRPr="00102A75">
              <w:rPr>
                <w:rFonts w:ascii="Angsana New" w:hAnsi="Angsana New" w:cs="Angsana New"/>
                <w:sz w:val="22"/>
                <w:szCs w:val="22"/>
              </w:rPr>
              <w:t>(4,504,935)</w:t>
            </w:r>
          </w:p>
        </w:tc>
        <w:tc>
          <w:tcPr>
            <w:tcW w:w="135" w:type="dxa"/>
            <w:tcBorders>
              <w:left w:val="nil"/>
            </w:tcBorders>
            <w:vAlign w:val="bottom"/>
          </w:tcPr>
          <w:p w14:paraId="6C2A8A8B" w14:textId="77777777" w:rsidR="00360781" w:rsidRPr="00102A75" w:rsidRDefault="00360781" w:rsidP="00D26FEF">
            <w:pPr>
              <w:spacing w:line="280" w:lineRule="exact"/>
              <w:jc w:val="right"/>
              <w:rPr>
                <w:rFonts w:ascii="Angsana New" w:hAnsi="Angsana New" w:cs="Angsana New"/>
                <w:sz w:val="22"/>
                <w:szCs w:val="22"/>
              </w:rPr>
            </w:pPr>
          </w:p>
        </w:tc>
        <w:tc>
          <w:tcPr>
            <w:tcW w:w="996" w:type="dxa"/>
            <w:tcBorders>
              <w:bottom w:val="single" w:sz="6" w:space="0" w:color="auto"/>
            </w:tcBorders>
            <w:vAlign w:val="bottom"/>
          </w:tcPr>
          <w:p w14:paraId="3711F07B" w14:textId="3E518D28" w:rsidR="00360781" w:rsidRPr="00102A75" w:rsidRDefault="00360781" w:rsidP="00D26FEF">
            <w:pPr>
              <w:spacing w:line="280" w:lineRule="exact"/>
              <w:jc w:val="right"/>
              <w:rPr>
                <w:rFonts w:ascii="Angsana New" w:hAnsi="Angsana New" w:cs="Angsana New"/>
                <w:sz w:val="22"/>
                <w:szCs w:val="22"/>
              </w:rPr>
            </w:pPr>
            <w:r w:rsidRPr="00102A75">
              <w:rPr>
                <w:rFonts w:asciiTheme="majorBidi" w:hAnsiTheme="majorBidi" w:cstheme="majorBidi"/>
                <w:sz w:val="22"/>
                <w:szCs w:val="22"/>
              </w:rPr>
              <w:t>(4,504,935)</w:t>
            </w:r>
          </w:p>
        </w:tc>
        <w:tc>
          <w:tcPr>
            <w:tcW w:w="150" w:type="dxa"/>
            <w:tcBorders>
              <w:left w:val="nil"/>
            </w:tcBorders>
            <w:vAlign w:val="bottom"/>
          </w:tcPr>
          <w:p w14:paraId="46436D6F" w14:textId="77777777" w:rsidR="00360781" w:rsidRPr="00102A75" w:rsidRDefault="00360781" w:rsidP="00D26FEF">
            <w:pPr>
              <w:spacing w:line="280" w:lineRule="exact"/>
              <w:jc w:val="right"/>
              <w:rPr>
                <w:rFonts w:ascii="Angsana New" w:hAnsi="Angsana New" w:cs="Angsana New"/>
                <w:sz w:val="22"/>
                <w:szCs w:val="22"/>
              </w:rPr>
            </w:pPr>
          </w:p>
        </w:tc>
        <w:tc>
          <w:tcPr>
            <w:tcW w:w="986" w:type="dxa"/>
            <w:tcBorders>
              <w:bottom w:val="single" w:sz="6" w:space="0" w:color="auto"/>
            </w:tcBorders>
            <w:vAlign w:val="bottom"/>
          </w:tcPr>
          <w:p w14:paraId="23CA117E" w14:textId="1A30C75F" w:rsidR="00360781" w:rsidRPr="00102A75" w:rsidRDefault="00360781" w:rsidP="00D26FEF">
            <w:pPr>
              <w:spacing w:line="280" w:lineRule="exact"/>
              <w:jc w:val="right"/>
              <w:rPr>
                <w:rFonts w:ascii="Angsana New" w:hAnsi="Angsana New" w:cs="Angsana New"/>
                <w:sz w:val="22"/>
                <w:szCs w:val="22"/>
              </w:rPr>
            </w:pPr>
            <w:r w:rsidRPr="00102A75">
              <w:rPr>
                <w:rFonts w:ascii="Angsana New" w:hAnsi="Angsana New" w:cs="Angsana New"/>
                <w:sz w:val="22"/>
                <w:szCs w:val="22"/>
              </w:rPr>
              <w:t>(7,873,965)</w:t>
            </w:r>
          </w:p>
        </w:tc>
      </w:tr>
      <w:tr w:rsidR="00360781" w:rsidRPr="00102A75" w14:paraId="1453DB3F" w14:textId="77777777" w:rsidTr="00BA3F10">
        <w:tc>
          <w:tcPr>
            <w:tcW w:w="2193" w:type="dxa"/>
          </w:tcPr>
          <w:p w14:paraId="21FAE836" w14:textId="77777777" w:rsidR="00360781" w:rsidRPr="00102A75" w:rsidRDefault="00360781" w:rsidP="00D26FEF">
            <w:pPr>
              <w:spacing w:line="280" w:lineRule="exact"/>
              <w:ind w:left="296" w:hanging="296"/>
              <w:rPr>
                <w:rFonts w:asciiTheme="majorBidi" w:hAnsiTheme="majorBidi" w:cstheme="majorBidi"/>
                <w:sz w:val="22"/>
                <w:szCs w:val="22"/>
              </w:rPr>
            </w:pPr>
          </w:p>
        </w:tc>
        <w:tc>
          <w:tcPr>
            <w:tcW w:w="992" w:type="dxa"/>
            <w:tcBorders>
              <w:top w:val="single" w:sz="6" w:space="0" w:color="auto"/>
            </w:tcBorders>
            <w:vAlign w:val="bottom"/>
          </w:tcPr>
          <w:p w14:paraId="31AB1B7C" w14:textId="6E4495C2"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24,216,962</w:t>
            </w:r>
          </w:p>
        </w:tc>
        <w:tc>
          <w:tcPr>
            <w:tcW w:w="134" w:type="dxa"/>
            <w:tcBorders>
              <w:left w:val="nil"/>
            </w:tcBorders>
            <w:vAlign w:val="bottom"/>
          </w:tcPr>
          <w:p w14:paraId="0C4A42E9" w14:textId="77777777" w:rsidR="00360781" w:rsidRPr="00102A75" w:rsidRDefault="00360781" w:rsidP="00D26FEF">
            <w:pPr>
              <w:spacing w:line="280" w:lineRule="exact"/>
              <w:ind w:right="58"/>
              <w:jc w:val="right"/>
              <w:rPr>
                <w:rFonts w:ascii="Angsana New" w:hAnsi="Angsana New" w:cs="Angsana New"/>
                <w:sz w:val="22"/>
                <w:szCs w:val="22"/>
              </w:rPr>
            </w:pPr>
          </w:p>
        </w:tc>
        <w:tc>
          <w:tcPr>
            <w:tcW w:w="1027" w:type="dxa"/>
            <w:tcBorders>
              <w:top w:val="single" w:sz="6" w:space="0" w:color="auto"/>
            </w:tcBorders>
            <w:vAlign w:val="bottom"/>
          </w:tcPr>
          <w:p w14:paraId="17F5967A" w14:textId="2318552F"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10,559,942</w:t>
            </w:r>
          </w:p>
        </w:tc>
        <w:tc>
          <w:tcPr>
            <w:tcW w:w="144" w:type="dxa"/>
            <w:tcBorders>
              <w:left w:val="nil"/>
            </w:tcBorders>
            <w:vAlign w:val="bottom"/>
          </w:tcPr>
          <w:p w14:paraId="439A71C7" w14:textId="77777777" w:rsidR="00360781" w:rsidRPr="00102A75" w:rsidRDefault="00360781" w:rsidP="00D26FEF">
            <w:pPr>
              <w:spacing w:line="280" w:lineRule="exact"/>
              <w:ind w:right="58"/>
              <w:jc w:val="right"/>
              <w:rPr>
                <w:rFonts w:ascii="Angsana New" w:hAnsi="Angsana New" w:cs="Angsana New"/>
                <w:sz w:val="22"/>
                <w:szCs w:val="22"/>
              </w:rPr>
            </w:pPr>
          </w:p>
        </w:tc>
        <w:tc>
          <w:tcPr>
            <w:tcW w:w="963" w:type="dxa"/>
            <w:tcBorders>
              <w:top w:val="single" w:sz="6" w:space="0" w:color="auto"/>
            </w:tcBorders>
            <w:vAlign w:val="bottom"/>
          </w:tcPr>
          <w:p w14:paraId="170BC69F" w14:textId="43864AB4"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 xml:space="preserve">  24,672,497</w:t>
            </w:r>
          </w:p>
        </w:tc>
        <w:tc>
          <w:tcPr>
            <w:tcW w:w="139" w:type="dxa"/>
            <w:tcBorders>
              <w:left w:val="nil"/>
            </w:tcBorders>
            <w:vAlign w:val="bottom"/>
          </w:tcPr>
          <w:p w14:paraId="39CF87BF" w14:textId="77777777" w:rsidR="00360781" w:rsidRPr="00102A75" w:rsidRDefault="00360781" w:rsidP="00D26FEF">
            <w:pPr>
              <w:spacing w:line="280" w:lineRule="exact"/>
              <w:ind w:right="58"/>
              <w:jc w:val="right"/>
              <w:rPr>
                <w:rFonts w:ascii="Angsana New" w:hAnsi="Angsana New" w:cs="Angsana New"/>
                <w:sz w:val="22"/>
                <w:szCs w:val="22"/>
              </w:rPr>
            </w:pPr>
          </w:p>
        </w:tc>
        <w:tc>
          <w:tcPr>
            <w:tcW w:w="998" w:type="dxa"/>
            <w:tcBorders>
              <w:top w:val="single" w:sz="6" w:space="0" w:color="auto"/>
            </w:tcBorders>
            <w:vAlign w:val="bottom"/>
          </w:tcPr>
          <w:p w14:paraId="699776E3" w14:textId="7412B30C"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36,121,235</w:t>
            </w:r>
          </w:p>
        </w:tc>
        <w:tc>
          <w:tcPr>
            <w:tcW w:w="135" w:type="dxa"/>
            <w:tcBorders>
              <w:left w:val="nil"/>
            </w:tcBorders>
            <w:vAlign w:val="bottom"/>
          </w:tcPr>
          <w:p w14:paraId="72B8CDC2" w14:textId="77777777" w:rsidR="00360781" w:rsidRPr="00102A75" w:rsidRDefault="00360781" w:rsidP="00D26FEF">
            <w:pPr>
              <w:spacing w:line="280" w:lineRule="exact"/>
              <w:ind w:right="58"/>
              <w:jc w:val="right"/>
              <w:rPr>
                <w:rFonts w:ascii="Angsana New" w:hAnsi="Angsana New" w:cs="Angsana New"/>
                <w:sz w:val="22"/>
                <w:szCs w:val="22"/>
              </w:rPr>
            </w:pPr>
          </w:p>
        </w:tc>
        <w:tc>
          <w:tcPr>
            <w:tcW w:w="996" w:type="dxa"/>
            <w:tcBorders>
              <w:top w:val="single" w:sz="6" w:space="0" w:color="auto"/>
            </w:tcBorders>
            <w:vAlign w:val="bottom"/>
          </w:tcPr>
          <w:p w14:paraId="36BA8FE0" w14:textId="59A10E5F" w:rsidR="00360781" w:rsidRPr="008B2114" w:rsidRDefault="00360781" w:rsidP="00D26FEF">
            <w:pPr>
              <w:spacing w:line="280" w:lineRule="exact"/>
              <w:ind w:right="58"/>
              <w:jc w:val="right"/>
              <w:rPr>
                <w:rFonts w:ascii="Angsana New" w:hAnsi="Angsana New" w:cs="Angsana New"/>
                <w:sz w:val="22"/>
                <w:szCs w:val="22"/>
                <w:cs/>
              </w:rPr>
            </w:pPr>
            <w:r w:rsidRPr="00102A75">
              <w:rPr>
                <w:rFonts w:asciiTheme="majorBidi" w:hAnsiTheme="majorBidi" w:cstheme="majorBidi"/>
                <w:sz w:val="22"/>
                <w:szCs w:val="22"/>
              </w:rPr>
              <w:t>48,889,459</w:t>
            </w:r>
          </w:p>
        </w:tc>
        <w:tc>
          <w:tcPr>
            <w:tcW w:w="150" w:type="dxa"/>
            <w:tcBorders>
              <w:left w:val="nil"/>
            </w:tcBorders>
            <w:vAlign w:val="bottom"/>
          </w:tcPr>
          <w:p w14:paraId="2E2E5CB8" w14:textId="77777777" w:rsidR="00360781" w:rsidRPr="00102A75" w:rsidRDefault="00360781" w:rsidP="00D26FEF">
            <w:pPr>
              <w:spacing w:line="280" w:lineRule="exact"/>
              <w:ind w:right="58"/>
              <w:jc w:val="right"/>
              <w:rPr>
                <w:rFonts w:ascii="Angsana New" w:hAnsi="Angsana New" w:cs="Angsana New"/>
                <w:sz w:val="22"/>
                <w:szCs w:val="22"/>
              </w:rPr>
            </w:pPr>
          </w:p>
        </w:tc>
        <w:tc>
          <w:tcPr>
            <w:tcW w:w="986" w:type="dxa"/>
            <w:tcBorders>
              <w:top w:val="single" w:sz="6" w:space="0" w:color="auto"/>
            </w:tcBorders>
            <w:vAlign w:val="bottom"/>
          </w:tcPr>
          <w:p w14:paraId="43A7B83D" w14:textId="5C5D5104"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46,681,177</w:t>
            </w:r>
          </w:p>
        </w:tc>
      </w:tr>
      <w:tr w:rsidR="00360781" w:rsidRPr="00102A75" w14:paraId="57D05AA3" w14:textId="77777777" w:rsidTr="00BA3F10">
        <w:tc>
          <w:tcPr>
            <w:tcW w:w="2193" w:type="dxa"/>
          </w:tcPr>
          <w:p w14:paraId="700EC69E" w14:textId="797ED8C8" w:rsidR="00360781" w:rsidRPr="00102A75" w:rsidRDefault="00360781" w:rsidP="00D26FEF">
            <w:pPr>
              <w:spacing w:line="280" w:lineRule="exact"/>
              <w:ind w:left="296" w:right="-142" w:hanging="296"/>
              <w:rPr>
                <w:rFonts w:asciiTheme="majorBidi" w:hAnsiTheme="majorBidi" w:cstheme="majorBidi"/>
                <w:sz w:val="22"/>
                <w:szCs w:val="22"/>
              </w:rPr>
            </w:pPr>
            <w:proofErr w:type="gramStart"/>
            <w:r w:rsidRPr="00102A75">
              <w:rPr>
                <w:rFonts w:asciiTheme="majorBidi" w:hAnsiTheme="majorBidi" w:cstheme="majorBidi"/>
                <w:sz w:val="22"/>
                <w:szCs w:val="22"/>
              </w:rPr>
              <w:t>Less :</w:t>
            </w:r>
            <w:proofErr w:type="gramEnd"/>
            <w:r w:rsidRPr="00102A75">
              <w:rPr>
                <w:rFonts w:asciiTheme="majorBidi" w:hAnsiTheme="majorBidi" w:cstheme="majorBidi"/>
                <w:sz w:val="22"/>
                <w:szCs w:val="22"/>
              </w:rPr>
              <w:t xml:space="preserve"> </w:t>
            </w:r>
            <w:r w:rsidR="00D26FEF" w:rsidRPr="00102A75">
              <w:rPr>
                <w:rFonts w:asciiTheme="majorBidi" w:hAnsiTheme="majorBidi" w:cstheme="majorBidi"/>
                <w:sz w:val="22"/>
                <w:szCs w:val="22"/>
              </w:rPr>
              <w:t>Loss a</w:t>
            </w:r>
            <w:r w:rsidRPr="00102A75">
              <w:rPr>
                <w:rFonts w:asciiTheme="majorBidi" w:hAnsiTheme="majorBidi" w:cstheme="majorBidi"/>
                <w:sz w:val="22"/>
                <w:szCs w:val="22"/>
              </w:rPr>
              <w:t xml:space="preserve">llowance </w:t>
            </w:r>
          </w:p>
        </w:tc>
        <w:tc>
          <w:tcPr>
            <w:tcW w:w="992" w:type="dxa"/>
            <w:tcBorders>
              <w:bottom w:val="single" w:sz="6" w:space="0" w:color="auto"/>
            </w:tcBorders>
            <w:vAlign w:val="bottom"/>
          </w:tcPr>
          <w:p w14:paraId="01E68739" w14:textId="58321854"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(8,642,114)</w:t>
            </w:r>
          </w:p>
        </w:tc>
        <w:tc>
          <w:tcPr>
            <w:tcW w:w="134" w:type="dxa"/>
            <w:tcBorders>
              <w:left w:val="nil"/>
            </w:tcBorders>
            <w:vAlign w:val="bottom"/>
          </w:tcPr>
          <w:p w14:paraId="03DE57DF" w14:textId="77777777" w:rsidR="00360781" w:rsidRPr="00102A75" w:rsidRDefault="00360781" w:rsidP="00D26FEF">
            <w:pPr>
              <w:spacing w:line="280" w:lineRule="exact"/>
              <w:rPr>
                <w:rFonts w:asciiTheme="majorBidi" w:hAnsiTheme="majorBidi" w:cstheme="majorBidi"/>
                <w:sz w:val="22"/>
                <w:szCs w:val="22"/>
              </w:rPr>
            </w:pPr>
          </w:p>
        </w:tc>
        <w:tc>
          <w:tcPr>
            <w:tcW w:w="1027" w:type="dxa"/>
            <w:tcBorders>
              <w:bottom w:val="single" w:sz="6" w:space="0" w:color="auto"/>
            </w:tcBorders>
            <w:vAlign w:val="bottom"/>
          </w:tcPr>
          <w:p w14:paraId="03DDC868" w14:textId="7788A22C" w:rsidR="00360781" w:rsidRPr="00102A75" w:rsidRDefault="00360781" w:rsidP="00D26FEF">
            <w:pPr>
              <w:tabs>
                <w:tab w:val="decimal" w:pos="604"/>
              </w:tabs>
              <w:spacing w:line="280" w:lineRule="exact"/>
              <w:rPr>
                <w:rFonts w:asciiTheme="majorBidi" w:hAnsiTheme="majorBidi" w:cstheme="majorBidi"/>
                <w:sz w:val="22"/>
                <w:szCs w:val="22"/>
              </w:rPr>
            </w:pPr>
            <w:r w:rsidRPr="00102A75">
              <w:rPr>
                <w:rFonts w:ascii="Angsana New" w:hAnsi="Angsana New" w:cs="Angsana New"/>
                <w:sz w:val="22"/>
                <w:szCs w:val="22"/>
              </w:rPr>
              <w:t>-</w:t>
            </w:r>
          </w:p>
        </w:tc>
        <w:tc>
          <w:tcPr>
            <w:tcW w:w="144" w:type="dxa"/>
            <w:tcBorders>
              <w:left w:val="nil"/>
            </w:tcBorders>
            <w:vAlign w:val="bottom"/>
          </w:tcPr>
          <w:p w14:paraId="6E5DDF56" w14:textId="77777777" w:rsidR="00360781" w:rsidRPr="00102A75" w:rsidRDefault="00360781" w:rsidP="00D26FEF">
            <w:pPr>
              <w:spacing w:line="280" w:lineRule="exact"/>
              <w:rPr>
                <w:rFonts w:asciiTheme="majorBidi" w:hAnsiTheme="majorBidi" w:cstheme="majorBidi"/>
                <w:sz w:val="22"/>
                <w:szCs w:val="22"/>
              </w:rPr>
            </w:pPr>
          </w:p>
        </w:tc>
        <w:tc>
          <w:tcPr>
            <w:tcW w:w="963" w:type="dxa"/>
            <w:tcBorders>
              <w:bottom w:val="single" w:sz="6" w:space="0" w:color="auto"/>
            </w:tcBorders>
            <w:vAlign w:val="bottom"/>
          </w:tcPr>
          <w:p w14:paraId="224DE593" w14:textId="11ECB3BC"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 xml:space="preserve">  (185,159)</w:t>
            </w:r>
          </w:p>
        </w:tc>
        <w:tc>
          <w:tcPr>
            <w:tcW w:w="139" w:type="dxa"/>
            <w:tcBorders>
              <w:left w:val="nil"/>
            </w:tcBorders>
            <w:vAlign w:val="bottom"/>
          </w:tcPr>
          <w:p w14:paraId="216D0A9A" w14:textId="77777777" w:rsidR="00360781" w:rsidRPr="00102A75" w:rsidRDefault="00360781" w:rsidP="00D26FEF">
            <w:pPr>
              <w:spacing w:line="280" w:lineRule="exact"/>
              <w:rPr>
                <w:rFonts w:asciiTheme="majorBidi" w:hAnsiTheme="majorBidi" w:cstheme="majorBidi"/>
                <w:sz w:val="22"/>
                <w:szCs w:val="22"/>
              </w:rPr>
            </w:pPr>
          </w:p>
        </w:tc>
        <w:tc>
          <w:tcPr>
            <w:tcW w:w="998" w:type="dxa"/>
            <w:tcBorders>
              <w:bottom w:val="single" w:sz="6" w:space="0" w:color="auto"/>
            </w:tcBorders>
            <w:vAlign w:val="bottom"/>
          </w:tcPr>
          <w:p w14:paraId="6F3C7362" w14:textId="0C6BBB10" w:rsidR="00360781" w:rsidRPr="00102A75" w:rsidRDefault="00360781" w:rsidP="00D26FEF">
            <w:pPr>
              <w:tabs>
                <w:tab w:val="decimal" w:pos="604"/>
              </w:tabs>
              <w:spacing w:line="280" w:lineRule="exact"/>
              <w:rPr>
                <w:rFonts w:asciiTheme="majorBidi" w:hAnsiTheme="majorBidi" w:cstheme="majorBidi"/>
                <w:sz w:val="22"/>
                <w:szCs w:val="22"/>
              </w:rPr>
            </w:pPr>
            <w:r w:rsidRPr="00102A75">
              <w:rPr>
                <w:rFonts w:ascii="Angsana New" w:hAnsi="Angsana New" w:cs="Angsana New"/>
                <w:sz w:val="22"/>
                <w:szCs w:val="22"/>
              </w:rPr>
              <w:t>-</w:t>
            </w:r>
          </w:p>
        </w:tc>
        <w:tc>
          <w:tcPr>
            <w:tcW w:w="135" w:type="dxa"/>
            <w:tcBorders>
              <w:left w:val="nil"/>
            </w:tcBorders>
            <w:vAlign w:val="bottom"/>
          </w:tcPr>
          <w:p w14:paraId="7D2374B4" w14:textId="77777777" w:rsidR="00360781" w:rsidRPr="00102A75" w:rsidRDefault="00360781" w:rsidP="00D26FEF">
            <w:pPr>
              <w:spacing w:line="280" w:lineRule="exact"/>
              <w:rPr>
                <w:rFonts w:asciiTheme="majorBidi" w:hAnsiTheme="majorBidi" w:cstheme="majorBidi"/>
                <w:sz w:val="22"/>
                <w:szCs w:val="22"/>
              </w:rPr>
            </w:pPr>
          </w:p>
        </w:tc>
        <w:tc>
          <w:tcPr>
            <w:tcW w:w="996" w:type="dxa"/>
            <w:tcBorders>
              <w:bottom w:val="single" w:sz="6" w:space="0" w:color="auto"/>
            </w:tcBorders>
            <w:vAlign w:val="bottom"/>
          </w:tcPr>
          <w:p w14:paraId="54411234" w14:textId="12B1405C" w:rsidR="00360781" w:rsidRPr="00102A75" w:rsidRDefault="00360781" w:rsidP="00D26FEF">
            <w:pPr>
              <w:spacing w:line="280" w:lineRule="exact"/>
              <w:jc w:val="right"/>
              <w:rPr>
                <w:rFonts w:asciiTheme="majorBidi" w:hAnsiTheme="majorBidi" w:cstheme="majorBidi"/>
                <w:sz w:val="22"/>
                <w:szCs w:val="22"/>
              </w:rPr>
            </w:pPr>
            <w:r w:rsidRPr="00102A75">
              <w:rPr>
                <w:rFonts w:asciiTheme="majorBidi" w:hAnsiTheme="majorBidi" w:cstheme="majorBidi"/>
                <w:sz w:val="22"/>
                <w:szCs w:val="22"/>
              </w:rPr>
              <w:t>(8,827,273)</w:t>
            </w:r>
          </w:p>
        </w:tc>
        <w:tc>
          <w:tcPr>
            <w:tcW w:w="150" w:type="dxa"/>
            <w:tcBorders>
              <w:left w:val="nil"/>
            </w:tcBorders>
            <w:vAlign w:val="bottom"/>
          </w:tcPr>
          <w:p w14:paraId="5F64359F" w14:textId="77777777" w:rsidR="00360781" w:rsidRPr="00102A75" w:rsidRDefault="00360781" w:rsidP="00D26FEF">
            <w:pPr>
              <w:spacing w:line="280" w:lineRule="exact"/>
              <w:rPr>
                <w:rFonts w:asciiTheme="majorBidi" w:hAnsiTheme="majorBidi" w:cstheme="majorBidi"/>
                <w:sz w:val="22"/>
                <w:szCs w:val="22"/>
              </w:rPr>
            </w:pPr>
          </w:p>
        </w:tc>
        <w:tc>
          <w:tcPr>
            <w:tcW w:w="986" w:type="dxa"/>
            <w:tcBorders>
              <w:bottom w:val="single" w:sz="6" w:space="0" w:color="auto"/>
            </w:tcBorders>
            <w:vAlign w:val="bottom"/>
          </w:tcPr>
          <w:p w14:paraId="226A01B6" w14:textId="02F9E790" w:rsidR="00360781" w:rsidRPr="00102A75" w:rsidRDefault="00360781" w:rsidP="00D26FEF">
            <w:pPr>
              <w:tabs>
                <w:tab w:val="decimal" w:pos="604"/>
              </w:tabs>
              <w:spacing w:line="280" w:lineRule="exact"/>
              <w:rPr>
                <w:rFonts w:asciiTheme="majorBidi" w:hAnsiTheme="majorBidi" w:cstheme="majorBidi"/>
                <w:sz w:val="22"/>
                <w:szCs w:val="22"/>
              </w:rPr>
            </w:pPr>
            <w:r w:rsidRPr="00102A75">
              <w:rPr>
                <w:rFonts w:ascii="Angsana New" w:hAnsi="Angsana New" w:cs="Angsana New"/>
                <w:sz w:val="22"/>
                <w:szCs w:val="22"/>
              </w:rPr>
              <w:t>-</w:t>
            </w:r>
          </w:p>
        </w:tc>
      </w:tr>
      <w:tr w:rsidR="00360781" w:rsidRPr="00102A75" w14:paraId="2A4DAD2A" w14:textId="77777777" w:rsidTr="00BA3F10">
        <w:tc>
          <w:tcPr>
            <w:tcW w:w="2193" w:type="dxa"/>
          </w:tcPr>
          <w:p w14:paraId="6F320FE8" w14:textId="77777777" w:rsidR="00360781" w:rsidRPr="00102A75" w:rsidRDefault="00360781" w:rsidP="00D26FEF">
            <w:pPr>
              <w:spacing w:line="280" w:lineRule="exact"/>
              <w:ind w:left="296" w:right="-228" w:hanging="296"/>
              <w:rPr>
                <w:rFonts w:asciiTheme="majorBidi" w:hAnsiTheme="majorBidi" w:cstheme="majorBidi"/>
                <w:sz w:val="22"/>
                <w:szCs w:val="22"/>
              </w:rPr>
            </w:pPr>
            <w:r w:rsidRPr="00102A75">
              <w:rPr>
                <w:rFonts w:asciiTheme="majorBidi" w:hAnsiTheme="majorBidi" w:cstheme="majorBidi"/>
                <w:sz w:val="22"/>
                <w:szCs w:val="22"/>
              </w:rPr>
              <w:t>Receivable under financial lease agreement - net</w:t>
            </w:r>
          </w:p>
        </w:tc>
        <w:tc>
          <w:tcPr>
            <w:tcW w:w="992" w:type="dxa"/>
            <w:tcBorders>
              <w:top w:val="single" w:sz="6" w:space="0" w:color="auto"/>
              <w:bottom w:val="double" w:sz="6" w:space="0" w:color="auto"/>
            </w:tcBorders>
            <w:vAlign w:val="bottom"/>
          </w:tcPr>
          <w:p w14:paraId="6E991850" w14:textId="14DC3B3D"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15,574,848</w:t>
            </w:r>
          </w:p>
        </w:tc>
        <w:tc>
          <w:tcPr>
            <w:tcW w:w="134" w:type="dxa"/>
            <w:tcBorders>
              <w:left w:val="nil"/>
            </w:tcBorders>
            <w:vAlign w:val="bottom"/>
          </w:tcPr>
          <w:p w14:paraId="02469799" w14:textId="77777777" w:rsidR="00360781" w:rsidRPr="00102A75" w:rsidRDefault="00360781" w:rsidP="00D26FEF">
            <w:pPr>
              <w:spacing w:line="280" w:lineRule="exact"/>
              <w:ind w:right="58"/>
              <w:jc w:val="right"/>
              <w:rPr>
                <w:rFonts w:ascii="Angsana New" w:hAnsi="Angsana New" w:cs="Angsana New"/>
                <w:sz w:val="22"/>
                <w:szCs w:val="22"/>
              </w:rPr>
            </w:pPr>
          </w:p>
        </w:tc>
        <w:tc>
          <w:tcPr>
            <w:tcW w:w="1027" w:type="dxa"/>
            <w:tcBorders>
              <w:top w:val="single" w:sz="6" w:space="0" w:color="auto"/>
              <w:bottom w:val="double" w:sz="6" w:space="0" w:color="auto"/>
            </w:tcBorders>
            <w:vAlign w:val="bottom"/>
          </w:tcPr>
          <w:p w14:paraId="693276A9" w14:textId="4FC25CDE"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10,559,942</w:t>
            </w:r>
          </w:p>
        </w:tc>
        <w:tc>
          <w:tcPr>
            <w:tcW w:w="144" w:type="dxa"/>
            <w:tcBorders>
              <w:left w:val="nil"/>
            </w:tcBorders>
            <w:vAlign w:val="bottom"/>
          </w:tcPr>
          <w:p w14:paraId="4FFF266F" w14:textId="77777777" w:rsidR="00360781" w:rsidRPr="00102A75" w:rsidRDefault="00360781" w:rsidP="00D26FEF">
            <w:pPr>
              <w:spacing w:line="280" w:lineRule="exact"/>
              <w:ind w:right="58"/>
              <w:jc w:val="right"/>
              <w:rPr>
                <w:rFonts w:ascii="Angsana New" w:hAnsi="Angsana New" w:cs="Angsana New"/>
                <w:sz w:val="22"/>
                <w:szCs w:val="22"/>
              </w:rPr>
            </w:pPr>
          </w:p>
        </w:tc>
        <w:tc>
          <w:tcPr>
            <w:tcW w:w="963" w:type="dxa"/>
            <w:tcBorders>
              <w:top w:val="single" w:sz="6" w:space="0" w:color="auto"/>
              <w:bottom w:val="double" w:sz="6" w:space="0" w:color="auto"/>
            </w:tcBorders>
            <w:vAlign w:val="bottom"/>
          </w:tcPr>
          <w:p w14:paraId="0A725688" w14:textId="40B7ECB1" w:rsidR="00360781" w:rsidRPr="00102A75" w:rsidRDefault="00360781" w:rsidP="00D26FEF">
            <w:pPr>
              <w:spacing w:line="280" w:lineRule="exact"/>
              <w:ind w:right="58"/>
              <w:jc w:val="right"/>
              <w:rPr>
                <w:rFonts w:ascii="Angsana New" w:hAnsi="Angsana New" w:cs="Angsana New"/>
                <w:sz w:val="22"/>
                <w:szCs w:val="22"/>
              </w:rPr>
            </w:pPr>
            <w:r w:rsidRPr="00102A75">
              <w:rPr>
                <w:rFonts w:asciiTheme="majorBidi" w:hAnsiTheme="majorBidi" w:cstheme="majorBidi"/>
                <w:sz w:val="22"/>
                <w:szCs w:val="22"/>
              </w:rPr>
              <w:t>24,487,338</w:t>
            </w:r>
          </w:p>
        </w:tc>
        <w:tc>
          <w:tcPr>
            <w:tcW w:w="139" w:type="dxa"/>
            <w:tcBorders>
              <w:left w:val="nil"/>
            </w:tcBorders>
            <w:vAlign w:val="bottom"/>
          </w:tcPr>
          <w:p w14:paraId="5F6E4997" w14:textId="77777777" w:rsidR="00360781" w:rsidRPr="00102A75" w:rsidRDefault="00360781" w:rsidP="00D26FEF">
            <w:pPr>
              <w:spacing w:line="280" w:lineRule="exact"/>
              <w:ind w:right="58"/>
              <w:jc w:val="right"/>
              <w:rPr>
                <w:rFonts w:ascii="Angsana New" w:hAnsi="Angsana New" w:cs="Angsana New"/>
                <w:sz w:val="22"/>
                <w:szCs w:val="22"/>
              </w:rPr>
            </w:pPr>
          </w:p>
        </w:tc>
        <w:tc>
          <w:tcPr>
            <w:tcW w:w="998" w:type="dxa"/>
            <w:tcBorders>
              <w:top w:val="single" w:sz="6" w:space="0" w:color="auto"/>
              <w:bottom w:val="double" w:sz="6" w:space="0" w:color="auto"/>
            </w:tcBorders>
            <w:vAlign w:val="bottom"/>
          </w:tcPr>
          <w:p w14:paraId="250A09D0" w14:textId="1BF41747"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36,121,235</w:t>
            </w:r>
          </w:p>
        </w:tc>
        <w:tc>
          <w:tcPr>
            <w:tcW w:w="135" w:type="dxa"/>
            <w:tcBorders>
              <w:left w:val="nil"/>
            </w:tcBorders>
            <w:vAlign w:val="bottom"/>
          </w:tcPr>
          <w:p w14:paraId="0D272FE1" w14:textId="77777777" w:rsidR="00360781" w:rsidRPr="00102A75" w:rsidRDefault="00360781" w:rsidP="00D26FEF">
            <w:pPr>
              <w:spacing w:line="280" w:lineRule="exact"/>
              <w:ind w:right="58"/>
              <w:jc w:val="right"/>
              <w:rPr>
                <w:rFonts w:ascii="Angsana New" w:hAnsi="Angsana New" w:cs="Angsana New"/>
                <w:sz w:val="22"/>
                <w:szCs w:val="22"/>
              </w:rPr>
            </w:pPr>
          </w:p>
        </w:tc>
        <w:tc>
          <w:tcPr>
            <w:tcW w:w="996" w:type="dxa"/>
            <w:tcBorders>
              <w:top w:val="single" w:sz="6" w:space="0" w:color="auto"/>
              <w:bottom w:val="double" w:sz="6" w:space="0" w:color="auto"/>
            </w:tcBorders>
            <w:vAlign w:val="bottom"/>
          </w:tcPr>
          <w:p w14:paraId="336490DF" w14:textId="34FEC7D7" w:rsidR="00360781" w:rsidRPr="008B2114" w:rsidRDefault="00360781" w:rsidP="00D26FEF">
            <w:pPr>
              <w:spacing w:line="280" w:lineRule="exact"/>
              <w:ind w:right="58"/>
              <w:jc w:val="right"/>
              <w:rPr>
                <w:rFonts w:ascii="Angsana New" w:hAnsi="Angsana New" w:cs="Angsana New"/>
                <w:sz w:val="22"/>
                <w:szCs w:val="22"/>
                <w:cs/>
              </w:rPr>
            </w:pPr>
            <w:r w:rsidRPr="00102A75">
              <w:rPr>
                <w:rFonts w:asciiTheme="majorBidi" w:hAnsiTheme="majorBidi" w:cstheme="majorBidi"/>
                <w:sz w:val="22"/>
                <w:szCs w:val="22"/>
              </w:rPr>
              <w:t>40,062,186</w:t>
            </w:r>
          </w:p>
        </w:tc>
        <w:tc>
          <w:tcPr>
            <w:tcW w:w="150" w:type="dxa"/>
            <w:tcBorders>
              <w:left w:val="nil"/>
            </w:tcBorders>
            <w:vAlign w:val="bottom"/>
          </w:tcPr>
          <w:p w14:paraId="34169574" w14:textId="77777777" w:rsidR="00360781" w:rsidRPr="00102A75" w:rsidRDefault="00360781" w:rsidP="00D26FEF">
            <w:pPr>
              <w:spacing w:line="280" w:lineRule="exact"/>
              <w:ind w:right="58"/>
              <w:jc w:val="right"/>
              <w:rPr>
                <w:rFonts w:ascii="Angsana New" w:hAnsi="Angsana New" w:cs="Angsana New"/>
                <w:sz w:val="22"/>
                <w:szCs w:val="22"/>
              </w:rPr>
            </w:pPr>
          </w:p>
        </w:tc>
        <w:tc>
          <w:tcPr>
            <w:tcW w:w="986" w:type="dxa"/>
            <w:tcBorders>
              <w:top w:val="single" w:sz="6" w:space="0" w:color="auto"/>
              <w:bottom w:val="double" w:sz="6" w:space="0" w:color="auto"/>
            </w:tcBorders>
            <w:vAlign w:val="bottom"/>
          </w:tcPr>
          <w:p w14:paraId="61703FD5" w14:textId="48354260" w:rsidR="00360781" w:rsidRPr="00102A75" w:rsidRDefault="00360781" w:rsidP="00D26FEF">
            <w:pPr>
              <w:spacing w:line="280" w:lineRule="exact"/>
              <w:ind w:right="58"/>
              <w:jc w:val="right"/>
              <w:rPr>
                <w:rFonts w:ascii="Angsana New" w:hAnsi="Angsana New" w:cs="Angsana New"/>
                <w:sz w:val="22"/>
                <w:szCs w:val="22"/>
              </w:rPr>
            </w:pPr>
            <w:r w:rsidRPr="00102A75">
              <w:rPr>
                <w:rFonts w:ascii="Angsana New" w:hAnsi="Angsana New" w:cs="Angsana New"/>
                <w:sz w:val="22"/>
                <w:szCs w:val="22"/>
              </w:rPr>
              <w:t>46,681,177</w:t>
            </w:r>
          </w:p>
        </w:tc>
      </w:tr>
    </w:tbl>
    <w:p w14:paraId="0D923C5B" w14:textId="77777777" w:rsidR="006649A3" w:rsidRDefault="006649A3" w:rsidP="00D30700">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p>
    <w:p w14:paraId="2F49AEA3" w14:textId="303D408E" w:rsidR="000B2FDF" w:rsidRPr="008B2114" w:rsidRDefault="006649A3" w:rsidP="006649A3">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cs/>
        </w:rPr>
      </w:pPr>
      <w:r>
        <w:rPr>
          <w:rFonts w:asciiTheme="majorBidi" w:hAnsiTheme="majorBidi" w:cstheme="majorBidi"/>
          <w:spacing w:val="-2"/>
          <w:sz w:val="32"/>
          <w:szCs w:val="32"/>
        </w:rPr>
        <w:br w:type="page"/>
      </w:r>
      <w:r w:rsidR="000D3A69" w:rsidRPr="006649A3">
        <w:rPr>
          <w:rFonts w:asciiTheme="majorBidi" w:hAnsiTheme="majorBidi" w:cstheme="majorBidi"/>
          <w:sz w:val="32"/>
          <w:szCs w:val="32"/>
        </w:rPr>
        <w:lastRenderedPageBreak/>
        <w:tab/>
        <w:t>Receivable under financial lease agreements for the portion due within one year was shown under “current assets” in the statements of financial position.</w:t>
      </w:r>
    </w:p>
    <w:p w14:paraId="3B058ADC" w14:textId="332C48CA" w:rsidR="0080653D" w:rsidRPr="00102A75" w:rsidRDefault="00584E8B" w:rsidP="006649A3">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6649A3">
        <w:rPr>
          <w:rFonts w:asciiTheme="majorBidi" w:hAnsiTheme="majorBidi" w:cstheme="majorBidi"/>
          <w:sz w:val="32"/>
          <w:szCs w:val="32"/>
        </w:rPr>
        <w:tab/>
      </w:r>
      <w:r w:rsidRPr="00102A75">
        <w:rPr>
          <w:rFonts w:asciiTheme="majorBidi" w:hAnsiTheme="majorBidi" w:cstheme="majorBidi"/>
          <w:sz w:val="32"/>
          <w:szCs w:val="32"/>
        </w:rPr>
        <w:t xml:space="preserve">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xml:space="preserve"> </w:t>
      </w:r>
      <w:r w:rsidR="00412B4E" w:rsidRPr="00102A75">
        <w:rPr>
          <w:rFonts w:asciiTheme="majorBidi" w:hAnsiTheme="majorBidi" w:cstheme="majorBidi"/>
          <w:sz w:val="32"/>
          <w:szCs w:val="32"/>
        </w:rPr>
        <w:t>the Group</w:t>
      </w:r>
      <w:r w:rsidR="00987073" w:rsidRPr="00102A75">
        <w:rPr>
          <w:rFonts w:asciiTheme="majorBidi" w:hAnsiTheme="majorBidi" w:cstheme="majorBidi"/>
          <w:sz w:val="32"/>
          <w:szCs w:val="32"/>
        </w:rPr>
        <w:t xml:space="preserve"> have 2</w:t>
      </w:r>
      <w:r w:rsidR="00CC5D78" w:rsidRPr="00102A75">
        <w:rPr>
          <w:rFonts w:asciiTheme="majorBidi" w:hAnsiTheme="majorBidi" w:cstheme="majorBidi"/>
          <w:sz w:val="32"/>
          <w:szCs w:val="32"/>
        </w:rPr>
        <w:t>8</w:t>
      </w:r>
      <w:r w:rsidR="00987073" w:rsidRPr="00102A75">
        <w:rPr>
          <w:rFonts w:asciiTheme="majorBidi" w:hAnsiTheme="majorBidi" w:cstheme="majorBidi"/>
          <w:sz w:val="32"/>
          <w:szCs w:val="32"/>
        </w:rPr>
        <w:t xml:space="preserve"> outstanding financial leas</w:t>
      </w:r>
      <w:r w:rsidR="00BB6A4A" w:rsidRPr="00102A75">
        <w:rPr>
          <w:rFonts w:asciiTheme="majorBidi" w:hAnsiTheme="majorBidi" w:cstheme="majorBidi"/>
          <w:sz w:val="32"/>
          <w:szCs w:val="32"/>
        </w:rPr>
        <w:t>e</w:t>
      </w:r>
      <w:r w:rsidR="00987073" w:rsidRPr="00102A75">
        <w:rPr>
          <w:rFonts w:asciiTheme="majorBidi" w:hAnsiTheme="majorBidi" w:cstheme="majorBidi"/>
          <w:sz w:val="32"/>
          <w:szCs w:val="32"/>
        </w:rPr>
        <w:t xml:space="preserve"> agreement are as </w:t>
      </w:r>
      <w:proofErr w:type="gramStart"/>
      <w:r w:rsidR="00987073" w:rsidRPr="00102A75">
        <w:rPr>
          <w:rFonts w:asciiTheme="majorBidi" w:hAnsiTheme="majorBidi" w:cstheme="majorBidi"/>
          <w:sz w:val="32"/>
          <w:szCs w:val="32"/>
        </w:rPr>
        <w:t>follows :</w:t>
      </w:r>
      <w:proofErr w:type="gramEnd"/>
    </w:p>
    <w:tbl>
      <w:tblPr>
        <w:tblW w:w="9067" w:type="dxa"/>
        <w:tblInd w:w="341" w:type="dxa"/>
        <w:tblCellMar>
          <w:left w:w="57" w:type="dxa"/>
          <w:right w:w="57" w:type="dxa"/>
        </w:tblCellMar>
        <w:tblLook w:val="01E0" w:firstRow="1" w:lastRow="1" w:firstColumn="1" w:lastColumn="1" w:noHBand="0" w:noVBand="0"/>
      </w:tblPr>
      <w:tblGrid>
        <w:gridCol w:w="992"/>
        <w:gridCol w:w="140"/>
        <w:gridCol w:w="803"/>
        <w:gridCol w:w="134"/>
        <w:gridCol w:w="2467"/>
        <w:gridCol w:w="140"/>
        <w:gridCol w:w="1420"/>
        <w:gridCol w:w="139"/>
        <w:gridCol w:w="1241"/>
        <w:gridCol w:w="140"/>
        <w:gridCol w:w="1451"/>
      </w:tblGrid>
      <w:tr w:rsidR="00717511" w:rsidRPr="00102A75" w14:paraId="796B8C2D" w14:textId="77777777" w:rsidTr="002E0A12">
        <w:tc>
          <w:tcPr>
            <w:tcW w:w="992" w:type="dxa"/>
          </w:tcPr>
          <w:p w14:paraId="22838ECF" w14:textId="77777777" w:rsidR="00987073" w:rsidRPr="008B2114"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2C0A5738" w14:textId="77777777" w:rsidR="00987073" w:rsidRPr="00102A75" w:rsidRDefault="00987073" w:rsidP="00D30700">
            <w:pPr>
              <w:tabs>
                <w:tab w:val="left" w:pos="284"/>
                <w:tab w:val="left" w:pos="851"/>
                <w:tab w:val="left" w:pos="1134"/>
                <w:tab w:val="left" w:pos="3161"/>
                <w:tab w:val="left" w:pos="3379"/>
              </w:tabs>
              <w:spacing w:line="380" w:lineRule="exact"/>
              <w:jc w:val="both"/>
              <w:rPr>
                <w:rFonts w:asciiTheme="majorBidi" w:hAnsiTheme="majorBidi" w:cstheme="majorBidi"/>
                <w:sz w:val="24"/>
                <w:szCs w:val="24"/>
              </w:rPr>
            </w:pPr>
          </w:p>
        </w:tc>
        <w:tc>
          <w:tcPr>
            <w:tcW w:w="803" w:type="dxa"/>
          </w:tcPr>
          <w:p w14:paraId="23C0C5C7" w14:textId="77777777" w:rsidR="00987073" w:rsidRPr="008B2114"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34" w:type="dxa"/>
          </w:tcPr>
          <w:p w14:paraId="3570333E"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Pr>
          <w:p w14:paraId="2C6AA419" w14:textId="77777777" w:rsidR="00987073" w:rsidRPr="008B2114"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12260D01"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Pr>
          <w:p w14:paraId="58CDA27F" w14:textId="77777777" w:rsidR="00987073" w:rsidRPr="008B2114"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p>
        </w:tc>
        <w:tc>
          <w:tcPr>
            <w:tcW w:w="139" w:type="dxa"/>
          </w:tcPr>
          <w:p w14:paraId="63DFD8BF"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832" w:type="dxa"/>
            <w:gridSpan w:val="3"/>
            <w:tcBorders>
              <w:bottom w:val="single" w:sz="6" w:space="0" w:color="auto"/>
            </w:tcBorders>
          </w:tcPr>
          <w:p w14:paraId="1D8B05D5" w14:textId="5C54634E" w:rsidR="00987073" w:rsidRPr="008B2114" w:rsidRDefault="00987073" w:rsidP="00D30700">
            <w:pPr>
              <w:tabs>
                <w:tab w:val="left" w:pos="3161"/>
                <w:tab w:val="left" w:pos="3379"/>
              </w:tabs>
              <w:spacing w:line="380" w:lineRule="exact"/>
              <w:ind w:left="-58" w:right="-28"/>
              <w:jc w:val="center"/>
              <w:rPr>
                <w:rFonts w:asciiTheme="majorBidi" w:hAnsiTheme="majorBidi" w:cstheme="majorBidi"/>
                <w:sz w:val="24"/>
                <w:szCs w:val="24"/>
                <w:cs/>
              </w:rPr>
            </w:pPr>
            <w:r w:rsidRPr="00102A75">
              <w:rPr>
                <w:rFonts w:asciiTheme="majorBidi" w:hAnsiTheme="majorBidi" w:cstheme="majorBidi"/>
                <w:sz w:val="24"/>
                <w:szCs w:val="24"/>
              </w:rPr>
              <w:t xml:space="preserve">In Baht </w:t>
            </w:r>
            <w:r w:rsidR="00A10ABF" w:rsidRPr="00102A75">
              <w:rPr>
                <w:rFonts w:asciiTheme="majorBidi" w:hAnsiTheme="majorBidi" w:cstheme="majorBidi"/>
                <w:sz w:val="24"/>
                <w:szCs w:val="24"/>
              </w:rPr>
              <w:t>(</w:t>
            </w:r>
            <w:r w:rsidRPr="00102A75">
              <w:rPr>
                <w:rFonts w:asciiTheme="majorBidi" w:hAnsiTheme="majorBidi" w:cstheme="majorBidi"/>
                <w:sz w:val="24"/>
                <w:szCs w:val="24"/>
              </w:rPr>
              <w:t>e</w:t>
            </w:r>
            <w:r w:rsidR="00A10ABF" w:rsidRPr="00102A75">
              <w:rPr>
                <w:rFonts w:asciiTheme="majorBidi" w:hAnsiTheme="majorBidi" w:cstheme="majorBidi"/>
                <w:sz w:val="24"/>
                <w:szCs w:val="24"/>
              </w:rPr>
              <w:t>xcluded</w:t>
            </w:r>
            <w:r w:rsidRPr="00102A75">
              <w:rPr>
                <w:rFonts w:asciiTheme="majorBidi" w:hAnsiTheme="majorBidi" w:cstheme="majorBidi"/>
                <w:sz w:val="24"/>
                <w:szCs w:val="24"/>
              </w:rPr>
              <w:t xml:space="preserve"> VAT)</w:t>
            </w:r>
          </w:p>
        </w:tc>
      </w:tr>
      <w:tr w:rsidR="00717511" w:rsidRPr="00102A75" w14:paraId="31CBD8DE" w14:textId="77777777" w:rsidTr="002E0A12">
        <w:trPr>
          <w:trHeight w:val="55"/>
        </w:trPr>
        <w:tc>
          <w:tcPr>
            <w:tcW w:w="992" w:type="dxa"/>
          </w:tcPr>
          <w:p w14:paraId="2DED8559" w14:textId="77777777" w:rsidR="00987073" w:rsidRPr="008B2114" w:rsidRDefault="00987073" w:rsidP="00D30700">
            <w:pPr>
              <w:tabs>
                <w:tab w:val="left" w:pos="3161"/>
                <w:tab w:val="left" w:pos="3379"/>
              </w:tabs>
              <w:spacing w:line="380" w:lineRule="exact"/>
              <w:ind w:left="-199" w:right="-43" w:firstLine="141"/>
              <w:jc w:val="center"/>
              <w:rPr>
                <w:rFonts w:asciiTheme="majorBidi" w:hAnsiTheme="majorBidi" w:cstheme="majorBidi"/>
                <w:sz w:val="24"/>
                <w:szCs w:val="24"/>
                <w:cs/>
              </w:rPr>
            </w:pPr>
          </w:p>
        </w:tc>
        <w:tc>
          <w:tcPr>
            <w:tcW w:w="140" w:type="dxa"/>
          </w:tcPr>
          <w:p w14:paraId="0C21697F" w14:textId="77777777" w:rsidR="00987073" w:rsidRPr="00102A75" w:rsidRDefault="00987073" w:rsidP="00D30700">
            <w:pPr>
              <w:tabs>
                <w:tab w:val="left" w:pos="284"/>
                <w:tab w:val="left" w:pos="851"/>
                <w:tab w:val="left" w:pos="1134"/>
                <w:tab w:val="left" w:pos="3161"/>
                <w:tab w:val="left" w:pos="3379"/>
              </w:tabs>
              <w:spacing w:line="380" w:lineRule="exact"/>
              <w:ind w:left="-58" w:right="-43"/>
              <w:jc w:val="both"/>
              <w:rPr>
                <w:rFonts w:asciiTheme="majorBidi" w:hAnsiTheme="majorBidi" w:cstheme="majorBidi"/>
                <w:sz w:val="24"/>
                <w:szCs w:val="24"/>
              </w:rPr>
            </w:pPr>
          </w:p>
        </w:tc>
        <w:tc>
          <w:tcPr>
            <w:tcW w:w="803" w:type="dxa"/>
            <w:tcBorders>
              <w:bottom w:val="single" w:sz="6" w:space="0" w:color="auto"/>
            </w:tcBorders>
          </w:tcPr>
          <w:p w14:paraId="78D8EF85" w14:textId="2E451B68" w:rsidR="00987073" w:rsidRPr="008B2114" w:rsidRDefault="00BB6A4A" w:rsidP="00D30700">
            <w:pPr>
              <w:tabs>
                <w:tab w:val="left" w:pos="3161"/>
                <w:tab w:val="left" w:pos="3379"/>
              </w:tabs>
              <w:spacing w:line="380" w:lineRule="exact"/>
              <w:ind w:left="-58" w:right="-28"/>
              <w:jc w:val="center"/>
              <w:rPr>
                <w:rFonts w:asciiTheme="majorBidi" w:hAnsiTheme="majorBidi" w:cstheme="majorBidi"/>
                <w:sz w:val="24"/>
                <w:szCs w:val="24"/>
                <w:cs/>
              </w:rPr>
            </w:pPr>
            <w:r w:rsidRPr="00102A75">
              <w:rPr>
                <w:rFonts w:asciiTheme="majorBidi" w:hAnsiTheme="majorBidi" w:cstheme="majorBidi"/>
                <w:sz w:val="24"/>
                <w:szCs w:val="24"/>
              </w:rPr>
              <w:t>Quantity</w:t>
            </w:r>
            <w:r w:rsidR="00987073" w:rsidRPr="00102A75">
              <w:rPr>
                <w:rFonts w:asciiTheme="majorBidi" w:hAnsiTheme="majorBidi" w:cstheme="majorBidi"/>
                <w:sz w:val="24"/>
                <w:szCs w:val="24"/>
              </w:rPr>
              <w:t xml:space="preserve"> agreement</w:t>
            </w:r>
          </w:p>
        </w:tc>
        <w:tc>
          <w:tcPr>
            <w:tcW w:w="134" w:type="dxa"/>
          </w:tcPr>
          <w:p w14:paraId="3569BEF9"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Borders>
              <w:bottom w:val="single" w:sz="6" w:space="0" w:color="auto"/>
            </w:tcBorders>
          </w:tcPr>
          <w:p w14:paraId="34D02176" w14:textId="122E2658" w:rsidR="00987073" w:rsidRPr="00102A7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02A75">
              <w:rPr>
                <w:rFonts w:asciiTheme="majorBidi" w:hAnsiTheme="majorBidi" w:cstheme="majorBidi"/>
                <w:sz w:val="24"/>
                <w:szCs w:val="24"/>
              </w:rPr>
              <w:t>Type of financial lease agreement</w:t>
            </w:r>
          </w:p>
        </w:tc>
        <w:tc>
          <w:tcPr>
            <w:tcW w:w="140" w:type="dxa"/>
          </w:tcPr>
          <w:p w14:paraId="2FA07EE4"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Borders>
              <w:bottom w:val="single" w:sz="6" w:space="0" w:color="auto"/>
            </w:tcBorders>
          </w:tcPr>
          <w:p w14:paraId="3B30AE32" w14:textId="35C6AF0A" w:rsidR="00987073" w:rsidRPr="00102A7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02A75">
              <w:rPr>
                <w:rFonts w:asciiTheme="majorBidi" w:hAnsiTheme="majorBidi" w:cstheme="majorBidi"/>
                <w:sz w:val="24"/>
                <w:szCs w:val="24"/>
              </w:rPr>
              <w:t>Term of payment</w:t>
            </w:r>
          </w:p>
        </w:tc>
        <w:tc>
          <w:tcPr>
            <w:tcW w:w="139" w:type="dxa"/>
          </w:tcPr>
          <w:p w14:paraId="559784F0"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241" w:type="dxa"/>
            <w:tcBorders>
              <w:bottom w:val="single" w:sz="6" w:space="0" w:color="auto"/>
            </w:tcBorders>
          </w:tcPr>
          <w:p w14:paraId="30D3BDAF" w14:textId="45DE24C2" w:rsidR="00987073" w:rsidRPr="00102A75" w:rsidRDefault="00987073" w:rsidP="00D30700">
            <w:pPr>
              <w:tabs>
                <w:tab w:val="left" w:pos="3161"/>
                <w:tab w:val="left" w:pos="3379"/>
              </w:tabs>
              <w:spacing w:line="380" w:lineRule="exact"/>
              <w:ind w:left="-58" w:right="-28"/>
              <w:jc w:val="center"/>
              <w:rPr>
                <w:rFonts w:asciiTheme="majorBidi" w:hAnsiTheme="majorBidi" w:cstheme="majorBidi"/>
                <w:sz w:val="24"/>
                <w:szCs w:val="24"/>
              </w:rPr>
            </w:pPr>
            <w:r w:rsidRPr="00102A75">
              <w:rPr>
                <w:rFonts w:asciiTheme="majorBidi" w:hAnsiTheme="majorBidi" w:cstheme="majorBidi"/>
                <w:sz w:val="24"/>
                <w:szCs w:val="24"/>
              </w:rPr>
              <w:t>Amount per period</w:t>
            </w:r>
          </w:p>
        </w:tc>
        <w:tc>
          <w:tcPr>
            <w:tcW w:w="140" w:type="dxa"/>
          </w:tcPr>
          <w:p w14:paraId="4620BBE4" w14:textId="77777777" w:rsidR="00987073" w:rsidRPr="00102A75" w:rsidRDefault="00987073" w:rsidP="00D30700">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51" w:type="dxa"/>
            <w:tcBorders>
              <w:bottom w:val="single" w:sz="6" w:space="0" w:color="auto"/>
            </w:tcBorders>
          </w:tcPr>
          <w:p w14:paraId="70D4E115" w14:textId="2AA2D141" w:rsidR="00987073" w:rsidRPr="00102A75" w:rsidRDefault="00987073" w:rsidP="00BB6A4A">
            <w:pPr>
              <w:tabs>
                <w:tab w:val="left" w:pos="3161"/>
                <w:tab w:val="left" w:pos="3379"/>
              </w:tabs>
              <w:spacing w:line="380" w:lineRule="exact"/>
              <w:ind w:left="-58" w:right="-28" w:hanging="61"/>
              <w:jc w:val="center"/>
              <w:rPr>
                <w:rFonts w:asciiTheme="majorBidi" w:hAnsiTheme="majorBidi" w:cstheme="majorBidi"/>
                <w:sz w:val="24"/>
                <w:szCs w:val="24"/>
              </w:rPr>
            </w:pPr>
            <w:r w:rsidRPr="00102A75">
              <w:rPr>
                <w:rFonts w:asciiTheme="majorBidi" w:hAnsiTheme="majorBidi" w:cstheme="majorBidi"/>
                <w:sz w:val="24"/>
                <w:szCs w:val="24"/>
              </w:rPr>
              <w:t>Total amount</w:t>
            </w:r>
            <w:r w:rsidR="00BB6A4A" w:rsidRPr="00102A75">
              <w:rPr>
                <w:rFonts w:asciiTheme="majorBidi" w:hAnsiTheme="majorBidi" w:cstheme="majorBidi"/>
                <w:sz w:val="24"/>
                <w:szCs w:val="24"/>
              </w:rPr>
              <w:t xml:space="preserve"> per contract</w:t>
            </w:r>
          </w:p>
        </w:tc>
      </w:tr>
      <w:tr w:rsidR="008F6F81" w:rsidRPr="00102A75" w14:paraId="1A4396E0" w14:textId="77777777" w:rsidTr="009D01F3">
        <w:tc>
          <w:tcPr>
            <w:tcW w:w="992" w:type="dxa"/>
          </w:tcPr>
          <w:p w14:paraId="744B8866" w14:textId="70177226" w:rsidR="008F6F81" w:rsidRPr="00102A75" w:rsidRDefault="008F6F81" w:rsidP="008F6F81">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r w:rsidRPr="00102A75">
              <w:rPr>
                <w:rFonts w:asciiTheme="majorBidi" w:hAnsiTheme="majorBidi" w:cstheme="majorBidi"/>
                <w:sz w:val="24"/>
                <w:szCs w:val="24"/>
              </w:rPr>
              <w:t>The Company</w:t>
            </w:r>
          </w:p>
        </w:tc>
        <w:tc>
          <w:tcPr>
            <w:tcW w:w="140" w:type="dxa"/>
          </w:tcPr>
          <w:p w14:paraId="10BCA366"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FD53ABA" w14:textId="5A5AB000" w:rsidR="008F6F81" w:rsidRPr="00102A75" w:rsidRDefault="008F6F81" w:rsidP="008F6F81">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02A75">
              <w:rPr>
                <w:rFonts w:asciiTheme="majorBidi" w:hAnsiTheme="majorBidi" w:cstheme="majorBidi"/>
                <w:sz w:val="24"/>
                <w:szCs w:val="24"/>
              </w:rPr>
              <w:t>1</w:t>
            </w:r>
          </w:p>
        </w:tc>
        <w:tc>
          <w:tcPr>
            <w:tcW w:w="134" w:type="dxa"/>
          </w:tcPr>
          <w:p w14:paraId="223AADAA"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40252029" w14:textId="0D0DEB1E" w:rsidR="008F6F81" w:rsidRPr="008B2114"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sidRPr="00102A75">
              <w:rPr>
                <w:rFonts w:asciiTheme="majorBidi" w:hAnsiTheme="majorBidi" w:cstheme="majorBidi"/>
                <w:sz w:val="24"/>
                <w:szCs w:val="24"/>
              </w:rPr>
              <w:t>Bus</w:t>
            </w:r>
          </w:p>
        </w:tc>
        <w:tc>
          <w:tcPr>
            <w:tcW w:w="140" w:type="dxa"/>
          </w:tcPr>
          <w:p w14:paraId="6B4F90B8"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666FDC27" w14:textId="40A56C16" w:rsidR="008F6F81" w:rsidRPr="00102A75"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48 </w:t>
            </w:r>
            <w:proofErr w:type="gramStart"/>
            <w:r w:rsidRPr="00102A75">
              <w:rPr>
                <w:rFonts w:asciiTheme="majorBidi" w:hAnsiTheme="majorBidi" w:cstheme="majorBidi"/>
                <w:sz w:val="24"/>
                <w:szCs w:val="24"/>
              </w:rPr>
              <w:t>installment</w:t>
            </w:r>
            <w:proofErr w:type="gramEnd"/>
          </w:p>
        </w:tc>
        <w:tc>
          <w:tcPr>
            <w:tcW w:w="139" w:type="dxa"/>
          </w:tcPr>
          <w:p w14:paraId="6C5DA100"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5EF67F39" w14:textId="1D6432E1"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1,160,748</w:t>
            </w:r>
          </w:p>
        </w:tc>
        <w:tc>
          <w:tcPr>
            <w:tcW w:w="140" w:type="dxa"/>
          </w:tcPr>
          <w:p w14:paraId="317BA239"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6F0B297D" w14:textId="44F714AF"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55,715,904</w:t>
            </w:r>
          </w:p>
        </w:tc>
      </w:tr>
      <w:tr w:rsidR="008F6F81" w:rsidRPr="00102A75" w14:paraId="2233A16A" w14:textId="77777777" w:rsidTr="009D01F3">
        <w:tc>
          <w:tcPr>
            <w:tcW w:w="992" w:type="dxa"/>
          </w:tcPr>
          <w:p w14:paraId="2DFFC999" w14:textId="19EF8E8E" w:rsidR="008F6F81" w:rsidRPr="008B2114" w:rsidRDefault="008F6F81" w:rsidP="008F6F81">
            <w:pPr>
              <w:tabs>
                <w:tab w:val="left" w:pos="226"/>
                <w:tab w:val="left" w:pos="851"/>
                <w:tab w:val="left" w:pos="3161"/>
                <w:tab w:val="left" w:pos="3379"/>
              </w:tabs>
              <w:spacing w:line="380" w:lineRule="exact"/>
              <w:ind w:left="-57" w:right="-57"/>
              <w:jc w:val="center"/>
              <w:rPr>
                <w:rFonts w:asciiTheme="majorBidi" w:hAnsiTheme="majorBidi" w:cstheme="majorBidi"/>
                <w:sz w:val="24"/>
                <w:szCs w:val="24"/>
                <w:cs/>
              </w:rPr>
            </w:pPr>
            <w:r w:rsidRPr="00102A75">
              <w:rPr>
                <w:rFonts w:asciiTheme="majorBidi" w:hAnsiTheme="majorBidi" w:cstheme="majorBidi"/>
                <w:sz w:val="24"/>
                <w:szCs w:val="24"/>
              </w:rPr>
              <w:t>Subsidiaries</w:t>
            </w:r>
          </w:p>
        </w:tc>
        <w:tc>
          <w:tcPr>
            <w:tcW w:w="140" w:type="dxa"/>
          </w:tcPr>
          <w:p w14:paraId="48E5AB3A"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DE6B633" w14:textId="77777777" w:rsidR="008F6F81" w:rsidRPr="00102A75" w:rsidRDefault="008F6F81" w:rsidP="008F6F81">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02A75">
              <w:rPr>
                <w:rFonts w:asciiTheme="majorBidi" w:hAnsiTheme="majorBidi" w:cstheme="majorBidi"/>
                <w:sz w:val="24"/>
                <w:szCs w:val="24"/>
              </w:rPr>
              <w:t>25</w:t>
            </w:r>
          </w:p>
        </w:tc>
        <w:tc>
          <w:tcPr>
            <w:tcW w:w="134" w:type="dxa"/>
          </w:tcPr>
          <w:p w14:paraId="06E88C1C"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2253CFE3" w14:textId="5FA3C981" w:rsidR="008F6F81" w:rsidRPr="008B2114" w:rsidRDefault="008F6F81" w:rsidP="008F6F81">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sidRPr="00102A75">
              <w:rPr>
                <w:rFonts w:asciiTheme="majorBidi" w:hAnsiTheme="majorBidi" w:cstheme="majorBidi"/>
                <w:spacing w:val="-4"/>
                <w:sz w:val="24"/>
                <w:szCs w:val="24"/>
              </w:rPr>
              <w:t xml:space="preserve">  Rental of navigation System equipment</w:t>
            </w:r>
          </w:p>
        </w:tc>
        <w:tc>
          <w:tcPr>
            <w:tcW w:w="140" w:type="dxa"/>
          </w:tcPr>
          <w:p w14:paraId="045AF669"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30ABBD70" w14:textId="1D645352" w:rsidR="008F6F81" w:rsidRPr="00102A75"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48 - 52 installment</w:t>
            </w:r>
          </w:p>
        </w:tc>
        <w:tc>
          <w:tcPr>
            <w:tcW w:w="139" w:type="dxa"/>
          </w:tcPr>
          <w:p w14:paraId="478F3A5E"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5CBF0954" w14:textId="3B7A18DB"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235,800</w:t>
            </w:r>
          </w:p>
        </w:tc>
        <w:tc>
          <w:tcPr>
            <w:tcW w:w="140" w:type="dxa"/>
          </w:tcPr>
          <w:p w14:paraId="27D5CBE9"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4FFC6ECD" w14:textId="42C079B6"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11,639,551</w:t>
            </w:r>
          </w:p>
        </w:tc>
      </w:tr>
      <w:tr w:rsidR="008F6F81" w:rsidRPr="00102A75" w14:paraId="4EEDC173" w14:textId="77777777" w:rsidTr="009D01F3">
        <w:tc>
          <w:tcPr>
            <w:tcW w:w="992" w:type="dxa"/>
          </w:tcPr>
          <w:p w14:paraId="31C42B69" w14:textId="4E82FD8C" w:rsidR="008F6F81" w:rsidRPr="00102A75" w:rsidRDefault="008F6F81" w:rsidP="008F6F81">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4DC2350F"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2E7A5917" w14:textId="77777777" w:rsidR="008F6F81" w:rsidRPr="00102A75" w:rsidRDefault="008F6F81" w:rsidP="008F6F81">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02A75">
              <w:rPr>
                <w:rFonts w:asciiTheme="majorBidi" w:hAnsiTheme="majorBidi" w:cstheme="majorBidi"/>
                <w:sz w:val="24"/>
                <w:szCs w:val="24"/>
              </w:rPr>
              <w:t>1</w:t>
            </w:r>
          </w:p>
        </w:tc>
        <w:tc>
          <w:tcPr>
            <w:tcW w:w="134" w:type="dxa"/>
          </w:tcPr>
          <w:p w14:paraId="26B89CA0"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135D74BA" w14:textId="3F991ECD" w:rsidR="008F6F81" w:rsidRPr="008B2114" w:rsidRDefault="008F6F81" w:rsidP="008F6F81">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sidRPr="00102A75">
              <w:rPr>
                <w:rFonts w:asciiTheme="majorBidi" w:hAnsiTheme="majorBidi" w:cstheme="majorBidi"/>
                <w:spacing w:val="-4"/>
                <w:sz w:val="24"/>
                <w:szCs w:val="24"/>
              </w:rPr>
              <w:t>Rental of navigation System equipment</w:t>
            </w:r>
          </w:p>
        </w:tc>
        <w:tc>
          <w:tcPr>
            <w:tcW w:w="140" w:type="dxa"/>
          </w:tcPr>
          <w:p w14:paraId="0353CBCE"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40BE5535" w14:textId="3D0FBCB0" w:rsidR="008F6F81" w:rsidRPr="00102A75"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36 </w:t>
            </w:r>
            <w:proofErr w:type="gramStart"/>
            <w:r w:rsidRPr="00102A75">
              <w:rPr>
                <w:rFonts w:asciiTheme="majorBidi" w:hAnsiTheme="majorBidi" w:cstheme="majorBidi"/>
                <w:sz w:val="24"/>
                <w:szCs w:val="24"/>
              </w:rPr>
              <w:t>installment</w:t>
            </w:r>
            <w:proofErr w:type="gramEnd"/>
          </w:p>
        </w:tc>
        <w:tc>
          <w:tcPr>
            <w:tcW w:w="139" w:type="dxa"/>
          </w:tcPr>
          <w:p w14:paraId="60D7B503"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4E480E01" w14:textId="01F1C2FD"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36,000</w:t>
            </w:r>
          </w:p>
        </w:tc>
        <w:tc>
          <w:tcPr>
            <w:tcW w:w="140" w:type="dxa"/>
          </w:tcPr>
          <w:p w14:paraId="3D4E1501"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77889CA1" w14:textId="37B8C255"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1,296,000</w:t>
            </w:r>
          </w:p>
        </w:tc>
      </w:tr>
      <w:tr w:rsidR="008F6F81" w:rsidRPr="00102A75" w14:paraId="1EFDBDB0" w14:textId="77777777" w:rsidTr="009D01F3">
        <w:tc>
          <w:tcPr>
            <w:tcW w:w="992" w:type="dxa"/>
          </w:tcPr>
          <w:p w14:paraId="12234773" w14:textId="1245CF16" w:rsidR="008F6F81" w:rsidRPr="00102A75" w:rsidRDefault="008F6F81" w:rsidP="008F6F81">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6E78C51D"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bottom w:val="single" w:sz="4" w:space="0" w:color="auto"/>
            </w:tcBorders>
          </w:tcPr>
          <w:p w14:paraId="2A2EEE89" w14:textId="77777777" w:rsidR="008F6F81" w:rsidRPr="00102A75" w:rsidRDefault="008F6F81" w:rsidP="008F6F81">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02A75">
              <w:rPr>
                <w:rFonts w:asciiTheme="majorBidi" w:hAnsiTheme="majorBidi" w:cstheme="majorBidi"/>
                <w:sz w:val="24"/>
                <w:szCs w:val="24"/>
              </w:rPr>
              <w:t>1</w:t>
            </w:r>
          </w:p>
        </w:tc>
        <w:tc>
          <w:tcPr>
            <w:tcW w:w="134" w:type="dxa"/>
          </w:tcPr>
          <w:p w14:paraId="6581C121"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3DDAF424" w14:textId="4371EC95" w:rsidR="008F6F81" w:rsidRPr="008B2114"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sidRPr="00102A75">
              <w:rPr>
                <w:rFonts w:asciiTheme="majorBidi" w:hAnsiTheme="majorBidi" w:cstheme="majorBidi"/>
                <w:sz w:val="24"/>
                <w:szCs w:val="24"/>
              </w:rPr>
              <w:t>Rental of Computer</w:t>
            </w:r>
          </w:p>
        </w:tc>
        <w:tc>
          <w:tcPr>
            <w:tcW w:w="140" w:type="dxa"/>
          </w:tcPr>
          <w:p w14:paraId="13D4EB2A"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6A4E54D1" w14:textId="3C00917B" w:rsidR="008F6F81" w:rsidRPr="00102A75" w:rsidRDefault="008F6F81" w:rsidP="008F6F81">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36 </w:t>
            </w:r>
            <w:proofErr w:type="gramStart"/>
            <w:r w:rsidRPr="00102A75">
              <w:rPr>
                <w:rFonts w:asciiTheme="majorBidi" w:hAnsiTheme="majorBidi" w:cstheme="majorBidi"/>
                <w:sz w:val="24"/>
                <w:szCs w:val="24"/>
              </w:rPr>
              <w:t>installment</w:t>
            </w:r>
            <w:proofErr w:type="gramEnd"/>
          </w:p>
        </w:tc>
        <w:tc>
          <w:tcPr>
            <w:tcW w:w="139" w:type="dxa"/>
          </w:tcPr>
          <w:p w14:paraId="5A18B65B"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118B880" w14:textId="3F5C93B6"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43,000</w:t>
            </w:r>
          </w:p>
        </w:tc>
        <w:tc>
          <w:tcPr>
            <w:tcW w:w="140" w:type="dxa"/>
          </w:tcPr>
          <w:p w14:paraId="2C6AA825" w14:textId="77777777"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12C15C47" w14:textId="218CDC5A" w:rsidR="008F6F81" w:rsidRPr="00102A75" w:rsidRDefault="008F6F81" w:rsidP="008F6F81">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r w:rsidRPr="00102A75">
              <w:rPr>
                <w:rFonts w:asciiTheme="majorBidi" w:hAnsiTheme="majorBidi" w:cstheme="majorBidi"/>
                <w:sz w:val="24"/>
                <w:szCs w:val="24"/>
              </w:rPr>
              <w:t>1,548,000</w:t>
            </w:r>
          </w:p>
        </w:tc>
      </w:tr>
      <w:tr w:rsidR="00CC5D78" w:rsidRPr="00102A75" w14:paraId="4C7D3348" w14:textId="77777777" w:rsidTr="009D01F3">
        <w:tc>
          <w:tcPr>
            <w:tcW w:w="992" w:type="dxa"/>
          </w:tcPr>
          <w:p w14:paraId="6C9C0301" w14:textId="77777777" w:rsidR="00CC5D78" w:rsidRPr="00102A75" w:rsidRDefault="00CC5D78" w:rsidP="00D30700">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382C41C3"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top w:val="single" w:sz="4" w:space="0" w:color="auto"/>
              <w:bottom w:val="double" w:sz="4" w:space="0" w:color="auto"/>
            </w:tcBorders>
          </w:tcPr>
          <w:p w14:paraId="14E3AE2F" w14:textId="2071C056" w:rsidR="00CC5D78" w:rsidRPr="00102A75" w:rsidRDefault="00CC5D78" w:rsidP="00D30700">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02A75">
              <w:rPr>
                <w:rFonts w:asciiTheme="majorBidi" w:hAnsiTheme="majorBidi" w:cstheme="majorBidi"/>
                <w:sz w:val="24"/>
                <w:szCs w:val="24"/>
              </w:rPr>
              <w:t>28</w:t>
            </w:r>
          </w:p>
        </w:tc>
        <w:tc>
          <w:tcPr>
            <w:tcW w:w="134" w:type="dxa"/>
          </w:tcPr>
          <w:p w14:paraId="7D9DFA77"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tcPr>
          <w:p w14:paraId="309EACAE" w14:textId="77777777" w:rsidR="00CC5D78" w:rsidRPr="008B2114" w:rsidRDefault="00CC5D78" w:rsidP="00D30700">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p>
        </w:tc>
        <w:tc>
          <w:tcPr>
            <w:tcW w:w="140" w:type="dxa"/>
          </w:tcPr>
          <w:p w14:paraId="52535604"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tcPr>
          <w:p w14:paraId="6217CA3E" w14:textId="77777777" w:rsidR="00CC5D78" w:rsidRPr="00102A75" w:rsidRDefault="00CC5D78" w:rsidP="00D30700">
            <w:pPr>
              <w:tabs>
                <w:tab w:val="left" w:pos="284"/>
                <w:tab w:val="left" w:pos="3161"/>
                <w:tab w:val="left" w:pos="3379"/>
              </w:tabs>
              <w:spacing w:line="380" w:lineRule="exact"/>
              <w:ind w:right="368"/>
              <w:jc w:val="right"/>
              <w:rPr>
                <w:rFonts w:asciiTheme="majorBidi" w:hAnsiTheme="majorBidi" w:cstheme="majorBidi"/>
                <w:sz w:val="24"/>
                <w:szCs w:val="24"/>
              </w:rPr>
            </w:pPr>
          </w:p>
        </w:tc>
        <w:tc>
          <w:tcPr>
            <w:tcW w:w="139" w:type="dxa"/>
          </w:tcPr>
          <w:p w14:paraId="45B690DA"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7DFDD5B"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0" w:type="dxa"/>
          </w:tcPr>
          <w:p w14:paraId="323B9D96"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34195FCE" w14:textId="77777777" w:rsidR="00CC5D78" w:rsidRPr="00102A75" w:rsidRDefault="00CC5D78" w:rsidP="00D30700">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r>
    </w:tbl>
    <w:p w14:paraId="39B3FBE9" w14:textId="77777777" w:rsidR="005C0D6F" w:rsidRPr="00102A75" w:rsidRDefault="005C0D6F" w:rsidP="00573DF0">
      <w:pPr>
        <w:tabs>
          <w:tab w:val="left" w:pos="284"/>
          <w:tab w:val="left" w:pos="851"/>
          <w:tab w:val="left" w:pos="1418"/>
          <w:tab w:val="right" w:pos="5220"/>
          <w:tab w:val="right" w:pos="6660"/>
          <w:tab w:val="right" w:pos="8100"/>
          <w:tab w:val="right" w:pos="9360"/>
        </w:tabs>
        <w:spacing w:line="380" w:lineRule="exact"/>
        <w:jc w:val="thaiDistribute"/>
        <w:rPr>
          <w:rFonts w:asciiTheme="majorBidi" w:hAnsiTheme="majorBidi" w:cstheme="majorBidi"/>
          <w:b/>
          <w:bCs/>
          <w:sz w:val="32"/>
          <w:szCs w:val="32"/>
        </w:rPr>
      </w:pPr>
    </w:p>
    <w:p w14:paraId="54546338" w14:textId="1CBB6A5D" w:rsidR="0006267A" w:rsidRPr="00102A75" w:rsidRDefault="000B2FDF" w:rsidP="00BA3F10">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t>1</w:t>
      </w:r>
      <w:r w:rsidR="00573DF0" w:rsidRPr="00102A75">
        <w:rPr>
          <w:rFonts w:asciiTheme="majorBidi" w:hAnsiTheme="majorBidi" w:cstheme="majorBidi"/>
          <w:b/>
          <w:bCs/>
          <w:sz w:val="32"/>
          <w:szCs w:val="32"/>
        </w:rPr>
        <w:t>1</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r>
      <w:r w:rsidR="00DA1D80" w:rsidRPr="00102A75">
        <w:rPr>
          <w:rFonts w:asciiTheme="majorBidi" w:hAnsiTheme="majorBidi" w:cstheme="majorBidi"/>
          <w:b/>
          <w:bCs/>
          <w:sz w:val="32"/>
          <w:szCs w:val="32"/>
        </w:rPr>
        <w:t>INVENTORIES</w:t>
      </w:r>
      <w:r w:rsidR="0006267A" w:rsidRPr="00102A75">
        <w:rPr>
          <w:rFonts w:asciiTheme="majorBidi" w:hAnsiTheme="majorBidi" w:cstheme="majorBidi"/>
          <w:b/>
          <w:bCs/>
          <w:sz w:val="32"/>
          <w:szCs w:val="32"/>
        </w:rPr>
        <w:t xml:space="preserve"> </w:t>
      </w:r>
    </w:p>
    <w:tbl>
      <w:tblPr>
        <w:tblW w:w="8509" w:type="dxa"/>
        <w:tblInd w:w="817" w:type="dxa"/>
        <w:tblLayout w:type="fixed"/>
        <w:tblLook w:val="0000" w:firstRow="0" w:lastRow="0" w:firstColumn="0" w:lastColumn="0" w:noHBand="0" w:noVBand="0"/>
      </w:tblPr>
      <w:tblGrid>
        <w:gridCol w:w="3119"/>
        <w:gridCol w:w="1279"/>
        <w:gridCol w:w="236"/>
        <w:gridCol w:w="1134"/>
        <w:gridCol w:w="244"/>
        <w:gridCol w:w="1175"/>
        <w:gridCol w:w="236"/>
        <w:gridCol w:w="1086"/>
      </w:tblGrid>
      <w:tr w:rsidR="0006267A" w:rsidRPr="00102A75" w14:paraId="288348B5" w14:textId="77777777" w:rsidTr="00BA3F10">
        <w:trPr>
          <w:cantSplit/>
        </w:trPr>
        <w:tc>
          <w:tcPr>
            <w:tcW w:w="3119" w:type="dxa"/>
          </w:tcPr>
          <w:p w14:paraId="446F44FE" w14:textId="77777777" w:rsidR="0006267A" w:rsidRPr="00102A75" w:rsidRDefault="0006267A" w:rsidP="00BA3F10">
            <w:pPr>
              <w:tabs>
                <w:tab w:val="left" w:pos="284"/>
                <w:tab w:val="left" w:pos="567"/>
                <w:tab w:val="left" w:pos="851"/>
              </w:tabs>
              <w:spacing w:line="340" w:lineRule="exact"/>
              <w:jc w:val="both"/>
              <w:rPr>
                <w:rFonts w:asciiTheme="majorBidi" w:hAnsiTheme="majorBidi" w:cstheme="majorBidi"/>
                <w:sz w:val="28"/>
                <w:szCs w:val="28"/>
              </w:rPr>
            </w:pPr>
          </w:p>
        </w:tc>
        <w:tc>
          <w:tcPr>
            <w:tcW w:w="5390" w:type="dxa"/>
            <w:gridSpan w:val="7"/>
            <w:tcBorders>
              <w:bottom w:val="single" w:sz="6" w:space="0" w:color="auto"/>
            </w:tcBorders>
          </w:tcPr>
          <w:p w14:paraId="7BB6A274" w14:textId="3FFDF07C" w:rsidR="0006267A" w:rsidRPr="00102A75" w:rsidRDefault="00111DF5" w:rsidP="00BA3F10">
            <w:pPr>
              <w:pStyle w:val="BodyTextIndent3"/>
              <w:tabs>
                <w:tab w:val="left" w:pos="851"/>
                <w:tab w:val="left" w:pos="1418"/>
                <w:tab w:val="left" w:pos="7200"/>
              </w:tabs>
              <w:spacing w:line="340" w:lineRule="exact"/>
              <w:ind w:left="-113" w:right="-113" w:firstLine="0"/>
              <w:jc w:val="center"/>
              <w:rPr>
                <w:rFonts w:asciiTheme="majorBidi" w:hAnsiTheme="majorBidi" w:cstheme="majorBidi"/>
                <w:spacing w:val="-2"/>
                <w:sz w:val="28"/>
                <w:szCs w:val="28"/>
              </w:rPr>
            </w:pPr>
            <w:r w:rsidRPr="00102A75">
              <w:rPr>
                <w:rFonts w:asciiTheme="majorBidi" w:hAnsiTheme="majorBidi" w:cstheme="majorBidi"/>
                <w:sz w:val="28"/>
                <w:szCs w:val="28"/>
              </w:rPr>
              <w:t xml:space="preserve">In </w:t>
            </w:r>
            <w:r w:rsidR="0006267A" w:rsidRPr="00102A75">
              <w:rPr>
                <w:rFonts w:asciiTheme="majorBidi" w:hAnsiTheme="majorBidi" w:cstheme="majorBidi"/>
                <w:sz w:val="28"/>
                <w:szCs w:val="28"/>
              </w:rPr>
              <w:t>Baht</w:t>
            </w:r>
          </w:p>
        </w:tc>
      </w:tr>
      <w:tr w:rsidR="0006267A" w:rsidRPr="00102A75" w14:paraId="44E49209" w14:textId="77777777" w:rsidTr="00BA3F10">
        <w:trPr>
          <w:cantSplit/>
          <w:trHeight w:val="292"/>
        </w:trPr>
        <w:tc>
          <w:tcPr>
            <w:tcW w:w="3119" w:type="dxa"/>
          </w:tcPr>
          <w:p w14:paraId="4F89184D" w14:textId="77777777" w:rsidR="0006267A" w:rsidRPr="00102A75" w:rsidRDefault="0006267A" w:rsidP="00BA3F10">
            <w:pPr>
              <w:tabs>
                <w:tab w:val="left" w:pos="284"/>
                <w:tab w:val="left" w:pos="567"/>
                <w:tab w:val="left" w:pos="851"/>
              </w:tabs>
              <w:spacing w:line="340" w:lineRule="exact"/>
              <w:jc w:val="both"/>
              <w:rPr>
                <w:rFonts w:asciiTheme="majorBidi" w:hAnsiTheme="majorBidi" w:cstheme="majorBidi"/>
                <w:sz w:val="28"/>
                <w:szCs w:val="28"/>
              </w:rPr>
            </w:pPr>
          </w:p>
        </w:tc>
        <w:tc>
          <w:tcPr>
            <w:tcW w:w="2649" w:type="dxa"/>
            <w:gridSpan w:val="3"/>
            <w:tcBorders>
              <w:top w:val="single" w:sz="6" w:space="0" w:color="auto"/>
              <w:bottom w:val="single" w:sz="6" w:space="0" w:color="auto"/>
            </w:tcBorders>
          </w:tcPr>
          <w:p w14:paraId="597625ED" w14:textId="77777777" w:rsidR="0006267A" w:rsidRPr="00102A75" w:rsidRDefault="0006267A" w:rsidP="00BA3F10">
            <w:pPr>
              <w:tabs>
                <w:tab w:val="left" w:pos="284"/>
                <w:tab w:val="left" w:pos="851"/>
                <w:tab w:val="left" w:pos="1418"/>
                <w:tab w:val="left" w:pos="1985"/>
                <w:tab w:val="left" w:pos="2552"/>
              </w:tabs>
              <w:spacing w:line="340" w:lineRule="exact"/>
              <w:ind w:left="-112" w:right="-151"/>
              <w:jc w:val="center"/>
              <w:rPr>
                <w:rFonts w:asciiTheme="majorBidi" w:hAnsiTheme="majorBidi" w:cstheme="majorBidi"/>
                <w:sz w:val="28"/>
                <w:szCs w:val="28"/>
              </w:rPr>
            </w:pPr>
            <w:r w:rsidRPr="00102A75">
              <w:rPr>
                <w:rFonts w:asciiTheme="majorBidi" w:hAnsiTheme="majorBidi" w:cstheme="majorBidi"/>
                <w:sz w:val="28"/>
                <w:szCs w:val="28"/>
              </w:rPr>
              <w:t>Consolidated Financial Statement</w:t>
            </w:r>
            <w:r w:rsidR="0097481A" w:rsidRPr="00102A75">
              <w:rPr>
                <w:rFonts w:asciiTheme="majorBidi" w:hAnsiTheme="majorBidi" w:cstheme="majorBidi"/>
                <w:sz w:val="28"/>
                <w:szCs w:val="28"/>
              </w:rPr>
              <w:t>s</w:t>
            </w:r>
          </w:p>
        </w:tc>
        <w:tc>
          <w:tcPr>
            <w:tcW w:w="244" w:type="dxa"/>
            <w:tcBorders>
              <w:top w:val="single" w:sz="6" w:space="0" w:color="auto"/>
            </w:tcBorders>
          </w:tcPr>
          <w:p w14:paraId="2499DAC7" w14:textId="77777777" w:rsidR="0006267A" w:rsidRPr="00102A75" w:rsidRDefault="0006267A" w:rsidP="00BA3F10">
            <w:pPr>
              <w:tabs>
                <w:tab w:val="left" w:pos="284"/>
                <w:tab w:val="left" w:pos="851"/>
                <w:tab w:val="left" w:pos="1418"/>
                <w:tab w:val="left" w:pos="1985"/>
                <w:tab w:val="left" w:pos="2552"/>
              </w:tabs>
              <w:spacing w:line="340" w:lineRule="exact"/>
              <w:jc w:val="right"/>
              <w:rPr>
                <w:rFonts w:asciiTheme="majorBidi" w:hAnsiTheme="majorBidi" w:cstheme="majorBidi"/>
                <w:sz w:val="28"/>
                <w:szCs w:val="28"/>
              </w:rPr>
            </w:pPr>
          </w:p>
        </w:tc>
        <w:tc>
          <w:tcPr>
            <w:tcW w:w="2497" w:type="dxa"/>
            <w:gridSpan w:val="3"/>
            <w:tcBorders>
              <w:top w:val="single" w:sz="6" w:space="0" w:color="auto"/>
              <w:bottom w:val="single" w:sz="6" w:space="0" w:color="auto"/>
            </w:tcBorders>
          </w:tcPr>
          <w:p w14:paraId="3D6ACA6D" w14:textId="77777777" w:rsidR="0006267A" w:rsidRPr="00102A75" w:rsidRDefault="0006267A" w:rsidP="00BA3F10">
            <w:pPr>
              <w:tabs>
                <w:tab w:val="left" w:pos="284"/>
                <w:tab w:val="left" w:pos="851"/>
                <w:tab w:val="left" w:pos="1418"/>
                <w:tab w:val="left" w:pos="1985"/>
                <w:tab w:val="left" w:pos="2552"/>
              </w:tabs>
              <w:spacing w:line="340" w:lineRule="exact"/>
              <w:jc w:val="center"/>
              <w:rPr>
                <w:rFonts w:asciiTheme="majorBidi" w:hAnsiTheme="majorBidi" w:cstheme="majorBidi"/>
                <w:sz w:val="28"/>
                <w:szCs w:val="28"/>
              </w:rPr>
            </w:pPr>
            <w:r w:rsidRPr="00102A75">
              <w:rPr>
                <w:rFonts w:asciiTheme="majorBidi" w:hAnsiTheme="majorBidi" w:cstheme="majorBidi"/>
                <w:sz w:val="28"/>
                <w:szCs w:val="28"/>
              </w:rPr>
              <w:t>Separate Financial Statement</w:t>
            </w:r>
            <w:r w:rsidR="0097481A" w:rsidRPr="00102A75">
              <w:rPr>
                <w:rFonts w:asciiTheme="majorBidi" w:hAnsiTheme="majorBidi" w:cstheme="majorBidi"/>
                <w:sz w:val="28"/>
                <w:szCs w:val="28"/>
              </w:rPr>
              <w:t>s</w:t>
            </w:r>
          </w:p>
        </w:tc>
      </w:tr>
      <w:tr w:rsidR="00DA107D" w:rsidRPr="00102A75" w14:paraId="74AF63CF" w14:textId="77777777" w:rsidTr="00BA3F10">
        <w:trPr>
          <w:cantSplit/>
          <w:trHeight w:val="51"/>
        </w:trPr>
        <w:tc>
          <w:tcPr>
            <w:tcW w:w="3119" w:type="dxa"/>
          </w:tcPr>
          <w:p w14:paraId="0FC34654" w14:textId="77777777" w:rsidR="00DA107D" w:rsidRPr="00102A75" w:rsidRDefault="00DA107D" w:rsidP="00BA3F10">
            <w:pPr>
              <w:tabs>
                <w:tab w:val="left" w:pos="284"/>
                <w:tab w:val="left" w:pos="567"/>
                <w:tab w:val="left" w:pos="851"/>
              </w:tabs>
              <w:spacing w:line="340" w:lineRule="exact"/>
              <w:rPr>
                <w:rFonts w:asciiTheme="majorBidi" w:hAnsiTheme="majorBidi" w:cstheme="majorBidi"/>
                <w:sz w:val="28"/>
                <w:szCs w:val="28"/>
              </w:rPr>
            </w:pPr>
          </w:p>
        </w:tc>
        <w:tc>
          <w:tcPr>
            <w:tcW w:w="1279" w:type="dxa"/>
            <w:tcBorders>
              <w:top w:val="single" w:sz="6" w:space="0" w:color="auto"/>
              <w:bottom w:val="single" w:sz="6" w:space="0" w:color="auto"/>
            </w:tcBorders>
          </w:tcPr>
          <w:p w14:paraId="516DBCF0" w14:textId="695EBF0F" w:rsidR="00DA107D" w:rsidRPr="00102A75" w:rsidRDefault="00DA107D"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102A75">
              <w:rPr>
                <w:rFonts w:asciiTheme="majorBidi" w:hAnsiTheme="majorBidi" w:cstheme="majorBidi"/>
                <w:sz w:val="28"/>
                <w:szCs w:val="28"/>
              </w:rPr>
              <w:t xml:space="preserve"> </w:t>
            </w:r>
            <w:r w:rsidR="00AE419F" w:rsidRPr="00102A75">
              <w:rPr>
                <w:rFonts w:asciiTheme="majorBidi" w:hAnsiTheme="majorBidi" w:cstheme="majorBidi"/>
                <w:sz w:val="28"/>
                <w:szCs w:val="28"/>
              </w:rPr>
              <w:t>2020</w:t>
            </w:r>
          </w:p>
        </w:tc>
        <w:tc>
          <w:tcPr>
            <w:tcW w:w="236" w:type="dxa"/>
            <w:tcBorders>
              <w:top w:val="single" w:sz="6" w:space="0" w:color="auto"/>
            </w:tcBorders>
          </w:tcPr>
          <w:p w14:paraId="79F61468" w14:textId="77777777" w:rsidR="00DA107D" w:rsidRPr="00102A75" w:rsidRDefault="00DA107D"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079D616" w14:textId="7D003EB2" w:rsidR="00DA107D" w:rsidRPr="00102A75" w:rsidRDefault="00AE419F"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102A75">
              <w:rPr>
                <w:rFonts w:asciiTheme="majorBidi" w:hAnsiTheme="majorBidi" w:cstheme="majorBidi"/>
                <w:sz w:val="28"/>
                <w:szCs w:val="28"/>
              </w:rPr>
              <w:t>2019</w:t>
            </w:r>
          </w:p>
        </w:tc>
        <w:tc>
          <w:tcPr>
            <w:tcW w:w="244" w:type="dxa"/>
          </w:tcPr>
          <w:p w14:paraId="0D16F106" w14:textId="77777777" w:rsidR="00DA107D" w:rsidRPr="00102A75" w:rsidRDefault="00DA107D"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175" w:type="dxa"/>
            <w:tcBorders>
              <w:bottom w:val="single" w:sz="6" w:space="0" w:color="auto"/>
            </w:tcBorders>
          </w:tcPr>
          <w:p w14:paraId="44291D5D" w14:textId="60C4659C" w:rsidR="00DA107D" w:rsidRPr="00102A75" w:rsidRDefault="00AE419F"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236" w:type="dxa"/>
          </w:tcPr>
          <w:p w14:paraId="78585CBD" w14:textId="77777777" w:rsidR="00DA107D" w:rsidRPr="00102A75" w:rsidRDefault="00DA107D"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p>
        </w:tc>
        <w:tc>
          <w:tcPr>
            <w:tcW w:w="1086" w:type="dxa"/>
            <w:tcBorders>
              <w:bottom w:val="single" w:sz="6" w:space="0" w:color="auto"/>
            </w:tcBorders>
          </w:tcPr>
          <w:p w14:paraId="70EAA456" w14:textId="7283500B" w:rsidR="00DA107D" w:rsidRPr="00102A75" w:rsidRDefault="00AE419F" w:rsidP="00BA3F10">
            <w:pPr>
              <w:pStyle w:val="BodyText"/>
              <w:tabs>
                <w:tab w:val="left" w:pos="284"/>
                <w:tab w:val="left" w:pos="851"/>
                <w:tab w:val="left" w:pos="1418"/>
                <w:tab w:val="left" w:pos="1985"/>
                <w:tab w:val="left" w:pos="2552"/>
              </w:tabs>
              <w:spacing w:line="340" w:lineRule="exact"/>
              <w:ind w:left="-108" w:right="-108"/>
              <w:jc w:val="center"/>
              <w:rPr>
                <w:rFonts w:asciiTheme="majorBidi" w:hAnsiTheme="majorBidi" w:cstheme="majorBidi"/>
                <w:sz w:val="28"/>
                <w:szCs w:val="28"/>
              </w:rPr>
            </w:pPr>
            <w:r w:rsidRPr="00102A75">
              <w:rPr>
                <w:rFonts w:asciiTheme="majorBidi" w:hAnsiTheme="majorBidi" w:cstheme="majorBidi"/>
                <w:sz w:val="28"/>
                <w:szCs w:val="28"/>
              </w:rPr>
              <w:t>2019</w:t>
            </w:r>
          </w:p>
        </w:tc>
      </w:tr>
      <w:tr w:rsidR="008F6F81" w:rsidRPr="00102A75" w14:paraId="272F45FC" w14:textId="77777777" w:rsidTr="00BA3F10">
        <w:trPr>
          <w:cantSplit/>
          <w:trHeight w:val="70"/>
        </w:trPr>
        <w:tc>
          <w:tcPr>
            <w:tcW w:w="3119" w:type="dxa"/>
          </w:tcPr>
          <w:p w14:paraId="0795040C" w14:textId="77777777" w:rsidR="008F6F81" w:rsidRPr="00102A75" w:rsidRDefault="008F6F81" w:rsidP="00BA3F10">
            <w:pPr>
              <w:spacing w:line="340" w:lineRule="exact"/>
              <w:jc w:val="both"/>
              <w:rPr>
                <w:rFonts w:asciiTheme="majorBidi" w:hAnsiTheme="majorBidi" w:cstheme="majorBidi"/>
                <w:sz w:val="28"/>
                <w:szCs w:val="28"/>
              </w:rPr>
            </w:pPr>
            <w:r w:rsidRPr="00102A75">
              <w:rPr>
                <w:rFonts w:asciiTheme="majorBidi" w:hAnsiTheme="majorBidi" w:cstheme="majorBidi"/>
                <w:sz w:val="28"/>
                <w:szCs w:val="28"/>
              </w:rPr>
              <w:t>Raw materials</w:t>
            </w:r>
          </w:p>
        </w:tc>
        <w:tc>
          <w:tcPr>
            <w:tcW w:w="1279" w:type="dxa"/>
            <w:tcBorders>
              <w:top w:val="single" w:sz="6" w:space="0" w:color="auto"/>
            </w:tcBorders>
          </w:tcPr>
          <w:p w14:paraId="7AC8FFF8" w14:textId="729E8140"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 xml:space="preserve">- </w:t>
            </w:r>
          </w:p>
        </w:tc>
        <w:tc>
          <w:tcPr>
            <w:tcW w:w="236" w:type="dxa"/>
          </w:tcPr>
          <w:p w14:paraId="0C10D577" w14:textId="77777777" w:rsidR="008F6F81" w:rsidRPr="00102A75" w:rsidRDefault="008F6F81" w:rsidP="00BA3F10">
            <w:pPr>
              <w:spacing w:line="340" w:lineRule="exact"/>
              <w:rPr>
                <w:rFonts w:asciiTheme="majorBidi" w:hAnsiTheme="majorBidi" w:cstheme="majorBidi"/>
                <w:sz w:val="28"/>
                <w:szCs w:val="28"/>
              </w:rPr>
            </w:pPr>
          </w:p>
        </w:tc>
        <w:tc>
          <w:tcPr>
            <w:tcW w:w="1134" w:type="dxa"/>
            <w:tcBorders>
              <w:top w:val="single" w:sz="6" w:space="0" w:color="auto"/>
              <w:bottom w:val="nil"/>
            </w:tcBorders>
          </w:tcPr>
          <w:p w14:paraId="7CDA002E" w14:textId="5CBE7154"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1,731,323</w:t>
            </w:r>
          </w:p>
        </w:tc>
        <w:tc>
          <w:tcPr>
            <w:tcW w:w="244" w:type="dxa"/>
          </w:tcPr>
          <w:p w14:paraId="5245EFA1" w14:textId="77777777" w:rsidR="008F6F81" w:rsidRPr="00102A75" w:rsidRDefault="008F6F81" w:rsidP="00BA3F10">
            <w:pPr>
              <w:spacing w:line="340" w:lineRule="exact"/>
              <w:rPr>
                <w:rFonts w:asciiTheme="majorBidi" w:hAnsiTheme="majorBidi" w:cstheme="majorBidi"/>
                <w:sz w:val="28"/>
                <w:szCs w:val="28"/>
              </w:rPr>
            </w:pPr>
          </w:p>
        </w:tc>
        <w:tc>
          <w:tcPr>
            <w:tcW w:w="1175" w:type="dxa"/>
            <w:tcBorders>
              <w:top w:val="single" w:sz="6" w:space="0" w:color="auto"/>
            </w:tcBorders>
          </w:tcPr>
          <w:p w14:paraId="6006C456" w14:textId="22FCB2B5"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7EA6F0B4"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Pr>
          <w:p w14:paraId="656D24F2" w14:textId="2E6FD1F3"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0D2CCF4D" w14:textId="77777777" w:rsidTr="00BA3F10">
        <w:trPr>
          <w:cantSplit/>
        </w:trPr>
        <w:tc>
          <w:tcPr>
            <w:tcW w:w="3119" w:type="dxa"/>
          </w:tcPr>
          <w:p w14:paraId="5B9CA7DE" w14:textId="77777777" w:rsidR="008F6F81" w:rsidRPr="00102A75" w:rsidRDefault="008F6F81" w:rsidP="00BA3F10">
            <w:pPr>
              <w:spacing w:line="340" w:lineRule="exact"/>
              <w:jc w:val="both"/>
              <w:rPr>
                <w:rFonts w:asciiTheme="majorBidi" w:hAnsiTheme="majorBidi" w:cstheme="majorBidi"/>
                <w:sz w:val="28"/>
                <w:szCs w:val="28"/>
              </w:rPr>
            </w:pPr>
            <w:r w:rsidRPr="00102A75">
              <w:rPr>
                <w:rFonts w:asciiTheme="majorBidi" w:hAnsiTheme="majorBidi" w:cstheme="majorBidi"/>
                <w:sz w:val="28"/>
                <w:szCs w:val="28"/>
              </w:rPr>
              <w:t>Goods in process</w:t>
            </w:r>
          </w:p>
        </w:tc>
        <w:tc>
          <w:tcPr>
            <w:tcW w:w="1279" w:type="dxa"/>
          </w:tcPr>
          <w:p w14:paraId="23E0C8E4" w14:textId="45D16278"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 xml:space="preserve">343,669 </w:t>
            </w:r>
          </w:p>
        </w:tc>
        <w:tc>
          <w:tcPr>
            <w:tcW w:w="236" w:type="dxa"/>
          </w:tcPr>
          <w:p w14:paraId="0187931F" w14:textId="77777777" w:rsidR="008F6F81" w:rsidRPr="00102A75" w:rsidRDefault="008F6F81" w:rsidP="00BA3F10">
            <w:pPr>
              <w:spacing w:line="340" w:lineRule="exact"/>
              <w:rPr>
                <w:rFonts w:asciiTheme="majorBidi" w:hAnsiTheme="majorBidi" w:cstheme="majorBidi"/>
                <w:sz w:val="28"/>
                <w:szCs w:val="28"/>
              </w:rPr>
            </w:pPr>
          </w:p>
        </w:tc>
        <w:tc>
          <w:tcPr>
            <w:tcW w:w="1134" w:type="dxa"/>
            <w:tcBorders>
              <w:top w:val="nil"/>
              <w:bottom w:val="nil"/>
            </w:tcBorders>
          </w:tcPr>
          <w:p w14:paraId="4923B9E5" w14:textId="7872499C"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2,811,072</w:t>
            </w:r>
          </w:p>
        </w:tc>
        <w:tc>
          <w:tcPr>
            <w:tcW w:w="244" w:type="dxa"/>
          </w:tcPr>
          <w:p w14:paraId="7A9F516B" w14:textId="77777777" w:rsidR="008F6F81" w:rsidRPr="00102A75" w:rsidRDefault="008F6F81" w:rsidP="00BA3F10">
            <w:pPr>
              <w:spacing w:line="340" w:lineRule="exact"/>
              <w:rPr>
                <w:rFonts w:asciiTheme="majorBidi" w:hAnsiTheme="majorBidi" w:cstheme="majorBidi"/>
                <w:sz w:val="28"/>
                <w:szCs w:val="28"/>
              </w:rPr>
            </w:pPr>
          </w:p>
        </w:tc>
        <w:tc>
          <w:tcPr>
            <w:tcW w:w="1175" w:type="dxa"/>
          </w:tcPr>
          <w:p w14:paraId="4D036943" w14:textId="53608219"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16E9FEB1"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Pr>
          <w:p w14:paraId="29DC8D7D" w14:textId="4FCE0A59"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0B06BE66" w14:textId="77777777" w:rsidTr="00BA3F10">
        <w:trPr>
          <w:cantSplit/>
        </w:trPr>
        <w:tc>
          <w:tcPr>
            <w:tcW w:w="3119" w:type="dxa"/>
          </w:tcPr>
          <w:p w14:paraId="0B197D1D" w14:textId="77777777" w:rsidR="008F6F81" w:rsidRPr="00102A75" w:rsidRDefault="008F6F81" w:rsidP="00BA3F10">
            <w:pPr>
              <w:spacing w:line="340" w:lineRule="exact"/>
              <w:jc w:val="both"/>
              <w:rPr>
                <w:rFonts w:asciiTheme="majorBidi" w:hAnsiTheme="majorBidi" w:cstheme="majorBidi"/>
                <w:sz w:val="28"/>
                <w:szCs w:val="28"/>
              </w:rPr>
            </w:pPr>
            <w:r w:rsidRPr="00102A75">
              <w:rPr>
                <w:rFonts w:asciiTheme="majorBidi" w:hAnsiTheme="majorBidi" w:cstheme="majorBidi"/>
                <w:sz w:val="28"/>
                <w:szCs w:val="28"/>
              </w:rPr>
              <w:t>Finished goods</w:t>
            </w:r>
          </w:p>
        </w:tc>
        <w:tc>
          <w:tcPr>
            <w:tcW w:w="1279" w:type="dxa"/>
          </w:tcPr>
          <w:p w14:paraId="6BE18797" w14:textId="23499E15"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 xml:space="preserve">124,642,460 </w:t>
            </w:r>
          </w:p>
        </w:tc>
        <w:tc>
          <w:tcPr>
            <w:tcW w:w="236" w:type="dxa"/>
          </w:tcPr>
          <w:p w14:paraId="461BA5B0" w14:textId="77777777" w:rsidR="008F6F81" w:rsidRPr="00102A75" w:rsidRDefault="008F6F81" w:rsidP="00BA3F10">
            <w:pPr>
              <w:spacing w:line="340" w:lineRule="exact"/>
              <w:rPr>
                <w:rFonts w:asciiTheme="majorBidi" w:hAnsiTheme="majorBidi" w:cstheme="majorBidi"/>
                <w:sz w:val="28"/>
                <w:szCs w:val="28"/>
              </w:rPr>
            </w:pPr>
          </w:p>
        </w:tc>
        <w:tc>
          <w:tcPr>
            <w:tcW w:w="1134" w:type="dxa"/>
            <w:tcBorders>
              <w:top w:val="nil"/>
              <w:bottom w:val="nil"/>
            </w:tcBorders>
          </w:tcPr>
          <w:p w14:paraId="2DB03844" w14:textId="44880818"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12,792,699</w:t>
            </w:r>
          </w:p>
        </w:tc>
        <w:tc>
          <w:tcPr>
            <w:tcW w:w="244" w:type="dxa"/>
          </w:tcPr>
          <w:p w14:paraId="5C6B4EAF" w14:textId="77777777" w:rsidR="008F6F81" w:rsidRPr="00102A75" w:rsidRDefault="008F6F81" w:rsidP="00BA3F10">
            <w:pPr>
              <w:spacing w:line="340" w:lineRule="exact"/>
              <w:rPr>
                <w:rFonts w:asciiTheme="majorBidi" w:hAnsiTheme="majorBidi" w:cstheme="majorBidi"/>
                <w:sz w:val="28"/>
                <w:szCs w:val="28"/>
              </w:rPr>
            </w:pPr>
          </w:p>
        </w:tc>
        <w:tc>
          <w:tcPr>
            <w:tcW w:w="1175" w:type="dxa"/>
          </w:tcPr>
          <w:p w14:paraId="1BB68271" w14:textId="386BE9B3"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43B6EDFC"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Pr>
          <w:p w14:paraId="5BD4BA95" w14:textId="1B63695E"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0BA71D23" w14:textId="77777777" w:rsidTr="00BA3F10">
        <w:trPr>
          <w:cantSplit/>
        </w:trPr>
        <w:tc>
          <w:tcPr>
            <w:tcW w:w="3119" w:type="dxa"/>
          </w:tcPr>
          <w:p w14:paraId="1CC3017C" w14:textId="77777777" w:rsidR="008F6F81" w:rsidRPr="00102A75" w:rsidRDefault="008F6F81" w:rsidP="00BA3F10">
            <w:pPr>
              <w:spacing w:line="340" w:lineRule="exact"/>
              <w:jc w:val="both"/>
              <w:rPr>
                <w:rFonts w:asciiTheme="majorBidi" w:hAnsiTheme="majorBidi" w:cstheme="majorBidi"/>
                <w:sz w:val="28"/>
                <w:szCs w:val="28"/>
              </w:rPr>
            </w:pPr>
            <w:r w:rsidRPr="00102A75">
              <w:rPr>
                <w:rFonts w:asciiTheme="majorBidi" w:hAnsiTheme="majorBidi" w:cstheme="majorBidi"/>
                <w:sz w:val="28"/>
                <w:szCs w:val="28"/>
              </w:rPr>
              <w:t>Consumed supplies</w:t>
            </w:r>
          </w:p>
        </w:tc>
        <w:tc>
          <w:tcPr>
            <w:tcW w:w="1279" w:type="dxa"/>
            <w:tcBorders>
              <w:bottom w:val="single" w:sz="6" w:space="0" w:color="auto"/>
            </w:tcBorders>
          </w:tcPr>
          <w:p w14:paraId="001CAEE5" w14:textId="5A425462" w:rsidR="008F6F81" w:rsidRPr="008B2114" w:rsidRDefault="008F6F81" w:rsidP="00BA3F10">
            <w:pPr>
              <w:spacing w:line="340" w:lineRule="exact"/>
              <w:jc w:val="right"/>
              <w:rPr>
                <w:rFonts w:asciiTheme="majorBidi" w:hAnsiTheme="majorBidi" w:cstheme="majorBidi"/>
                <w:sz w:val="28"/>
                <w:szCs w:val="28"/>
                <w:cs/>
              </w:rPr>
            </w:pPr>
            <w:r w:rsidRPr="00102A75">
              <w:rPr>
                <w:rFonts w:asciiTheme="majorBidi" w:hAnsiTheme="majorBidi" w:cstheme="majorBidi"/>
                <w:sz w:val="28"/>
                <w:szCs w:val="28"/>
              </w:rPr>
              <w:t xml:space="preserve">186,025 </w:t>
            </w:r>
          </w:p>
        </w:tc>
        <w:tc>
          <w:tcPr>
            <w:tcW w:w="236" w:type="dxa"/>
          </w:tcPr>
          <w:p w14:paraId="676E272F" w14:textId="77777777" w:rsidR="008F6F81" w:rsidRPr="00102A75" w:rsidRDefault="008F6F81" w:rsidP="00BA3F10">
            <w:pPr>
              <w:spacing w:line="340" w:lineRule="exact"/>
              <w:rPr>
                <w:rFonts w:asciiTheme="majorBidi" w:hAnsiTheme="majorBidi" w:cstheme="majorBidi"/>
                <w:sz w:val="28"/>
                <w:szCs w:val="28"/>
              </w:rPr>
            </w:pPr>
          </w:p>
        </w:tc>
        <w:tc>
          <w:tcPr>
            <w:tcW w:w="1134" w:type="dxa"/>
            <w:tcBorders>
              <w:bottom w:val="single" w:sz="6" w:space="0" w:color="auto"/>
            </w:tcBorders>
          </w:tcPr>
          <w:p w14:paraId="07E2256C" w14:textId="13AA298D" w:rsidR="008F6F81" w:rsidRPr="008B2114" w:rsidRDefault="008F6F81" w:rsidP="00BA3F10">
            <w:pPr>
              <w:spacing w:line="340" w:lineRule="exact"/>
              <w:jc w:val="right"/>
              <w:rPr>
                <w:rFonts w:asciiTheme="majorBidi" w:hAnsiTheme="majorBidi" w:cstheme="majorBidi"/>
                <w:sz w:val="28"/>
                <w:szCs w:val="28"/>
                <w:cs/>
              </w:rPr>
            </w:pPr>
            <w:r w:rsidRPr="00102A75">
              <w:rPr>
                <w:rFonts w:asciiTheme="majorBidi" w:hAnsiTheme="majorBidi" w:cstheme="majorBidi"/>
                <w:sz w:val="28"/>
                <w:szCs w:val="28"/>
              </w:rPr>
              <w:t>2,036,637</w:t>
            </w:r>
          </w:p>
        </w:tc>
        <w:tc>
          <w:tcPr>
            <w:tcW w:w="244" w:type="dxa"/>
          </w:tcPr>
          <w:p w14:paraId="09C25EF4" w14:textId="77777777" w:rsidR="008F6F81" w:rsidRPr="00102A75" w:rsidRDefault="008F6F81" w:rsidP="00BA3F10">
            <w:pPr>
              <w:spacing w:line="340" w:lineRule="exact"/>
              <w:rPr>
                <w:rFonts w:asciiTheme="majorBidi" w:hAnsiTheme="majorBidi" w:cstheme="majorBidi"/>
                <w:sz w:val="28"/>
                <w:szCs w:val="28"/>
              </w:rPr>
            </w:pPr>
          </w:p>
        </w:tc>
        <w:tc>
          <w:tcPr>
            <w:tcW w:w="1175" w:type="dxa"/>
            <w:tcBorders>
              <w:bottom w:val="single" w:sz="6" w:space="0" w:color="auto"/>
            </w:tcBorders>
          </w:tcPr>
          <w:p w14:paraId="00C16B65" w14:textId="1EF15218"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1741B060"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Borders>
              <w:bottom w:val="single" w:sz="6" w:space="0" w:color="auto"/>
            </w:tcBorders>
          </w:tcPr>
          <w:p w14:paraId="4E180C92" w14:textId="6EFDD864"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5014BD22" w14:textId="77777777" w:rsidTr="00BA3F10">
        <w:trPr>
          <w:cantSplit/>
        </w:trPr>
        <w:tc>
          <w:tcPr>
            <w:tcW w:w="3119" w:type="dxa"/>
          </w:tcPr>
          <w:p w14:paraId="25158CA7" w14:textId="77777777" w:rsidR="008F6F81" w:rsidRPr="00102A75" w:rsidRDefault="008F6F81" w:rsidP="00BA3F10">
            <w:pPr>
              <w:tabs>
                <w:tab w:val="left" w:pos="248"/>
              </w:tabs>
              <w:spacing w:line="340" w:lineRule="exact"/>
              <w:jc w:val="both"/>
              <w:rPr>
                <w:rFonts w:asciiTheme="majorBidi" w:hAnsiTheme="majorBidi" w:cstheme="majorBidi"/>
                <w:sz w:val="28"/>
                <w:szCs w:val="28"/>
              </w:rPr>
            </w:pPr>
            <w:r w:rsidRPr="00102A75">
              <w:rPr>
                <w:rFonts w:asciiTheme="majorBidi" w:hAnsiTheme="majorBidi" w:cstheme="majorBidi"/>
                <w:sz w:val="28"/>
                <w:szCs w:val="28"/>
              </w:rPr>
              <w:tab/>
              <w:t>Total</w:t>
            </w:r>
          </w:p>
        </w:tc>
        <w:tc>
          <w:tcPr>
            <w:tcW w:w="1279" w:type="dxa"/>
            <w:tcBorders>
              <w:top w:val="single" w:sz="6" w:space="0" w:color="auto"/>
            </w:tcBorders>
          </w:tcPr>
          <w:p w14:paraId="46C19A57" w14:textId="0EB18106"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125,172,154</w:t>
            </w:r>
          </w:p>
        </w:tc>
        <w:tc>
          <w:tcPr>
            <w:tcW w:w="236" w:type="dxa"/>
          </w:tcPr>
          <w:p w14:paraId="0C4AD3E0" w14:textId="77777777" w:rsidR="008F6F81" w:rsidRPr="00102A75" w:rsidRDefault="008F6F81" w:rsidP="00BA3F10">
            <w:pPr>
              <w:spacing w:line="340" w:lineRule="exact"/>
              <w:ind w:right="-57"/>
              <w:rPr>
                <w:rFonts w:asciiTheme="majorBidi" w:hAnsiTheme="majorBidi" w:cstheme="majorBidi"/>
                <w:sz w:val="28"/>
                <w:szCs w:val="28"/>
              </w:rPr>
            </w:pPr>
          </w:p>
        </w:tc>
        <w:tc>
          <w:tcPr>
            <w:tcW w:w="1134" w:type="dxa"/>
            <w:tcBorders>
              <w:top w:val="single" w:sz="6" w:space="0" w:color="auto"/>
            </w:tcBorders>
          </w:tcPr>
          <w:p w14:paraId="2DAEEACE" w14:textId="22FCC2E2"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19,371,731</w:t>
            </w:r>
          </w:p>
        </w:tc>
        <w:tc>
          <w:tcPr>
            <w:tcW w:w="244" w:type="dxa"/>
          </w:tcPr>
          <w:p w14:paraId="2A729DAE" w14:textId="77777777" w:rsidR="008F6F81" w:rsidRPr="00102A75" w:rsidRDefault="008F6F81" w:rsidP="00BA3F10">
            <w:pPr>
              <w:spacing w:line="340" w:lineRule="exact"/>
              <w:ind w:right="-57"/>
              <w:rPr>
                <w:rFonts w:asciiTheme="majorBidi" w:hAnsiTheme="majorBidi" w:cstheme="majorBidi"/>
                <w:sz w:val="28"/>
                <w:szCs w:val="28"/>
              </w:rPr>
            </w:pPr>
          </w:p>
        </w:tc>
        <w:tc>
          <w:tcPr>
            <w:tcW w:w="1175" w:type="dxa"/>
            <w:tcBorders>
              <w:top w:val="single" w:sz="6" w:space="0" w:color="auto"/>
            </w:tcBorders>
          </w:tcPr>
          <w:p w14:paraId="0A17E292" w14:textId="2AE722EF"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515BC405"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Borders>
              <w:top w:val="single" w:sz="6" w:space="0" w:color="auto"/>
            </w:tcBorders>
          </w:tcPr>
          <w:p w14:paraId="487BCA82" w14:textId="27A48E8F"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6446926D" w14:textId="77777777" w:rsidTr="00BA3F10">
        <w:trPr>
          <w:cantSplit/>
          <w:trHeight w:val="85"/>
        </w:trPr>
        <w:tc>
          <w:tcPr>
            <w:tcW w:w="3119" w:type="dxa"/>
          </w:tcPr>
          <w:p w14:paraId="46A8AE5F" w14:textId="77777777" w:rsidR="008F6F81" w:rsidRPr="00102A75" w:rsidRDefault="008F6F81" w:rsidP="00BA3F10">
            <w:pPr>
              <w:spacing w:line="340" w:lineRule="exact"/>
              <w:ind w:left="396" w:right="-198" w:hanging="396"/>
              <w:rPr>
                <w:rFonts w:asciiTheme="majorBidi" w:hAnsiTheme="majorBidi" w:cstheme="majorBidi"/>
                <w:sz w:val="28"/>
                <w:szCs w:val="28"/>
              </w:rPr>
            </w:pPr>
            <w:r w:rsidRPr="00102A75">
              <w:rPr>
                <w:rFonts w:asciiTheme="majorBidi" w:hAnsiTheme="majorBidi" w:cstheme="majorBidi"/>
                <w:sz w:val="28"/>
                <w:szCs w:val="28"/>
                <w:u w:val="single"/>
              </w:rPr>
              <w:t>Less</w:t>
            </w:r>
            <w:r w:rsidRPr="00102A75">
              <w:rPr>
                <w:rFonts w:asciiTheme="majorBidi" w:hAnsiTheme="majorBidi" w:cstheme="majorBidi"/>
                <w:sz w:val="28"/>
                <w:szCs w:val="28"/>
              </w:rPr>
              <w:t xml:space="preserve"> Allowance for declining value of inventories</w:t>
            </w:r>
          </w:p>
        </w:tc>
        <w:tc>
          <w:tcPr>
            <w:tcW w:w="1279" w:type="dxa"/>
            <w:tcBorders>
              <w:bottom w:val="single" w:sz="6" w:space="0" w:color="auto"/>
            </w:tcBorders>
          </w:tcPr>
          <w:p w14:paraId="1ECB91DF" w14:textId="77777777" w:rsidR="00BA3F10" w:rsidRPr="00102A75" w:rsidRDefault="00BA3F10" w:rsidP="00BA3F10">
            <w:pPr>
              <w:spacing w:line="340" w:lineRule="exact"/>
              <w:jc w:val="right"/>
              <w:rPr>
                <w:rFonts w:asciiTheme="majorBidi" w:hAnsiTheme="majorBidi" w:cstheme="majorBidi"/>
                <w:sz w:val="28"/>
                <w:szCs w:val="28"/>
              </w:rPr>
            </w:pPr>
          </w:p>
          <w:p w14:paraId="5036575D" w14:textId="6BBBCD9B" w:rsidR="008F6F81" w:rsidRPr="008B2114" w:rsidRDefault="008F6F81" w:rsidP="00BA3F10">
            <w:pPr>
              <w:spacing w:line="340" w:lineRule="exact"/>
              <w:jc w:val="right"/>
              <w:rPr>
                <w:rFonts w:asciiTheme="majorBidi" w:hAnsiTheme="majorBidi" w:cstheme="majorBidi"/>
                <w:sz w:val="28"/>
                <w:szCs w:val="28"/>
                <w:cs/>
              </w:rPr>
            </w:pPr>
            <w:r w:rsidRPr="00102A75">
              <w:rPr>
                <w:rFonts w:asciiTheme="majorBidi" w:hAnsiTheme="majorBidi" w:cstheme="majorBidi"/>
                <w:sz w:val="28"/>
                <w:szCs w:val="28"/>
              </w:rPr>
              <w:t>(673,247)</w:t>
            </w:r>
          </w:p>
        </w:tc>
        <w:tc>
          <w:tcPr>
            <w:tcW w:w="236" w:type="dxa"/>
          </w:tcPr>
          <w:p w14:paraId="4FC2775B" w14:textId="77777777" w:rsidR="008F6F81" w:rsidRPr="00102A75" w:rsidRDefault="008F6F81" w:rsidP="00BA3F10">
            <w:pPr>
              <w:spacing w:line="340" w:lineRule="exact"/>
              <w:ind w:right="-57"/>
              <w:rPr>
                <w:rFonts w:asciiTheme="majorBidi" w:hAnsiTheme="majorBidi" w:cstheme="majorBidi"/>
                <w:sz w:val="28"/>
                <w:szCs w:val="28"/>
              </w:rPr>
            </w:pPr>
          </w:p>
        </w:tc>
        <w:tc>
          <w:tcPr>
            <w:tcW w:w="1134" w:type="dxa"/>
            <w:tcBorders>
              <w:bottom w:val="single" w:sz="6" w:space="0" w:color="auto"/>
            </w:tcBorders>
          </w:tcPr>
          <w:p w14:paraId="7B8F3C8F" w14:textId="77777777" w:rsidR="00BA3F10" w:rsidRPr="00102A75" w:rsidRDefault="00BA3F10" w:rsidP="00BA3F10">
            <w:pPr>
              <w:spacing w:line="340" w:lineRule="exact"/>
              <w:ind w:right="-57"/>
              <w:jc w:val="right"/>
              <w:rPr>
                <w:rFonts w:asciiTheme="majorBidi" w:hAnsiTheme="majorBidi" w:cstheme="majorBidi"/>
                <w:sz w:val="28"/>
                <w:szCs w:val="28"/>
              </w:rPr>
            </w:pPr>
          </w:p>
          <w:p w14:paraId="7269BF76" w14:textId="02A7D47C" w:rsidR="008F6F81" w:rsidRPr="008B2114" w:rsidRDefault="008F6F81" w:rsidP="00BA3F10">
            <w:pPr>
              <w:spacing w:line="340" w:lineRule="exact"/>
              <w:ind w:right="-57"/>
              <w:jc w:val="right"/>
              <w:rPr>
                <w:rFonts w:asciiTheme="majorBidi" w:hAnsiTheme="majorBidi" w:cstheme="majorBidi"/>
                <w:sz w:val="28"/>
                <w:szCs w:val="28"/>
                <w:cs/>
              </w:rPr>
            </w:pPr>
            <w:r w:rsidRPr="00102A75">
              <w:rPr>
                <w:rFonts w:asciiTheme="majorBidi" w:hAnsiTheme="majorBidi" w:cstheme="majorBidi"/>
                <w:sz w:val="28"/>
                <w:szCs w:val="28"/>
              </w:rPr>
              <w:t>(1,065,887)</w:t>
            </w:r>
          </w:p>
        </w:tc>
        <w:tc>
          <w:tcPr>
            <w:tcW w:w="244" w:type="dxa"/>
          </w:tcPr>
          <w:p w14:paraId="5DE3172A" w14:textId="77777777" w:rsidR="008F6F81" w:rsidRPr="00102A75" w:rsidRDefault="008F6F81" w:rsidP="00BA3F10">
            <w:pPr>
              <w:spacing w:line="340" w:lineRule="exact"/>
              <w:ind w:right="-57"/>
              <w:rPr>
                <w:rFonts w:asciiTheme="majorBidi" w:hAnsiTheme="majorBidi" w:cstheme="majorBidi"/>
                <w:sz w:val="28"/>
                <w:szCs w:val="28"/>
              </w:rPr>
            </w:pPr>
          </w:p>
        </w:tc>
        <w:tc>
          <w:tcPr>
            <w:tcW w:w="1175" w:type="dxa"/>
            <w:tcBorders>
              <w:bottom w:val="single" w:sz="6" w:space="0" w:color="auto"/>
            </w:tcBorders>
          </w:tcPr>
          <w:p w14:paraId="1A3A8C61" w14:textId="77777777" w:rsidR="00BA3F10" w:rsidRPr="00102A75" w:rsidRDefault="00BA3F10" w:rsidP="00BA3F10">
            <w:pPr>
              <w:spacing w:line="340" w:lineRule="exact"/>
              <w:ind w:right="227"/>
              <w:jc w:val="right"/>
              <w:rPr>
                <w:rFonts w:asciiTheme="majorBidi" w:hAnsiTheme="majorBidi" w:cstheme="majorBidi"/>
                <w:sz w:val="28"/>
                <w:szCs w:val="28"/>
              </w:rPr>
            </w:pPr>
          </w:p>
          <w:p w14:paraId="6BFC857D" w14:textId="41133DE7" w:rsidR="008F6F81" w:rsidRPr="008B2114" w:rsidRDefault="008F6F81" w:rsidP="00BA3F10">
            <w:pPr>
              <w:spacing w:line="340" w:lineRule="exact"/>
              <w:ind w:right="227"/>
              <w:jc w:val="right"/>
              <w:rPr>
                <w:rFonts w:asciiTheme="majorBidi" w:hAnsiTheme="majorBidi" w:cstheme="majorBidi"/>
                <w:sz w:val="28"/>
                <w:szCs w:val="28"/>
                <w:cs/>
              </w:rPr>
            </w:pPr>
            <w:r w:rsidRPr="00102A75">
              <w:rPr>
                <w:rFonts w:asciiTheme="majorBidi" w:hAnsiTheme="majorBidi" w:cstheme="majorBidi"/>
                <w:sz w:val="28"/>
                <w:szCs w:val="28"/>
              </w:rPr>
              <w:t>-</w:t>
            </w:r>
          </w:p>
        </w:tc>
        <w:tc>
          <w:tcPr>
            <w:tcW w:w="236" w:type="dxa"/>
          </w:tcPr>
          <w:p w14:paraId="519A0771"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Borders>
              <w:bottom w:val="single" w:sz="6" w:space="0" w:color="auto"/>
            </w:tcBorders>
          </w:tcPr>
          <w:p w14:paraId="46797CEF" w14:textId="77777777" w:rsidR="00BA3F10" w:rsidRPr="00102A75" w:rsidRDefault="00BA3F10" w:rsidP="00BA3F10">
            <w:pPr>
              <w:spacing w:line="340" w:lineRule="exact"/>
              <w:ind w:right="227"/>
              <w:jc w:val="right"/>
              <w:rPr>
                <w:rFonts w:asciiTheme="majorBidi" w:hAnsiTheme="majorBidi" w:cstheme="majorBidi"/>
                <w:sz w:val="28"/>
                <w:szCs w:val="28"/>
              </w:rPr>
            </w:pPr>
          </w:p>
          <w:p w14:paraId="1D1C5DC8" w14:textId="53282753" w:rsidR="008F6F81" w:rsidRPr="008B2114" w:rsidRDefault="008F6F81" w:rsidP="00BA3F10">
            <w:pPr>
              <w:spacing w:line="340" w:lineRule="exact"/>
              <w:ind w:right="227"/>
              <w:jc w:val="right"/>
              <w:rPr>
                <w:rFonts w:asciiTheme="majorBidi" w:hAnsiTheme="majorBidi" w:cstheme="majorBidi"/>
                <w:sz w:val="28"/>
                <w:szCs w:val="28"/>
                <w:cs/>
              </w:rPr>
            </w:pPr>
            <w:r w:rsidRPr="00102A75">
              <w:rPr>
                <w:rFonts w:asciiTheme="majorBidi" w:hAnsiTheme="majorBidi" w:cstheme="majorBidi"/>
                <w:sz w:val="28"/>
                <w:szCs w:val="28"/>
              </w:rPr>
              <w:t>-</w:t>
            </w:r>
          </w:p>
        </w:tc>
      </w:tr>
      <w:tr w:rsidR="008F6F81" w:rsidRPr="00102A75" w14:paraId="055F4085" w14:textId="77777777" w:rsidTr="00BA3F10">
        <w:trPr>
          <w:cantSplit/>
          <w:trHeight w:val="107"/>
        </w:trPr>
        <w:tc>
          <w:tcPr>
            <w:tcW w:w="3119" w:type="dxa"/>
          </w:tcPr>
          <w:p w14:paraId="026C5876" w14:textId="77777777" w:rsidR="008F6F81" w:rsidRPr="00102A75" w:rsidRDefault="008F6F81" w:rsidP="00BA3F10">
            <w:pPr>
              <w:tabs>
                <w:tab w:val="left" w:pos="248"/>
              </w:tabs>
              <w:spacing w:line="340" w:lineRule="exact"/>
              <w:jc w:val="both"/>
              <w:rPr>
                <w:rFonts w:asciiTheme="majorBidi" w:hAnsiTheme="majorBidi" w:cstheme="majorBidi"/>
                <w:sz w:val="28"/>
                <w:szCs w:val="28"/>
              </w:rPr>
            </w:pPr>
            <w:r w:rsidRPr="00102A75">
              <w:rPr>
                <w:rFonts w:asciiTheme="majorBidi" w:hAnsiTheme="majorBidi" w:cstheme="majorBidi"/>
                <w:sz w:val="28"/>
                <w:szCs w:val="28"/>
              </w:rPr>
              <w:t>Inventories - net</w:t>
            </w:r>
          </w:p>
        </w:tc>
        <w:tc>
          <w:tcPr>
            <w:tcW w:w="1279" w:type="dxa"/>
            <w:tcBorders>
              <w:top w:val="single" w:sz="6" w:space="0" w:color="auto"/>
              <w:bottom w:val="double" w:sz="6" w:space="0" w:color="auto"/>
            </w:tcBorders>
          </w:tcPr>
          <w:p w14:paraId="118A59D2" w14:textId="279D4DC0"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124,498,907</w:t>
            </w:r>
          </w:p>
        </w:tc>
        <w:tc>
          <w:tcPr>
            <w:tcW w:w="236" w:type="dxa"/>
          </w:tcPr>
          <w:p w14:paraId="03A4948D" w14:textId="77777777" w:rsidR="008F6F81" w:rsidRPr="00102A75" w:rsidRDefault="008F6F81" w:rsidP="00BA3F10">
            <w:pPr>
              <w:spacing w:line="340" w:lineRule="exact"/>
              <w:rPr>
                <w:rFonts w:asciiTheme="majorBidi" w:hAnsiTheme="majorBidi" w:cstheme="majorBidi"/>
                <w:sz w:val="28"/>
                <w:szCs w:val="28"/>
              </w:rPr>
            </w:pPr>
          </w:p>
        </w:tc>
        <w:tc>
          <w:tcPr>
            <w:tcW w:w="1134" w:type="dxa"/>
            <w:tcBorders>
              <w:top w:val="single" w:sz="6" w:space="0" w:color="auto"/>
              <w:bottom w:val="double" w:sz="6" w:space="0" w:color="auto"/>
            </w:tcBorders>
          </w:tcPr>
          <w:p w14:paraId="5BE3A5BC" w14:textId="7C8DC1CB" w:rsidR="008F6F81" w:rsidRPr="00102A75" w:rsidRDefault="008F6F81" w:rsidP="00BA3F10">
            <w:pPr>
              <w:spacing w:line="340" w:lineRule="exact"/>
              <w:jc w:val="right"/>
              <w:rPr>
                <w:rFonts w:asciiTheme="majorBidi" w:hAnsiTheme="majorBidi" w:cstheme="majorBidi"/>
                <w:sz w:val="28"/>
                <w:szCs w:val="28"/>
              </w:rPr>
            </w:pPr>
            <w:r w:rsidRPr="00102A75">
              <w:rPr>
                <w:rFonts w:asciiTheme="majorBidi" w:hAnsiTheme="majorBidi" w:cstheme="majorBidi"/>
                <w:sz w:val="28"/>
                <w:szCs w:val="28"/>
              </w:rPr>
              <w:t>18,305,844</w:t>
            </w:r>
          </w:p>
        </w:tc>
        <w:tc>
          <w:tcPr>
            <w:tcW w:w="244" w:type="dxa"/>
          </w:tcPr>
          <w:p w14:paraId="475A0632" w14:textId="77777777" w:rsidR="008F6F81" w:rsidRPr="00102A75" w:rsidRDefault="008F6F81" w:rsidP="00BA3F10">
            <w:pPr>
              <w:spacing w:line="340" w:lineRule="exact"/>
              <w:rPr>
                <w:rFonts w:asciiTheme="majorBidi" w:hAnsiTheme="majorBidi" w:cstheme="majorBidi"/>
                <w:sz w:val="28"/>
                <w:szCs w:val="28"/>
              </w:rPr>
            </w:pPr>
          </w:p>
        </w:tc>
        <w:tc>
          <w:tcPr>
            <w:tcW w:w="1175" w:type="dxa"/>
            <w:tcBorders>
              <w:top w:val="single" w:sz="6" w:space="0" w:color="auto"/>
              <w:bottom w:val="double" w:sz="6" w:space="0" w:color="auto"/>
            </w:tcBorders>
          </w:tcPr>
          <w:p w14:paraId="63AC9164" w14:textId="64B8358B"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236" w:type="dxa"/>
          </w:tcPr>
          <w:p w14:paraId="6E529260" w14:textId="77777777" w:rsidR="008F6F81" w:rsidRPr="00102A75" w:rsidRDefault="008F6F81" w:rsidP="00BA3F10">
            <w:pPr>
              <w:spacing w:line="34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14:paraId="70C6600A" w14:textId="09EAFD0D" w:rsidR="008F6F81" w:rsidRPr="00102A75" w:rsidRDefault="008F6F81" w:rsidP="00BA3F10">
            <w:pPr>
              <w:spacing w:line="34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bl>
    <w:p w14:paraId="323ADC8C" w14:textId="63EB154C" w:rsidR="001C7F4A" w:rsidRPr="00102A75" w:rsidRDefault="001C7F4A" w:rsidP="00BA3F10">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p>
    <w:p w14:paraId="3B113C4D" w14:textId="32120E0A" w:rsidR="00F03B3F" w:rsidRPr="00102A75" w:rsidRDefault="00573DF0" w:rsidP="00BA3F10">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t>12</w:t>
      </w:r>
      <w:r w:rsidR="00F03B3F" w:rsidRPr="00102A75">
        <w:rPr>
          <w:rFonts w:asciiTheme="majorBidi" w:hAnsiTheme="majorBidi" w:cstheme="majorBidi"/>
          <w:b/>
          <w:bCs/>
          <w:sz w:val="32"/>
          <w:szCs w:val="32"/>
        </w:rPr>
        <w:t>.</w:t>
      </w:r>
      <w:r w:rsidR="00F03B3F" w:rsidRPr="00102A75">
        <w:rPr>
          <w:rFonts w:asciiTheme="majorBidi" w:hAnsiTheme="majorBidi" w:cstheme="majorBidi"/>
          <w:b/>
          <w:bCs/>
          <w:sz w:val="32"/>
          <w:szCs w:val="32"/>
        </w:rPr>
        <w:tab/>
        <w:t>OTHER CURRENT FINANCIAL ASSETS</w:t>
      </w:r>
    </w:p>
    <w:p w14:paraId="1F432699" w14:textId="08466025" w:rsidR="00F03B3F" w:rsidRPr="00102A75" w:rsidRDefault="008741FC" w:rsidP="00BA3F10">
      <w:pPr>
        <w:widowControl/>
        <w:tabs>
          <w:tab w:val="left" w:pos="284"/>
        </w:tabs>
        <w:spacing w:line="340" w:lineRule="exact"/>
        <w:rPr>
          <w:rFonts w:asciiTheme="majorBidi" w:hAnsiTheme="majorBidi" w:cstheme="majorBidi"/>
          <w:sz w:val="32"/>
          <w:szCs w:val="32"/>
        </w:rPr>
      </w:pPr>
      <w:r w:rsidRPr="00102A75">
        <w:rPr>
          <w:rFonts w:asciiTheme="majorBidi" w:hAnsiTheme="majorBidi" w:cstheme="majorBidi"/>
          <w:sz w:val="32"/>
          <w:szCs w:val="32"/>
        </w:rPr>
        <w:tab/>
        <w:t>Financial assets mandatorily measured at FVPL include the following:</w:t>
      </w:r>
    </w:p>
    <w:p w14:paraId="6E2C8024" w14:textId="0665E1A3" w:rsidR="00F03B3F" w:rsidRPr="00102A75" w:rsidRDefault="00F03B3F" w:rsidP="00BA3F10">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r w:rsidRPr="00102A75">
        <w:rPr>
          <w:rFonts w:asciiTheme="majorBidi" w:hAnsiTheme="majorBidi" w:cstheme="majorBidi"/>
          <w:sz w:val="32"/>
          <w:szCs w:val="32"/>
        </w:rPr>
        <w:tab/>
      </w:r>
      <w:proofErr w:type="gramStart"/>
      <w:r w:rsidR="00573DF0" w:rsidRPr="00102A75">
        <w:rPr>
          <w:rFonts w:asciiTheme="majorBidi" w:hAnsiTheme="majorBidi" w:cstheme="majorBidi"/>
          <w:sz w:val="32"/>
          <w:szCs w:val="32"/>
        </w:rPr>
        <w:t>12</w:t>
      </w:r>
      <w:r w:rsidRPr="00102A75">
        <w:rPr>
          <w:rFonts w:asciiTheme="majorBidi" w:hAnsiTheme="majorBidi" w:cstheme="majorBidi"/>
          <w:sz w:val="32"/>
          <w:szCs w:val="32"/>
        </w:rPr>
        <w:t xml:space="preserve">.1  </w:t>
      </w:r>
      <w:r w:rsidRPr="00102A75">
        <w:rPr>
          <w:rFonts w:asciiTheme="majorBidi" w:hAnsiTheme="majorBidi" w:cstheme="majorBidi"/>
          <w:sz w:val="32"/>
          <w:szCs w:val="32"/>
        </w:rPr>
        <w:tab/>
      </w:r>
      <w:proofErr w:type="gramEnd"/>
      <w:r w:rsidRPr="00102A75">
        <w:rPr>
          <w:rFonts w:asciiTheme="majorBidi" w:hAnsiTheme="majorBidi" w:cstheme="majorBidi"/>
          <w:sz w:val="32"/>
          <w:szCs w:val="32"/>
        </w:rPr>
        <w:t xml:space="preserve">INVESTMENTS </w:t>
      </w:r>
    </w:p>
    <w:tbl>
      <w:tblPr>
        <w:tblW w:w="8656" w:type="dxa"/>
        <w:tblInd w:w="841" w:type="dxa"/>
        <w:tblLayout w:type="fixed"/>
        <w:tblCellMar>
          <w:left w:w="57" w:type="dxa"/>
          <w:right w:w="57" w:type="dxa"/>
        </w:tblCellMar>
        <w:tblLook w:val="0000" w:firstRow="0" w:lastRow="0" w:firstColumn="0" w:lastColumn="0" w:noHBand="0" w:noVBand="0"/>
      </w:tblPr>
      <w:tblGrid>
        <w:gridCol w:w="2561"/>
        <w:gridCol w:w="1417"/>
        <w:gridCol w:w="142"/>
        <w:gridCol w:w="1418"/>
        <w:gridCol w:w="142"/>
        <w:gridCol w:w="1417"/>
        <w:gridCol w:w="141"/>
        <w:gridCol w:w="1418"/>
      </w:tblGrid>
      <w:tr w:rsidR="00F03B3F" w:rsidRPr="00102A75" w14:paraId="61294CDD" w14:textId="77777777" w:rsidTr="002E0A12">
        <w:trPr>
          <w:cantSplit/>
        </w:trPr>
        <w:tc>
          <w:tcPr>
            <w:tcW w:w="2561" w:type="dxa"/>
          </w:tcPr>
          <w:p w14:paraId="3C3CC6A3" w14:textId="77777777" w:rsidR="00F03B3F" w:rsidRPr="00102A75" w:rsidRDefault="00F03B3F" w:rsidP="00BA3F1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6095" w:type="dxa"/>
            <w:gridSpan w:val="7"/>
            <w:tcBorders>
              <w:bottom w:val="single" w:sz="6" w:space="0" w:color="auto"/>
            </w:tcBorders>
          </w:tcPr>
          <w:p w14:paraId="029D21E0" w14:textId="77777777" w:rsidR="00F03B3F" w:rsidRPr="00102A75" w:rsidRDefault="00F03B3F" w:rsidP="00BA3F10">
            <w:pPr>
              <w:spacing w:line="340" w:lineRule="exact"/>
              <w:jc w:val="center"/>
              <w:rPr>
                <w:rFonts w:asciiTheme="majorBidi" w:hAnsiTheme="majorBidi" w:cstheme="majorBidi"/>
                <w:sz w:val="28"/>
                <w:szCs w:val="28"/>
              </w:rPr>
            </w:pPr>
            <w:r w:rsidRPr="00102A75">
              <w:rPr>
                <w:rFonts w:asciiTheme="majorBidi" w:hAnsiTheme="majorBidi" w:cstheme="majorBidi"/>
                <w:sz w:val="28"/>
                <w:szCs w:val="28"/>
              </w:rPr>
              <w:t>In Baht</w:t>
            </w:r>
          </w:p>
        </w:tc>
      </w:tr>
      <w:tr w:rsidR="00F03B3F" w:rsidRPr="00102A75" w14:paraId="40529D52" w14:textId="77777777" w:rsidTr="002E0A12">
        <w:trPr>
          <w:cantSplit/>
        </w:trPr>
        <w:tc>
          <w:tcPr>
            <w:tcW w:w="2561" w:type="dxa"/>
          </w:tcPr>
          <w:p w14:paraId="0876A6DD" w14:textId="77777777" w:rsidR="00F03B3F" w:rsidRPr="00102A75" w:rsidRDefault="00F03B3F" w:rsidP="00BA3F1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4AEC17F8" w14:textId="77777777" w:rsidR="00F03B3F" w:rsidRPr="00102A75" w:rsidRDefault="00F03B3F" w:rsidP="00BA3F10">
            <w:pPr>
              <w:spacing w:line="340" w:lineRule="exact"/>
              <w:jc w:val="center"/>
              <w:rPr>
                <w:rFonts w:asciiTheme="majorBidi" w:hAnsiTheme="majorBidi" w:cstheme="majorBidi"/>
                <w:sz w:val="28"/>
                <w:szCs w:val="28"/>
              </w:rPr>
            </w:pPr>
            <w:r w:rsidRPr="00102A75">
              <w:rPr>
                <w:rFonts w:asciiTheme="majorBidi" w:hAnsiTheme="majorBidi" w:cstheme="majorBidi"/>
                <w:sz w:val="28"/>
                <w:szCs w:val="28"/>
              </w:rPr>
              <w:t>Consolidated Financial Statements</w:t>
            </w:r>
          </w:p>
        </w:tc>
        <w:tc>
          <w:tcPr>
            <w:tcW w:w="142" w:type="dxa"/>
            <w:tcBorders>
              <w:top w:val="single" w:sz="6" w:space="0" w:color="auto"/>
            </w:tcBorders>
          </w:tcPr>
          <w:p w14:paraId="5E605AF6" w14:textId="77777777" w:rsidR="00F03B3F" w:rsidRPr="00102A75" w:rsidRDefault="00F03B3F" w:rsidP="00BA3F10">
            <w:pPr>
              <w:spacing w:line="34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318E6F5A" w14:textId="77777777" w:rsidR="00F03B3F" w:rsidRPr="00102A75" w:rsidRDefault="00F03B3F" w:rsidP="00BA3F10">
            <w:pPr>
              <w:spacing w:line="340" w:lineRule="exact"/>
              <w:jc w:val="center"/>
              <w:rPr>
                <w:rFonts w:asciiTheme="majorBidi" w:hAnsiTheme="majorBidi" w:cstheme="majorBidi"/>
                <w:sz w:val="28"/>
                <w:szCs w:val="28"/>
              </w:rPr>
            </w:pPr>
            <w:r w:rsidRPr="00102A75">
              <w:rPr>
                <w:rFonts w:asciiTheme="majorBidi" w:hAnsiTheme="majorBidi" w:cstheme="majorBidi"/>
                <w:sz w:val="28"/>
                <w:szCs w:val="28"/>
              </w:rPr>
              <w:t>Separate Financial Statements</w:t>
            </w:r>
          </w:p>
        </w:tc>
      </w:tr>
      <w:tr w:rsidR="00F03B3F" w:rsidRPr="00102A75" w14:paraId="4A265306" w14:textId="77777777" w:rsidTr="002E0A12">
        <w:trPr>
          <w:cantSplit/>
        </w:trPr>
        <w:tc>
          <w:tcPr>
            <w:tcW w:w="2561" w:type="dxa"/>
          </w:tcPr>
          <w:p w14:paraId="3C6A3386" w14:textId="77777777" w:rsidR="00F03B3F" w:rsidRPr="00102A75" w:rsidRDefault="00F03B3F" w:rsidP="00BA3F1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1417" w:type="dxa"/>
            <w:tcBorders>
              <w:bottom w:val="single" w:sz="6" w:space="0" w:color="auto"/>
            </w:tcBorders>
          </w:tcPr>
          <w:p w14:paraId="51476243" w14:textId="47FD6070" w:rsidR="00F03B3F" w:rsidRPr="00102A75" w:rsidRDefault="002E0A12" w:rsidP="00BA3F10">
            <w:pP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00F03B3F" w:rsidRPr="00102A75">
              <w:rPr>
                <w:rFonts w:asciiTheme="majorBidi" w:hAnsiTheme="majorBidi" w:cstheme="majorBidi"/>
                <w:sz w:val="28"/>
                <w:szCs w:val="28"/>
              </w:rPr>
              <w:t>2020</w:t>
            </w:r>
          </w:p>
        </w:tc>
        <w:tc>
          <w:tcPr>
            <w:tcW w:w="142" w:type="dxa"/>
          </w:tcPr>
          <w:p w14:paraId="3A91823A" w14:textId="77777777" w:rsidR="00F03B3F" w:rsidRPr="00102A75" w:rsidRDefault="00F03B3F" w:rsidP="00BA3F10">
            <w:pPr>
              <w:spacing w:line="340" w:lineRule="exact"/>
              <w:jc w:val="center"/>
              <w:rPr>
                <w:rFonts w:asciiTheme="majorBidi" w:hAnsiTheme="majorBidi" w:cstheme="majorBidi"/>
                <w:sz w:val="28"/>
                <w:szCs w:val="28"/>
              </w:rPr>
            </w:pPr>
          </w:p>
        </w:tc>
        <w:tc>
          <w:tcPr>
            <w:tcW w:w="1418" w:type="dxa"/>
            <w:tcBorders>
              <w:bottom w:val="single" w:sz="6" w:space="0" w:color="auto"/>
            </w:tcBorders>
          </w:tcPr>
          <w:p w14:paraId="7B3DB565" w14:textId="59704631" w:rsidR="00F03B3F" w:rsidRPr="00102A75" w:rsidRDefault="002E0A12" w:rsidP="00BA3F10">
            <w:pP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00F03B3F" w:rsidRPr="00102A75">
              <w:rPr>
                <w:rFonts w:asciiTheme="majorBidi" w:hAnsiTheme="majorBidi" w:cstheme="majorBidi"/>
                <w:sz w:val="28"/>
                <w:szCs w:val="28"/>
              </w:rPr>
              <w:t>2019</w:t>
            </w:r>
          </w:p>
        </w:tc>
        <w:tc>
          <w:tcPr>
            <w:tcW w:w="142" w:type="dxa"/>
          </w:tcPr>
          <w:p w14:paraId="0964EB17" w14:textId="77777777" w:rsidR="00F03B3F" w:rsidRPr="00102A75" w:rsidRDefault="00F03B3F" w:rsidP="00BA3F10">
            <w:pPr>
              <w:spacing w:line="340" w:lineRule="exact"/>
              <w:jc w:val="center"/>
              <w:rPr>
                <w:rFonts w:asciiTheme="majorBidi" w:hAnsiTheme="majorBidi" w:cstheme="majorBidi"/>
                <w:sz w:val="28"/>
                <w:szCs w:val="28"/>
              </w:rPr>
            </w:pPr>
          </w:p>
        </w:tc>
        <w:tc>
          <w:tcPr>
            <w:tcW w:w="1417" w:type="dxa"/>
            <w:tcBorders>
              <w:bottom w:val="single" w:sz="6" w:space="0" w:color="auto"/>
            </w:tcBorders>
          </w:tcPr>
          <w:p w14:paraId="7F9B8D85" w14:textId="4341A509" w:rsidR="00F03B3F" w:rsidRPr="00102A75" w:rsidRDefault="002E0A12" w:rsidP="00BA3F10">
            <w:pP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00F03B3F" w:rsidRPr="00102A75">
              <w:rPr>
                <w:rFonts w:asciiTheme="majorBidi" w:hAnsiTheme="majorBidi" w:cstheme="majorBidi"/>
                <w:sz w:val="28"/>
                <w:szCs w:val="28"/>
              </w:rPr>
              <w:t>2020</w:t>
            </w:r>
          </w:p>
        </w:tc>
        <w:tc>
          <w:tcPr>
            <w:tcW w:w="141" w:type="dxa"/>
          </w:tcPr>
          <w:p w14:paraId="0D91220D" w14:textId="77777777" w:rsidR="00F03B3F" w:rsidRPr="00102A75" w:rsidRDefault="00F03B3F" w:rsidP="00BA3F10">
            <w:pPr>
              <w:spacing w:line="340" w:lineRule="exact"/>
              <w:jc w:val="center"/>
              <w:rPr>
                <w:rFonts w:asciiTheme="majorBidi" w:hAnsiTheme="majorBidi" w:cstheme="majorBidi"/>
                <w:sz w:val="28"/>
                <w:szCs w:val="28"/>
              </w:rPr>
            </w:pPr>
          </w:p>
        </w:tc>
        <w:tc>
          <w:tcPr>
            <w:tcW w:w="1418" w:type="dxa"/>
            <w:tcBorders>
              <w:bottom w:val="single" w:sz="6" w:space="0" w:color="auto"/>
            </w:tcBorders>
          </w:tcPr>
          <w:p w14:paraId="13D41495" w14:textId="48651EF0" w:rsidR="00F03B3F" w:rsidRPr="00102A75" w:rsidRDefault="002E0A12" w:rsidP="00BA3F10">
            <w:pP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00F03B3F" w:rsidRPr="00102A75">
              <w:rPr>
                <w:rFonts w:asciiTheme="majorBidi" w:hAnsiTheme="majorBidi" w:cstheme="majorBidi"/>
                <w:sz w:val="28"/>
                <w:szCs w:val="28"/>
              </w:rPr>
              <w:t>2019</w:t>
            </w:r>
          </w:p>
        </w:tc>
      </w:tr>
      <w:tr w:rsidR="008F6F81" w:rsidRPr="00102A75" w14:paraId="77EAAAA0" w14:textId="77777777" w:rsidTr="002E0A12">
        <w:trPr>
          <w:cantSplit/>
        </w:trPr>
        <w:tc>
          <w:tcPr>
            <w:tcW w:w="2561" w:type="dxa"/>
            <w:vAlign w:val="bottom"/>
          </w:tcPr>
          <w:p w14:paraId="3B4BDE2E" w14:textId="77777777" w:rsidR="008F6F81" w:rsidRPr="00102A75" w:rsidRDefault="008F6F81" w:rsidP="00BA3F10">
            <w:pPr>
              <w:tabs>
                <w:tab w:val="left" w:pos="851"/>
                <w:tab w:val="left" w:pos="1418"/>
                <w:tab w:val="left" w:pos="1985"/>
              </w:tabs>
              <w:spacing w:line="340" w:lineRule="exact"/>
              <w:ind w:left="-142" w:right="57" w:firstLine="142"/>
              <w:rPr>
                <w:rFonts w:asciiTheme="majorBidi" w:hAnsiTheme="majorBidi" w:cstheme="majorBidi"/>
                <w:sz w:val="28"/>
                <w:szCs w:val="28"/>
              </w:rPr>
            </w:pPr>
            <w:r w:rsidRPr="00102A75">
              <w:rPr>
                <w:rFonts w:asciiTheme="majorBidi" w:hAnsiTheme="majorBidi" w:cstheme="majorBidi"/>
                <w:sz w:val="28"/>
                <w:szCs w:val="28"/>
              </w:rPr>
              <w:t>Fixed deposit</w:t>
            </w:r>
          </w:p>
        </w:tc>
        <w:tc>
          <w:tcPr>
            <w:tcW w:w="1417" w:type="dxa"/>
            <w:vAlign w:val="bottom"/>
          </w:tcPr>
          <w:p w14:paraId="68974BBF" w14:textId="7157C42A" w:rsidR="008F6F81" w:rsidRPr="00102A75" w:rsidRDefault="008F6F81" w:rsidP="00BA3F10">
            <w:pPr>
              <w:tabs>
                <w:tab w:val="left" w:pos="1418"/>
                <w:tab w:val="left" w:pos="1985"/>
              </w:tabs>
              <w:spacing w:line="340" w:lineRule="exact"/>
              <w:ind w:left="-142"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vAlign w:val="bottom"/>
          </w:tcPr>
          <w:p w14:paraId="0F41D1B4"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vAlign w:val="bottom"/>
          </w:tcPr>
          <w:p w14:paraId="6B16AEC5" w14:textId="45FF5B98"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r w:rsidRPr="00102A75">
              <w:rPr>
                <w:rFonts w:asciiTheme="majorBidi" w:hAnsiTheme="majorBidi" w:cstheme="majorBidi"/>
                <w:sz w:val="28"/>
                <w:szCs w:val="28"/>
              </w:rPr>
              <w:t>7,626,282</w:t>
            </w:r>
          </w:p>
        </w:tc>
        <w:tc>
          <w:tcPr>
            <w:tcW w:w="142" w:type="dxa"/>
            <w:vAlign w:val="bottom"/>
          </w:tcPr>
          <w:p w14:paraId="603BA73D"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7" w:type="dxa"/>
            <w:vAlign w:val="bottom"/>
          </w:tcPr>
          <w:p w14:paraId="6B8BA9BF" w14:textId="0A330E15" w:rsidR="008F6F81" w:rsidRPr="00102A75" w:rsidRDefault="00474F70" w:rsidP="00474F70">
            <w:pPr>
              <w:tabs>
                <w:tab w:val="left" w:pos="1418"/>
                <w:tab w:val="left" w:pos="1985"/>
              </w:tabs>
              <w:spacing w:line="340" w:lineRule="exact"/>
              <w:ind w:left="-142"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67FBF560"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vAlign w:val="bottom"/>
          </w:tcPr>
          <w:p w14:paraId="480160C8" w14:textId="27E4D2CE"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r w:rsidRPr="00102A75">
              <w:rPr>
                <w:rFonts w:asciiTheme="majorBidi" w:hAnsiTheme="majorBidi" w:cstheme="majorBidi"/>
                <w:sz w:val="28"/>
                <w:szCs w:val="28"/>
              </w:rPr>
              <w:t>7,626,282</w:t>
            </w:r>
          </w:p>
        </w:tc>
      </w:tr>
      <w:tr w:rsidR="008F6F81" w:rsidRPr="00102A75" w14:paraId="69F23D83" w14:textId="77777777" w:rsidTr="002E0A12">
        <w:trPr>
          <w:cantSplit/>
        </w:trPr>
        <w:tc>
          <w:tcPr>
            <w:tcW w:w="2561" w:type="dxa"/>
            <w:vAlign w:val="bottom"/>
          </w:tcPr>
          <w:p w14:paraId="00A0B164" w14:textId="77777777" w:rsidR="008F6F81" w:rsidRPr="00102A75" w:rsidRDefault="008F6F81" w:rsidP="00BA3F10">
            <w:pPr>
              <w:tabs>
                <w:tab w:val="left" w:pos="851"/>
                <w:tab w:val="left" w:pos="1418"/>
                <w:tab w:val="left" w:pos="1985"/>
              </w:tabs>
              <w:spacing w:line="340" w:lineRule="exact"/>
              <w:ind w:left="-142" w:right="57" w:firstLine="142"/>
              <w:rPr>
                <w:rFonts w:asciiTheme="majorBidi" w:hAnsiTheme="majorBidi" w:cstheme="majorBidi"/>
                <w:sz w:val="28"/>
                <w:szCs w:val="28"/>
              </w:rPr>
            </w:pPr>
            <w:r w:rsidRPr="00102A75">
              <w:rPr>
                <w:rFonts w:asciiTheme="majorBidi" w:hAnsiTheme="majorBidi" w:cstheme="majorBidi"/>
                <w:sz w:val="28"/>
                <w:szCs w:val="28"/>
              </w:rPr>
              <w:t>Investments in Open-end Fund</w:t>
            </w:r>
          </w:p>
        </w:tc>
        <w:tc>
          <w:tcPr>
            <w:tcW w:w="1417" w:type="dxa"/>
            <w:vAlign w:val="bottom"/>
          </w:tcPr>
          <w:p w14:paraId="2FC20725" w14:textId="4F0D74AB" w:rsidR="008F6F81" w:rsidRPr="00102A75" w:rsidRDefault="008F6F81" w:rsidP="00BA3F10">
            <w:pPr>
              <w:tabs>
                <w:tab w:val="left" w:pos="1418"/>
                <w:tab w:val="left" w:pos="1985"/>
              </w:tabs>
              <w:spacing w:line="340" w:lineRule="exact"/>
              <w:ind w:left="-142"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vAlign w:val="bottom"/>
          </w:tcPr>
          <w:p w14:paraId="4198EAAA"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vAlign w:val="bottom"/>
          </w:tcPr>
          <w:p w14:paraId="226F4108" w14:textId="4E096852"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r w:rsidRPr="00102A75">
              <w:rPr>
                <w:rFonts w:asciiTheme="majorBidi" w:hAnsiTheme="majorBidi" w:cstheme="majorBidi"/>
                <w:sz w:val="28"/>
                <w:szCs w:val="28"/>
              </w:rPr>
              <w:t>3,036,812</w:t>
            </w:r>
          </w:p>
        </w:tc>
        <w:tc>
          <w:tcPr>
            <w:tcW w:w="142" w:type="dxa"/>
            <w:vAlign w:val="bottom"/>
          </w:tcPr>
          <w:p w14:paraId="211E93CB"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7" w:type="dxa"/>
            <w:vAlign w:val="bottom"/>
          </w:tcPr>
          <w:p w14:paraId="2D189BF4" w14:textId="77777777" w:rsidR="008F6F81" w:rsidRPr="00102A75" w:rsidRDefault="008F6F81" w:rsidP="00BA3F10">
            <w:pPr>
              <w:tabs>
                <w:tab w:val="left" w:pos="1418"/>
                <w:tab w:val="left" w:pos="1985"/>
              </w:tabs>
              <w:spacing w:line="340" w:lineRule="exact"/>
              <w:ind w:left="-142"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1" w:type="dxa"/>
            <w:vAlign w:val="bottom"/>
          </w:tcPr>
          <w:p w14:paraId="2423A4E0"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vAlign w:val="bottom"/>
          </w:tcPr>
          <w:p w14:paraId="0678F8ED" w14:textId="62A4AB37" w:rsidR="008F6F81" w:rsidRPr="00102A75" w:rsidRDefault="008F6F81" w:rsidP="00BA3F10">
            <w:pPr>
              <w:tabs>
                <w:tab w:val="left" w:pos="1418"/>
                <w:tab w:val="left" w:pos="1985"/>
              </w:tabs>
              <w:spacing w:line="340" w:lineRule="exact"/>
              <w:ind w:left="-142"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8F6F81" w:rsidRPr="00102A75" w14:paraId="38FCAC8B" w14:textId="77777777" w:rsidTr="002E0A12">
        <w:trPr>
          <w:cantSplit/>
          <w:trHeight w:val="99"/>
        </w:trPr>
        <w:tc>
          <w:tcPr>
            <w:tcW w:w="2561" w:type="dxa"/>
            <w:vAlign w:val="bottom"/>
          </w:tcPr>
          <w:p w14:paraId="07278420" w14:textId="77777777" w:rsidR="008F6F81" w:rsidRPr="00102A75" w:rsidRDefault="008F6F81" w:rsidP="00BA3F10">
            <w:pPr>
              <w:tabs>
                <w:tab w:val="left" w:pos="851"/>
                <w:tab w:val="left" w:pos="1418"/>
                <w:tab w:val="left" w:pos="1985"/>
              </w:tabs>
              <w:spacing w:line="340" w:lineRule="exact"/>
              <w:ind w:right="57"/>
              <w:rPr>
                <w:rFonts w:asciiTheme="majorBidi" w:hAnsiTheme="majorBidi" w:cstheme="majorBidi"/>
                <w:sz w:val="28"/>
                <w:szCs w:val="28"/>
              </w:rPr>
            </w:pPr>
            <w:r w:rsidRPr="00102A75">
              <w:rPr>
                <w:rFonts w:asciiTheme="majorBidi" w:hAnsiTheme="majorBidi" w:cstheme="majorBidi"/>
                <w:sz w:val="28"/>
                <w:szCs w:val="28"/>
              </w:rPr>
              <w:t>Total short-term investments</w:t>
            </w:r>
          </w:p>
        </w:tc>
        <w:tc>
          <w:tcPr>
            <w:tcW w:w="1417" w:type="dxa"/>
            <w:tcBorders>
              <w:top w:val="single" w:sz="6" w:space="0" w:color="auto"/>
              <w:bottom w:val="double" w:sz="6" w:space="0" w:color="auto"/>
            </w:tcBorders>
            <w:vAlign w:val="bottom"/>
          </w:tcPr>
          <w:p w14:paraId="12047BDF" w14:textId="5241B63C" w:rsidR="008F6F81" w:rsidRPr="00102A75" w:rsidRDefault="008F6F81" w:rsidP="00BA3F10">
            <w:pPr>
              <w:tabs>
                <w:tab w:val="left" w:pos="1418"/>
                <w:tab w:val="left" w:pos="1985"/>
              </w:tabs>
              <w:spacing w:line="340" w:lineRule="exact"/>
              <w:ind w:left="-142"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vAlign w:val="bottom"/>
          </w:tcPr>
          <w:p w14:paraId="5110CEFC"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tcBorders>
              <w:top w:val="single" w:sz="6" w:space="0" w:color="auto"/>
              <w:bottom w:val="double" w:sz="6" w:space="0" w:color="auto"/>
            </w:tcBorders>
            <w:vAlign w:val="bottom"/>
          </w:tcPr>
          <w:p w14:paraId="0CE18380" w14:textId="4570B1C1"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r w:rsidRPr="00102A75">
              <w:rPr>
                <w:rFonts w:asciiTheme="majorBidi" w:hAnsiTheme="majorBidi" w:cstheme="majorBidi"/>
                <w:sz w:val="28"/>
                <w:szCs w:val="28"/>
              </w:rPr>
              <w:t>10,663,094</w:t>
            </w:r>
          </w:p>
        </w:tc>
        <w:tc>
          <w:tcPr>
            <w:tcW w:w="142" w:type="dxa"/>
            <w:vAlign w:val="bottom"/>
          </w:tcPr>
          <w:p w14:paraId="427E72D5"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8082B1A" w14:textId="71C4D5D6" w:rsidR="008F6F81" w:rsidRPr="00102A75" w:rsidRDefault="00474F70" w:rsidP="00474F70">
            <w:pPr>
              <w:tabs>
                <w:tab w:val="left" w:pos="1418"/>
                <w:tab w:val="left" w:pos="1985"/>
              </w:tabs>
              <w:spacing w:line="340" w:lineRule="exact"/>
              <w:ind w:left="-142"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3C6A3021" w14:textId="77777777"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418" w:type="dxa"/>
            <w:tcBorders>
              <w:top w:val="single" w:sz="6" w:space="0" w:color="auto"/>
              <w:bottom w:val="double" w:sz="6" w:space="0" w:color="auto"/>
            </w:tcBorders>
            <w:vAlign w:val="bottom"/>
          </w:tcPr>
          <w:p w14:paraId="50C537DB" w14:textId="581AFEBD" w:rsidR="008F6F81" w:rsidRPr="00102A75" w:rsidRDefault="008F6F81" w:rsidP="00BA3F10">
            <w:pPr>
              <w:tabs>
                <w:tab w:val="left" w:pos="851"/>
                <w:tab w:val="left" w:pos="1418"/>
                <w:tab w:val="left" w:pos="1985"/>
              </w:tabs>
              <w:spacing w:line="340" w:lineRule="exact"/>
              <w:ind w:left="-142" w:right="57"/>
              <w:jc w:val="right"/>
              <w:rPr>
                <w:rFonts w:asciiTheme="majorBidi" w:hAnsiTheme="majorBidi" w:cstheme="majorBidi"/>
                <w:sz w:val="28"/>
                <w:szCs w:val="28"/>
              </w:rPr>
            </w:pPr>
            <w:r w:rsidRPr="00102A75">
              <w:rPr>
                <w:rFonts w:asciiTheme="majorBidi" w:hAnsiTheme="majorBidi" w:cstheme="majorBidi"/>
                <w:sz w:val="28"/>
                <w:szCs w:val="28"/>
              </w:rPr>
              <w:t>7,626,282</w:t>
            </w:r>
          </w:p>
        </w:tc>
      </w:tr>
    </w:tbl>
    <w:p w14:paraId="51A83622" w14:textId="77777777" w:rsidR="00F03B3F" w:rsidRPr="00102A75" w:rsidRDefault="00F03B3F" w:rsidP="00BA3F10">
      <w:pPr>
        <w:tabs>
          <w:tab w:val="left" w:pos="284"/>
          <w:tab w:val="left" w:pos="851"/>
          <w:tab w:val="right" w:pos="6300"/>
          <w:tab w:val="right" w:pos="8100"/>
        </w:tabs>
        <w:spacing w:line="340" w:lineRule="exact"/>
        <w:ind w:right="57"/>
        <w:jc w:val="thaiDistribute"/>
        <w:rPr>
          <w:rFonts w:asciiTheme="majorBidi" w:hAnsiTheme="majorBidi" w:cstheme="majorBidi"/>
          <w:sz w:val="32"/>
          <w:szCs w:val="32"/>
        </w:rPr>
      </w:pPr>
    </w:p>
    <w:p w14:paraId="3D319FED" w14:textId="0B62CCFC" w:rsidR="00F03B3F" w:rsidRPr="00102A75" w:rsidRDefault="00D26FEF" w:rsidP="00D26FEF">
      <w:pPr>
        <w:widowControl/>
        <w:spacing w:line="340" w:lineRule="exact"/>
        <w:rPr>
          <w:rFonts w:asciiTheme="majorBidi" w:hAnsiTheme="majorBidi" w:cstheme="majorBidi"/>
          <w:sz w:val="32"/>
          <w:szCs w:val="32"/>
        </w:rPr>
      </w:pPr>
      <w:r w:rsidRPr="00102A75">
        <w:rPr>
          <w:rFonts w:asciiTheme="majorBidi" w:hAnsiTheme="majorBidi" w:cstheme="majorBidi"/>
          <w:sz w:val="32"/>
          <w:szCs w:val="32"/>
        </w:rPr>
        <w:br w:type="page"/>
      </w:r>
      <w:proofErr w:type="gramStart"/>
      <w:r w:rsidR="00573DF0" w:rsidRPr="00102A75">
        <w:rPr>
          <w:rFonts w:asciiTheme="majorBidi" w:hAnsiTheme="majorBidi" w:cstheme="majorBidi"/>
          <w:sz w:val="32"/>
          <w:szCs w:val="32"/>
        </w:rPr>
        <w:lastRenderedPageBreak/>
        <w:t>12</w:t>
      </w:r>
      <w:r w:rsidR="00F03B3F" w:rsidRPr="00102A75">
        <w:rPr>
          <w:rFonts w:asciiTheme="majorBidi" w:hAnsiTheme="majorBidi" w:cstheme="majorBidi"/>
          <w:sz w:val="32"/>
          <w:szCs w:val="32"/>
        </w:rPr>
        <w:t xml:space="preserve">.2  </w:t>
      </w:r>
      <w:r w:rsidR="00F03B3F" w:rsidRPr="00102A75">
        <w:rPr>
          <w:rFonts w:asciiTheme="majorBidi" w:hAnsiTheme="majorBidi" w:cstheme="majorBidi"/>
          <w:sz w:val="32"/>
          <w:szCs w:val="32"/>
        </w:rPr>
        <w:tab/>
      </w:r>
      <w:proofErr w:type="gramEnd"/>
      <w:r w:rsidR="00F03B3F" w:rsidRPr="00102A75">
        <w:rPr>
          <w:rFonts w:asciiTheme="majorBidi" w:hAnsiTheme="majorBidi" w:cstheme="majorBidi"/>
          <w:sz w:val="32"/>
          <w:szCs w:val="32"/>
        </w:rPr>
        <w:t>INVESTMENTS IN RELATED PARTY</w:t>
      </w:r>
    </w:p>
    <w:tbl>
      <w:tblPr>
        <w:tblW w:w="8445" w:type="dxa"/>
        <w:tblInd w:w="739" w:type="dxa"/>
        <w:tblLayout w:type="fixed"/>
        <w:tblCellMar>
          <w:left w:w="30" w:type="dxa"/>
          <w:right w:w="30" w:type="dxa"/>
        </w:tblCellMar>
        <w:tblLook w:val="0000" w:firstRow="0" w:lastRow="0" w:firstColumn="0" w:lastColumn="0" w:noHBand="0" w:noVBand="0"/>
      </w:tblPr>
      <w:tblGrid>
        <w:gridCol w:w="4931"/>
        <w:gridCol w:w="142"/>
        <w:gridCol w:w="1671"/>
        <w:gridCol w:w="142"/>
        <w:gridCol w:w="1559"/>
      </w:tblGrid>
      <w:tr w:rsidR="00F03B3F" w:rsidRPr="00102A75" w14:paraId="2D5F6958" w14:textId="77777777" w:rsidTr="002E0A12">
        <w:tc>
          <w:tcPr>
            <w:tcW w:w="4931" w:type="dxa"/>
            <w:noWrap/>
          </w:tcPr>
          <w:p w14:paraId="33D11E51" w14:textId="77777777" w:rsidR="00F03B3F" w:rsidRPr="00102A75" w:rsidRDefault="00F03B3F" w:rsidP="00D26FEF">
            <w:pPr>
              <w:spacing w:line="340" w:lineRule="exact"/>
              <w:jc w:val="center"/>
              <w:rPr>
                <w:rFonts w:asciiTheme="majorBidi" w:hAnsiTheme="majorBidi" w:cstheme="majorBidi"/>
                <w:sz w:val="32"/>
                <w:szCs w:val="32"/>
                <w:cs/>
              </w:rPr>
            </w:pPr>
          </w:p>
        </w:tc>
        <w:tc>
          <w:tcPr>
            <w:tcW w:w="142" w:type="dxa"/>
            <w:noWrap/>
          </w:tcPr>
          <w:p w14:paraId="7884CD62" w14:textId="77777777" w:rsidR="00F03B3F" w:rsidRPr="008B2114" w:rsidRDefault="00F03B3F" w:rsidP="00D26FEF">
            <w:pPr>
              <w:spacing w:line="340" w:lineRule="exact"/>
              <w:jc w:val="center"/>
              <w:rPr>
                <w:rFonts w:asciiTheme="majorBidi" w:hAnsiTheme="majorBidi" w:cstheme="majorBidi"/>
                <w:snapToGrid w:val="0"/>
                <w:sz w:val="32"/>
                <w:szCs w:val="32"/>
                <w:u w:val="single"/>
                <w:cs/>
                <w:lang w:eastAsia="th-TH"/>
              </w:rPr>
            </w:pPr>
          </w:p>
        </w:tc>
        <w:tc>
          <w:tcPr>
            <w:tcW w:w="3372" w:type="dxa"/>
            <w:gridSpan w:val="3"/>
            <w:tcBorders>
              <w:bottom w:val="single" w:sz="6" w:space="0" w:color="auto"/>
            </w:tcBorders>
            <w:noWrap/>
          </w:tcPr>
          <w:p w14:paraId="19C81F24" w14:textId="77777777" w:rsidR="00F03B3F" w:rsidRPr="008B2114" w:rsidRDefault="00F03B3F" w:rsidP="00D26FEF">
            <w:pPr>
              <w:spacing w:line="340" w:lineRule="exact"/>
              <w:jc w:val="center"/>
              <w:rPr>
                <w:rFonts w:asciiTheme="majorBidi" w:hAnsiTheme="majorBidi" w:cstheme="majorBidi"/>
                <w:snapToGrid w:val="0"/>
                <w:sz w:val="32"/>
                <w:szCs w:val="32"/>
                <w:cs/>
                <w:lang w:eastAsia="th-TH"/>
              </w:rPr>
            </w:pPr>
            <w:r w:rsidRPr="00102A75">
              <w:rPr>
                <w:rFonts w:asciiTheme="majorBidi" w:hAnsiTheme="majorBidi" w:cstheme="majorBidi"/>
                <w:sz w:val="32"/>
                <w:szCs w:val="32"/>
              </w:rPr>
              <w:t>In Baht</w:t>
            </w:r>
          </w:p>
        </w:tc>
      </w:tr>
      <w:tr w:rsidR="00F03B3F" w:rsidRPr="00102A75" w14:paraId="555EFB86" w14:textId="77777777" w:rsidTr="002E0A12">
        <w:tc>
          <w:tcPr>
            <w:tcW w:w="4931" w:type="dxa"/>
            <w:noWrap/>
          </w:tcPr>
          <w:p w14:paraId="40591076" w14:textId="77777777" w:rsidR="00F03B3F" w:rsidRPr="00102A75" w:rsidRDefault="00F03B3F" w:rsidP="00D26FEF">
            <w:pPr>
              <w:spacing w:line="340" w:lineRule="exact"/>
              <w:jc w:val="center"/>
              <w:rPr>
                <w:rFonts w:asciiTheme="majorBidi" w:hAnsiTheme="majorBidi" w:cstheme="majorBidi"/>
                <w:sz w:val="32"/>
                <w:szCs w:val="32"/>
                <w:cs/>
              </w:rPr>
            </w:pPr>
          </w:p>
        </w:tc>
        <w:tc>
          <w:tcPr>
            <w:tcW w:w="142" w:type="dxa"/>
            <w:noWrap/>
          </w:tcPr>
          <w:p w14:paraId="33D96140" w14:textId="77777777" w:rsidR="00F03B3F" w:rsidRPr="008B2114" w:rsidRDefault="00F03B3F" w:rsidP="00D26FEF">
            <w:pPr>
              <w:spacing w:line="340" w:lineRule="exact"/>
              <w:jc w:val="center"/>
              <w:rPr>
                <w:rFonts w:asciiTheme="majorBidi" w:hAnsiTheme="majorBidi" w:cstheme="majorBidi"/>
                <w:snapToGrid w:val="0"/>
                <w:sz w:val="32"/>
                <w:szCs w:val="32"/>
                <w:u w:val="single"/>
                <w:cs/>
                <w:lang w:eastAsia="th-TH"/>
              </w:rPr>
            </w:pPr>
          </w:p>
        </w:tc>
        <w:tc>
          <w:tcPr>
            <w:tcW w:w="3372" w:type="dxa"/>
            <w:gridSpan w:val="3"/>
            <w:tcBorders>
              <w:top w:val="single" w:sz="6" w:space="0" w:color="auto"/>
              <w:bottom w:val="single" w:sz="6" w:space="0" w:color="auto"/>
            </w:tcBorders>
            <w:noWrap/>
          </w:tcPr>
          <w:p w14:paraId="35749AAF" w14:textId="77777777" w:rsidR="00F03B3F" w:rsidRPr="008B2114" w:rsidRDefault="00F03B3F" w:rsidP="00D26FEF">
            <w:pPr>
              <w:spacing w:line="340" w:lineRule="exact"/>
              <w:ind w:left="-30" w:right="-30"/>
              <w:jc w:val="center"/>
              <w:rPr>
                <w:rFonts w:asciiTheme="majorBidi" w:hAnsiTheme="majorBidi" w:cstheme="majorBidi"/>
                <w:snapToGrid w:val="0"/>
                <w:spacing w:val="-2"/>
                <w:sz w:val="32"/>
                <w:szCs w:val="32"/>
                <w:u w:val="single"/>
                <w:cs/>
                <w:lang w:eastAsia="th-TH"/>
              </w:rPr>
            </w:pPr>
            <w:r w:rsidRPr="00102A75">
              <w:rPr>
                <w:rFonts w:asciiTheme="majorBidi" w:hAnsiTheme="majorBidi" w:cstheme="majorBidi"/>
                <w:spacing w:val="-2"/>
                <w:sz w:val="32"/>
                <w:szCs w:val="32"/>
              </w:rPr>
              <w:t>Consolidated and Separate Financial Statements</w:t>
            </w:r>
          </w:p>
        </w:tc>
      </w:tr>
      <w:tr w:rsidR="00F03B3F" w:rsidRPr="00102A75" w14:paraId="07E27B28" w14:textId="77777777" w:rsidTr="002E0A12">
        <w:tc>
          <w:tcPr>
            <w:tcW w:w="4931" w:type="dxa"/>
            <w:noWrap/>
          </w:tcPr>
          <w:p w14:paraId="37E41640" w14:textId="77777777" w:rsidR="00F03B3F" w:rsidRPr="00102A75" w:rsidRDefault="00F03B3F" w:rsidP="00D26FEF">
            <w:pPr>
              <w:spacing w:line="340" w:lineRule="exact"/>
              <w:jc w:val="center"/>
              <w:rPr>
                <w:rFonts w:asciiTheme="majorBidi" w:hAnsiTheme="majorBidi" w:cstheme="majorBidi"/>
                <w:sz w:val="32"/>
                <w:szCs w:val="32"/>
                <w:cs/>
              </w:rPr>
            </w:pPr>
          </w:p>
        </w:tc>
        <w:tc>
          <w:tcPr>
            <w:tcW w:w="142" w:type="dxa"/>
            <w:noWrap/>
          </w:tcPr>
          <w:p w14:paraId="44367588" w14:textId="77777777" w:rsidR="00F03B3F" w:rsidRPr="008B2114" w:rsidRDefault="00F03B3F" w:rsidP="00D26FEF">
            <w:pPr>
              <w:spacing w:line="340" w:lineRule="exact"/>
              <w:jc w:val="center"/>
              <w:rPr>
                <w:rFonts w:asciiTheme="majorBidi" w:hAnsiTheme="majorBidi" w:cstheme="majorBidi"/>
                <w:snapToGrid w:val="0"/>
                <w:sz w:val="32"/>
                <w:szCs w:val="32"/>
                <w:u w:val="single"/>
                <w:cs/>
                <w:lang w:eastAsia="th-TH"/>
              </w:rPr>
            </w:pPr>
          </w:p>
        </w:tc>
        <w:tc>
          <w:tcPr>
            <w:tcW w:w="1671" w:type="dxa"/>
            <w:tcBorders>
              <w:top w:val="single" w:sz="6" w:space="0" w:color="auto"/>
              <w:bottom w:val="single" w:sz="6" w:space="0" w:color="auto"/>
            </w:tcBorders>
            <w:noWrap/>
          </w:tcPr>
          <w:p w14:paraId="7847CBE7" w14:textId="6BD7713F" w:rsidR="00F03B3F" w:rsidRPr="00102A75" w:rsidRDefault="002E0A12" w:rsidP="00D26FEF">
            <w:pPr>
              <w:spacing w:line="340" w:lineRule="exact"/>
              <w:jc w:val="center"/>
              <w:rPr>
                <w:rFonts w:asciiTheme="majorBidi" w:hAnsiTheme="majorBidi" w:cstheme="majorBidi"/>
                <w:sz w:val="32"/>
                <w:szCs w:val="32"/>
              </w:rPr>
            </w:pPr>
            <w:r>
              <w:rPr>
                <w:rFonts w:asciiTheme="majorBidi" w:hAnsiTheme="majorBidi" w:cstheme="majorBidi"/>
                <w:sz w:val="32"/>
                <w:szCs w:val="32"/>
              </w:rPr>
              <w:t xml:space="preserve">As at December 31, </w:t>
            </w:r>
            <w:r w:rsidR="00F03B3F" w:rsidRPr="00102A75">
              <w:rPr>
                <w:rFonts w:asciiTheme="majorBidi" w:hAnsiTheme="majorBidi" w:cstheme="majorBidi"/>
                <w:sz w:val="32"/>
                <w:szCs w:val="32"/>
              </w:rPr>
              <w:t>2020</w:t>
            </w:r>
          </w:p>
        </w:tc>
        <w:tc>
          <w:tcPr>
            <w:tcW w:w="142" w:type="dxa"/>
            <w:tcBorders>
              <w:top w:val="single" w:sz="6" w:space="0" w:color="auto"/>
            </w:tcBorders>
            <w:noWrap/>
          </w:tcPr>
          <w:p w14:paraId="75665387" w14:textId="77777777" w:rsidR="00F03B3F" w:rsidRPr="00102A75" w:rsidRDefault="00F03B3F" w:rsidP="00D26FEF">
            <w:pPr>
              <w:spacing w:line="34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noWrap/>
          </w:tcPr>
          <w:p w14:paraId="719F508F" w14:textId="0F72B234" w:rsidR="00F03B3F" w:rsidRPr="00102A75" w:rsidRDefault="002E0A12" w:rsidP="00D26FEF">
            <w:pPr>
              <w:spacing w:line="340" w:lineRule="exact"/>
              <w:jc w:val="center"/>
              <w:rPr>
                <w:rFonts w:asciiTheme="majorBidi" w:hAnsiTheme="majorBidi" w:cstheme="majorBidi"/>
                <w:sz w:val="32"/>
                <w:szCs w:val="32"/>
              </w:rPr>
            </w:pPr>
            <w:r>
              <w:rPr>
                <w:rFonts w:asciiTheme="majorBidi" w:hAnsiTheme="majorBidi" w:cstheme="majorBidi"/>
                <w:sz w:val="32"/>
                <w:szCs w:val="32"/>
              </w:rPr>
              <w:t xml:space="preserve">As at December 31, </w:t>
            </w:r>
            <w:r w:rsidR="00F03B3F" w:rsidRPr="00102A75">
              <w:rPr>
                <w:rFonts w:asciiTheme="majorBidi" w:hAnsiTheme="majorBidi" w:cstheme="majorBidi"/>
                <w:sz w:val="32"/>
                <w:szCs w:val="32"/>
              </w:rPr>
              <w:t>2019</w:t>
            </w:r>
          </w:p>
        </w:tc>
      </w:tr>
      <w:tr w:rsidR="00F03B3F" w:rsidRPr="00102A75" w14:paraId="22DC46C9" w14:textId="77777777" w:rsidTr="002E0A12">
        <w:tc>
          <w:tcPr>
            <w:tcW w:w="4931" w:type="dxa"/>
            <w:noWrap/>
          </w:tcPr>
          <w:p w14:paraId="169B7517" w14:textId="77777777" w:rsidR="00F03B3F" w:rsidRPr="00102A75" w:rsidRDefault="00F03B3F" w:rsidP="00D26FEF">
            <w:pPr>
              <w:spacing w:line="340" w:lineRule="exact"/>
              <w:ind w:left="112"/>
              <w:rPr>
                <w:rFonts w:asciiTheme="majorBidi" w:hAnsiTheme="majorBidi" w:cstheme="majorBidi"/>
                <w:snapToGrid w:val="0"/>
                <w:sz w:val="32"/>
                <w:szCs w:val="32"/>
                <w:cs/>
                <w:lang w:eastAsia="th-TH"/>
              </w:rPr>
            </w:pPr>
            <w:r w:rsidRPr="00102A75">
              <w:rPr>
                <w:rFonts w:asciiTheme="majorBidi" w:hAnsiTheme="majorBidi" w:cstheme="majorBidi"/>
                <w:snapToGrid w:val="0"/>
                <w:sz w:val="32"/>
                <w:szCs w:val="32"/>
                <w:lang w:eastAsia="th-TH"/>
              </w:rPr>
              <w:t>Single Point Plating Company Limited</w:t>
            </w:r>
          </w:p>
        </w:tc>
        <w:tc>
          <w:tcPr>
            <w:tcW w:w="142" w:type="dxa"/>
            <w:noWrap/>
          </w:tcPr>
          <w:p w14:paraId="64E7B8BD" w14:textId="77777777" w:rsidR="00F03B3F" w:rsidRPr="008B2114" w:rsidRDefault="00F03B3F" w:rsidP="00D26FEF">
            <w:pPr>
              <w:spacing w:line="340" w:lineRule="exact"/>
              <w:jc w:val="center"/>
              <w:rPr>
                <w:rFonts w:asciiTheme="majorBidi" w:hAnsiTheme="majorBidi" w:cstheme="majorBidi"/>
                <w:snapToGrid w:val="0"/>
                <w:sz w:val="32"/>
                <w:szCs w:val="32"/>
                <w:u w:val="single"/>
                <w:cs/>
                <w:lang w:eastAsia="th-TH"/>
              </w:rPr>
            </w:pPr>
          </w:p>
        </w:tc>
        <w:tc>
          <w:tcPr>
            <w:tcW w:w="1671" w:type="dxa"/>
            <w:tcBorders>
              <w:top w:val="single" w:sz="6" w:space="0" w:color="auto"/>
            </w:tcBorders>
            <w:noWrap/>
            <w:vAlign w:val="bottom"/>
          </w:tcPr>
          <w:p w14:paraId="28A70C25" w14:textId="77777777" w:rsidR="00F03B3F" w:rsidRPr="00102A75" w:rsidRDefault="00F03B3F" w:rsidP="00D26FEF">
            <w:pPr>
              <w:tabs>
                <w:tab w:val="left" w:pos="1388"/>
              </w:tabs>
              <w:spacing w:line="340" w:lineRule="exact"/>
              <w:ind w:right="283"/>
              <w:jc w:val="right"/>
              <w:rPr>
                <w:rFonts w:asciiTheme="majorBidi" w:hAnsiTheme="majorBidi" w:cstheme="majorBidi"/>
                <w:sz w:val="32"/>
                <w:szCs w:val="32"/>
              </w:rPr>
            </w:pPr>
          </w:p>
        </w:tc>
        <w:tc>
          <w:tcPr>
            <w:tcW w:w="142" w:type="dxa"/>
            <w:noWrap/>
            <w:vAlign w:val="bottom"/>
          </w:tcPr>
          <w:p w14:paraId="2B89A6FB" w14:textId="77777777" w:rsidR="00F03B3F" w:rsidRPr="00102A75" w:rsidRDefault="00F03B3F" w:rsidP="00D26FEF">
            <w:pPr>
              <w:spacing w:line="340" w:lineRule="exact"/>
              <w:ind w:right="-30"/>
              <w:jc w:val="center"/>
              <w:rPr>
                <w:rFonts w:asciiTheme="majorBidi" w:hAnsiTheme="majorBidi" w:cstheme="majorBidi"/>
                <w:sz w:val="32"/>
                <w:szCs w:val="32"/>
              </w:rPr>
            </w:pPr>
          </w:p>
        </w:tc>
        <w:tc>
          <w:tcPr>
            <w:tcW w:w="1559" w:type="dxa"/>
            <w:tcBorders>
              <w:top w:val="single" w:sz="6" w:space="0" w:color="auto"/>
            </w:tcBorders>
            <w:noWrap/>
            <w:vAlign w:val="bottom"/>
          </w:tcPr>
          <w:p w14:paraId="5AD7C638" w14:textId="77777777" w:rsidR="00F03B3F" w:rsidRPr="00102A75" w:rsidRDefault="00F03B3F" w:rsidP="00D26FEF">
            <w:pPr>
              <w:tabs>
                <w:tab w:val="left" w:pos="1388"/>
              </w:tabs>
              <w:spacing w:line="340" w:lineRule="exact"/>
              <w:ind w:right="283"/>
              <w:jc w:val="right"/>
              <w:rPr>
                <w:rFonts w:asciiTheme="majorBidi" w:hAnsiTheme="majorBidi" w:cstheme="majorBidi"/>
                <w:sz w:val="32"/>
                <w:szCs w:val="32"/>
              </w:rPr>
            </w:pPr>
          </w:p>
        </w:tc>
      </w:tr>
      <w:tr w:rsidR="00F03B3F" w:rsidRPr="00102A75" w14:paraId="0D6AFFAC" w14:textId="77777777" w:rsidTr="002E0A12">
        <w:tc>
          <w:tcPr>
            <w:tcW w:w="4931" w:type="dxa"/>
            <w:noWrap/>
          </w:tcPr>
          <w:p w14:paraId="77944AD5" w14:textId="77777777" w:rsidR="00F03B3F" w:rsidRPr="00102A75" w:rsidRDefault="00F03B3F" w:rsidP="00D26FEF">
            <w:pPr>
              <w:spacing w:line="340" w:lineRule="exact"/>
              <w:ind w:left="112"/>
              <w:rPr>
                <w:rFonts w:asciiTheme="majorBidi" w:hAnsiTheme="majorBidi" w:cstheme="majorBidi"/>
                <w:snapToGrid w:val="0"/>
                <w:sz w:val="32"/>
                <w:szCs w:val="32"/>
                <w:cs/>
                <w:lang w:eastAsia="th-TH"/>
              </w:rPr>
            </w:pPr>
            <w:r w:rsidRPr="00102A75">
              <w:rPr>
                <w:rFonts w:asciiTheme="majorBidi" w:hAnsiTheme="majorBidi" w:cstheme="majorBidi"/>
                <w:snapToGrid w:val="0"/>
                <w:sz w:val="32"/>
                <w:szCs w:val="32"/>
                <w:lang w:eastAsia="th-TH"/>
              </w:rPr>
              <w:t>Investments</w:t>
            </w:r>
          </w:p>
        </w:tc>
        <w:tc>
          <w:tcPr>
            <w:tcW w:w="142" w:type="dxa"/>
            <w:noWrap/>
          </w:tcPr>
          <w:p w14:paraId="0F07C7F7" w14:textId="77777777" w:rsidR="00F03B3F" w:rsidRPr="008B2114" w:rsidRDefault="00F03B3F" w:rsidP="00D26FEF">
            <w:pPr>
              <w:spacing w:line="340" w:lineRule="exact"/>
              <w:jc w:val="center"/>
              <w:rPr>
                <w:rFonts w:asciiTheme="majorBidi" w:hAnsiTheme="majorBidi" w:cstheme="majorBidi"/>
                <w:snapToGrid w:val="0"/>
                <w:sz w:val="32"/>
                <w:szCs w:val="32"/>
                <w:cs/>
                <w:lang w:eastAsia="th-TH"/>
              </w:rPr>
            </w:pPr>
          </w:p>
        </w:tc>
        <w:tc>
          <w:tcPr>
            <w:tcW w:w="1671" w:type="dxa"/>
            <w:noWrap/>
            <w:vAlign w:val="bottom"/>
          </w:tcPr>
          <w:p w14:paraId="388F0880" w14:textId="77777777" w:rsidR="00F03B3F" w:rsidRPr="00102A75" w:rsidRDefault="00F03B3F" w:rsidP="00D26FEF">
            <w:pPr>
              <w:tabs>
                <w:tab w:val="left" w:pos="1388"/>
              </w:tabs>
              <w:spacing w:line="340" w:lineRule="exact"/>
              <w:ind w:right="57"/>
              <w:jc w:val="right"/>
              <w:rPr>
                <w:rFonts w:asciiTheme="majorBidi" w:hAnsiTheme="majorBidi" w:cstheme="majorBidi"/>
                <w:sz w:val="32"/>
                <w:szCs w:val="32"/>
              </w:rPr>
            </w:pPr>
            <w:r w:rsidRPr="00102A75">
              <w:rPr>
                <w:rFonts w:asciiTheme="majorBidi" w:hAnsiTheme="majorBidi" w:cstheme="majorBidi"/>
                <w:sz w:val="32"/>
                <w:szCs w:val="32"/>
              </w:rPr>
              <w:t>21,499,950</w:t>
            </w:r>
          </w:p>
        </w:tc>
        <w:tc>
          <w:tcPr>
            <w:tcW w:w="142" w:type="dxa"/>
            <w:noWrap/>
            <w:vAlign w:val="bottom"/>
          </w:tcPr>
          <w:p w14:paraId="6245F210" w14:textId="77777777" w:rsidR="00F03B3F" w:rsidRPr="00102A75" w:rsidRDefault="00F03B3F" w:rsidP="00D26FEF">
            <w:pPr>
              <w:spacing w:line="340" w:lineRule="exact"/>
              <w:ind w:right="-30"/>
              <w:jc w:val="center"/>
              <w:rPr>
                <w:rFonts w:asciiTheme="majorBidi" w:hAnsiTheme="majorBidi" w:cstheme="majorBidi"/>
                <w:sz w:val="32"/>
                <w:szCs w:val="32"/>
              </w:rPr>
            </w:pPr>
          </w:p>
        </w:tc>
        <w:tc>
          <w:tcPr>
            <w:tcW w:w="1559" w:type="dxa"/>
            <w:noWrap/>
            <w:vAlign w:val="bottom"/>
          </w:tcPr>
          <w:p w14:paraId="3064284E" w14:textId="77777777" w:rsidR="00F03B3F" w:rsidRPr="00102A75" w:rsidRDefault="00F03B3F" w:rsidP="00D26FEF">
            <w:pPr>
              <w:tabs>
                <w:tab w:val="left" w:pos="1388"/>
              </w:tabs>
              <w:spacing w:line="340" w:lineRule="exact"/>
              <w:ind w:right="57"/>
              <w:jc w:val="right"/>
              <w:rPr>
                <w:rFonts w:asciiTheme="majorBidi" w:hAnsiTheme="majorBidi" w:cstheme="majorBidi"/>
                <w:sz w:val="32"/>
                <w:szCs w:val="32"/>
              </w:rPr>
            </w:pPr>
            <w:r w:rsidRPr="00102A75">
              <w:rPr>
                <w:rFonts w:asciiTheme="majorBidi" w:hAnsiTheme="majorBidi" w:cstheme="majorBidi"/>
                <w:sz w:val="32"/>
                <w:szCs w:val="32"/>
              </w:rPr>
              <w:t>21,499,950</w:t>
            </w:r>
          </w:p>
        </w:tc>
      </w:tr>
      <w:tr w:rsidR="00F03B3F" w:rsidRPr="00102A75" w14:paraId="74AE6261" w14:textId="77777777" w:rsidTr="002E0A12">
        <w:tc>
          <w:tcPr>
            <w:tcW w:w="4931" w:type="dxa"/>
            <w:noWrap/>
          </w:tcPr>
          <w:p w14:paraId="5CDF19F6" w14:textId="77777777" w:rsidR="00F03B3F" w:rsidRPr="00102A75" w:rsidRDefault="00F03B3F" w:rsidP="00D26FEF">
            <w:pPr>
              <w:spacing w:line="340" w:lineRule="exact"/>
              <w:ind w:left="112"/>
              <w:rPr>
                <w:rFonts w:asciiTheme="majorBidi" w:hAnsiTheme="majorBidi" w:cstheme="majorBidi"/>
                <w:snapToGrid w:val="0"/>
                <w:sz w:val="32"/>
                <w:szCs w:val="32"/>
                <w:cs/>
                <w:lang w:eastAsia="th-TH"/>
              </w:rPr>
            </w:pPr>
            <w:r w:rsidRPr="00102A75">
              <w:rPr>
                <w:rFonts w:asciiTheme="majorBidi" w:hAnsiTheme="majorBidi" w:cstheme="majorBidi"/>
                <w:snapToGrid w:val="0"/>
                <w:sz w:val="32"/>
                <w:szCs w:val="32"/>
                <w:u w:val="single"/>
                <w:lang w:eastAsia="th-TH"/>
              </w:rPr>
              <w:t>Less</w:t>
            </w:r>
            <w:r w:rsidRPr="00102A75">
              <w:rPr>
                <w:rFonts w:asciiTheme="majorBidi" w:hAnsiTheme="majorBidi" w:cstheme="majorBidi"/>
                <w:snapToGrid w:val="0"/>
                <w:sz w:val="32"/>
                <w:szCs w:val="32"/>
                <w:lang w:eastAsia="th-TH"/>
              </w:rPr>
              <w:t xml:space="preserve"> Provision for diminution in investment</w:t>
            </w:r>
          </w:p>
        </w:tc>
        <w:tc>
          <w:tcPr>
            <w:tcW w:w="142" w:type="dxa"/>
            <w:noWrap/>
          </w:tcPr>
          <w:p w14:paraId="75F3E036" w14:textId="77777777" w:rsidR="00F03B3F" w:rsidRPr="008B2114" w:rsidRDefault="00F03B3F" w:rsidP="00D26FEF">
            <w:pPr>
              <w:spacing w:line="340" w:lineRule="exact"/>
              <w:jc w:val="thaiDistribute"/>
              <w:rPr>
                <w:rFonts w:asciiTheme="majorBidi" w:hAnsiTheme="majorBidi" w:cstheme="majorBidi"/>
                <w:snapToGrid w:val="0"/>
                <w:sz w:val="32"/>
                <w:szCs w:val="32"/>
                <w:cs/>
                <w:lang w:eastAsia="th-TH"/>
              </w:rPr>
            </w:pPr>
          </w:p>
        </w:tc>
        <w:tc>
          <w:tcPr>
            <w:tcW w:w="1671" w:type="dxa"/>
            <w:noWrap/>
            <w:vAlign w:val="bottom"/>
          </w:tcPr>
          <w:p w14:paraId="27ED5C66" w14:textId="77777777" w:rsidR="00F03B3F" w:rsidRPr="00102A75" w:rsidRDefault="00F03B3F" w:rsidP="00D26FEF">
            <w:pPr>
              <w:tabs>
                <w:tab w:val="left" w:pos="1388"/>
              </w:tabs>
              <w:spacing w:line="340" w:lineRule="exact"/>
              <w:jc w:val="right"/>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(21,499,950)</w:t>
            </w:r>
          </w:p>
        </w:tc>
        <w:tc>
          <w:tcPr>
            <w:tcW w:w="142" w:type="dxa"/>
            <w:noWrap/>
            <w:vAlign w:val="bottom"/>
          </w:tcPr>
          <w:p w14:paraId="57FE745E" w14:textId="77777777" w:rsidR="00F03B3F" w:rsidRPr="00102A75" w:rsidRDefault="00F03B3F" w:rsidP="00D26FEF">
            <w:pPr>
              <w:spacing w:line="340" w:lineRule="exact"/>
              <w:ind w:right="-30"/>
              <w:jc w:val="center"/>
              <w:rPr>
                <w:rFonts w:asciiTheme="majorBidi" w:hAnsiTheme="majorBidi" w:cstheme="majorBidi"/>
                <w:sz w:val="32"/>
                <w:szCs w:val="32"/>
              </w:rPr>
            </w:pPr>
          </w:p>
        </w:tc>
        <w:tc>
          <w:tcPr>
            <w:tcW w:w="1559" w:type="dxa"/>
            <w:noWrap/>
            <w:vAlign w:val="bottom"/>
          </w:tcPr>
          <w:p w14:paraId="57C326A5" w14:textId="77777777" w:rsidR="00F03B3F" w:rsidRPr="00102A75" w:rsidRDefault="00F03B3F" w:rsidP="00D26FEF">
            <w:pPr>
              <w:tabs>
                <w:tab w:val="left" w:pos="1388"/>
              </w:tabs>
              <w:spacing w:line="340" w:lineRule="exact"/>
              <w:jc w:val="right"/>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(21,499,950)</w:t>
            </w:r>
          </w:p>
        </w:tc>
      </w:tr>
      <w:tr w:rsidR="00F03B3F" w:rsidRPr="00102A75" w14:paraId="2FAC787B" w14:textId="77777777" w:rsidTr="002E0A12">
        <w:tc>
          <w:tcPr>
            <w:tcW w:w="4931" w:type="dxa"/>
            <w:noWrap/>
          </w:tcPr>
          <w:p w14:paraId="6101064B" w14:textId="77777777" w:rsidR="00F03B3F" w:rsidRPr="00102A75" w:rsidRDefault="00F03B3F" w:rsidP="00D26FEF">
            <w:pPr>
              <w:spacing w:line="340" w:lineRule="exact"/>
              <w:ind w:left="112"/>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Total</w:t>
            </w:r>
          </w:p>
        </w:tc>
        <w:tc>
          <w:tcPr>
            <w:tcW w:w="142" w:type="dxa"/>
            <w:noWrap/>
          </w:tcPr>
          <w:p w14:paraId="7F5B4A2D" w14:textId="77777777" w:rsidR="00F03B3F" w:rsidRPr="008B2114" w:rsidRDefault="00F03B3F" w:rsidP="00D26FEF">
            <w:pPr>
              <w:spacing w:line="340" w:lineRule="exact"/>
              <w:jc w:val="center"/>
              <w:rPr>
                <w:rFonts w:asciiTheme="majorBidi" w:hAnsiTheme="majorBidi" w:cstheme="majorBidi"/>
                <w:snapToGrid w:val="0"/>
                <w:sz w:val="32"/>
                <w:szCs w:val="32"/>
                <w:cs/>
                <w:lang w:eastAsia="th-TH"/>
              </w:rPr>
            </w:pPr>
          </w:p>
        </w:tc>
        <w:tc>
          <w:tcPr>
            <w:tcW w:w="1671" w:type="dxa"/>
            <w:tcBorders>
              <w:top w:val="single" w:sz="6" w:space="0" w:color="auto"/>
              <w:bottom w:val="double" w:sz="6" w:space="0" w:color="auto"/>
            </w:tcBorders>
            <w:noWrap/>
            <w:vAlign w:val="bottom"/>
          </w:tcPr>
          <w:p w14:paraId="6C39A5DE" w14:textId="77777777" w:rsidR="00F03B3F" w:rsidRPr="00102A75" w:rsidRDefault="00F03B3F" w:rsidP="00D26FEF">
            <w:pPr>
              <w:tabs>
                <w:tab w:val="left" w:pos="1388"/>
              </w:tabs>
              <w:spacing w:line="340" w:lineRule="exact"/>
              <w:ind w:right="340"/>
              <w:jc w:val="right"/>
              <w:rPr>
                <w:rFonts w:asciiTheme="majorBidi" w:hAnsiTheme="majorBidi" w:cstheme="majorBidi"/>
                <w:sz w:val="32"/>
                <w:szCs w:val="32"/>
              </w:rPr>
            </w:pPr>
            <w:r w:rsidRPr="00102A75">
              <w:rPr>
                <w:rFonts w:asciiTheme="majorBidi" w:hAnsiTheme="majorBidi" w:cstheme="majorBidi"/>
                <w:sz w:val="32"/>
                <w:szCs w:val="32"/>
              </w:rPr>
              <w:t>-</w:t>
            </w:r>
          </w:p>
        </w:tc>
        <w:tc>
          <w:tcPr>
            <w:tcW w:w="142" w:type="dxa"/>
            <w:noWrap/>
            <w:vAlign w:val="bottom"/>
          </w:tcPr>
          <w:p w14:paraId="7A9D29DC" w14:textId="77777777" w:rsidR="00F03B3F" w:rsidRPr="00102A75" w:rsidRDefault="00F03B3F" w:rsidP="00D26FEF">
            <w:pPr>
              <w:spacing w:line="340" w:lineRule="exact"/>
              <w:ind w:right="-30"/>
              <w:jc w:val="center"/>
              <w:rPr>
                <w:rFonts w:asciiTheme="majorBidi" w:hAnsiTheme="majorBidi" w:cstheme="majorBidi"/>
                <w:sz w:val="32"/>
                <w:szCs w:val="32"/>
              </w:rPr>
            </w:pPr>
          </w:p>
        </w:tc>
        <w:tc>
          <w:tcPr>
            <w:tcW w:w="1559" w:type="dxa"/>
            <w:tcBorders>
              <w:top w:val="single" w:sz="6" w:space="0" w:color="auto"/>
              <w:bottom w:val="double" w:sz="6" w:space="0" w:color="auto"/>
            </w:tcBorders>
            <w:noWrap/>
            <w:vAlign w:val="bottom"/>
          </w:tcPr>
          <w:p w14:paraId="7A5BD2A2" w14:textId="77777777" w:rsidR="00F03B3F" w:rsidRPr="00102A75" w:rsidRDefault="00F03B3F" w:rsidP="00D26FEF">
            <w:pPr>
              <w:tabs>
                <w:tab w:val="left" w:pos="1388"/>
              </w:tabs>
              <w:spacing w:line="340" w:lineRule="exact"/>
              <w:ind w:right="340"/>
              <w:jc w:val="right"/>
              <w:rPr>
                <w:rFonts w:asciiTheme="majorBidi" w:hAnsiTheme="majorBidi" w:cstheme="majorBidi"/>
                <w:sz w:val="32"/>
                <w:szCs w:val="32"/>
              </w:rPr>
            </w:pPr>
            <w:r w:rsidRPr="00102A75">
              <w:rPr>
                <w:rFonts w:asciiTheme="majorBidi" w:hAnsiTheme="majorBidi" w:cstheme="majorBidi"/>
                <w:sz w:val="32"/>
                <w:szCs w:val="32"/>
              </w:rPr>
              <w:t>-</w:t>
            </w:r>
          </w:p>
        </w:tc>
      </w:tr>
    </w:tbl>
    <w:p w14:paraId="0696C241" w14:textId="77777777" w:rsidR="00F03B3F" w:rsidRPr="00102A75" w:rsidRDefault="00F03B3F" w:rsidP="00D26FEF">
      <w:pPr>
        <w:tabs>
          <w:tab w:val="left" w:pos="851"/>
          <w:tab w:val="right" w:pos="6300"/>
          <w:tab w:val="right" w:pos="8100"/>
        </w:tabs>
        <w:spacing w:line="340" w:lineRule="exact"/>
        <w:ind w:right="57"/>
        <w:jc w:val="thaiDistribute"/>
        <w:rPr>
          <w:rFonts w:asciiTheme="majorBidi" w:hAnsiTheme="majorBidi" w:cstheme="majorBidi"/>
          <w:sz w:val="32"/>
          <w:szCs w:val="32"/>
        </w:rPr>
      </w:pPr>
      <w:r w:rsidRPr="00102A75">
        <w:rPr>
          <w:rFonts w:asciiTheme="majorBidi" w:hAnsiTheme="majorBidi" w:cstheme="majorBidi"/>
          <w:sz w:val="32"/>
          <w:szCs w:val="32"/>
        </w:rPr>
        <w:tab/>
      </w:r>
    </w:p>
    <w:p w14:paraId="60A6FA99" w14:textId="77777777" w:rsidR="00F03B3F" w:rsidRPr="00102A75" w:rsidRDefault="00F03B3F" w:rsidP="00D26FEF">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1012B528" w14:textId="77777777" w:rsidR="00D26FEF" w:rsidRPr="00102A75" w:rsidRDefault="00D26FEF" w:rsidP="00D26FEF">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p>
    <w:p w14:paraId="172BC379" w14:textId="685E98A4" w:rsidR="0006267A" w:rsidRPr="00102A75" w:rsidRDefault="00C055E4" w:rsidP="00D26FEF">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t>1</w:t>
      </w:r>
      <w:r w:rsidR="00573DF0" w:rsidRPr="00102A75">
        <w:rPr>
          <w:rFonts w:asciiTheme="majorBidi" w:hAnsiTheme="majorBidi" w:cstheme="majorBidi"/>
          <w:b/>
          <w:bCs/>
          <w:sz w:val="32"/>
          <w:szCs w:val="32"/>
        </w:rPr>
        <w:t>3</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t>PLEDGED DEPOSITS AT FINANCIAL INSTITUTIONS</w:t>
      </w:r>
    </w:p>
    <w:p w14:paraId="04F6BFEB" w14:textId="2588479F" w:rsidR="005A788F" w:rsidRPr="00102A75" w:rsidRDefault="0006267A" w:rsidP="00D26FEF">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spacing w:val="-2"/>
          <w:sz w:val="32"/>
          <w:szCs w:val="32"/>
        </w:rPr>
        <w:t xml:space="preserve">As at </w:t>
      </w:r>
      <w:r w:rsidR="00AB57FC" w:rsidRPr="00102A75">
        <w:rPr>
          <w:rFonts w:asciiTheme="majorBidi" w:hAnsiTheme="majorBidi" w:cstheme="majorBidi"/>
          <w:spacing w:val="-2"/>
          <w:sz w:val="32"/>
          <w:szCs w:val="32"/>
        </w:rPr>
        <w:t>December 31, 2020</w:t>
      </w:r>
      <w:r w:rsidR="00E40747"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Pr="00102A75">
        <w:rPr>
          <w:rFonts w:asciiTheme="majorBidi" w:hAnsiTheme="majorBidi" w:cstheme="majorBidi"/>
          <w:spacing w:val="-2"/>
          <w:sz w:val="32"/>
          <w:szCs w:val="32"/>
        </w:rPr>
        <w:t>,</w:t>
      </w:r>
      <w:r w:rsidR="00605A5A" w:rsidRPr="00102A75">
        <w:rPr>
          <w:rFonts w:asciiTheme="majorBidi" w:hAnsiTheme="majorBidi" w:cstheme="majorBidi"/>
          <w:spacing w:val="-2"/>
          <w:sz w:val="32"/>
          <w:szCs w:val="32"/>
        </w:rPr>
        <w:t xml:space="preserve"> </w:t>
      </w:r>
      <w:r w:rsidR="00412B4E" w:rsidRPr="00102A75">
        <w:rPr>
          <w:rFonts w:asciiTheme="majorBidi" w:hAnsiTheme="majorBidi" w:cstheme="majorBidi"/>
          <w:spacing w:val="-2"/>
          <w:sz w:val="32"/>
          <w:szCs w:val="32"/>
        </w:rPr>
        <w:t>the Group</w:t>
      </w:r>
      <w:r w:rsidR="00E750B0" w:rsidRPr="00102A75">
        <w:rPr>
          <w:rFonts w:asciiTheme="majorBidi" w:hAnsiTheme="majorBidi" w:cstheme="majorBidi"/>
          <w:spacing w:val="-2"/>
          <w:sz w:val="32"/>
          <w:szCs w:val="32"/>
        </w:rPr>
        <w:t xml:space="preserve"> </w:t>
      </w:r>
      <w:r w:rsidR="006E4593" w:rsidRPr="00102A75">
        <w:rPr>
          <w:rFonts w:asciiTheme="majorBidi" w:hAnsiTheme="majorBidi" w:cstheme="majorBidi"/>
          <w:spacing w:val="-2"/>
          <w:sz w:val="32"/>
          <w:szCs w:val="32"/>
        </w:rPr>
        <w:t>have</w:t>
      </w:r>
      <w:r w:rsidR="00605A5A" w:rsidRPr="00102A75">
        <w:rPr>
          <w:rFonts w:asciiTheme="majorBidi" w:hAnsiTheme="majorBidi" w:cstheme="majorBidi"/>
          <w:spacing w:val="-2"/>
          <w:sz w:val="32"/>
          <w:szCs w:val="32"/>
        </w:rPr>
        <w:t xml:space="preserve"> some portion of deposits at bank pledged with the commercial bank as collateral for the issuance of bank guarantee for </w:t>
      </w:r>
      <w:r w:rsidR="00412B4E" w:rsidRPr="00102A75">
        <w:rPr>
          <w:rFonts w:asciiTheme="majorBidi" w:hAnsiTheme="majorBidi" w:cstheme="majorBidi"/>
          <w:spacing w:val="-2"/>
          <w:sz w:val="32"/>
          <w:szCs w:val="32"/>
        </w:rPr>
        <w:t>the Group</w:t>
      </w:r>
      <w:r w:rsidR="00943B91" w:rsidRPr="00102A75">
        <w:rPr>
          <w:rFonts w:asciiTheme="majorBidi" w:hAnsiTheme="majorBidi" w:cstheme="majorBidi"/>
          <w:spacing w:val="-2"/>
          <w:sz w:val="32"/>
          <w:szCs w:val="32"/>
        </w:rPr>
        <w:t xml:space="preserve"> </w:t>
      </w:r>
      <w:r w:rsidR="00605A5A" w:rsidRPr="00102A75">
        <w:rPr>
          <w:rFonts w:asciiTheme="majorBidi" w:hAnsiTheme="majorBidi" w:cstheme="majorBidi"/>
          <w:spacing w:val="-2"/>
          <w:sz w:val="32"/>
          <w:szCs w:val="32"/>
        </w:rPr>
        <w:t>guarantee for bank overdrafts.</w:t>
      </w:r>
    </w:p>
    <w:p w14:paraId="662B3F8E" w14:textId="77777777" w:rsidR="008C162A" w:rsidRPr="00102A75" w:rsidRDefault="008C162A" w:rsidP="00D26FEF">
      <w:pPr>
        <w:widowControl/>
        <w:spacing w:line="340" w:lineRule="exact"/>
        <w:rPr>
          <w:rFonts w:asciiTheme="majorBidi" w:hAnsiTheme="majorBidi" w:cstheme="majorBidi"/>
          <w:b/>
          <w:bCs/>
          <w:sz w:val="32"/>
          <w:szCs w:val="32"/>
        </w:rPr>
      </w:pPr>
    </w:p>
    <w:p w14:paraId="330993B8" w14:textId="3EC07DC0" w:rsidR="00573DF0" w:rsidRPr="00102A75" w:rsidRDefault="00C055E4" w:rsidP="00D26FEF">
      <w:pPr>
        <w:tabs>
          <w:tab w:val="left" w:pos="142"/>
          <w:tab w:val="left" w:pos="851"/>
          <w:tab w:val="right" w:pos="6300"/>
          <w:tab w:val="right" w:pos="8100"/>
        </w:tabs>
        <w:spacing w:line="340" w:lineRule="exact"/>
        <w:ind w:left="284" w:right="57" w:hanging="426"/>
        <w:jc w:val="thaiDistribute"/>
        <w:rPr>
          <w:rFonts w:asciiTheme="majorBidi" w:hAnsiTheme="majorBidi" w:cstheme="majorBidi"/>
          <w:b/>
          <w:bCs/>
          <w:sz w:val="32"/>
          <w:szCs w:val="32"/>
        </w:rPr>
      </w:pPr>
      <w:r w:rsidRPr="00102A75">
        <w:rPr>
          <w:rFonts w:asciiTheme="majorBidi" w:hAnsiTheme="majorBidi" w:cstheme="majorBidi"/>
          <w:b/>
          <w:bCs/>
          <w:sz w:val="32"/>
          <w:szCs w:val="32"/>
        </w:rPr>
        <w:t>1</w:t>
      </w:r>
      <w:r w:rsidR="00573DF0" w:rsidRPr="00102A75">
        <w:rPr>
          <w:rFonts w:asciiTheme="majorBidi" w:hAnsiTheme="majorBidi" w:cstheme="majorBidi"/>
          <w:b/>
          <w:bCs/>
          <w:sz w:val="32"/>
          <w:szCs w:val="32"/>
        </w:rPr>
        <w:t>4</w:t>
      </w:r>
      <w:r w:rsidRPr="00102A75">
        <w:rPr>
          <w:rFonts w:asciiTheme="majorBidi" w:hAnsiTheme="majorBidi" w:cstheme="majorBidi"/>
          <w:b/>
          <w:bCs/>
          <w:sz w:val="32"/>
          <w:szCs w:val="32"/>
        </w:rPr>
        <w:t xml:space="preserve">. </w:t>
      </w:r>
      <w:r w:rsidR="008447F1" w:rsidRPr="00102A75">
        <w:rPr>
          <w:rFonts w:asciiTheme="majorBidi" w:hAnsiTheme="majorBidi" w:cstheme="majorBidi"/>
          <w:b/>
          <w:bCs/>
          <w:sz w:val="32"/>
          <w:szCs w:val="32"/>
        </w:rPr>
        <w:tab/>
      </w:r>
      <w:r w:rsidR="00573DF0" w:rsidRPr="00102A75">
        <w:rPr>
          <w:rFonts w:asciiTheme="majorBidi" w:hAnsiTheme="majorBidi" w:cstheme="majorBidi"/>
          <w:b/>
          <w:bCs/>
          <w:sz w:val="32"/>
          <w:szCs w:val="32"/>
        </w:rPr>
        <w:t xml:space="preserve">OTHER NON-CURRENT FINANCIAL ASSETS </w:t>
      </w:r>
    </w:p>
    <w:p w14:paraId="1174BF61" w14:textId="77777777" w:rsidR="00573DF0" w:rsidRPr="008B2114" w:rsidRDefault="00573DF0" w:rsidP="00D26FEF">
      <w:pPr>
        <w:tabs>
          <w:tab w:val="left" w:pos="142"/>
          <w:tab w:val="left" w:pos="851"/>
          <w:tab w:val="right" w:pos="6300"/>
          <w:tab w:val="right" w:pos="8100"/>
        </w:tabs>
        <w:spacing w:line="340" w:lineRule="exact"/>
        <w:ind w:left="284" w:right="57" w:hanging="426"/>
        <w:jc w:val="thaiDistribute"/>
        <w:rPr>
          <w:rFonts w:asciiTheme="majorBidi" w:hAnsiTheme="majorBidi" w:cstheme="majorBidi"/>
          <w:sz w:val="32"/>
          <w:szCs w:val="32"/>
          <w:cs/>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sz w:val="32"/>
          <w:szCs w:val="32"/>
        </w:rPr>
        <w:t>Financial assets mandatorily measured at FVPL include the following:</w:t>
      </w:r>
    </w:p>
    <w:tbl>
      <w:tblPr>
        <w:tblW w:w="8788" w:type="dxa"/>
        <w:tblInd w:w="597" w:type="dxa"/>
        <w:tblLayout w:type="fixed"/>
        <w:tblCellMar>
          <w:left w:w="30" w:type="dxa"/>
          <w:right w:w="30" w:type="dxa"/>
        </w:tblCellMar>
        <w:tblLook w:val="0000" w:firstRow="0" w:lastRow="0" w:firstColumn="0" w:lastColumn="0" w:noHBand="0" w:noVBand="0"/>
      </w:tblPr>
      <w:tblGrid>
        <w:gridCol w:w="3260"/>
        <w:gridCol w:w="1135"/>
        <w:gridCol w:w="142"/>
        <w:gridCol w:w="1134"/>
        <w:gridCol w:w="149"/>
        <w:gridCol w:w="1414"/>
        <w:gridCol w:w="142"/>
        <w:gridCol w:w="1412"/>
      </w:tblGrid>
      <w:tr w:rsidR="008447F1" w:rsidRPr="00102A75" w14:paraId="55D27A42" w14:textId="77777777" w:rsidTr="000D7692">
        <w:tc>
          <w:tcPr>
            <w:tcW w:w="5820" w:type="dxa"/>
            <w:gridSpan w:val="5"/>
            <w:noWrap/>
          </w:tcPr>
          <w:p w14:paraId="2A246E9A" w14:textId="77777777" w:rsidR="008447F1" w:rsidRPr="008B2114" w:rsidRDefault="008447F1" w:rsidP="00EE30EC">
            <w:pPr>
              <w:spacing w:line="300" w:lineRule="exact"/>
              <w:jc w:val="center"/>
              <w:rPr>
                <w:rFonts w:asciiTheme="majorBidi" w:hAnsiTheme="majorBidi" w:cstheme="majorBidi"/>
                <w:sz w:val="24"/>
                <w:szCs w:val="24"/>
                <w:cs/>
              </w:rPr>
            </w:pPr>
          </w:p>
        </w:tc>
        <w:tc>
          <w:tcPr>
            <w:tcW w:w="2968" w:type="dxa"/>
            <w:gridSpan w:val="3"/>
            <w:tcBorders>
              <w:bottom w:val="single" w:sz="6" w:space="0" w:color="auto"/>
            </w:tcBorders>
          </w:tcPr>
          <w:p w14:paraId="52B3C67D" w14:textId="7D1951A4" w:rsidR="008447F1" w:rsidRPr="00102A75" w:rsidRDefault="003C0020" w:rsidP="00EE30EC">
            <w:pPr>
              <w:spacing w:line="300" w:lineRule="exact"/>
              <w:jc w:val="center"/>
              <w:rPr>
                <w:rFonts w:asciiTheme="majorBidi" w:hAnsiTheme="majorBidi" w:cstheme="majorBidi"/>
                <w:snapToGrid w:val="0"/>
                <w:sz w:val="24"/>
                <w:szCs w:val="24"/>
                <w:lang w:eastAsia="th-TH"/>
              </w:rPr>
            </w:pPr>
            <w:r w:rsidRPr="00102A75">
              <w:rPr>
                <w:rFonts w:asciiTheme="majorBidi" w:hAnsiTheme="majorBidi" w:cstheme="majorBidi"/>
                <w:sz w:val="24"/>
                <w:szCs w:val="24"/>
              </w:rPr>
              <w:t xml:space="preserve">In </w:t>
            </w:r>
            <w:r w:rsidR="003E63D4" w:rsidRPr="00102A75">
              <w:rPr>
                <w:rFonts w:asciiTheme="majorBidi" w:hAnsiTheme="majorBidi" w:cstheme="majorBidi"/>
                <w:sz w:val="24"/>
                <w:szCs w:val="24"/>
              </w:rPr>
              <w:t>Ba</w:t>
            </w:r>
            <w:r w:rsidR="008447F1" w:rsidRPr="00102A75">
              <w:rPr>
                <w:rFonts w:asciiTheme="majorBidi" w:hAnsiTheme="majorBidi" w:cstheme="majorBidi"/>
                <w:sz w:val="24"/>
                <w:szCs w:val="24"/>
              </w:rPr>
              <w:t>h</w:t>
            </w:r>
            <w:r w:rsidR="003E63D4" w:rsidRPr="00102A75">
              <w:rPr>
                <w:rFonts w:asciiTheme="majorBidi" w:hAnsiTheme="majorBidi" w:cstheme="majorBidi"/>
                <w:snapToGrid w:val="0"/>
                <w:sz w:val="24"/>
                <w:szCs w:val="24"/>
                <w:lang w:eastAsia="th-TH"/>
              </w:rPr>
              <w:t>t</w:t>
            </w:r>
          </w:p>
        </w:tc>
      </w:tr>
      <w:tr w:rsidR="008447F1" w:rsidRPr="00102A75" w14:paraId="0B5CA2F6" w14:textId="77777777" w:rsidTr="000D7692">
        <w:tc>
          <w:tcPr>
            <w:tcW w:w="3260" w:type="dxa"/>
            <w:noWrap/>
          </w:tcPr>
          <w:p w14:paraId="06A90F72" w14:textId="77777777" w:rsidR="008447F1" w:rsidRPr="008B2114" w:rsidRDefault="008447F1" w:rsidP="00EE30EC">
            <w:pPr>
              <w:spacing w:line="300" w:lineRule="exact"/>
              <w:jc w:val="center"/>
              <w:rPr>
                <w:rFonts w:asciiTheme="majorBidi" w:hAnsiTheme="majorBidi" w:cstheme="majorBidi"/>
                <w:sz w:val="24"/>
                <w:szCs w:val="24"/>
                <w:cs/>
              </w:rPr>
            </w:pPr>
          </w:p>
        </w:tc>
        <w:tc>
          <w:tcPr>
            <w:tcW w:w="2411" w:type="dxa"/>
            <w:gridSpan w:val="3"/>
            <w:tcBorders>
              <w:bottom w:val="single" w:sz="6" w:space="0" w:color="auto"/>
            </w:tcBorders>
          </w:tcPr>
          <w:p w14:paraId="1EC2373F" w14:textId="77777777" w:rsidR="00440549" w:rsidRPr="00102A75" w:rsidRDefault="00440549" w:rsidP="00EE30EC">
            <w:pPr>
              <w:spacing w:line="300" w:lineRule="exact"/>
              <w:ind w:left="-30" w:right="-53"/>
              <w:jc w:val="center"/>
              <w:rPr>
                <w:rFonts w:asciiTheme="majorBidi" w:hAnsiTheme="majorBidi" w:cstheme="majorBidi"/>
                <w:snapToGrid w:val="0"/>
                <w:sz w:val="24"/>
                <w:szCs w:val="24"/>
                <w:lang w:eastAsia="th-TH"/>
              </w:rPr>
            </w:pPr>
          </w:p>
          <w:p w14:paraId="1BCE3385" w14:textId="77777777" w:rsidR="008447F1" w:rsidRPr="00102A75" w:rsidRDefault="008447F1" w:rsidP="00EE30EC">
            <w:pPr>
              <w:spacing w:line="300" w:lineRule="exact"/>
              <w:ind w:left="-30" w:right="-53"/>
              <w:jc w:val="center"/>
              <w:rPr>
                <w:rFonts w:asciiTheme="majorBidi" w:hAnsiTheme="majorBidi" w:cstheme="majorBidi"/>
                <w:snapToGrid w:val="0"/>
                <w:sz w:val="24"/>
                <w:szCs w:val="24"/>
                <w:cs/>
                <w:lang w:eastAsia="th-TH"/>
              </w:rPr>
            </w:pPr>
            <w:r w:rsidRPr="00102A75">
              <w:rPr>
                <w:rFonts w:asciiTheme="majorBidi" w:hAnsiTheme="majorBidi" w:cstheme="majorBidi"/>
                <w:snapToGrid w:val="0"/>
                <w:sz w:val="24"/>
                <w:szCs w:val="24"/>
                <w:lang w:eastAsia="th-TH"/>
              </w:rPr>
              <w:t xml:space="preserve">Percentage of </w:t>
            </w:r>
            <w:proofErr w:type="spellStart"/>
            <w:r w:rsidRPr="00102A75">
              <w:rPr>
                <w:rFonts w:asciiTheme="majorBidi" w:hAnsiTheme="majorBidi" w:cstheme="majorBidi"/>
                <w:snapToGrid w:val="0"/>
                <w:sz w:val="24"/>
                <w:szCs w:val="24"/>
                <w:lang w:eastAsia="th-TH"/>
              </w:rPr>
              <w:t>share holding</w:t>
            </w:r>
            <w:proofErr w:type="spellEnd"/>
            <w:r w:rsidR="00966A2A" w:rsidRPr="00102A75">
              <w:rPr>
                <w:rFonts w:asciiTheme="majorBidi" w:hAnsiTheme="majorBidi" w:cstheme="majorBidi"/>
                <w:snapToGrid w:val="0"/>
                <w:sz w:val="24"/>
                <w:szCs w:val="24"/>
                <w:lang w:eastAsia="th-TH"/>
              </w:rPr>
              <w:t xml:space="preserve"> (%)</w:t>
            </w:r>
          </w:p>
        </w:tc>
        <w:tc>
          <w:tcPr>
            <w:tcW w:w="149" w:type="dxa"/>
          </w:tcPr>
          <w:p w14:paraId="509B41AB" w14:textId="77777777" w:rsidR="008447F1" w:rsidRPr="008B2114" w:rsidRDefault="008447F1" w:rsidP="00EE30EC">
            <w:pPr>
              <w:spacing w:line="300" w:lineRule="exact"/>
              <w:ind w:left="-30" w:right="-53"/>
              <w:jc w:val="center"/>
              <w:rPr>
                <w:rFonts w:asciiTheme="majorBidi" w:hAnsiTheme="majorBidi" w:cstheme="majorBidi"/>
                <w:snapToGrid w:val="0"/>
                <w:sz w:val="24"/>
                <w:szCs w:val="24"/>
                <w:cs/>
                <w:lang w:eastAsia="th-TH"/>
              </w:rPr>
            </w:pPr>
          </w:p>
        </w:tc>
        <w:tc>
          <w:tcPr>
            <w:tcW w:w="2968" w:type="dxa"/>
            <w:gridSpan w:val="3"/>
            <w:tcBorders>
              <w:top w:val="single" w:sz="6" w:space="0" w:color="auto"/>
              <w:bottom w:val="single" w:sz="6" w:space="0" w:color="auto"/>
            </w:tcBorders>
          </w:tcPr>
          <w:p w14:paraId="6F331A7B" w14:textId="77777777" w:rsidR="00440549" w:rsidRPr="00102A75" w:rsidRDefault="00440549" w:rsidP="00EE30EC">
            <w:pPr>
              <w:spacing w:line="300" w:lineRule="exact"/>
              <w:ind w:left="-30" w:right="-53"/>
              <w:jc w:val="center"/>
              <w:rPr>
                <w:rFonts w:asciiTheme="majorBidi" w:hAnsiTheme="majorBidi" w:cstheme="majorBidi"/>
                <w:sz w:val="24"/>
                <w:szCs w:val="24"/>
              </w:rPr>
            </w:pPr>
            <w:r w:rsidRPr="00102A75">
              <w:rPr>
                <w:rFonts w:asciiTheme="majorBidi" w:hAnsiTheme="majorBidi" w:cstheme="majorBidi"/>
                <w:sz w:val="24"/>
                <w:szCs w:val="24"/>
              </w:rPr>
              <w:t>Consolidated/</w:t>
            </w:r>
          </w:p>
          <w:p w14:paraId="168BC6F7" w14:textId="77777777" w:rsidR="008447F1" w:rsidRPr="008B2114" w:rsidRDefault="008447F1" w:rsidP="00EE30EC">
            <w:pPr>
              <w:spacing w:line="300" w:lineRule="exact"/>
              <w:ind w:left="-30" w:right="-53"/>
              <w:jc w:val="center"/>
              <w:rPr>
                <w:rFonts w:asciiTheme="majorBidi" w:hAnsiTheme="majorBidi" w:cstheme="majorBidi"/>
                <w:snapToGrid w:val="0"/>
                <w:sz w:val="24"/>
                <w:szCs w:val="24"/>
                <w:u w:val="single"/>
                <w:cs/>
                <w:lang w:eastAsia="th-TH"/>
              </w:rPr>
            </w:pPr>
            <w:r w:rsidRPr="00102A75">
              <w:rPr>
                <w:rFonts w:asciiTheme="majorBidi" w:hAnsiTheme="majorBidi" w:cstheme="majorBidi"/>
                <w:sz w:val="24"/>
                <w:szCs w:val="24"/>
              </w:rPr>
              <w:t>Separate Financial Statements</w:t>
            </w:r>
          </w:p>
        </w:tc>
      </w:tr>
      <w:tr w:rsidR="00C75EEF" w:rsidRPr="00102A75" w14:paraId="51CC4172" w14:textId="77777777" w:rsidTr="006646E9">
        <w:tc>
          <w:tcPr>
            <w:tcW w:w="3260" w:type="dxa"/>
            <w:noWrap/>
          </w:tcPr>
          <w:p w14:paraId="7BE477CD" w14:textId="77777777" w:rsidR="00C75EEF" w:rsidRPr="008B2114" w:rsidRDefault="00C75EEF" w:rsidP="00EE30EC">
            <w:pPr>
              <w:spacing w:line="300" w:lineRule="exact"/>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06D4FBC5" w14:textId="2BA41286" w:rsidR="00C75EEF" w:rsidRPr="00102A75" w:rsidRDefault="00AE419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2" w:type="dxa"/>
            <w:tcBorders>
              <w:top w:val="single" w:sz="6" w:space="0" w:color="auto"/>
            </w:tcBorders>
          </w:tcPr>
          <w:p w14:paraId="33CB77A1" w14:textId="77777777" w:rsidR="00C75EEF" w:rsidRPr="00102A75" w:rsidRDefault="00C75EE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34" w:type="dxa"/>
            <w:tcBorders>
              <w:top w:val="single" w:sz="4" w:space="0" w:color="auto"/>
              <w:bottom w:val="single" w:sz="6" w:space="0" w:color="auto"/>
            </w:tcBorders>
          </w:tcPr>
          <w:p w14:paraId="1FB924C5" w14:textId="72DDC82A" w:rsidR="00C75EEF" w:rsidRPr="00102A75" w:rsidRDefault="00AE419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9" w:type="dxa"/>
            <w:noWrap/>
          </w:tcPr>
          <w:p w14:paraId="1CC465C5" w14:textId="77777777" w:rsidR="00C75EEF" w:rsidRPr="008B2114" w:rsidRDefault="00C75EEF" w:rsidP="00EE30EC">
            <w:pPr>
              <w:spacing w:line="30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bottom w:val="single" w:sz="6" w:space="0" w:color="auto"/>
            </w:tcBorders>
            <w:noWrap/>
          </w:tcPr>
          <w:p w14:paraId="358105FE" w14:textId="27F28CC1" w:rsidR="00C75EEF" w:rsidRPr="00102A75" w:rsidRDefault="00AE419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2" w:type="dxa"/>
            <w:tcBorders>
              <w:top w:val="single" w:sz="6" w:space="0" w:color="auto"/>
            </w:tcBorders>
            <w:noWrap/>
          </w:tcPr>
          <w:p w14:paraId="31CFA96E" w14:textId="77777777" w:rsidR="00C75EEF" w:rsidRPr="00102A75" w:rsidRDefault="00C75EE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412" w:type="dxa"/>
            <w:tcBorders>
              <w:top w:val="single" w:sz="6" w:space="0" w:color="auto"/>
              <w:bottom w:val="single" w:sz="6" w:space="0" w:color="auto"/>
            </w:tcBorders>
            <w:noWrap/>
          </w:tcPr>
          <w:p w14:paraId="06A3B7BB" w14:textId="6F35B3D7" w:rsidR="00C75EEF" w:rsidRPr="00102A75" w:rsidRDefault="00AE419F" w:rsidP="00EE30E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441A47" w:rsidRPr="00102A75" w14:paraId="3E66C47B" w14:textId="77777777" w:rsidTr="006646E9">
        <w:tc>
          <w:tcPr>
            <w:tcW w:w="3260" w:type="dxa"/>
            <w:noWrap/>
          </w:tcPr>
          <w:p w14:paraId="23F79B51" w14:textId="77777777" w:rsidR="00441A47" w:rsidRPr="008B2114" w:rsidRDefault="00441A47" w:rsidP="00EE30EC">
            <w:pPr>
              <w:spacing w:line="300" w:lineRule="exact"/>
              <w:ind w:left="112"/>
              <w:rPr>
                <w:rFonts w:asciiTheme="majorBidi" w:hAnsiTheme="majorBidi" w:cstheme="majorBidi"/>
                <w:snapToGrid w:val="0"/>
                <w:sz w:val="24"/>
                <w:szCs w:val="24"/>
                <w:cs/>
                <w:lang w:eastAsia="th-TH"/>
              </w:rPr>
            </w:pPr>
            <w:r w:rsidRPr="00102A75">
              <w:rPr>
                <w:rFonts w:asciiTheme="majorBidi" w:hAnsiTheme="majorBidi" w:cstheme="majorBidi"/>
                <w:snapToGrid w:val="0"/>
                <w:sz w:val="24"/>
                <w:szCs w:val="24"/>
                <w:lang w:eastAsia="th-TH"/>
              </w:rPr>
              <w:t>Fiber One Public Company Limited</w:t>
            </w:r>
          </w:p>
        </w:tc>
        <w:tc>
          <w:tcPr>
            <w:tcW w:w="1135" w:type="dxa"/>
            <w:tcBorders>
              <w:top w:val="single" w:sz="6" w:space="0" w:color="auto"/>
            </w:tcBorders>
          </w:tcPr>
          <w:p w14:paraId="6D0E314A" w14:textId="5455E339" w:rsidR="00441A47" w:rsidRPr="00102A75" w:rsidRDefault="001D0E6E" w:rsidP="00EE30EC">
            <w:pPr>
              <w:spacing w:line="300" w:lineRule="exact"/>
              <w:jc w:val="center"/>
              <w:rPr>
                <w:rFonts w:asciiTheme="majorBidi" w:hAnsiTheme="majorBidi" w:cstheme="majorBidi"/>
                <w:snapToGrid w:val="0"/>
                <w:sz w:val="24"/>
                <w:szCs w:val="24"/>
                <w:cs/>
                <w:lang w:eastAsia="th-TH"/>
              </w:rPr>
            </w:pPr>
            <w:r w:rsidRPr="00102A75">
              <w:rPr>
                <w:rFonts w:asciiTheme="majorBidi" w:hAnsiTheme="majorBidi" w:cstheme="majorBidi"/>
                <w:snapToGrid w:val="0"/>
                <w:sz w:val="24"/>
                <w:szCs w:val="24"/>
                <w:lang w:eastAsia="th-TH"/>
              </w:rPr>
              <w:t>4.36</w:t>
            </w:r>
          </w:p>
        </w:tc>
        <w:tc>
          <w:tcPr>
            <w:tcW w:w="142" w:type="dxa"/>
          </w:tcPr>
          <w:p w14:paraId="5485CCEE" w14:textId="77777777" w:rsidR="00441A47" w:rsidRPr="008B2114" w:rsidRDefault="00441A47" w:rsidP="00EE30EC">
            <w:pPr>
              <w:spacing w:line="300" w:lineRule="exact"/>
              <w:jc w:val="center"/>
              <w:rPr>
                <w:rFonts w:asciiTheme="majorBidi" w:hAnsiTheme="majorBidi" w:cstheme="majorBidi"/>
                <w:snapToGrid w:val="0"/>
                <w:sz w:val="24"/>
                <w:szCs w:val="24"/>
                <w:u w:val="single"/>
                <w:cs/>
                <w:lang w:eastAsia="th-TH"/>
              </w:rPr>
            </w:pPr>
          </w:p>
        </w:tc>
        <w:tc>
          <w:tcPr>
            <w:tcW w:w="1134" w:type="dxa"/>
            <w:tcBorders>
              <w:top w:val="single" w:sz="6" w:space="0" w:color="auto"/>
            </w:tcBorders>
          </w:tcPr>
          <w:p w14:paraId="2C13B9C7" w14:textId="77777777" w:rsidR="00441A47" w:rsidRPr="00102A75" w:rsidRDefault="00441A47" w:rsidP="00EE30EC">
            <w:pPr>
              <w:spacing w:line="300" w:lineRule="exact"/>
              <w:jc w:val="center"/>
              <w:rPr>
                <w:rFonts w:asciiTheme="majorBidi" w:hAnsiTheme="majorBidi" w:cstheme="majorBidi"/>
                <w:snapToGrid w:val="0"/>
                <w:sz w:val="24"/>
                <w:szCs w:val="24"/>
                <w:u w:val="single"/>
                <w:cs/>
                <w:lang w:eastAsia="th-TH"/>
              </w:rPr>
            </w:pPr>
            <w:r w:rsidRPr="00102A75">
              <w:rPr>
                <w:rFonts w:asciiTheme="majorBidi" w:hAnsiTheme="majorBidi" w:cstheme="majorBidi"/>
                <w:snapToGrid w:val="0"/>
                <w:sz w:val="24"/>
                <w:szCs w:val="24"/>
                <w:lang w:eastAsia="th-TH"/>
              </w:rPr>
              <w:t>4.36</w:t>
            </w:r>
          </w:p>
        </w:tc>
        <w:tc>
          <w:tcPr>
            <w:tcW w:w="149" w:type="dxa"/>
            <w:noWrap/>
          </w:tcPr>
          <w:p w14:paraId="0BCACFAD" w14:textId="77777777" w:rsidR="00441A47" w:rsidRPr="008B2114" w:rsidRDefault="00441A47" w:rsidP="00EE30EC">
            <w:pPr>
              <w:spacing w:line="30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tcBorders>
            <w:shd w:val="clear" w:color="auto" w:fill="auto"/>
            <w:noWrap/>
            <w:vAlign w:val="center"/>
          </w:tcPr>
          <w:p w14:paraId="7E8DE527" w14:textId="45B15719" w:rsidR="00441A47" w:rsidRPr="00102A75" w:rsidRDefault="001D0E6E" w:rsidP="00EE30EC">
            <w:pPr>
              <w:tabs>
                <w:tab w:val="left" w:pos="1099"/>
              </w:tabs>
              <w:spacing w:line="300" w:lineRule="exact"/>
              <w:ind w:right="106"/>
              <w:jc w:val="right"/>
              <w:rPr>
                <w:rFonts w:asciiTheme="majorBidi" w:hAnsiTheme="majorBidi" w:cstheme="majorBidi"/>
                <w:sz w:val="24"/>
                <w:szCs w:val="24"/>
              </w:rPr>
            </w:pPr>
            <w:r w:rsidRPr="00102A75">
              <w:rPr>
                <w:rFonts w:asciiTheme="majorBidi" w:hAnsiTheme="majorBidi" w:cstheme="majorBidi"/>
                <w:snapToGrid w:val="0"/>
                <w:sz w:val="24"/>
                <w:szCs w:val="24"/>
                <w:lang w:eastAsia="th-TH"/>
              </w:rPr>
              <w:t>50,000,000</w:t>
            </w:r>
          </w:p>
        </w:tc>
        <w:tc>
          <w:tcPr>
            <w:tcW w:w="142" w:type="dxa"/>
            <w:shd w:val="clear" w:color="auto" w:fill="auto"/>
            <w:noWrap/>
          </w:tcPr>
          <w:p w14:paraId="249D0A0C" w14:textId="77777777" w:rsidR="00441A47" w:rsidRPr="00102A75" w:rsidRDefault="00441A47" w:rsidP="00EE30EC">
            <w:pPr>
              <w:spacing w:line="300" w:lineRule="exact"/>
              <w:ind w:right="-30"/>
              <w:jc w:val="center"/>
              <w:rPr>
                <w:rFonts w:asciiTheme="majorBidi" w:hAnsiTheme="majorBidi" w:cstheme="majorBidi"/>
                <w:sz w:val="24"/>
                <w:szCs w:val="24"/>
              </w:rPr>
            </w:pPr>
          </w:p>
        </w:tc>
        <w:tc>
          <w:tcPr>
            <w:tcW w:w="1412" w:type="dxa"/>
            <w:tcBorders>
              <w:top w:val="single" w:sz="6" w:space="0" w:color="auto"/>
            </w:tcBorders>
            <w:shd w:val="clear" w:color="auto" w:fill="auto"/>
            <w:noWrap/>
            <w:vAlign w:val="center"/>
          </w:tcPr>
          <w:p w14:paraId="37973205" w14:textId="51BCFE0F" w:rsidR="00441A47" w:rsidRPr="00102A75" w:rsidRDefault="00441A47" w:rsidP="00EE30EC">
            <w:pPr>
              <w:tabs>
                <w:tab w:val="left" w:pos="1388"/>
              </w:tabs>
              <w:spacing w:line="300" w:lineRule="exact"/>
              <w:ind w:right="118"/>
              <w:jc w:val="right"/>
              <w:rPr>
                <w:rFonts w:asciiTheme="majorBidi" w:hAnsiTheme="majorBidi" w:cstheme="majorBidi"/>
                <w:sz w:val="24"/>
                <w:szCs w:val="24"/>
              </w:rPr>
            </w:pPr>
            <w:r w:rsidRPr="00102A75">
              <w:rPr>
                <w:rFonts w:asciiTheme="majorBidi" w:hAnsiTheme="majorBidi" w:cstheme="majorBidi"/>
                <w:snapToGrid w:val="0"/>
                <w:sz w:val="24"/>
                <w:szCs w:val="24"/>
                <w:lang w:eastAsia="th-TH"/>
              </w:rPr>
              <w:t>50,000,000</w:t>
            </w:r>
          </w:p>
        </w:tc>
      </w:tr>
      <w:tr w:rsidR="0080653D" w:rsidRPr="00102A75" w14:paraId="6A0EFA74" w14:textId="77777777" w:rsidTr="006646E9">
        <w:tc>
          <w:tcPr>
            <w:tcW w:w="3260" w:type="dxa"/>
            <w:noWrap/>
          </w:tcPr>
          <w:p w14:paraId="64783A87" w14:textId="73F8C99B" w:rsidR="0080653D" w:rsidRPr="008B2114" w:rsidRDefault="001921B6" w:rsidP="00EE30EC">
            <w:pPr>
              <w:spacing w:line="300" w:lineRule="exact"/>
              <w:ind w:left="112"/>
              <w:rPr>
                <w:rFonts w:asciiTheme="majorBidi" w:hAnsiTheme="majorBidi" w:cstheme="majorBidi"/>
                <w:snapToGrid w:val="0"/>
                <w:sz w:val="24"/>
                <w:szCs w:val="24"/>
                <w:cs/>
                <w:lang w:eastAsia="th-TH"/>
              </w:rPr>
            </w:pPr>
            <w:proofErr w:type="gramStart"/>
            <w:r w:rsidRPr="00102A75">
              <w:rPr>
                <w:rFonts w:asciiTheme="majorBidi" w:hAnsiTheme="majorBidi" w:cstheme="majorBidi"/>
                <w:snapToGrid w:val="0"/>
                <w:sz w:val="24"/>
                <w:szCs w:val="24"/>
                <w:u w:val="single"/>
                <w:lang w:eastAsia="th-TH"/>
              </w:rPr>
              <w:t>Less</w:t>
            </w:r>
            <w:r w:rsidRPr="00102A75">
              <w:rPr>
                <w:rFonts w:asciiTheme="majorBidi" w:hAnsiTheme="majorBidi" w:cstheme="majorBidi"/>
                <w:snapToGrid w:val="0"/>
                <w:sz w:val="24"/>
                <w:szCs w:val="24"/>
                <w:lang w:eastAsia="th-TH"/>
              </w:rPr>
              <w:t xml:space="preserve"> :</w:t>
            </w:r>
            <w:proofErr w:type="gramEnd"/>
            <w:r w:rsidRPr="00102A75">
              <w:rPr>
                <w:rFonts w:asciiTheme="majorBidi" w:hAnsiTheme="majorBidi" w:cstheme="majorBidi"/>
                <w:snapToGrid w:val="0"/>
                <w:sz w:val="24"/>
                <w:szCs w:val="24"/>
                <w:lang w:eastAsia="th-TH"/>
              </w:rPr>
              <w:t xml:space="preserve"> Allowance for impairment of investment</w:t>
            </w:r>
          </w:p>
        </w:tc>
        <w:tc>
          <w:tcPr>
            <w:tcW w:w="1135" w:type="dxa"/>
          </w:tcPr>
          <w:p w14:paraId="736A3DA8" w14:textId="77777777" w:rsidR="0080653D" w:rsidRPr="00102A75" w:rsidRDefault="0080653D" w:rsidP="00EE30EC">
            <w:pPr>
              <w:spacing w:line="300" w:lineRule="exact"/>
              <w:jc w:val="center"/>
              <w:rPr>
                <w:rFonts w:asciiTheme="majorBidi" w:hAnsiTheme="majorBidi" w:cstheme="majorBidi"/>
                <w:snapToGrid w:val="0"/>
                <w:sz w:val="24"/>
                <w:szCs w:val="24"/>
                <w:lang w:eastAsia="th-TH"/>
              </w:rPr>
            </w:pPr>
          </w:p>
        </w:tc>
        <w:tc>
          <w:tcPr>
            <w:tcW w:w="142" w:type="dxa"/>
          </w:tcPr>
          <w:p w14:paraId="4DCC5675" w14:textId="77777777" w:rsidR="0080653D" w:rsidRPr="008B2114" w:rsidRDefault="0080653D" w:rsidP="00EE30EC">
            <w:pPr>
              <w:spacing w:line="300" w:lineRule="exact"/>
              <w:jc w:val="center"/>
              <w:rPr>
                <w:rFonts w:asciiTheme="majorBidi" w:hAnsiTheme="majorBidi" w:cstheme="majorBidi"/>
                <w:snapToGrid w:val="0"/>
                <w:sz w:val="24"/>
                <w:szCs w:val="24"/>
                <w:u w:val="single"/>
                <w:cs/>
                <w:lang w:eastAsia="th-TH"/>
              </w:rPr>
            </w:pPr>
          </w:p>
        </w:tc>
        <w:tc>
          <w:tcPr>
            <w:tcW w:w="1134" w:type="dxa"/>
          </w:tcPr>
          <w:p w14:paraId="331DAD3B" w14:textId="77777777" w:rsidR="0080653D" w:rsidRPr="00102A75" w:rsidRDefault="0080653D" w:rsidP="00EE30EC">
            <w:pPr>
              <w:spacing w:line="300" w:lineRule="exact"/>
              <w:jc w:val="center"/>
              <w:rPr>
                <w:rFonts w:asciiTheme="majorBidi" w:hAnsiTheme="majorBidi" w:cstheme="majorBidi"/>
                <w:snapToGrid w:val="0"/>
                <w:sz w:val="24"/>
                <w:szCs w:val="24"/>
                <w:lang w:eastAsia="th-TH"/>
              </w:rPr>
            </w:pPr>
          </w:p>
        </w:tc>
        <w:tc>
          <w:tcPr>
            <w:tcW w:w="149" w:type="dxa"/>
            <w:noWrap/>
          </w:tcPr>
          <w:p w14:paraId="148B8B66" w14:textId="77777777" w:rsidR="0080653D" w:rsidRPr="008B2114" w:rsidRDefault="0080653D" w:rsidP="00EE30EC">
            <w:pPr>
              <w:spacing w:line="300" w:lineRule="exact"/>
              <w:jc w:val="center"/>
              <w:rPr>
                <w:rFonts w:asciiTheme="majorBidi" w:hAnsiTheme="majorBidi" w:cstheme="majorBidi"/>
                <w:snapToGrid w:val="0"/>
                <w:sz w:val="24"/>
                <w:szCs w:val="24"/>
                <w:u w:val="single"/>
                <w:cs/>
                <w:lang w:eastAsia="th-TH"/>
              </w:rPr>
            </w:pPr>
          </w:p>
        </w:tc>
        <w:tc>
          <w:tcPr>
            <w:tcW w:w="1414" w:type="dxa"/>
            <w:tcBorders>
              <w:bottom w:val="single" w:sz="6" w:space="0" w:color="auto"/>
            </w:tcBorders>
            <w:shd w:val="clear" w:color="auto" w:fill="auto"/>
            <w:noWrap/>
            <w:vAlign w:val="center"/>
          </w:tcPr>
          <w:p w14:paraId="486F8F29" w14:textId="1D6A0071" w:rsidR="0080653D" w:rsidRPr="00102A75" w:rsidRDefault="0080653D" w:rsidP="00EE30EC">
            <w:pPr>
              <w:tabs>
                <w:tab w:val="left" w:pos="1241"/>
              </w:tabs>
              <w:spacing w:line="300" w:lineRule="exact"/>
              <w:ind w:right="57"/>
              <w:jc w:val="right"/>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(50,000,000)</w:t>
            </w:r>
          </w:p>
        </w:tc>
        <w:tc>
          <w:tcPr>
            <w:tcW w:w="142" w:type="dxa"/>
            <w:shd w:val="clear" w:color="auto" w:fill="auto"/>
            <w:noWrap/>
          </w:tcPr>
          <w:p w14:paraId="7AD40031" w14:textId="77777777" w:rsidR="0080653D" w:rsidRPr="00102A75" w:rsidRDefault="0080653D" w:rsidP="00EE30EC">
            <w:pPr>
              <w:spacing w:line="300" w:lineRule="exact"/>
              <w:ind w:right="-30"/>
              <w:jc w:val="center"/>
              <w:rPr>
                <w:rFonts w:asciiTheme="majorBidi" w:hAnsiTheme="majorBidi" w:cstheme="majorBidi"/>
                <w:sz w:val="24"/>
                <w:szCs w:val="24"/>
              </w:rPr>
            </w:pPr>
          </w:p>
        </w:tc>
        <w:tc>
          <w:tcPr>
            <w:tcW w:w="1412" w:type="dxa"/>
            <w:tcBorders>
              <w:bottom w:val="single" w:sz="6" w:space="0" w:color="auto"/>
            </w:tcBorders>
            <w:shd w:val="clear" w:color="auto" w:fill="auto"/>
            <w:noWrap/>
            <w:vAlign w:val="center"/>
          </w:tcPr>
          <w:p w14:paraId="32185203" w14:textId="4D238868" w:rsidR="0080653D" w:rsidRPr="00102A75" w:rsidRDefault="004C1FE5" w:rsidP="004C1FE5">
            <w:pPr>
              <w:tabs>
                <w:tab w:val="left" w:pos="1241"/>
              </w:tabs>
              <w:spacing w:line="300" w:lineRule="exact"/>
              <w:ind w:right="57"/>
              <w:jc w:val="right"/>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(50,000,000)</w:t>
            </w:r>
          </w:p>
        </w:tc>
      </w:tr>
      <w:tr w:rsidR="0080653D" w:rsidRPr="00102A75" w14:paraId="309886DC" w14:textId="77777777" w:rsidTr="006646E9">
        <w:tc>
          <w:tcPr>
            <w:tcW w:w="3260" w:type="dxa"/>
            <w:noWrap/>
          </w:tcPr>
          <w:p w14:paraId="572ECD25" w14:textId="0E4D0022" w:rsidR="0080653D" w:rsidRPr="00102A75" w:rsidRDefault="001921B6" w:rsidP="00EE30EC">
            <w:pPr>
              <w:spacing w:line="300" w:lineRule="exact"/>
              <w:ind w:left="112" w:firstLine="710"/>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Net</w:t>
            </w:r>
          </w:p>
        </w:tc>
        <w:tc>
          <w:tcPr>
            <w:tcW w:w="1135" w:type="dxa"/>
          </w:tcPr>
          <w:p w14:paraId="3980F13D" w14:textId="77777777" w:rsidR="0080653D" w:rsidRPr="00102A75" w:rsidRDefault="0080653D" w:rsidP="00EE30EC">
            <w:pPr>
              <w:spacing w:line="300" w:lineRule="exact"/>
              <w:jc w:val="center"/>
              <w:rPr>
                <w:rFonts w:asciiTheme="majorBidi" w:hAnsiTheme="majorBidi" w:cstheme="majorBidi"/>
                <w:snapToGrid w:val="0"/>
                <w:sz w:val="24"/>
                <w:szCs w:val="24"/>
                <w:lang w:eastAsia="th-TH"/>
              </w:rPr>
            </w:pPr>
          </w:p>
        </w:tc>
        <w:tc>
          <w:tcPr>
            <w:tcW w:w="142" w:type="dxa"/>
          </w:tcPr>
          <w:p w14:paraId="22B3811C" w14:textId="77777777" w:rsidR="0080653D" w:rsidRPr="008B2114" w:rsidRDefault="0080653D" w:rsidP="00EE30EC">
            <w:pPr>
              <w:spacing w:line="300" w:lineRule="exact"/>
              <w:jc w:val="center"/>
              <w:rPr>
                <w:rFonts w:asciiTheme="majorBidi" w:hAnsiTheme="majorBidi" w:cstheme="majorBidi"/>
                <w:snapToGrid w:val="0"/>
                <w:sz w:val="24"/>
                <w:szCs w:val="24"/>
                <w:u w:val="single"/>
                <w:cs/>
                <w:lang w:eastAsia="th-TH"/>
              </w:rPr>
            </w:pPr>
          </w:p>
        </w:tc>
        <w:tc>
          <w:tcPr>
            <w:tcW w:w="1134" w:type="dxa"/>
          </w:tcPr>
          <w:p w14:paraId="5B6CE1BE" w14:textId="77777777" w:rsidR="0080653D" w:rsidRPr="00102A75" w:rsidRDefault="0080653D" w:rsidP="00EE30EC">
            <w:pPr>
              <w:spacing w:line="300" w:lineRule="exact"/>
              <w:jc w:val="center"/>
              <w:rPr>
                <w:rFonts w:asciiTheme="majorBidi" w:hAnsiTheme="majorBidi" w:cstheme="majorBidi"/>
                <w:snapToGrid w:val="0"/>
                <w:sz w:val="24"/>
                <w:szCs w:val="24"/>
                <w:lang w:eastAsia="th-TH"/>
              </w:rPr>
            </w:pPr>
          </w:p>
        </w:tc>
        <w:tc>
          <w:tcPr>
            <w:tcW w:w="149" w:type="dxa"/>
            <w:noWrap/>
          </w:tcPr>
          <w:p w14:paraId="7B1D164E" w14:textId="77777777" w:rsidR="0080653D" w:rsidRPr="008B2114" w:rsidRDefault="0080653D" w:rsidP="00EE30EC">
            <w:pPr>
              <w:spacing w:line="300" w:lineRule="exact"/>
              <w:jc w:val="center"/>
              <w:rPr>
                <w:rFonts w:asciiTheme="majorBidi" w:hAnsiTheme="majorBidi" w:cstheme="majorBidi"/>
                <w:snapToGrid w:val="0"/>
                <w:sz w:val="24"/>
                <w:szCs w:val="24"/>
                <w:u w:val="single"/>
                <w:cs/>
                <w:lang w:eastAsia="th-TH"/>
              </w:rPr>
            </w:pPr>
          </w:p>
        </w:tc>
        <w:tc>
          <w:tcPr>
            <w:tcW w:w="1414" w:type="dxa"/>
            <w:tcBorders>
              <w:top w:val="single" w:sz="6" w:space="0" w:color="auto"/>
              <w:bottom w:val="double" w:sz="6" w:space="0" w:color="auto"/>
            </w:tcBorders>
            <w:shd w:val="clear" w:color="auto" w:fill="auto"/>
            <w:noWrap/>
            <w:vAlign w:val="center"/>
          </w:tcPr>
          <w:p w14:paraId="25ED97D6" w14:textId="105D0307" w:rsidR="0080653D" w:rsidRPr="00102A75" w:rsidRDefault="001D0E6E" w:rsidP="00EE30EC">
            <w:pPr>
              <w:tabs>
                <w:tab w:val="left" w:pos="1388"/>
              </w:tabs>
              <w:spacing w:line="300" w:lineRule="exact"/>
              <w:ind w:right="283"/>
              <w:jc w:val="right"/>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w:t>
            </w:r>
          </w:p>
        </w:tc>
        <w:tc>
          <w:tcPr>
            <w:tcW w:w="142" w:type="dxa"/>
            <w:shd w:val="clear" w:color="auto" w:fill="auto"/>
            <w:noWrap/>
          </w:tcPr>
          <w:p w14:paraId="26E6BCFE" w14:textId="77777777" w:rsidR="0080653D" w:rsidRPr="00102A75" w:rsidRDefault="0080653D" w:rsidP="00EE30EC">
            <w:pPr>
              <w:spacing w:line="300" w:lineRule="exact"/>
              <w:ind w:right="-30"/>
              <w:jc w:val="center"/>
              <w:rPr>
                <w:rFonts w:asciiTheme="majorBidi" w:hAnsiTheme="majorBidi" w:cstheme="majorBidi"/>
                <w:sz w:val="24"/>
                <w:szCs w:val="24"/>
              </w:rPr>
            </w:pPr>
          </w:p>
        </w:tc>
        <w:tc>
          <w:tcPr>
            <w:tcW w:w="1412" w:type="dxa"/>
            <w:tcBorders>
              <w:top w:val="single" w:sz="6" w:space="0" w:color="auto"/>
              <w:bottom w:val="double" w:sz="6" w:space="0" w:color="auto"/>
            </w:tcBorders>
            <w:shd w:val="clear" w:color="auto" w:fill="auto"/>
            <w:noWrap/>
            <w:vAlign w:val="center"/>
          </w:tcPr>
          <w:p w14:paraId="7CED245A" w14:textId="49EFF2B7" w:rsidR="0080653D" w:rsidRPr="00102A75" w:rsidRDefault="00486DC2" w:rsidP="00486DC2">
            <w:pPr>
              <w:tabs>
                <w:tab w:val="left" w:pos="1388"/>
              </w:tabs>
              <w:spacing w:line="300" w:lineRule="exact"/>
              <w:ind w:right="283"/>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r>
    </w:tbl>
    <w:p w14:paraId="2AE39392" w14:textId="77777777" w:rsidR="00573DF0" w:rsidRPr="00102A75" w:rsidRDefault="00573DF0" w:rsidP="00573DF0">
      <w:pPr>
        <w:tabs>
          <w:tab w:val="left" w:pos="284"/>
          <w:tab w:val="left" w:pos="851"/>
          <w:tab w:val="left" w:pos="1418"/>
          <w:tab w:val="left" w:pos="2880"/>
        </w:tabs>
        <w:spacing w:line="380" w:lineRule="exact"/>
        <w:contextualSpacing/>
        <w:rPr>
          <w:rFonts w:asciiTheme="majorBidi" w:hAnsiTheme="majorBidi" w:cstheme="majorBidi"/>
          <w:sz w:val="32"/>
          <w:szCs w:val="32"/>
        </w:rPr>
      </w:pPr>
    </w:p>
    <w:p w14:paraId="03F6FF21" w14:textId="0016F369" w:rsidR="00573DF0" w:rsidRPr="00102A75" w:rsidRDefault="00573DF0" w:rsidP="00573DF0">
      <w:pPr>
        <w:tabs>
          <w:tab w:val="left" w:pos="851"/>
          <w:tab w:val="left" w:pos="1418"/>
          <w:tab w:val="right" w:pos="5220"/>
          <w:tab w:val="right" w:pos="6660"/>
          <w:tab w:val="right" w:pos="8100"/>
        </w:tabs>
        <w:spacing w:line="380" w:lineRule="exact"/>
        <w:ind w:left="284" w:hanging="426"/>
        <w:jc w:val="both"/>
        <w:rPr>
          <w:rFonts w:ascii="Angsana New" w:hAnsi="Angsana New" w:cs="Angsana New"/>
          <w:b/>
          <w:bCs/>
          <w:sz w:val="32"/>
          <w:szCs w:val="32"/>
        </w:rPr>
      </w:pPr>
      <w:r w:rsidRPr="00102A75">
        <w:rPr>
          <w:rFonts w:ascii="Angsana New" w:hAnsi="Angsana New" w:cs="Angsana New"/>
          <w:b/>
          <w:bCs/>
          <w:sz w:val="32"/>
          <w:szCs w:val="32"/>
        </w:rPr>
        <w:t>15.</w:t>
      </w:r>
      <w:r w:rsidRPr="00102A75">
        <w:rPr>
          <w:rFonts w:ascii="Angsana New" w:hAnsi="Angsana New" w:cs="Angsana New"/>
          <w:b/>
          <w:bCs/>
          <w:sz w:val="32"/>
          <w:szCs w:val="32"/>
        </w:rPr>
        <w:tab/>
        <w:t xml:space="preserve">INVESTMENT IN ASSOCIATED </w:t>
      </w:r>
    </w:p>
    <w:p w14:paraId="35A63A3B" w14:textId="77777777" w:rsidR="00573DF0" w:rsidRPr="00102A75" w:rsidRDefault="00573DF0" w:rsidP="00573DF0">
      <w:pPr>
        <w:tabs>
          <w:tab w:val="left" w:pos="284"/>
          <w:tab w:val="left" w:pos="851"/>
          <w:tab w:val="left" w:pos="1418"/>
          <w:tab w:val="left" w:pos="2880"/>
        </w:tabs>
        <w:spacing w:line="380" w:lineRule="exact"/>
        <w:ind w:left="284"/>
        <w:jc w:val="both"/>
        <w:rPr>
          <w:rFonts w:ascii="Angsana New" w:hAnsi="Angsana New" w:cs="Angsana New"/>
          <w:sz w:val="32"/>
          <w:szCs w:val="32"/>
        </w:rPr>
      </w:pPr>
      <w:r w:rsidRPr="00102A75">
        <w:rPr>
          <w:rFonts w:ascii="Angsana New" w:hAnsi="Angsana New" w:cs="Angsana New"/>
          <w:sz w:val="32"/>
          <w:szCs w:val="32"/>
        </w:rPr>
        <w:tab/>
        <w:t>Investment in associated consisted of investment in share capital, as follows:</w:t>
      </w:r>
    </w:p>
    <w:tbl>
      <w:tblPr>
        <w:tblW w:w="8533" w:type="dxa"/>
        <w:tblInd w:w="851" w:type="dxa"/>
        <w:tblLayout w:type="fixed"/>
        <w:tblCellMar>
          <w:left w:w="30" w:type="dxa"/>
          <w:right w:w="30" w:type="dxa"/>
        </w:tblCellMar>
        <w:tblLook w:val="0000" w:firstRow="0" w:lastRow="0" w:firstColumn="0" w:lastColumn="0" w:noHBand="0" w:noVBand="0"/>
      </w:tblPr>
      <w:tblGrid>
        <w:gridCol w:w="1417"/>
        <w:gridCol w:w="84"/>
        <w:gridCol w:w="1617"/>
        <w:gridCol w:w="87"/>
        <w:gridCol w:w="692"/>
        <w:gridCol w:w="82"/>
        <w:gridCol w:w="585"/>
        <w:gridCol w:w="80"/>
        <w:gridCol w:w="912"/>
        <w:gridCol w:w="104"/>
        <w:gridCol w:w="888"/>
        <w:gridCol w:w="86"/>
        <w:gridCol w:w="906"/>
        <w:gridCol w:w="104"/>
        <w:gridCol w:w="889"/>
      </w:tblGrid>
      <w:tr w:rsidR="00573DF0" w:rsidRPr="00102A75" w14:paraId="342BE97B" w14:textId="77777777" w:rsidTr="00035077">
        <w:tc>
          <w:tcPr>
            <w:tcW w:w="1417" w:type="dxa"/>
            <w:noWrap/>
          </w:tcPr>
          <w:p w14:paraId="4514A779" w14:textId="77777777" w:rsidR="00573DF0" w:rsidRPr="00102A75" w:rsidRDefault="00573DF0" w:rsidP="00035077">
            <w:pPr>
              <w:spacing w:line="280" w:lineRule="exact"/>
              <w:jc w:val="center"/>
              <w:rPr>
                <w:rFonts w:ascii="Angsana New" w:hAnsi="Angsana New" w:cs="Angsana New"/>
                <w:snapToGrid w:val="0"/>
                <w:u w:val="single"/>
                <w:cs/>
                <w:lang w:eastAsia="th-TH"/>
              </w:rPr>
            </w:pPr>
          </w:p>
        </w:tc>
        <w:tc>
          <w:tcPr>
            <w:tcW w:w="84" w:type="dxa"/>
            <w:noWrap/>
          </w:tcPr>
          <w:p w14:paraId="4469B615" w14:textId="77777777" w:rsidR="00573DF0" w:rsidRPr="00102A75" w:rsidRDefault="00573DF0" w:rsidP="00035077">
            <w:pPr>
              <w:spacing w:line="280" w:lineRule="exact"/>
              <w:jc w:val="center"/>
              <w:rPr>
                <w:rFonts w:ascii="Angsana New" w:hAnsi="Angsana New" w:cs="Angsana New"/>
                <w:snapToGrid w:val="0"/>
                <w:u w:val="single"/>
                <w:cs/>
                <w:lang w:eastAsia="th-TH"/>
              </w:rPr>
            </w:pPr>
          </w:p>
        </w:tc>
        <w:tc>
          <w:tcPr>
            <w:tcW w:w="1617" w:type="dxa"/>
            <w:noWrap/>
          </w:tcPr>
          <w:p w14:paraId="267B1767" w14:textId="77777777" w:rsidR="00573DF0" w:rsidRPr="00102A75" w:rsidRDefault="00573DF0" w:rsidP="00035077">
            <w:pPr>
              <w:spacing w:line="280" w:lineRule="exact"/>
              <w:jc w:val="center"/>
              <w:rPr>
                <w:rFonts w:ascii="Angsana New" w:hAnsi="Angsana New" w:cs="Angsana New"/>
                <w:snapToGrid w:val="0"/>
                <w:cs/>
                <w:lang w:eastAsia="th-TH"/>
              </w:rPr>
            </w:pPr>
          </w:p>
        </w:tc>
        <w:tc>
          <w:tcPr>
            <w:tcW w:w="87" w:type="dxa"/>
          </w:tcPr>
          <w:p w14:paraId="5B3D80BD"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692" w:type="dxa"/>
          </w:tcPr>
          <w:p w14:paraId="6180C6F2" w14:textId="77777777" w:rsidR="00573DF0" w:rsidRPr="00102A75" w:rsidRDefault="00573DF0" w:rsidP="00035077">
            <w:pPr>
              <w:spacing w:line="280" w:lineRule="exact"/>
              <w:jc w:val="center"/>
              <w:rPr>
                <w:rFonts w:ascii="Angsana New" w:hAnsi="Angsana New" w:cs="Angsana New"/>
                <w:snapToGrid w:val="0"/>
                <w:lang w:eastAsia="th-TH"/>
              </w:rPr>
            </w:pPr>
            <w:r w:rsidRPr="00102A75">
              <w:rPr>
                <w:rFonts w:ascii="Angsana New" w:hAnsi="Angsana New" w:cs="Angsana New"/>
              </w:rPr>
              <w:t>Paid-up</w:t>
            </w:r>
          </w:p>
        </w:tc>
        <w:tc>
          <w:tcPr>
            <w:tcW w:w="82" w:type="dxa"/>
          </w:tcPr>
          <w:p w14:paraId="245D2E86" w14:textId="77777777" w:rsidR="00573DF0" w:rsidRPr="00102A75" w:rsidRDefault="00573DF0" w:rsidP="00035077">
            <w:pPr>
              <w:spacing w:line="280" w:lineRule="exact"/>
              <w:jc w:val="center"/>
              <w:rPr>
                <w:rFonts w:ascii="Angsana New" w:hAnsi="Angsana New" w:cs="Angsana New"/>
                <w:snapToGrid w:val="0"/>
                <w:cs/>
                <w:lang w:eastAsia="th-TH"/>
              </w:rPr>
            </w:pPr>
          </w:p>
        </w:tc>
        <w:tc>
          <w:tcPr>
            <w:tcW w:w="585" w:type="dxa"/>
            <w:noWrap/>
          </w:tcPr>
          <w:p w14:paraId="25CE80C8" w14:textId="77777777" w:rsidR="00573DF0" w:rsidRPr="00102A75" w:rsidRDefault="00573DF0" w:rsidP="00035077">
            <w:pPr>
              <w:spacing w:line="280" w:lineRule="exact"/>
              <w:jc w:val="center"/>
              <w:rPr>
                <w:rFonts w:ascii="Angsana New" w:hAnsi="Angsana New" w:cs="Angsana New"/>
                <w:snapToGrid w:val="0"/>
                <w:cs/>
                <w:lang w:eastAsia="th-TH"/>
              </w:rPr>
            </w:pPr>
          </w:p>
        </w:tc>
        <w:tc>
          <w:tcPr>
            <w:tcW w:w="80" w:type="dxa"/>
          </w:tcPr>
          <w:p w14:paraId="7E2F31AC"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3889" w:type="dxa"/>
            <w:gridSpan w:val="7"/>
            <w:tcBorders>
              <w:bottom w:val="single" w:sz="6" w:space="0" w:color="auto"/>
            </w:tcBorders>
            <w:noWrap/>
          </w:tcPr>
          <w:p w14:paraId="73919C73" w14:textId="2A1ACF72" w:rsidR="00573DF0" w:rsidRPr="00102A75" w:rsidRDefault="00573DF0" w:rsidP="00035077">
            <w:pPr>
              <w:spacing w:line="280" w:lineRule="exact"/>
              <w:jc w:val="center"/>
              <w:rPr>
                <w:rFonts w:ascii="Angsana New" w:eastAsia="Angsana New" w:hAnsi="Angsana New" w:cs="Angsana New"/>
              </w:rPr>
            </w:pPr>
            <w:r w:rsidRPr="00102A75">
              <w:rPr>
                <w:rFonts w:ascii="Angsana New" w:eastAsia="Angsana New" w:hAnsi="Angsana New" w:cs="Angsana New"/>
              </w:rPr>
              <w:t>In Baht</w:t>
            </w:r>
          </w:p>
        </w:tc>
      </w:tr>
      <w:tr w:rsidR="00573DF0" w:rsidRPr="00102A75" w14:paraId="2E6B20C2" w14:textId="77777777" w:rsidTr="00035077">
        <w:tc>
          <w:tcPr>
            <w:tcW w:w="1417" w:type="dxa"/>
            <w:noWrap/>
          </w:tcPr>
          <w:p w14:paraId="13A8D759" w14:textId="77777777" w:rsidR="00573DF0" w:rsidRPr="00102A75" w:rsidRDefault="00573DF0" w:rsidP="00035077">
            <w:pPr>
              <w:spacing w:line="280" w:lineRule="exact"/>
              <w:jc w:val="center"/>
              <w:rPr>
                <w:rFonts w:ascii="Angsana New" w:hAnsi="Angsana New" w:cs="Angsana New"/>
                <w:snapToGrid w:val="0"/>
                <w:u w:val="single"/>
                <w:cs/>
                <w:lang w:eastAsia="th-TH"/>
              </w:rPr>
            </w:pPr>
          </w:p>
        </w:tc>
        <w:tc>
          <w:tcPr>
            <w:tcW w:w="84" w:type="dxa"/>
            <w:noWrap/>
          </w:tcPr>
          <w:p w14:paraId="4F5A25A2" w14:textId="77777777" w:rsidR="00573DF0" w:rsidRPr="00102A75" w:rsidRDefault="00573DF0" w:rsidP="00035077">
            <w:pPr>
              <w:spacing w:line="280" w:lineRule="exact"/>
              <w:jc w:val="center"/>
              <w:rPr>
                <w:rFonts w:ascii="Angsana New" w:hAnsi="Angsana New" w:cs="Angsana New"/>
                <w:snapToGrid w:val="0"/>
                <w:u w:val="single"/>
                <w:cs/>
                <w:lang w:eastAsia="th-TH"/>
              </w:rPr>
            </w:pPr>
          </w:p>
        </w:tc>
        <w:tc>
          <w:tcPr>
            <w:tcW w:w="1617" w:type="dxa"/>
            <w:noWrap/>
          </w:tcPr>
          <w:p w14:paraId="50628973" w14:textId="77777777" w:rsidR="00573DF0" w:rsidRPr="00102A75" w:rsidRDefault="00573DF0" w:rsidP="00035077">
            <w:pPr>
              <w:spacing w:line="280" w:lineRule="exact"/>
              <w:jc w:val="center"/>
              <w:rPr>
                <w:rFonts w:ascii="Angsana New" w:hAnsi="Angsana New" w:cs="Angsana New"/>
                <w:snapToGrid w:val="0"/>
                <w:cs/>
                <w:lang w:eastAsia="th-TH"/>
              </w:rPr>
            </w:pPr>
          </w:p>
        </w:tc>
        <w:tc>
          <w:tcPr>
            <w:tcW w:w="87" w:type="dxa"/>
          </w:tcPr>
          <w:p w14:paraId="6F3FD332"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692" w:type="dxa"/>
          </w:tcPr>
          <w:p w14:paraId="7E961DDF" w14:textId="77777777" w:rsidR="00573DF0" w:rsidRPr="00102A75" w:rsidRDefault="00573DF0" w:rsidP="00035077">
            <w:pPr>
              <w:spacing w:line="280" w:lineRule="exact"/>
              <w:jc w:val="center"/>
              <w:rPr>
                <w:rFonts w:ascii="Angsana New" w:hAnsi="Angsana New" w:cs="Angsana New"/>
                <w:snapToGrid w:val="0"/>
                <w:lang w:eastAsia="th-TH"/>
              </w:rPr>
            </w:pPr>
            <w:r w:rsidRPr="00102A75">
              <w:rPr>
                <w:rFonts w:ascii="Angsana New" w:hAnsi="Angsana New" w:cs="Angsana New"/>
              </w:rPr>
              <w:t>capital</w:t>
            </w:r>
            <w:r w:rsidRPr="00102A75">
              <w:rPr>
                <w:rFonts w:ascii="Angsana New" w:hAnsi="Angsana New" w:cs="Angsana New"/>
              </w:rPr>
              <w:br/>
              <w:t>(Thousand</w:t>
            </w:r>
          </w:p>
        </w:tc>
        <w:tc>
          <w:tcPr>
            <w:tcW w:w="82" w:type="dxa"/>
          </w:tcPr>
          <w:p w14:paraId="6004E5D3"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585" w:type="dxa"/>
            <w:noWrap/>
          </w:tcPr>
          <w:p w14:paraId="36F1CC8F" w14:textId="77777777" w:rsidR="00573DF0" w:rsidRPr="00102A75" w:rsidRDefault="00573DF0" w:rsidP="00035077">
            <w:pPr>
              <w:spacing w:line="280" w:lineRule="exact"/>
              <w:jc w:val="center"/>
              <w:rPr>
                <w:rFonts w:ascii="Angsana New" w:hAnsi="Angsana New" w:cs="Angsana New"/>
                <w:snapToGrid w:val="0"/>
                <w:cs/>
                <w:lang w:eastAsia="th-TH"/>
              </w:rPr>
            </w:pPr>
            <w:r w:rsidRPr="00102A75">
              <w:rPr>
                <w:rFonts w:ascii="Angsana New" w:hAnsi="Angsana New" w:cs="Angsana New"/>
              </w:rPr>
              <w:t>Share-</w:t>
            </w:r>
            <w:r w:rsidRPr="00102A75">
              <w:rPr>
                <w:rFonts w:ascii="Angsana New" w:hAnsi="Angsana New" w:cs="Angsana New"/>
              </w:rPr>
              <w:br/>
              <w:t>holding</w:t>
            </w:r>
          </w:p>
        </w:tc>
        <w:tc>
          <w:tcPr>
            <w:tcW w:w="80" w:type="dxa"/>
          </w:tcPr>
          <w:p w14:paraId="75415BEB"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1904" w:type="dxa"/>
            <w:gridSpan w:val="3"/>
            <w:tcBorders>
              <w:bottom w:val="single" w:sz="6" w:space="0" w:color="auto"/>
            </w:tcBorders>
            <w:noWrap/>
          </w:tcPr>
          <w:p w14:paraId="67703BA2" w14:textId="77777777" w:rsidR="00573DF0" w:rsidRPr="008B2114" w:rsidRDefault="00573DF0" w:rsidP="00035077">
            <w:pPr>
              <w:spacing w:line="280" w:lineRule="exact"/>
              <w:jc w:val="center"/>
              <w:rPr>
                <w:rFonts w:ascii="Angsana New" w:hAnsi="Angsana New" w:cs="Angsana New"/>
                <w:snapToGrid w:val="0"/>
                <w:cs/>
                <w:lang w:eastAsia="th-TH"/>
              </w:rPr>
            </w:pPr>
            <w:r w:rsidRPr="00102A75">
              <w:rPr>
                <w:rFonts w:ascii="Angsana New" w:eastAsia="Angsana New" w:hAnsi="Angsana New" w:cs="Angsana New"/>
              </w:rPr>
              <w:t>Consolidated Financial Statements</w:t>
            </w:r>
          </w:p>
        </w:tc>
        <w:tc>
          <w:tcPr>
            <w:tcW w:w="86" w:type="dxa"/>
          </w:tcPr>
          <w:p w14:paraId="57AC9A08" w14:textId="77777777" w:rsidR="00573DF0" w:rsidRPr="00102A75" w:rsidRDefault="00573DF0" w:rsidP="00035077">
            <w:pPr>
              <w:spacing w:line="280" w:lineRule="exact"/>
              <w:jc w:val="center"/>
              <w:rPr>
                <w:rFonts w:ascii="Angsana New" w:hAnsi="Angsana New" w:cs="Angsana New"/>
                <w:snapToGrid w:val="0"/>
                <w:lang w:eastAsia="th-TH"/>
              </w:rPr>
            </w:pPr>
          </w:p>
        </w:tc>
        <w:tc>
          <w:tcPr>
            <w:tcW w:w="1899" w:type="dxa"/>
            <w:gridSpan w:val="3"/>
            <w:tcBorders>
              <w:bottom w:val="single" w:sz="6" w:space="0" w:color="auto"/>
            </w:tcBorders>
          </w:tcPr>
          <w:p w14:paraId="139DF921" w14:textId="77777777" w:rsidR="00573DF0" w:rsidRPr="008B2114" w:rsidRDefault="00573DF0" w:rsidP="00035077">
            <w:pPr>
              <w:spacing w:line="280" w:lineRule="exact"/>
              <w:jc w:val="center"/>
              <w:rPr>
                <w:rFonts w:ascii="Angsana New" w:hAnsi="Angsana New" w:cs="Angsana New"/>
                <w:snapToGrid w:val="0"/>
                <w:cs/>
                <w:lang w:eastAsia="th-TH"/>
              </w:rPr>
            </w:pPr>
            <w:r w:rsidRPr="00102A75">
              <w:rPr>
                <w:rFonts w:ascii="Angsana New" w:hAnsi="Angsana New" w:cs="Angsana New"/>
              </w:rPr>
              <w:t>Separate Financial Statements</w:t>
            </w:r>
          </w:p>
        </w:tc>
      </w:tr>
      <w:tr w:rsidR="00573DF0" w:rsidRPr="00102A75" w14:paraId="0CE84977" w14:textId="77777777" w:rsidTr="00035077">
        <w:tc>
          <w:tcPr>
            <w:tcW w:w="1417" w:type="dxa"/>
            <w:tcBorders>
              <w:bottom w:val="single" w:sz="6" w:space="0" w:color="auto"/>
            </w:tcBorders>
            <w:noWrap/>
          </w:tcPr>
          <w:p w14:paraId="5ED48E0A" w14:textId="77777777" w:rsidR="00573DF0" w:rsidRPr="00102A75" w:rsidRDefault="00573DF0" w:rsidP="00035077">
            <w:pPr>
              <w:spacing w:line="280" w:lineRule="exact"/>
              <w:jc w:val="center"/>
              <w:rPr>
                <w:rFonts w:ascii="Angsana New" w:hAnsi="Angsana New" w:cs="Angsana New"/>
                <w:snapToGrid w:val="0"/>
                <w:u w:val="single"/>
                <w:lang w:eastAsia="th-TH"/>
              </w:rPr>
            </w:pPr>
            <w:r w:rsidRPr="00102A75">
              <w:rPr>
                <w:rFonts w:ascii="Angsana New" w:hAnsi="Angsana New" w:cs="Angsana New"/>
              </w:rPr>
              <w:t>Name of company</w:t>
            </w:r>
          </w:p>
        </w:tc>
        <w:tc>
          <w:tcPr>
            <w:tcW w:w="84" w:type="dxa"/>
            <w:noWrap/>
          </w:tcPr>
          <w:p w14:paraId="1B59EE20" w14:textId="77777777" w:rsidR="00573DF0" w:rsidRPr="008B2114" w:rsidRDefault="00573DF0" w:rsidP="00035077">
            <w:pPr>
              <w:spacing w:line="280" w:lineRule="exact"/>
              <w:jc w:val="center"/>
              <w:rPr>
                <w:rFonts w:ascii="Angsana New" w:hAnsi="Angsana New" w:cs="Angsana New"/>
                <w:snapToGrid w:val="0"/>
                <w:u w:val="single"/>
                <w:cs/>
                <w:lang w:eastAsia="th-TH"/>
              </w:rPr>
            </w:pPr>
          </w:p>
        </w:tc>
        <w:tc>
          <w:tcPr>
            <w:tcW w:w="1617" w:type="dxa"/>
            <w:tcBorders>
              <w:bottom w:val="single" w:sz="6" w:space="0" w:color="auto"/>
            </w:tcBorders>
            <w:noWrap/>
            <w:vAlign w:val="bottom"/>
          </w:tcPr>
          <w:p w14:paraId="641108F4" w14:textId="77777777" w:rsidR="00573DF0" w:rsidRPr="00102A75" w:rsidRDefault="00573DF0" w:rsidP="00035077">
            <w:pPr>
              <w:spacing w:line="280" w:lineRule="exact"/>
              <w:jc w:val="center"/>
              <w:rPr>
                <w:rFonts w:ascii="Angsana New" w:hAnsi="Angsana New" w:cs="Angsana New"/>
              </w:rPr>
            </w:pPr>
            <w:r w:rsidRPr="00102A75">
              <w:rPr>
                <w:rFonts w:ascii="Angsana New" w:hAnsi="Angsana New" w:cs="Angsana New"/>
              </w:rPr>
              <w:t>Type of business</w:t>
            </w:r>
          </w:p>
        </w:tc>
        <w:tc>
          <w:tcPr>
            <w:tcW w:w="87" w:type="dxa"/>
          </w:tcPr>
          <w:p w14:paraId="7C9175D8"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692" w:type="dxa"/>
            <w:tcBorders>
              <w:bottom w:val="single" w:sz="6" w:space="0" w:color="auto"/>
            </w:tcBorders>
          </w:tcPr>
          <w:p w14:paraId="7362CD50" w14:textId="77777777" w:rsidR="00573DF0" w:rsidRPr="00102A75" w:rsidRDefault="00573DF0" w:rsidP="00035077">
            <w:pPr>
              <w:spacing w:line="280" w:lineRule="exact"/>
              <w:jc w:val="center"/>
              <w:rPr>
                <w:rFonts w:ascii="Angsana New" w:hAnsi="Angsana New" w:cs="Angsana New"/>
                <w:snapToGrid w:val="0"/>
                <w:cs/>
                <w:lang w:eastAsia="th-TH"/>
              </w:rPr>
            </w:pPr>
            <w:r w:rsidRPr="00102A75">
              <w:rPr>
                <w:rFonts w:ascii="Angsana New" w:hAnsi="Angsana New" w:cs="Angsana New"/>
              </w:rPr>
              <w:t>Baht)</w:t>
            </w:r>
          </w:p>
        </w:tc>
        <w:tc>
          <w:tcPr>
            <w:tcW w:w="82" w:type="dxa"/>
          </w:tcPr>
          <w:p w14:paraId="306B5AFE"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585" w:type="dxa"/>
            <w:tcBorders>
              <w:bottom w:val="single" w:sz="6" w:space="0" w:color="auto"/>
            </w:tcBorders>
            <w:noWrap/>
          </w:tcPr>
          <w:p w14:paraId="218E8F87" w14:textId="77777777" w:rsidR="00573DF0" w:rsidRPr="00102A75" w:rsidRDefault="00573DF0" w:rsidP="00035077">
            <w:pPr>
              <w:spacing w:line="280" w:lineRule="exact"/>
              <w:jc w:val="center"/>
              <w:rPr>
                <w:rFonts w:ascii="Angsana New" w:hAnsi="Angsana New" w:cs="Angsana New"/>
                <w:snapToGrid w:val="0"/>
                <w:cs/>
                <w:lang w:eastAsia="th-TH"/>
              </w:rPr>
            </w:pPr>
            <w:r w:rsidRPr="00102A75">
              <w:rPr>
                <w:rFonts w:ascii="Angsana New" w:hAnsi="Angsana New" w:cs="Angsana New"/>
                <w:snapToGrid w:val="0"/>
                <w:lang w:eastAsia="th-TH"/>
              </w:rPr>
              <w:t>(%)</w:t>
            </w:r>
          </w:p>
        </w:tc>
        <w:tc>
          <w:tcPr>
            <w:tcW w:w="80" w:type="dxa"/>
          </w:tcPr>
          <w:p w14:paraId="7524EBEE" w14:textId="77777777" w:rsidR="00573DF0" w:rsidRPr="008B2114" w:rsidRDefault="00573DF0" w:rsidP="00035077">
            <w:pPr>
              <w:spacing w:line="280" w:lineRule="exact"/>
              <w:jc w:val="center"/>
              <w:rPr>
                <w:rFonts w:ascii="Angsana New" w:hAnsi="Angsana New" w:cs="Angsana New"/>
                <w:snapToGrid w:val="0"/>
                <w:u w:val="single"/>
                <w:cs/>
                <w:lang w:eastAsia="th-TH"/>
              </w:rPr>
            </w:pPr>
          </w:p>
        </w:tc>
        <w:tc>
          <w:tcPr>
            <w:tcW w:w="1904" w:type="dxa"/>
            <w:gridSpan w:val="3"/>
            <w:tcBorders>
              <w:top w:val="single" w:sz="6" w:space="0" w:color="auto"/>
              <w:bottom w:val="single" w:sz="6" w:space="0" w:color="auto"/>
            </w:tcBorders>
            <w:noWrap/>
          </w:tcPr>
          <w:p w14:paraId="247C0B04" w14:textId="77777777" w:rsidR="00573DF0" w:rsidRPr="00102A75" w:rsidRDefault="00573DF0" w:rsidP="00035077">
            <w:pPr>
              <w:spacing w:line="280" w:lineRule="exact"/>
              <w:jc w:val="center"/>
              <w:rPr>
                <w:rFonts w:ascii="Angsana New" w:hAnsi="Angsana New" w:cs="Angsana New"/>
                <w:snapToGrid w:val="0"/>
                <w:lang w:eastAsia="th-TH"/>
              </w:rPr>
            </w:pPr>
            <w:r w:rsidRPr="00102A75">
              <w:rPr>
                <w:rFonts w:ascii="Angsana New" w:hAnsi="Angsana New" w:cs="Angsana New"/>
              </w:rPr>
              <w:t>Equity method</w:t>
            </w:r>
          </w:p>
        </w:tc>
        <w:tc>
          <w:tcPr>
            <w:tcW w:w="86" w:type="dxa"/>
            <w:noWrap/>
          </w:tcPr>
          <w:p w14:paraId="45BF4E2D" w14:textId="77777777" w:rsidR="00573DF0" w:rsidRPr="008B2114" w:rsidRDefault="00573DF0" w:rsidP="00035077">
            <w:pPr>
              <w:spacing w:line="280" w:lineRule="exact"/>
              <w:jc w:val="center"/>
              <w:rPr>
                <w:rFonts w:ascii="Angsana New" w:hAnsi="Angsana New" w:cs="Angsana New"/>
                <w:snapToGrid w:val="0"/>
                <w:cs/>
                <w:lang w:eastAsia="th-TH"/>
              </w:rPr>
            </w:pPr>
          </w:p>
        </w:tc>
        <w:tc>
          <w:tcPr>
            <w:tcW w:w="1899" w:type="dxa"/>
            <w:gridSpan w:val="3"/>
            <w:tcBorders>
              <w:top w:val="single" w:sz="6" w:space="0" w:color="auto"/>
              <w:bottom w:val="single" w:sz="6" w:space="0" w:color="auto"/>
            </w:tcBorders>
            <w:noWrap/>
          </w:tcPr>
          <w:p w14:paraId="5726F740" w14:textId="77777777" w:rsidR="00573DF0" w:rsidRPr="008B2114" w:rsidRDefault="00573DF0" w:rsidP="00035077">
            <w:pPr>
              <w:spacing w:line="280" w:lineRule="exact"/>
              <w:jc w:val="center"/>
              <w:rPr>
                <w:rFonts w:ascii="Angsana New" w:hAnsi="Angsana New" w:cs="Angsana New"/>
                <w:snapToGrid w:val="0"/>
                <w:cs/>
                <w:lang w:eastAsia="th-TH"/>
              </w:rPr>
            </w:pPr>
            <w:r w:rsidRPr="00102A75">
              <w:rPr>
                <w:rFonts w:ascii="Angsana New" w:hAnsi="Angsana New" w:cs="Angsana New"/>
              </w:rPr>
              <w:t>Cost method</w:t>
            </w:r>
          </w:p>
        </w:tc>
      </w:tr>
      <w:tr w:rsidR="00243B69" w:rsidRPr="00102A75" w14:paraId="13F82D94" w14:textId="77777777" w:rsidTr="00035077">
        <w:tc>
          <w:tcPr>
            <w:tcW w:w="1417" w:type="dxa"/>
            <w:tcBorders>
              <w:top w:val="single" w:sz="6" w:space="0" w:color="auto"/>
            </w:tcBorders>
            <w:noWrap/>
          </w:tcPr>
          <w:p w14:paraId="46570D55" w14:textId="77777777" w:rsidR="00243B69" w:rsidRPr="00102A75" w:rsidRDefault="00243B69" w:rsidP="00243B69">
            <w:pPr>
              <w:tabs>
                <w:tab w:val="left" w:pos="660"/>
                <w:tab w:val="center" w:pos="1144"/>
              </w:tabs>
              <w:spacing w:line="280" w:lineRule="exact"/>
              <w:rPr>
                <w:rFonts w:ascii="Angsana New" w:hAnsi="Angsana New" w:cs="Angsana New"/>
                <w:cs/>
              </w:rPr>
            </w:pPr>
          </w:p>
        </w:tc>
        <w:tc>
          <w:tcPr>
            <w:tcW w:w="84" w:type="dxa"/>
            <w:noWrap/>
          </w:tcPr>
          <w:p w14:paraId="14A74B13" w14:textId="77777777" w:rsidR="00243B69" w:rsidRPr="008B2114" w:rsidRDefault="00243B69" w:rsidP="00243B69">
            <w:pPr>
              <w:spacing w:line="280" w:lineRule="exact"/>
              <w:jc w:val="center"/>
              <w:rPr>
                <w:rFonts w:ascii="Angsana New" w:hAnsi="Angsana New" w:cs="Angsana New"/>
                <w:snapToGrid w:val="0"/>
                <w:u w:val="single"/>
                <w:cs/>
                <w:lang w:eastAsia="th-TH"/>
              </w:rPr>
            </w:pPr>
          </w:p>
        </w:tc>
        <w:tc>
          <w:tcPr>
            <w:tcW w:w="1617" w:type="dxa"/>
            <w:tcBorders>
              <w:top w:val="single" w:sz="6" w:space="0" w:color="auto"/>
            </w:tcBorders>
            <w:noWrap/>
            <w:vAlign w:val="bottom"/>
          </w:tcPr>
          <w:p w14:paraId="70F7DF88" w14:textId="77777777" w:rsidR="00243B69" w:rsidRPr="00102A75" w:rsidRDefault="00243B69" w:rsidP="00243B69">
            <w:pPr>
              <w:spacing w:line="280" w:lineRule="exact"/>
              <w:ind w:left="-50" w:right="-50" w:hanging="5"/>
              <w:jc w:val="center"/>
              <w:rPr>
                <w:rFonts w:ascii="Angsana New" w:hAnsi="Angsana New" w:cs="Angsana New"/>
              </w:rPr>
            </w:pPr>
          </w:p>
        </w:tc>
        <w:tc>
          <w:tcPr>
            <w:tcW w:w="87" w:type="dxa"/>
          </w:tcPr>
          <w:p w14:paraId="7047571E" w14:textId="77777777" w:rsidR="00243B69" w:rsidRPr="00102A75" w:rsidRDefault="00243B69" w:rsidP="00243B69">
            <w:pPr>
              <w:spacing w:line="280" w:lineRule="exact"/>
              <w:jc w:val="center"/>
              <w:rPr>
                <w:rFonts w:ascii="Angsana New" w:hAnsi="Angsana New" w:cs="Angsana New"/>
                <w:snapToGrid w:val="0"/>
                <w:cs/>
                <w:lang w:eastAsia="th-TH"/>
              </w:rPr>
            </w:pPr>
          </w:p>
        </w:tc>
        <w:tc>
          <w:tcPr>
            <w:tcW w:w="692" w:type="dxa"/>
            <w:tcBorders>
              <w:top w:val="single" w:sz="6" w:space="0" w:color="auto"/>
            </w:tcBorders>
          </w:tcPr>
          <w:p w14:paraId="7BE61DB2" w14:textId="77777777" w:rsidR="00243B69" w:rsidRPr="00102A75" w:rsidRDefault="00243B69" w:rsidP="00243B69">
            <w:pPr>
              <w:spacing w:line="280" w:lineRule="exact"/>
              <w:jc w:val="center"/>
              <w:rPr>
                <w:rFonts w:ascii="Angsana New" w:hAnsi="Angsana New" w:cs="Angsana New"/>
                <w:snapToGrid w:val="0"/>
                <w:cs/>
                <w:lang w:eastAsia="th-TH"/>
              </w:rPr>
            </w:pPr>
          </w:p>
        </w:tc>
        <w:tc>
          <w:tcPr>
            <w:tcW w:w="82" w:type="dxa"/>
          </w:tcPr>
          <w:p w14:paraId="460E22FC" w14:textId="77777777" w:rsidR="00243B69" w:rsidRPr="00102A75" w:rsidRDefault="00243B69" w:rsidP="00243B69">
            <w:pPr>
              <w:spacing w:line="280" w:lineRule="exact"/>
              <w:jc w:val="center"/>
              <w:rPr>
                <w:rFonts w:ascii="Angsana New" w:hAnsi="Angsana New" w:cs="Angsana New"/>
                <w:snapToGrid w:val="0"/>
                <w:cs/>
                <w:lang w:eastAsia="th-TH"/>
              </w:rPr>
            </w:pPr>
          </w:p>
        </w:tc>
        <w:tc>
          <w:tcPr>
            <w:tcW w:w="585" w:type="dxa"/>
            <w:tcBorders>
              <w:top w:val="single" w:sz="6" w:space="0" w:color="auto"/>
            </w:tcBorders>
            <w:noWrap/>
          </w:tcPr>
          <w:p w14:paraId="2760F7FD" w14:textId="77777777" w:rsidR="00243B69" w:rsidRPr="00102A75" w:rsidRDefault="00243B69" w:rsidP="00243B69">
            <w:pPr>
              <w:spacing w:line="280" w:lineRule="exact"/>
              <w:jc w:val="center"/>
              <w:rPr>
                <w:rFonts w:ascii="Angsana New" w:hAnsi="Angsana New" w:cs="Angsana New"/>
                <w:snapToGrid w:val="0"/>
                <w:cs/>
                <w:lang w:eastAsia="th-TH"/>
              </w:rPr>
            </w:pPr>
          </w:p>
        </w:tc>
        <w:tc>
          <w:tcPr>
            <w:tcW w:w="80" w:type="dxa"/>
          </w:tcPr>
          <w:p w14:paraId="4E16619A" w14:textId="77777777" w:rsidR="00243B69" w:rsidRPr="008B2114" w:rsidRDefault="00243B69" w:rsidP="00243B69">
            <w:pPr>
              <w:spacing w:line="280" w:lineRule="exact"/>
              <w:jc w:val="center"/>
              <w:rPr>
                <w:rFonts w:ascii="Angsana New" w:hAnsi="Angsana New" w:cs="Angsana New"/>
                <w:snapToGrid w:val="0"/>
                <w:cs/>
                <w:lang w:eastAsia="th-TH"/>
              </w:rPr>
            </w:pPr>
          </w:p>
        </w:tc>
        <w:tc>
          <w:tcPr>
            <w:tcW w:w="912" w:type="dxa"/>
            <w:tcBorders>
              <w:bottom w:val="single" w:sz="6" w:space="0" w:color="auto"/>
            </w:tcBorders>
            <w:noWrap/>
          </w:tcPr>
          <w:p w14:paraId="0152EA29" w14:textId="61951597" w:rsidR="00243B69" w:rsidRPr="00102A75" w:rsidRDefault="00243B69" w:rsidP="00243B69">
            <w:pPr>
              <w:spacing w:line="280" w:lineRule="exact"/>
              <w:ind w:left="-50" w:right="-51" w:hanging="14"/>
              <w:jc w:val="center"/>
              <w:rPr>
                <w:rFonts w:ascii="Angsana New" w:hAnsi="Angsana New" w:cs="Angsana New"/>
              </w:rPr>
            </w:pPr>
            <w:r w:rsidRPr="00102A75">
              <w:rPr>
                <w:rFonts w:ascii="Angsana New" w:hAnsi="Angsana New" w:cs="Angsana New"/>
              </w:rPr>
              <w:t>2020</w:t>
            </w:r>
          </w:p>
        </w:tc>
        <w:tc>
          <w:tcPr>
            <w:tcW w:w="104" w:type="dxa"/>
            <w:noWrap/>
          </w:tcPr>
          <w:p w14:paraId="64EDD679" w14:textId="77777777" w:rsidR="00243B69" w:rsidRPr="00102A75" w:rsidRDefault="00243B69" w:rsidP="00243B69">
            <w:pPr>
              <w:spacing w:line="280" w:lineRule="exact"/>
              <w:ind w:left="-50" w:right="-51" w:hanging="14"/>
              <w:jc w:val="center"/>
              <w:rPr>
                <w:rFonts w:ascii="Angsana New" w:hAnsi="Angsana New" w:cs="Angsana New"/>
              </w:rPr>
            </w:pPr>
          </w:p>
        </w:tc>
        <w:tc>
          <w:tcPr>
            <w:tcW w:w="888" w:type="dxa"/>
            <w:tcBorders>
              <w:bottom w:val="single" w:sz="6" w:space="0" w:color="auto"/>
            </w:tcBorders>
            <w:noWrap/>
          </w:tcPr>
          <w:p w14:paraId="1060AD9E" w14:textId="2F6A1F24" w:rsidR="00243B69" w:rsidRPr="00102A75" w:rsidRDefault="00243B69" w:rsidP="00243B69">
            <w:pPr>
              <w:spacing w:line="280" w:lineRule="exact"/>
              <w:ind w:left="-50" w:right="-51" w:hanging="14"/>
              <w:jc w:val="center"/>
              <w:rPr>
                <w:rFonts w:ascii="Angsana New" w:hAnsi="Angsana New" w:cs="Angsana New"/>
              </w:rPr>
            </w:pPr>
            <w:r w:rsidRPr="00102A75">
              <w:rPr>
                <w:rFonts w:ascii="Angsana New" w:hAnsi="Angsana New" w:cs="Angsana New"/>
              </w:rPr>
              <w:t>2019</w:t>
            </w:r>
          </w:p>
        </w:tc>
        <w:tc>
          <w:tcPr>
            <w:tcW w:w="86" w:type="dxa"/>
            <w:noWrap/>
          </w:tcPr>
          <w:p w14:paraId="67F1391F" w14:textId="77777777" w:rsidR="00243B69" w:rsidRPr="008B2114" w:rsidRDefault="00243B69" w:rsidP="00243B69">
            <w:pPr>
              <w:spacing w:line="280" w:lineRule="exact"/>
              <w:ind w:left="-50" w:right="-51" w:hanging="14"/>
              <w:jc w:val="center"/>
              <w:rPr>
                <w:rFonts w:ascii="Angsana New" w:hAnsi="Angsana New" w:cs="Angsana New"/>
                <w:cs/>
              </w:rPr>
            </w:pPr>
          </w:p>
        </w:tc>
        <w:tc>
          <w:tcPr>
            <w:tcW w:w="906" w:type="dxa"/>
            <w:tcBorders>
              <w:bottom w:val="single" w:sz="6" w:space="0" w:color="auto"/>
            </w:tcBorders>
            <w:noWrap/>
          </w:tcPr>
          <w:p w14:paraId="49553AD8" w14:textId="70CCC6D3" w:rsidR="00243B69" w:rsidRPr="00102A75" w:rsidRDefault="00243B69" w:rsidP="00243B69">
            <w:pPr>
              <w:spacing w:line="280" w:lineRule="exact"/>
              <w:ind w:left="-50" w:right="-51" w:hanging="14"/>
              <w:jc w:val="center"/>
              <w:rPr>
                <w:rFonts w:ascii="Angsana New" w:hAnsi="Angsana New" w:cs="Angsana New"/>
              </w:rPr>
            </w:pPr>
            <w:r w:rsidRPr="00102A75">
              <w:rPr>
                <w:rFonts w:ascii="Angsana New" w:hAnsi="Angsana New" w:cs="Angsana New"/>
              </w:rPr>
              <w:t>2020</w:t>
            </w:r>
          </w:p>
        </w:tc>
        <w:tc>
          <w:tcPr>
            <w:tcW w:w="104" w:type="dxa"/>
            <w:tcBorders>
              <w:top w:val="single" w:sz="6" w:space="0" w:color="auto"/>
            </w:tcBorders>
            <w:noWrap/>
          </w:tcPr>
          <w:p w14:paraId="65BF3AF2" w14:textId="77777777" w:rsidR="00243B69" w:rsidRPr="00102A75" w:rsidRDefault="00243B69" w:rsidP="00243B69">
            <w:pPr>
              <w:spacing w:line="280" w:lineRule="exact"/>
              <w:ind w:left="-50" w:right="-51" w:hanging="14"/>
              <w:jc w:val="center"/>
              <w:rPr>
                <w:rFonts w:ascii="Angsana New" w:hAnsi="Angsana New" w:cs="Angsana New"/>
              </w:rPr>
            </w:pPr>
          </w:p>
        </w:tc>
        <w:tc>
          <w:tcPr>
            <w:tcW w:w="889" w:type="dxa"/>
            <w:tcBorders>
              <w:bottom w:val="single" w:sz="6" w:space="0" w:color="auto"/>
            </w:tcBorders>
            <w:noWrap/>
          </w:tcPr>
          <w:p w14:paraId="20706C51" w14:textId="0FBBC2B1" w:rsidR="00243B69" w:rsidRPr="00102A75" w:rsidRDefault="00243B69" w:rsidP="00243B69">
            <w:pPr>
              <w:spacing w:line="280" w:lineRule="exact"/>
              <w:ind w:left="-50" w:right="-51" w:hanging="14"/>
              <w:jc w:val="center"/>
              <w:rPr>
                <w:rFonts w:ascii="Angsana New" w:hAnsi="Angsana New" w:cs="Angsana New"/>
              </w:rPr>
            </w:pPr>
            <w:r w:rsidRPr="00102A75">
              <w:rPr>
                <w:rFonts w:ascii="Angsana New" w:hAnsi="Angsana New" w:cs="Angsana New"/>
              </w:rPr>
              <w:t>2019</w:t>
            </w:r>
          </w:p>
        </w:tc>
      </w:tr>
      <w:tr w:rsidR="008F6F81" w:rsidRPr="00102A75" w14:paraId="06FAB7EF" w14:textId="77777777" w:rsidTr="00035077">
        <w:tc>
          <w:tcPr>
            <w:tcW w:w="1417" w:type="dxa"/>
            <w:noWrap/>
          </w:tcPr>
          <w:p w14:paraId="32F94B8D" w14:textId="77777777" w:rsidR="008F6F81" w:rsidRPr="00102A75" w:rsidRDefault="008F6F81" w:rsidP="008F6F81">
            <w:pPr>
              <w:spacing w:line="280" w:lineRule="exact"/>
              <w:ind w:left="108" w:right="-30" w:hanging="108"/>
              <w:rPr>
                <w:rFonts w:ascii="Angsana New" w:hAnsi="Angsana New" w:cs="Angsana New"/>
                <w:snapToGrid w:val="0"/>
                <w:spacing w:val="-2"/>
                <w:u w:val="single"/>
                <w:cs/>
                <w:lang w:eastAsia="th-TH"/>
              </w:rPr>
            </w:pPr>
            <w:r w:rsidRPr="00102A75">
              <w:rPr>
                <w:rFonts w:ascii="Angsana New" w:hAnsi="Angsana New" w:cs="Angsana New"/>
                <w:snapToGrid w:val="0"/>
                <w:spacing w:val="-2"/>
                <w:lang w:eastAsia="th-TH"/>
              </w:rPr>
              <w:t>Absolute Assembly Company Limited</w:t>
            </w:r>
          </w:p>
        </w:tc>
        <w:tc>
          <w:tcPr>
            <w:tcW w:w="84" w:type="dxa"/>
            <w:noWrap/>
          </w:tcPr>
          <w:p w14:paraId="20D43053" w14:textId="77777777" w:rsidR="008F6F81" w:rsidRPr="008B2114" w:rsidRDefault="008F6F81" w:rsidP="008F6F81">
            <w:pPr>
              <w:spacing w:line="280" w:lineRule="exact"/>
              <w:jc w:val="thaiDistribute"/>
              <w:rPr>
                <w:rFonts w:ascii="Angsana New" w:hAnsi="Angsana New" w:cs="Angsana New"/>
                <w:snapToGrid w:val="0"/>
                <w:cs/>
                <w:lang w:eastAsia="th-TH"/>
              </w:rPr>
            </w:pPr>
          </w:p>
        </w:tc>
        <w:tc>
          <w:tcPr>
            <w:tcW w:w="1617" w:type="dxa"/>
            <w:noWrap/>
            <w:vAlign w:val="bottom"/>
          </w:tcPr>
          <w:p w14:paraId="074E9A4D" w14:textId="77777777" w:rsidR="008F6F81" w:rsidRPr="00102A75" w:rsidRDefault="008F6F81" w:rsidP="008F6F81">
            <w:pPr>
              <w:spacing w:line="280" w:lineRule="exact"/>
              <w:ind w:left="28" w:right="-50"/>
              <w:rPr>
                <w:rFonts w:ascii="Angsana New" w:hAnsi="Angsana New" w:cs="Angsana New"/>
              </w:rPr>
            </w:pPr>
            <w:r w:rsidRPr="00102A75">
              <w:rPr>
                <w:rFonts w:ascii="Angsana New" w:hAnsi="Angsana New" w:cs="Angsana New"/>
              </w:rPr>
              <w:t>Manufacturing of parts and other accessories for electric vehicles.</w:t>
            </w:r>
          </w:p>
        </w:tc>
        <w:tc>
          <w:tcPr>
            <w:tcW w:w="87" w:type="dxa"/>
          </w:tcPr>
          <w:p w14:paraId="6D822DA6" w14:textId="77777777" w:rsidR="008F6F81" w:rsidRPr="00102A75" w:rsidRDefault="008F6F81" w:rsidP="008F6F81">
            <w:pPr>
              <w:spacing w:line="280" w:lineRule="exact"/>
              <w:jc w:val="center"/>
              <w:rPr>
                <w:rFonts w:ascii="Angsana New" w:hAnsi="Angsana New" w:cs="Angsana New"/>
              </w:rPr>
            </w:pPr>
          </w:p>
        </w:tc>
        <w:tc>
          <w:tcPr>
            <w:tcW w:w="692" w:type="dxa"/>
          </w:tcPr>
          <w:p w14:paraId="361E238E" w14:textId="77777777" w:rsidR="008F6F81" w:rsidRPr="00102A75" w:rsidRDefault="008F6F81" w:rsidP="008F6F81">
            <w:pPr>
              <w:spacing w:line="280" w:lineRule="exact"/>
              <w:jc w:val="center"/>
              <w:rPr>
                <w:rFonts w:ascii="Angsana New" w:hAnsi="Angsana New" w:cs="Angsana New"/>
              </w:rPr>
            </w:pPr>
            <w:r w:rsidRPr="00102A75">
              <w:rPr>
                <w:rFonts w:ascii="Angsana New" w:hAnsi="Angsana New" w:cs="Angsana New"/>
              </w:rPr>
              <w:t>687,500</w:t>
            </w:r>
          </w:p>
        </w:tc>
        <w:tc>
          <w:tcPr>
            <w:tcW w:w="82" w:type="dxa"/>
          </w:tcPr>
          <w:p w14:paraId="3D46C7F1" w14:textId="77777777" w:rsidR="008F6F81" w:rsidRPr="00102A75" w:rsidRDefault="008F6F81" w:rsidP="008F6F81">
            <w:pPr>
              <w:spacing w:line="280" w:lineRule="exact"/>
              <w:jc w:val="center"/>
              <w:rPr>
                <w:rFonts w:ascii="Angsana New" w:hAnsi="Angsana New" w:cs="Angsana New"/>
              </w:rPr>
            </w:pPr>
          </w:p>
        </w:tc>
        <w:tc>
          <w:tcPr>
            <w:tcW w:w="585" w:type="dxa"/>
            <w:noWrap/>
          </w:tcPr>
          <w:p w14:paraId="5F713BB8" w14:textId="77777777" w:rsidR="008F6F81" w:rsidRPr="00102A75" w:rsidRDefault="008F6F81" w:rsidP="008F6F81">
            <w:pPr>
              <w:spacing w:line="280" w:lineRule="exact"/>
              <w:jc w:val="center"/>
              <w:rPr>
                <w:rFonts w:ascii="Angsana New" w:hAnsi="Angsana New" w:cs="Angsana New"/>
              </w:rPr>
            </w:pPr>
            <w:r w:rsidRPr="00102A75">
              <w:rPr>
                <w:rFonts w:ascii="Angsana New" w:hAnsi="Angsana New" w:cs="Angsana New"/>
              </w:rPr>
              <w:t>45</w:t>
            </w:r>
          </w:p>
        </w:tc>
        <w:tc>
          <w:tcPr>
            <w:tcW w:w="80" w:type="dxa"/>
          </w:tcPr>
          <w:p w14:paraId="160CF383" w14:textId="77777777" w:rsidR="008F6F81" w:rsidRPr="00102A75" w:rsidRDefault="008F6F81" w:rsidP="008F6F81">
            <w:pPr>
              <w:spacing w:line="280" w:lineRule="exact"/>
              <w:jc w:val="center"/>
              <w:rPr>
                <w:rFonts w:ascii="Angsana New" w:hAnsi="Angsana New" w:cs="Angsana New"/>
              </w:rPr>
            </w:pPr>
          </w:p>
        </w:tc>
        <w:tc>
          <w:tcPr>
            <w:tcW w:w="912" w:type="dxa"/>
            <w:noWrap/>
          </w:tcPr>
          <w:p w14:paraId="09E6B120" w14:textId="54D1D649" w:rsidR="008F6F81" w:rsidRPr="00102A75" w:rsidRDefault="008F6F81" w:rsidP="008F6F81">
            <w:pPr>
              <w:spacing w:line="280" w:lineRule="exact"/>
              <w:ind w:right="111"/>
              <w:jc w:val="right"/>
              <w:rPr>
                <w:rFonts w:ascii="Angsana New" w:hAnsi="Angsana New" w:cs="Angsana New"/>
              </w:rPr>
            </w:pPr>
            <w:r w:rsidRPr="00102A75">
              <w:rPr>
                <w:rFonts w:ascii="Angsana New" w:hAnsi="Angsana New" w:cs="Angsana New"/>
              </w:rPr>
              <w:t>476,293,093</w:t>
            </w:r>
          </w:p>
        </w:tc>
        <w:tc>
          <w:tcPr>
            <w:tcW w:w="104" w:type="dxa"/>
            <w:noWrap/>
          </w:tcPr>
          <w:p w14:paraId="7225C581" w14:textId="77777777" w:rsidR="008F6F81" w:rsidRPr="00102A75" w:rsidRDefault="008F6F81" w:rsidP="008F6F81">
            <w:pPr>
              <w:spacing w:line="280" w:lineRule="exact"/>
              <w:ind w:right="111"/>
              <w:jc w:val="right"/>
              <w:rPr>
                <w:rFonts w:ascii="Angsana New" w:hAnsi="Angsana New" w:cs="Angsana New"/>
              </w:rPr>
            </w:pPr>
          </w:p>
        </w:tc>
        <w:tc>
          <w:tcPr>
            <w:tcW w:w="888" w:type="dxa"/>
            <w:noWrap/>
          </w:tcPr>
          <w:p w14:paraId="2E16DE80" w14:textId="77777777" w:rsidR="008F6F81" w:rsidRPr="00102A75" w:rsidRDefault="008F6F81" w:rsidP="00537CAC">
            <w:pPr>
              <w:spacing w:line="280" w:lineRule="exact"/>
              <w:ind w:right="284"/>
              <w:jc w:val="right"/>
              <w:rPr>
                <w:rFonts w:ascii="Angsana New" w:hAnsi="Angsana New" w:cs="Angsana New"/>
              </w:rPr>
            </w:pPr>
            <w:r w:rsidRPr="00102A75">
              <w:rPr>
                <w:rFonts w:ascii="Angsana New" w:hAnsi="Angsana New" w:cs="Angsana New"/>
                <w:sz w:val="21"/>
                <w:szCs w:val="21"/>
              </w:rPr>
              <w:t>-</w:t>
            </w:r>
          </w:p>
        </w:tc>
        <w:tc>
          <w:tcPr>
            <w:tcW w:w="86" w:type="dxa"/>
            <w:noWrap/>
          </w:tcPr>
          <w:p w14:paraId="3E62990F" w14:textId="77777777" w:rsidR="008F6F81" w:rsidRPr="00102A75" w:rsidRDefault="008F6F81" w:rsidP="008F6F81">
            <w:pPr>
              <w:spacing w:line="280" w:lineRule="exact"/>
              <w:ind w:right="-30"/>
              <w:jc w:val="center"/>
              <w:rPr>
                <w:rFonts w:ascii="Angsana New" w:hAnsi="Angsana New" w:cs="Angsana New"/>
              </w:rPr>
            </w:pPr>
          </w:p>
        </w:tc>
        <w:tc>
          <w:tcPr>
            <w:tcW w:w="906" w:type="dxa"/>
            <w:noWrap/>
          </w:tcPr>
          <w:p w14:paraId="6796B601" w14:textId="602F81A6" w:rsidR="008F6F81" w:rsidRPr="00102A75" w:rsidRDefault="008F6F81" w:rsidP="008F6F81">
            <w:pPr>
              <w:spacing w:line="280" w:lineRule="exact"/>
              <w:ind w:right="111"/>
              <w:jc w:val="right"/>
              <w:rPr>
                <w:rFonts w:ascii="Angsana New" w:hAnsi="Angsana New" w:cs="Angsana New"/>
              </w:rPr>
            </w:pPr>
            <w:r w:rsidRPr="00102A75">
              <w:rPr>
                <w:rFonts w:ascii="Angsana New" w:hAnsi="Angsana New" w:cs="Angsana New"/>
              </w:rPr>
              <w:t>482,625,000</w:t>
            </w:r>
          </w:p>
        </w:tc>
        <w:tc>
          <w:tcPr>
            <w:tcW w:w="104" w:type="dxa"/>
            <w:noWrap/>
          </w:tcPr>
          <w:p w14:paraId="1BD1313D" w14:textId="77777777" w:rsidR="008F6F81" w:rsidRPr="00102A75" w:rsidRDefault="008F6F81" w:rsidP="008F6F81">
            <w:pPr>
              <w:spacing w:line="280" w:lineRule="exact"/>
              <w:ind w:right="111"/>
              <w:jc w:val="right"/>
              <w:rPr>
                <w:rFonts w:ascii="Angsana New" w:hAnsi="Angsana New" w:cs="Angsana New"/>
              </w:rPr>
            </w:pPr>
          </w:p>
        </w:tc>
        <w:tc>
          <w:tcPr>
            <w:tcW w:w="889" w:type="dxa"/>
            <w:noWrap/>
          </w:tcPr>
          <w:p w14:paraId="435AA1B7" w14:textId="77777777" w:rsidR="008F6F81" w:rsidRPr="00102A75" w:rsidRDefault="008F6F81" w:rsidP="00537CAC">
            <w:pPr>
              <w:spacing w:line="280" w:lineRule="exact"/>
              <w:ind w:right="284"/>
              <w:jc w:val="right"/>
              <w:rPr>
                <w:rFonts w:ascii="Angsana New" w:hAnsi="Angsana New" w:cs="Angsana New"/>
              </w:rPr>
            </w:pPr>
            <w:r w:rsidRPr="00102A75">
              <w:rPr>
                <w:rFonts w:ascii="Angsana New" w:hAnsi="Angsana New" w:cs="Angsana New"/>
                <w:sz w:val="21"/>
                <w:szCs w:val="21"/>
              </w:rPr>
              <w:t>-</w:t>
            </w:r>
          </w:p>
        </w:tc>
      </w:tr>
      <w:tr w:rsidR="008F6F81" w:rsidRPr="00102A75" w14:paraId="1D76DD7A" w14:textId="77777777" w:rsidTr="00035077">
        <w:tc>
          <w:tcPr>
            <w:tcW w:w="1417" w:type="dxa"/>
            <w:noWrap/>
          </w:tcPr>
          <w:p w14:paraId="5B6F061E" w14:textId="77777777" w:rsidR="008F6F81" w:rsidRPr="00102A75" w:rsidRDefault="008F6F81" w:rsidP="008F6F81">
            <w:pPr>
              <w:spacing w:line="280" w:lineRule="exact"/>
              <w:ind w:right="-30"/>
              <w:jc w:val="center"/>
              <w:rPr>
                <w:rFonts w:ascii="Angsana New" w:hAnsi="Angsana New" w:cs="Angsana New"/>
                <w:snapToGrid w:val="0"/>
                <w:spacing w:val="-2"/>
                <w:lang w:eastAsia="th-TH"/>
              </w:rPr>
            </w:pPr>
            <w:r w:rsidRPr="00102A75">
              <w:rPr>
                <w:rFonts w:ascii="Angsana New" w:hAnsi="Angsana New" w:cs="Angsana New"/>
                <w:snapToGrid w:val="0"/>
                <w:lang w:eastAsia="th-TH"/>
              </w:rPr>
              <w:t>Total</w:t>
            </w:r>
          </w:p>
        </w:tc>
        <w:tc>
          <w:tcPr>
            <w:tcW w:w="84" w:type="dxa"/>
            <w:noWrap/>
          </w:tcPr>
          <w:p w14:paraId="4D4A92E0" w14:textId="77777777" w:rsidR="008F6F81" w:rsidRPr="008B2114" w:rsidRDefault="008F6F81" w:rsidP="008F6F81">
            <w:pPr>
              <w:spacing w:line="280" w:lineRule="exact"/>
              <w:jc w:val="thaiDistribute"/>
              <w:rPr>
                <w:rFonts w:ascii="Angsana New" w:hAnsi="Angsana New" w:cs="Angsana New"/>
                <w:snapToGrid w:val="0"/>
                <w:cs/>
                <w:lang w:eastAsia="th-TH"/>
              </w:rPr>
            </w:pPr>
          </w:p>
        </w:tc>
        <w:tc>
          <w:tcPr>
            <w:tcW w:w="1617" w:type="dxa"/>
            <w:noWrap/>
            <w:vAlign w:val="bottom"/>
          </w:tcPr>
          <w:p w14:paraId="40F17D62" w14:textId="77777777" w:rsidR="008F6F81" w:rsidRPr="00102A75" w:rsidRDefault="008F6F81" w:rsidP="008F6F81">
            <w:pPr>
              <w:spacing w:line="280" w:lineRule="exact"/>
              <w:ind w:left="28" w:right="-50"/>
              <w:rPr>
                <w:rFonts w:ascii="Angsana New" w:hAnsi="Angsana New" w:cs="Angsana New"/>
              </w:rPr>
            </w:pPr>
          </w:p>
        </w:tc>
        <w:tc>
          <w:tcPr>
            <w:tcW w:w="87" w:type="dxa"/>
          </w:tcPr>
          <w:p w14:paraId="0B63E28F" w14:textId="77777777" w:rsidR="008F6F81" w:rsidRPr="00102A75" w:rsidRDefault="008F6F81" w:rsidP="008F6F81">
            <w:pPr>
              <w:spacing w:line="280" w:lineRule="exact"/>
              <w:jc w:val="center"/>
              <w:rPr>
                <w:rFonts w:ascii="Angsana New" w:hAnsi="Angsana New" w:cs="Angsana New"/>
              </w:rPr>
            </w:pPr>
          </w:p>
        </w:tc>
        <w:tc>
          <w:tcPr>
            <w:tcW w:w="692" w:type="dxa"/>
          </w:tcPr>
          <w:p w14:paraId="11F74625" w14:textId="77777777" w:rsidR="008F6F81" w:rsidRPr="00102A75" w:rsidRDefault="008F6F81" w:rsidP="008F6F81">
            <w:pPr>
              <w:spacing w:line="280" w:lineRule="exact"/>
              <w:jc w:val="center"/>
              <w:rPr>
                <w:rFonts w:ascii="Angsana New" w:hAnsi="Angsana New" w:cs="Angsana New"/>
              </w:rPr>
            </w:pPr>
          </w:p>
        </w:tc>
        <w:tc>
          <w:tcPr>
            <w:tcW w:w="82" w:type="dxa"/>
          </w:tcPr>
          <w:p w14:paraId="564AA3C6" w14:textId="77777777" w:rsidR="008F6F81" w:rsidRPr="00102A75" w:rsidRDefault="008F6F81" w:rsidP="008F6F81">
            <w:pPr>
              <w:spacing w:line="280" w:lineRule="exact"/>
              <w:jc w:val="center"/>
              <w:rPr>
                <w:rFonts w:ascii="Angsana New" w:hAnsi="Angsana New" w:cs="Angsana New"/>
              </w:rPr>
            </w:pPr>
          </w:p>
        </w:tc>
        <w:tc>
          <w:tcPr>
            <w:tcW w:w="585" w:type="dxa"/>
            <w:noWrap/>
          </w:tcPr>
          <w:p w14:paraId="0879D4D3" w14:textId="77777777" w:rsidR="008F6F81" w:rsidRPr="00102A75" w:rsidRDefault="008F6F81" w:rsidP="008F6F81">
            <w:pPr>
              <w:spacing w:line="280" w:lineRule="exact"/>
              <w:jc w:val="center"/>
              <w:rPr>
                <w:rFonts w:ascii="Angsana New" w:hAnsi="Angsana New" w:cs="Angsana New"/>
              </w:rPr>
            </w:pPr>
          </w:p>
        </w:tc>
        <w:tc>
          <w:tcPr>
            <w:tcW w:w="80" w:type="dxa"/>
          </w:tcPr>
          <w:p w14:paraId="44E659BA" w14:textId="77777777" w:rsidR="008F6F81" w:rsidRPr="00102A75" w:rsidRDefault="008F6F81" w:rsidP="008F6F81">
            <w:pPr>
              <w:spacing w:line="280" w:lineRule="exact"/>
              <w:jc w:val="center"/>
              <w:rPr>
                <w:rFonts w:ascii="Angsana New" w:hAnsi="Angsana New" w:cs="Angsana New"/>
              </w:rPr>
            </w:pPr>
          </w:p>
        </w:tc>
        <w:tc>
          <w:tcPr>
            <w:tcW w:w="912" w:type="dxa"/>
            <w:tcBorders>
              <w:top w:val="single" w:sz="6" w:space="0" w:color="auto"/>
              <w:bottom w:val="double" w:sz="6" w:space="0" w:color="auto"/>
            </w:tcBorders>
            <w:noWrap/>
          </w:tcPr>
          <w:p w14:paraId="540CFB74" w14:textId="111686B7" w:rsidR="008F6F81" w:rsidRPr="00102A75" w:rsidRDefault="008F6F81" w:rsidP="008F6F81">
            <w:pPr>
              <w:spacing w:line="280" w:lineRule="exact"/>
              <w:ind w:right="111"/>
              <w:jc w:val="right"/>
              <w:rPr>
                <w:rFonts w:ascii="Angsana New" w:hAnsi="Angsana New" w:cs="Angsana New"/>
              </w:rPr>
            </w:pPr>
            <w:r w:rsidRPr="00102A75">
              <w:rPr>
                <w:rFonts w:ascii="Angsana New" w:hAnsi="Angsana New" w:cs="Angsana New"/>
              </w:rPr>
              <w:t>476,293,093</w:t>
            </w:r>
          </w:p>
        </w:tc>
        <w:tc>
          <w:tcPr>
            <w:tcW w:w="104" w:type="dxa"/>
            <w:noWrap/>
          </w:tcPr>
          <w:p w14:paraId="1117648A" w14:textId="77777777" w:rsidR="008F6F81" w:rsidRPr="00102A75" w:rsidRDefault="008F6F81" w:rsidP="008F6F81">
            <w:pPr>
              <w:spacing w:line="280" w:lineRule="exact"/>
              <w:ind w:right="111"/>
              <w:jc w:val="right"/>
              <w:rPr>
                <w:rFonts w:ascii="Angsana New" w:hAnsi="Angsana New" w:cs="Angsana New"/>
              </w:rPr>
            </w:pPr>
          </w:p>
        </w:tc>
        <w:tc>
          <w:tcPr>
            <w:tcW w:w="888" w:type="dxa"/>
            <w:tcBorders>
              <w:top w:val="single" w:sz="6" w:space="0" w:color="auto"/>
              <w:bottom w:val="double" w:sz="6" w:space="0" w:color="auto"/>
            </w:tcBorders>
            <w:noWrap/>
          </w:tcPr>
          <w:p w14:paraId="4978BBFA" w14:textId="77777777" w:rsidR="008F6F81" w:rsidRPr="00102A75" w:rsidRDefault="008F6F81" w:rsidP="00537CAC">
            <w:pPr>
              <w:spacing w:line="280" w:lineRule="exact"/>
              <w:ind w:right="284"/>
              <w:jc w:val="right"/>
              <w:rPr>
                <w:rFonts w:ascii="Angsana New" w:hAnsi="Angsana New" w:cs="Angsana New"/>
                <w:sz w:val="21"/>
                <w:szCs w:val="21"/>
              </w:rPr>
            </w:pPr>
            <w:r w:rsidRPr="00102A75">
              <w:rPr>
                <w:rFonts w:ascii="Angsana New" w:hAnsi="Angsana New" w:cs="Angsana New"/>
              </w:rPr>
              <w:t>-</w:t>
            </w:r>
          </w:p>
        </w:tc>
        <w:tc>
          <w:tcPr>
            <w:tcW w:w="86" w:type="dxa"/>
            <w:noWrap/>
          </w:tcPr>
          <w:p w14:paraId="37D0485A" w14:textId="77777777" w:rsidR="008F6F81" w:rsidRPr="00102A75" w:rsidRDefault="008F6F81" w:rsidP="008F6F81">
            <w:pPr>
              <w:spacing w:line="280" w:lineRule="exact"/>
              <w:ind w:right="-30"/>
              <w:jc w:val="center"/>
              <w:rPr>
                <w:rFonts w:ascii="Angsana New" w:hAnsi="Angsana New" w:cs="Angsana New"/>
              </w:rPr>
            </w:pPr>
          </w:p>
        </w:tc>
        <w:tc>
          <w:tcPr>
            <w:tcW w:w="906" w:type="dxa"/>
            <w:tcBorders>
              <w:top w:val="single" w:sz="6" w:space="0" w:color="auto"/>
              <w:bottom w:val="double" w:sz="6" w:space="0" w:color="auto"/>
            </w:tcBorders>
            <w:noWrap/>
          </w:tcPr>
          <w:p w14:paraId="4C747910" w14:textId="1A2535D5" w:rsidR="008F6F81" w:rsidRPr="00102A75" w:rsidRDefault="008F6F81" w:rsidP="008F6F81">
            <w:pPr>
              <w:spacing w:line="280" w:lineRule="exact"/>
              <w:ind w:right="111"/>
              <w:jc w:val="right"/>
              <w:rPr>
                <w:rFonts w:ascii="Angsana New" w:hAnsi="Angsana New" w:cs="Angsana New"/>
              </w:rPr>
            </w:pPr>
            <w:r w:rsidRPr="00102A75">
              <w:rPr>
                <w:rFonts w:ascii="Angsana New" w:hAnsi="Angsana New" w:cs="Angsana New"/>
              </w:rPr>
              <w:t>482,625,000</w:t>
            </w:r>
          </w:p>
        </w:tc>
        <w:tc>
          <w:tcPr>
            <w:tcW w:w="104" w:type="dxa"/>
            <w:noWrap/>
          </w:tcPr>
          <w:p w14:paraId="2B5548E2" w14:textId="77777777" w:rsidR="008F6F81" w:rsidRPr="00102A75" w:rsidRDefault="008F6F81" w:rsidP="008F6F81">
            <w:pPr>
              <w:spacing w:line="280" w:lineRule="exact"/>
              <w:ind w:right="111"/>
              <w:jc w:val="right"/>
              <w:rPr>
                <w:rFonts w:ascii="Angsana New" w:hAnsi="Angsana New" w:cs="Angsana New"/>
              </w:rPr>
            </w:pPr>
          </w:p>
        </w:tc>
        <w:tc>
          <w:tcPr>
            <w:tcW w:w="889" w:type="dxa"/>
            <w:tcBorders>
              <w:top w:val="single" w:sz="6" w:space="0" w:color="auto"/>
              <w:bottom w:val="double" w:sz="6" w:space="0" w:color="auto"/>
            </w:tcBorders>
            <w:noWrap/>
          </w:tcPr>
          <w:p w14:paraId="01D9D96D" w14:textId="77777777" w:rsidR="008F6F81" w:rsidRPr="00102A75" w:rsidRDefault="008F6F81" w:rsidP="00537CAC">
            <w:pPr>
              <w:spacing w:line="280" w:lineRule="exact"/>
              <w:ind w:right="284"/>
              <w:jc w:val="right"/>
              <w:rPr>
                <w:rFonts w:ascii="Angsana New" w:hAnsi="Angsana New" w:cs="Angsana New"/>
                <w:sz w:val="21"/>
                <w:szCs w:val="21"/>
              </w:rPr>
            </w:pPr>
            <w:r w:rsidRPr="00102A75">
              <w:rPr>
                <w:rFonts w:ascii="Angsana New" w:hAnsi="Angsana New" w:cs="Angsana New"/>
              </w:rPr>
              <w:t>-</w:t>
            </w:r>
          </w:p>
        </w:tc>
      </w:tr>
    </w:tbl>
    <w:p w14:paraId="741B519C" w14:textId="131A827D" w:rsidR="00573DF0" w:rsidRPr="00102A75" w:rsidRDefault="00573DF0" w:rsidP="00573DF0">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02A75">
        <w:rPr>
          <w:rFonts w:asciiTheme="majorBidi" w:hAnsiTheme="majorBidi" w:cstheme="majorBidi"/>
          <w:sz w:val="32"/>
          <w:szCs w:val="32"/>
        </w:rPr>
        <w:lastRenderedPageBreak/>
        <w:tab/>
        <w:t xml:space="preserve">According to the Board of Directors’ Meeting No. 10/2020 dated July 22, 2020, it had a resolution to approve the purchase the ordinary shares of Absolute Assembly </w:t>
      </w:r>
      <w:proofErr w:type="spellStart"/>
      <w:proofErr w:type="gram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which operates the production of electric and diesel buses, including electric minibuses, electric vans at 45% of the paid-up registered capital of Absolute Assembly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All the trading value is not over Baht 285.75 million. And the ordinary shares have been transferred completely on August 13, 2020. </w:t>
      </w:r>
    </w:p>
    <w:p w14:paraId="5716B8AB" w14:textId="7571AB5D" w:rsidR="00573DF0" w:rsidRPr="00102A75" w:rsidRDefault="00573DF0" w:rsidP="00573DF0">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02A75">
        <w:rPr>
          <w:rFonts w:asciiTheme="majorBidi" w:hAnsiTheme="majorBidi" w:cstheme="majorBidi"/>
          <w:sz w:val="32"/>
          <w:szCs w:val="32"/>
        </w:rPr>
        <w:tab/>
        <w:t>According to the resolution of the Board of Directors’ Meeting No.13/2020 held on August 19, 2020, it had the resolution to approve investment in the capital increase shares of Absolute Assembly for Baht 1,250 million resulting in total registered capital of Baht 1,500 million by issuing ordinary shares 125 million shares at the par value of Baht 10 and call for gross shares payment 35% of the Company’s registered capital in the amount of Baht 196.88 million to maintain the shareholding of the company by 45% stake.</w:t>
      </w:r>
    </w:p>
    <w:p w14:paraId="4A31A963" w14:textId="5500970C" w:rsidR="008814F1" w:rsidRPr="003A3CAF" w:rsidRDefault="008814F1" w:rsidP="00573DF0">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4"/>
          <w:sz w:val="32"/>
          <w:szCs w:val="32"/>
        </w:rPr>
      </w:pPr>
      <w:r w:rsidRPr="00102A75">
        <w:rPr>
          <w:rFonts w:asciiTheme="majorBidi" w:hAnsiTheme="majorBidi" w:cstheme="majorBidi"/>
          <w:sz w:val="32"/>
          <w:szCs w:val="32"/>
        </w:rPr>
        <w:tab/>
      </w:r>
      <w:r w:rsidRPr="003A3CAF">
        <w:rPr>
          <w:rFonts w:asciiTheme="majorBidi" w:hAnsiTheme="majorBidi" w:cstheme="majorBidi"/>
          <w:spacing w:val="-4"/>
          <w:sz w:val="32"/>
          <w:szCs w:val="32"/>
        </w:rPr>
        <w:t xml:space="preserve">And on January 19, 2021, Absolute Assembly </w:t>
      </w:r>
      <w:proofErr w:type="spellStart"/>
      <w:proofErr w:type="gramStart"/>
      <w:r w:rsidRPr="003A3CAF">
        <w:rPr>
          <w:rFonts w:asciiTheme="majorBidi" w:hAnsiTheme="majorBidi" w:cstheme="majorBidi"/>
          <w:spacing w:val="-4"/>
          <w:sz w:val="32"/>
          <w:szCs w:val="32"/>
        </w:rPr>
        <w:t>Co.,Ltd</w:t>
      </w:r>
      <w:proofErr w:type="spellEnd"/>
      <w:r w:rsidRPr="003A3CAF">
        <w:rPr>
          <w:rFonts w:asciiTheme="majorBidi" w:hAnsiTheme="majorBidi" w:cstheme="majorBidi"/>
          <w:spacing w:val="-4"/>
          <w:sz w:val="32"/>
          <w:szCs w:val="32"/>
        </w:rPr>
        <w:t>.</w:t>
      </w:r>
      <w:proofErr w:type="gramEnd"/>
      <w:r w:rsidRPr="003A3CAF">
        <w:rPr>
          <w:rFonts w:asciiTheme="majorBidi" w:hAnsiTheme="majorBidi" w:cstheme="majorBidi"/>
          <w:spacing w:val="-4"/>
          <w:sz w:val="32"/>
          <w:szCs w:val="32"/>
        </w:rPr>
        <w:t xml:space="preserve"> had called to pay the capital increase share fee at Baht 3 per share, totaled Baht 168.75 million. The Company had paid the shares fee on January 22, 2021.</w:t>
      </w:r>
    </w:p>
    <w:p w14:paraId="186B7985" w14:textId="6C2DBE37" w:rsidR="00243B69" w:rsidRPr="00102A75" w:rsidRDefault="00243B69" w:rsidP="00243B69">
      <w:pPr>
        <w:pStyle w:val="BodyTextIndent"/>
        <w:tabs>
          <w:tab w:val="left" w:pos="851"/>
        </w:tabs>
        <w:spacing w:line="380" w:lineRule="exact"/>
        <w:ind w:left="284" w:firstLine="0"/>
        <w:jc w:val="thaiDistribute"/>
        <w:rPr>
          <w:rFonts w:ascii="Angsana New" w:hAnsi="Angsana New" w:cs="Angsana New"/>
          <w:sz w:val="32"/>
          <w:szCs w:val="32"/>
        </w:rPr>
      </w:pPr>
      <w:r w:rsidRPr="00102A75">
        <w:rPr>
          <w:rFonts w:ascii="Angsana New" w:hAnsi="Angsana New" w:cs="Angsana New"/>
          <w:spacing w:val="-4"/>
          <w:sz w:val="32"/>
          <w:szCs w:val="32"/>
        </w:rPr>
        <w:tab/>
        <w:t>Share of profit of associates for the years ended December 31, 2020 and 201</w:t>
      </w:r>
      <w:r w:rsidRPr="00102A75">
        <w:rPr>
          <w:rFonts w:ascii="Angsana New" w:hAnsi="Angsana New" w:cs="Angsana New"/>
          <w:sz w:val="32"/>
          <w:szCs w:val="32"/>
        </w:rPr>
        <w:t xml:space="preserve">9, were as follows: </w:t>
      </w:r>
    </w:p>
    <w:tbl>
      <w:tblPr>
        <w:tblW w:w="8530" w:type="dxa"/>
        <w:tblInd w:w="883" w:type="dxa"/>
        <w:tblLayout w:type="fixed"/>
        <w:tblCellMar>
          <w:left w:w="57" w:type="dxa"/>
          <w:right w:w="57" w:type="dxa"/>
        </w:tblCellMar>
        <w:tblLook w:val="0000" w:firstRow="0" w:lastRow="0" w:firstColumn="0" w:lastColumn="0" w:noHBand="0" w:noVBand="0"/>
      </w:tblPr>
      <w:tblGrid>
        <w:gridCol w:w="5411"/>
        <w:gridCol w:w="1536"/>
        <w:gridCol w:w="134"/>
        <w:gridCol w:w="1449"/>
      </w:tblGrid>
      <w:tr w:rsidR="00243B69" w:rsidRPr="00102A75" w14:paraId="5D72B79C" w14:textId="77777777" w:rsidTr="00035077">
        <w:tc>
          <w:tcPr>
            <w:tcW w:w="5411" w:type="dxa"/>
          </w:tcPr>
          <w:p w14:paraId="6E21A5A0" w14:textId="77777777" w:rsidR="00243B69" w:rsidRPr="00102A75" w:rsidRDefault="00243B69" w:rsidP="00035077">
            <w:pPr>
              <w:spacing w:line="380" w:lineRule="exact"/>
              <w:rPr>
                <w:rFonts w:ascii="Angsana New" w:hAnsi="Angsana New" w:cs="Angsana New"/>
                <w:sz w:val="32"/>
                <w:szCs w:val="32"/>
              </w:rPr>
            </w:pPr>
          </w:p>
        </w:tc>
        <w:tc>
          <w:tcPr>
            <w:tcW w:w="3119" w:type="dxa"/>
            <w:gridSpan w:val="3"/>
            <w:tcBorders>
              <w:bottom w:val="single" w:sz="6" w:space="0" w:color="auto"/>
            </w:tcBorders>
          </w:tcPr>
          <w:p w14:paraId="1BDBE1D0" w14:textId="0C0EE554" w:rsidR="00243B69" w:rsidRPr="00102A75" w:rsidRDefault="00243B69" w:rsidP="00035077">
            <w:pPr>
              <w:spacing w:line="380" w:lineRule="exact"/>
              <w:jc w:val="center"/>
              <w:rPr>
                <w:rFonts w:ascii="Angsana New" w:hAnsi="Angsana New" w:cs="Angsana New"/>
                <w:snapToGrid w:val="0"/>
                <w:sz w:val="32"/>
                <w:szCs w:val="32"/>
                <w:lang w:eastAsia="th-TH"/>
              </w:rPr>
            </w:pPr>
            <w:r w:rsidRPr="00102A75">
              <w:rPr>
                <w:rFonts w:ascii="Angsana New" w:hAnsi="Angsana New" w:cs="Angsana New"/>
                <w:snapToGrid w:val="0"/>
                <w:sz w:val="32"/>
                <w:szCs w:val="32"/>
                <w:lang w:eastAsia="th-TH"/>
              </w:rPr>
              <w:t>In Baht</w:t>
            </w:r>
          </w:p>
        </w:tc>
      </w:tr>
      <w:tr w:rsidR="00243B69" w:rsidRPr="00102A75" w14:paraId="0543626B" w14:textId="77777777" w:rsidTr="00035077">
        <w:tc>
          <w:tcPr>
            <w:tcW w:w="5411" w:type="dxa"/>
          </w:tcPr>
          <w:p w14:paraId="14FACDB7" w14:textId="77777777" w:rsidR="00243B69" w:rsidRPr="00102A75" w:rsidRDefault="00243B69" w:rsidP="00035077">
            <w:pPr>
              <w:spacing w:line="380" w:lineRule="exact"/>
              <w:rPr>
                <w:rFonts w:ascii="Angsana New" w:hAnsi="Angsana New" w:cs="Angsana New"/>
                <w:sz w:val="32"/>
                <w:szCs w:val="32"/>
              </w:rPr>
            </w:pPr>
          </w:p>
        </w:tc>
        <w:tc>
          <w:tcPr>
            <w:tcW w:w="3119" w:type="dxa"/>
            <w:gridSpan w:val="3"/>
            <w:tcBorders>
              <w:top w:val="single" w:sz="6" w:space="0" w:color="auto"/>
              <w:bottom w:val="single" w:sz="6" w:space="0" w:color="auto"/>
            </w:tcBorders>
          </w:tcPr>
          <w:p w14:paraId="74B2AA7D" w14:textId="77777777" w:rsidR="00243B69" w:rsidRPr="008B2114" w:rsidRDefault="00243B69" w:rsidP="00035077">
            <w:pPr>
              <w:spacing w:line="380" w:lineRule="exact"/>
              <w:ind w:left="-57" w:right="-57"/>
              <w:jc w:val="center"/>
              <w:rPr>
                <w:rFonts w:ascii="Angsana New" w:hAnsi="Angsana New" w:cs="Angsana New"/>
                <w:snapToGrid w:val="0"/>
                <w:sz w:val="32"/>
                <w:szCs w:val="32"/>
                <w:cs/>
                <w:lang w:eastAsia="th-TH"/>
              </w:rPr>
            </w:pPr>
            <w:r w:rsidRPr="00102A75">
              <w:rPr>
                <w:rFonts w:ascii="Angsana New" w:hAnsi="Angsana New" w:cs="Angsana New"/>
                <w:snapToGrid w:val="0"/>
                <w:sz w:val="32"/>
                <w:szCs w:val="32"/>
                <w:lang w:eastAsia="th-TH"/>
              </w:rPr>
              <w:t>Consolidated</w:t>
            </w:r>
            <w:r w:rsidRPr="00102A75">
              <w:rPr>
                <w:rFonts w:ascii="Angsana New" w:eastAsia="Angsana New" w:hAnsi="Angsana New" w:cs="Angsana New"/>
                <w:sz w:val="32"/>
                <w:szCs w:val="32"/>
              </w:rPr>
              <w:t xml:space="preserve"> financial statements</w:t>
            </w:r>
          </w:p>
        </w:tc>
      </w:tr>
      <w:tr w:rsidR="00243B69" w:rsidRPr="00102A75" w14:paraId="61CBAC50" w14:textId="77777777" w:rsidTr="00035077">
        <w:tc>
          <w:tcPr>
            <w:tcW w:w="5411" w:type="dxa"/>
          </w:tcPr>
          <w:p w14:paraId="052350A8" w14:textId="77777777" w:rsidR="00243B69" w:rsidRPr="00102A75" w:rsidRDefault="00243B69" w:rsidP="00035077">
            <w:pPr>
              <w:pStyle w:val="BodyTextIndent"/>
              <w:tabs>
                <w:tab w:val="left" w:pos="360"/>
              </w:tabs>
              <w:spacing w:line="380" w:lineRule="exact"/>
              <w:ind w:left="0" w:firstLine="0"/>
              <w:rPr>
                <w:rFonts w:ascii="Angsana New" w:hAnsi="Angsana New" w:cs="Angsana New"/>
                <w:sz w:val="32"/>
                <w:szCs w:val="32"/>
              </w:rPr>
            </w:pPr>
          </w:p>
        </w:tc>
        <w:tc>
          <w:tcPr>
            <w:tcW w:w="1536" w:type="dxa"/>
            <w:tcBorders>
              <w:top w:val="single" w:sz="6" w:space="0" w:color="auto"/>
              <w:bottom w:val="single" w:sz="6" w:space="0" w:color="auto"/>
            </w:tcBorders>
          </w:tcPr>
          <w:p w14:paraId="36D9EFD5" w14:textId="16C1D02A" w:rsidR="00243B69" w:rsidRPr="00102A75" w:rsidRDefault="00243B69" w:rsidP="00035077">
            <w:pPr>
              <w:spacing w:line="380" w:lineRule="exact"/>
              <w:jc w:val="center"/>
              <w:rPr>
                <w:rFonts w:ascii="Angsana New" w:hAnsi="Angsana New" w:cs="Angsana New"/>
                <w:snapToGrid w:val="0"/>
                <w:sz w:val="32"/>
                <w:szCs w:val="32"/>
                <w:lang w:eastAsia="th-TH"/>
              </w:rPr>
            </w:pPr>
            <w:r w:rsidRPr="00102A75">
              <w:rPr>
                <w:rFonts w:ascii="Angsana New" w:hAnsi="Angsana New" w:cs="Angsana New"/>
                <w:snapToGrid w:val="0"/>
                <w:sz w:val="32"/>
                <w:szCs w:val="32"/>
                <w:lang w:eastAsia="th-TH"/>
              </w:rPr>
              <w:t>2020</w:t>
            </w:r>
          </w:p>
        </w:tc>
        <w:tc>
          <w:tcPr>
            <w:tcW w:w="134" w:type="dxa"/>
            <w:tcBorders>
              <w:top w:val="single" w:sz="6" w:space="0" w:color="auto"/>
            </w:tcBorders>
          </w:tcPr>
          <w:p w14:paraId="61D29E10" w14:textId="77777777" w:rsidR="00243B69" w:rsidRPr="008B2114" w:rsidRDefault="00243B69" w:rsidP="00035077">
            <w:pPr>
              <w:spacing w:line="380" w:lineRule="exact"/>
              <w:jc w:val="center"/>
              <w:rPr>
                <w:rFonts w:ascii="Angsana New" w:hAnsi="Angsana New" w:cs="Angsana New"/>
                <w:snapToGrid w:val="0"/>
                <w:sz w:val="32"/>
                <w:szCs w:val="32"/>
                <w:cs/>
                <w:lang w:eastAsia="th-TH"/>
              </w:rPr>
            </w:pPr>
          </w:p>
        </w:tc>
        <w:tc>
          <w:tcPr>
            <w:tcW w:w="1449" w:type="dxa"/>
            <w:tcBorders>
              <w:top w:val="single" w:sz="6" w:space="0" w:color="auto"/>
              <w:bottom w:val="single" w:sz="6" w:space="0" w:color="auto"/>
            </w:tcBorders>
          </w:tcPr>
          <w:p w14:paraId="6806A3ED" w14:textId="6873E8F9" w:rsidR="00243B69" w:rsidRPr="00102A75" w:rsidRDefault="00243B69" w:rsidP="00035077">
            <w:pPr>
              <w:spacing w:line="380" w:lineRule="exact"/>
              <w:jc w:val="center"/>
              <w:rPr>
                <w:rFonts w:ascii="Angsana New" w:hAnsi="Angsana New" w:cs="Angsana New"/>
                <w:snapToGrid w:val="0"/>
                <w:sz w:val="32"/>
                <w:szCs w:val="32"/>
                <w:lang w:eastAsia="th-TH"/>
              </w:rPr>
            </w:pPr>
            <w:r w:rsidRPr="00102A75">
              <w:rPr>
                <w:rFonts w:ascii="Angsana New" w:hAnsi="Angsana New" w:cs="Angsana New"/>
                <w:snapToGrid w:val="0"/>
                <w:sz w:val="32"/>
                <w:szCs w:val="32"/>
                <w:lang w:eastAsia="th-TH"/>
              </w:rPr>
              <w:t>2019</w:t>
            </w:r>
          </w:p>
        </w:tc>
      </w:tr>
      <w:tr w:rsidR="008814F1" w:rsidRPr="00102A75" w14:paraId="4FF6A200" w14:textId="77777777" w:rsidTr="00035077">
        <w:tc>
          <w:tcPr>
            <w:tcW w:w="5411" w:type="dxa"/>
          </w:tcPr>
          <w:p w14:paraId="5D9E6482" w14:textId="3AD6DD67" w:rsidR="008814F1" w:rsidRPr="008B2114" w:rsidRDefault="008814F1" w:rsidP="008814F1">
            <w:pPr>
              <w:pStyle w:val="BodyTextIndent"/>
              <w:tabs>
                <w:tab w:val="left" w:pos="360"/>
              </w:tabs>
              <w:spacing w:line="380" w:lineRule="exact"/>
              <w:ind w:left="0" w:firstLine="0"/>
              <w:rPr>
                <w:rFonts w:ascii="Angsana New" w:hAnsi="Angsana New" w:cs="Angsana New"/>
                <w:sz w:val="32"/>
                <w:szCs w:val="32"/>
                <w:cs/>
              </w:rPr>
            </w:pPr>
            <w:r w:rsidRPr="00102A75">
              <w:rPr>
                <w:rFonts w:ascii="Angsana New" w:hAnsi="Angsana New" w:cs="Angsana New"/>
                <w:sz w:val="32"/>
                <w:szCs w:val="32"/>
              </w:rPr>
              <w:t>Absolute Assembly Company Limited</w:t>
            </w:r>
          </w:p>
        </w:tc>
        <w:tc>
          <w:tcPr>
            <w:tcW w:w="1536" w:type="dxa"/>
            <w:tcBorders>
              <w:top w:val="single" w:sz="6" w:space="0" w:color="auto"/>
            </w:tcBorders>
          </w:tcPr>
          <w:p w14:paraId="2082BB33" w14:textId="308B88B0" w:rsidR="008814F1" w:rsidRPr="00102A75" w:rsidRDefault="008814F1" w:rsidP="008814F1">
            <w:pPr>
              <w:spacing w:line="380" w:lineRule="exact"/>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(6,331,907)</w:t>
            </w:r>
          </w:p>
        </w:tc>
        <w:tc>
          <w:tcPr>
            <w:tcW w:w="134" w:type="dxa"/>
          </w:tcPr>
          <w:p w14:paraId="5254638D" w14:textId="77777777" w:rsidR="008814F1" w:rsidRPr="008B2114" w:rsidRDefault="008814F1" w:rsidP="008814F1">
            <w:pPr>
              <w:spacing w:line="380" w:lineRule="exact"/>
              <w:jc w:val="right"/>
              <w:rPr>
                <w:rFonts w:ascii="Angsana New" w:hAnsi="Angsana New" w:cs="Angsana New"/>
                <w:snapToGrid w:val="0"/>
                <w:sz w:val="32"/>
                <w:szCs w:val="32"/>
                <w:cs/>
                <w:lang w:eastAsia="th-TH"/>
              </w:rPr>
            </w:pPr>
          </w:p>
        </w:tc>
        <w:tc>
          <w:tcPr>
            <w:tcW w:w="1449" w:type="dxa"/>
            <w:tcBorders>
              <w:top w:val="single" w:sz="6" w:space="0" w:color="auto"/>
            </w:tcBorders>
          </w:tcPr>
          <w:p w14:paraId="0A7BF1C4" w14:textId="279314C9" w:rsidR="008814F1" w:rsidRPr="00102A75" w:rsidRDefault="008814F1" w:rsidP="00C87F5B">
            <w:pPr>
              <w:spacing w:line="280" w:lineRule="exact"/>
              <w:ind w:right="510"/>
              <w:jc w:val="right"/>
              <w:rPr>
                <w:rFonts w:ascii="Angsana New" w:hAnsi="Angsana New" w:cs="Angsana New"/>
                <w:sz w:val="32"/>
                <w:szCs w:val="32"/>
              </w:rPr>
            </w:pPr>
            <w:r w:rsidRPr="00102A75">
              <w:rPr>
                <w:rFonts w:ascii="Angsana New" w:hAnsi="Angsana New" w:cs="Angsana New"/>
                <w:sz w:val="32"/>
                <w:szCs w:val="32"/>
              </w:rPr>
              <w:t>-</w:t>
            </w:r>
          </w:p>
        </w:tc>
      </w:tr>
      <w:tr w:rsidR="008814F1" w:rsidRPr="00102A75" w14:paraId="28F14711" w14:textId="77777777" w:rsidTr="00035077">
        <w:tc>
          <w:tcPr>
            <w:tcW w:w="5411" w:type="dxa"/>
          </w:tcPr>
          <w:p w14:paraId="0BCF8A57" w14:textId="77777777" w:rsidR="008814F1" w:rsidRPr="00102A75" w:rsidRDefault="008814F1" w:rsidP="008814F1">
            <w:pPr>
              <w:pStyle w:val="BodyTextIndent"/>
              <w:tabs>
                <w:tab w:val="left" w:pos="360"/>
              </w:tabs>
              <w:spacing w:line="380" w:lineRule="exact"/>
              <w:ind w:left="0" w:firstLine="0"/>
              <w:rPr>
                <w:rFonts w:ascii="Angsana New" w:hAnsi="Angsana New" w:cs="Angsana New"/>
                <w:sz w:val="32"/>
                <w:szCs w:val="32"/>
              </w:rPr>
            </w:pPr>
            <w:r w:rsidRPr="00102A75">
              <w:rPr>
                <w:rFonts w:ascii="Angsana New" w:hAnsi="Angsana New" w:cs="Angsana New"/>
                <w:sz w:val="32"/>
                <w:szCs w:val="32"/>
              </w:rPr>
              <w:tab/>
              <w:t>Total</w:t>
            </w:r>
          </w:p>
        </w:tc>
        <w:tc>
          <w:tcPr>
            <w:tcW w:w="1536" w:type="dxa"/>
            <w:tcBorders>
              <w:top w:val="single" w:sz="6" w:space="0" w:color="auto"/>
              <w:bottom w:val="double" w:sz="6" w:space="0" w:color="auto"/>
            </w:tcBorders>
          </w:tcPr>
          <w:p w14:paraId="33FAD052" w14:textId="74079782" w:rsidR="008814F1" w:rsidRPr="00102A75" w:rsidRDefault="008814F1" w:rsidP="008814F1">
            <w:pPr>
              <w:spacing w:line="380" w:lineRule="exact"/>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(6,331,907)</w:t>
            </w:r>
          </w:p>
        </w:tc>
        <w:tc>
          <w:tcPr>
            <w:tcW w:w="134" w:type="dxa"/>
          </w:tcPr>
          <w:p w14:paraId="3816B3C7" w14:textId="77777777" w:rsidR="008814F1" w:rsidRPr="008B2114" w:rsidRDefault="008814F1" w:rsidP="008814F1">
            <w:pPr>
              <w:spacing w:line="380" w:lineRule="exact"/>
              <w:jc w:val="right"/>
              <w:rPr>
                <w:rFonts w:ascii="Angsana New" w:hAnsi="Angsana New" w:cs="Angsana New"/>
                <w:snapToGrid w:val="0"/>
                <w:sz w:val="32"/>
                <w:szCs w:val="32"/>
                <w:cs/>
                <w:lang w:eastAsia="th-TH"/>
              </w:rPr>
            </w:pPr>
          </w:p>
        </w:tc>
        <w:tc>
          <w:tcPr>
            <w:tcW w:w="1449" w:type="dxa"/>
            <w:tcBorders>
              <w:top w:val="single" w:sz="6" w:space="0" w:color="auto"/>
              <w:bottom w:val="double" w:sz="6" w:space="0" w:color="auto"/>
            </w:tcBorders>
          </w:tcPr>
          <w:p w14:paraId="59FBB8E6" w14:textId="50913B5C" w:rsidR="008814F1" w:rsidRPr="00102A75" w:rsidRDefault="008814F1" w:rsidP="00C87F5B">
            <w:pPr>
              <w:spacing w:line="280" w:lineRule="exact"/>
              <w:ind w:right="510"/>
              <w:jc w:val="right"/>
              <w:rPr>
                <w:rFonts w:ascii="Angsana New" w:hAnsi="Angsana New" w:cs="Angsana New"/>
                <w:sz w:val="32"/>
                <w:szCs w:val="32"/>
              </w:rPr>
            </w:pPr>
            <w:r w:rsidRPr="00102A75">
              <w:rPr>
                <w:rFonts w:ascii="Angsana New" w:hAnsi="Angsana New" w:cs="Angsana New"/>
                <w:sz w:val="32"/>
                <w:szCs w:val="32"/>
              </w:rPr>
              <w:t>-</w:t>
            </w:r>
          </w:p>
        </w:tc>
      </w:tr>
    </w:tbl>
    <w:p w14:paraId="7E974024" w14:textId="77777777" w:rsidR="00243B69" w:rsidRPr="00102A75" w:rsidRDefault="00243B69" w:rsidP="00243B69">
      <w:pPr>
        <w:tabs>
          <w:tab w:val="left" w:pos="284"/>
          <w:tab w:val="left" w:pos="851"/>
        </w:tabs>
        <w:spacing w:line="400" w:lineRule="exact"/>
        <w:ind w:hanging="142"/>
        <w:jc w:val="thaiDistribute"/>
        <w:rPr>
          <w:rFonts w:ascii="Angsana New" w:hAnsi="Angsana New" w:cs="Angsana New"/>
          <w:b/>
          <w:bCs/>
          <w:sz w:val="32"/>
          <w:szCs w:val="32"/>
        </w:rPr>
      </w:pPr>
    </w:p>
    <w:p w14:paraId="0B84A522" w14:textId="6416D9F6" w:rsidR="00243B69" w:rsidRPr="00102A75" w:rsidRDefault="00243B69" w:rsidP="00243B69">
      <w:pPr>
        <w:tabs>
          <w:tab w:val="left" w:pos="284"/>
          <w:tab w:val="left" w:pos="851"/>
        </w:tabs>
        <w:spacing w:line="400" w:lineRule="exact"/>
        <w:ind w:hanging="142"/>
        <w:jc w:val="thaiDistribute"/>
        <w:rPr>
          <w:rFonts w:ascii="Angsana New" w:hAnsi="Angsana New" w:cs="Angsana New"/>
          <w:sz w:val="32"/>
          <w:szCs w:val="32"/>
        </w:rPr>
      </w:pPr>
      <w:r w:rsidRPr="00102A75">
        <w:rPr>
          <w:rFonts w:ascii="Angsana New" w:hAnsi="Angsana New" w:cs="Angsana New"/>
          <w:sz w:val="32"/>
          <w:szCs w:val="32"/>
        </w:rPr>
        <w:tab/>
      </w:r>
      <w:r w:rsidRPr="00102A75">
        <w:rPr>
          <w:rFonts w:ascii="Angsana New" w:hAnsi="Angsana New" w:cs="Angsana New"/>
          <w:sz w:val="32"/>
          <w:szCs w:val="32"/>
        </w:rPr>
        <w:tab/>
      </w:r>
      <w:r w:rsidRPr="00102A75">
        <w:rPr>
          <w:rFonts w:ascii="Angsana New" w:hAnsi="Angsana New" w:cs="Angsana New"/>
          <w:sz w:val="32"/>
          <w:szCs w:val="32"/>
        </w:rPr>
        <w:tab/>
        <w:t>Summarized financial information in respect of Absolute Assembly Company Limited (Associated company) of the material associate;</w:t>
      </w:r>
    </w:p>
    <w:tbl>
      <w:tblPr>
        <w:tblW w:w="8649" w:type="dxa"/>
        <w:tblInd w:w="817" w:type="dxa"/>
        <w:tblLayout w:type="fixed"/>
        <w:tblCellMar>
          <w:left w:w="30" w:type="dxa"/>
          <w:right w:w="30" w:type="dxa"/>
        </w:tblCellMar>
        <w:tblLook w:val="0000" w:firstRow="0" w:lastRow="0" w:firstColumn="0" w:lastColumn="0" w:noHBand="0" w:noVBand="0"/>
      </w:tblPr>
      <w:tblGrid>
        <w:gridCol w:w="4820"/>
        <w:gridCol w:w="142"/>
        <w:gridCol w:w="1700"/>
        <w:gridCol w:w="142"/>
        <w:gridCol w:w="1845"/>
      </w:tblGrid>
      <w:tr w:rsidR="00243B69" w:rsidRPr="00102A75" w14:paraId="32EA7F7E" w14:textId="77777777" w:rsidTr="00BA3F10">
        <w:tc>
          <w:tcPr>
            <w:tcW w:w="4962" w:type="dxa"/>
            <w:gridSpan w:val="2"/>
            <w:noWrap/>
            <w:tcMar>
              <w:left w:w="108" w:type="dxa"/>
              <w:right w:w="108" w:type="dxa"/>
            </w:tcMar>
          </w:tcPr>
          <w:p w14:paraId="7ABFCD29" w14:textId="77777777" w:rsidR="00243B69" w:rsidRPr="008B2114" w:rsidRDefault="00243B69" w:rsidP="00035077">
            <w:pPr>
              <w:spacing w:line="380" w:lineRule="exact"/>
              <w:jc w:val="both"/>
              <w:rPr>
                <w:rFonts w:ascii="Angsana New" w:hAnsi="Angsana New" w:cs="Angsana New"/>
                <w:snapToGrid w:val="0"/>
                <w:sz w:val="32"/>
                <w:szCs w:val="32"/>
                <w:cs/>
                <w:lang w:eastAsia="th-TH"/>
              </w:rPr>
            </w:pPr>
          </w:p>
        </w:tc>
        <w:tc>
          <w:tcPr>
            <w:tcW w:w="3687" w:type="dxa"/>
            <w:gridSpan w:val="3"/>
            <w:tcBorders>
              <w:bottom w:val="single" w:sz="6" w:space="0" w:color="auto"/>
            </w:tcBorders>
          </w:tcPr>
          <w:p w14:paraId="2B2E867F" w14:textId="0743F5C6"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sz w:val="32"/>
                <w:szCs w:val="32"/>
              </w:rPr>
              <w:t>In Baht</w:t>
            </w:r>
          </w:p>
        </w:tc>
      </w:tr>
      <w:tr w:rsidR="00243B69" w:rsidRPr="00102A75" w14:paraId="78C315AD" w14:textId="77777777" w:rsidTr="00BA3F10">
        <w:tc>
          <w:tcPr>
            <w:tcW w:w="4820" w:type="dxa"/>
            <w:noWrap/>
            <w:tcMar>
              <w:left w:w="108" w:type="dxa"/>
              <w:right w:w="108" w:type="dxa"/>
            </w:tcMar>
          </w:tcPr>
          <w:p w14:paraId="6929D7F1" w14:textId="77777777" w:rsidR="00243B69" w:rsidRPr="00102A75" w:rsidRDefault="00243B69" w:rsidP="00035077">
            <w:pPr>
              <w:spacing w:line="380" w:lineRule="exact"/>
              <w:jc w:val="both"/>
              <w:rPr>
                <w:rFonts w:ascii="Angsana New" w:hAnsi="Angsana New" w:cs="Angsana New"/>
                <w:snapToGrid w:val="0"/>
                <w:sz w:val="32"/>
                <w:szCs w:val="32"/>
                <w:cs/>
                <w:lang w:eastAsia="th-TH"/>
              </w:rPr>
            </w:pPr>
          </w:p>
        </w:tc>
        <w:tc>
          <w:tcPr>
            <w:tcW w:w="142" w:type="dxa"/>
          </w:tcPr>
          <w:p w14:paraId="054E2A39" w14:textId="77777777" w:rsidR="00243B69" w:rsidRPr="008B2114" w:rsidRDefault="00243B69" w:rsidP="00035077">
            <w:pPr>
              <w:spacing w:line="380" w:lineRule="exact"/>
              <w:jc w:val="both"/>
              <w:rPr>
                <w:rFonts w:ascii="Angsana New" w:hAnsi="Angsana New" w:cs="Angsana New"/>
                <w:snapToGrid w:val="0"/>
                <w:sz w:val="32"/>
                <w:szCs w:val="32"/>
                <w:cs/>
                <w:lang w:eastAsia="th-TH"/>
              </w:rPr>
            </w:pPr>
          </w:p>
        </w:tc>
        <w:tc>
          <w:tcPr>
            <w:tcW w:w="1700" w:type="dxa"/>
            <w:tcBorders>
              <w:top w:val="single" w:sz="6" w:space="0" w:color="auto"/>
              <w:bottom w:val="single" w:sz="6" w:space="0" w:color="auto"/>
            </w:tcBorders>
          </w:tcPr>
          <w:p w14:paraId="22B66EE0" w14:textId="66F6F7F3"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hint="cs"/>
                <w:sz w:val="32"/>
                <w:szCs w:val="32"/>
              </w:rPr>
              <w:t>2</w:t>
            </w:r>
            <w:r w:rsidRPr="00102A75">
              <w:rPr>
                <w:rFonts w:ascii="Angsana New" w:hAnsi="Angsana New" w:cs="Angsana New"/>
                <w:sz w:val="32"/>
                <w:szCs w:val="32"/>
              </w:rPr>
              <w:t>020</w:t>
            </w:r>
          </w:p>
        </w:tc>
        <w:tc>
          <w:tcPr>
            <w:tcW w:w="142" w:type="dxa"/>
            <w:tcBorders>
              <w:top w:val="single" w:sz="6" w:space="0" w:color="auto"/>
            </w:tcBorders>
          </w:tcPr>
          <w:p w14:paraId="4BC85A9F" w14:textId="77777777" w:rsidR="00243B69" w:rsidRPr="00102A75" w:rsidRDefault="00243B69" w:rsidP="00035077">
            <w:pPr>
              <w:pStyle w:val="Heading7"/>
              <w:spacing w:line="380" w:lineRule="exact"/>
              <w:ind w:left="-52" w:firstLine="18"/>
              <w:jc w:val="center"/>
              <w:rPr>
                <w:rFonts w:ascii="Angsana New" w:hAnsi="Angsana New" w:cs="Angsana New"/>
                <w:sz w:val="32"/>
                <w:szCs w:val="32"/>
              </w:rPr>
            </w:pPr>
          </w:p>
        </w:tc>
        <w:tc>
          <w:tcPr>
            <w:tcW w:w="1845" w:type="dxa"/>
            <w:tcBorders>
              <w:top w:val="single" w:sz="6" w:space="0" w:color="auto"/>
              <w:bottom w:val="single" w:sz="6" w:space="0" w:color="auto"/>
            </w:tcBorders>
          </w:tcPr>
          <w:p w14:paraId="60495808" w14:textId="4403D488"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sz w:val="32"/>
                <w:szCs w:val="32"/>
              </w:rPr>
              <w:t>2019</w:t>
            </w:r>
          </w:p>
        </w:tc>
      </w:tr>
      <w:tr w:rsidR="0001672F" w:rsidRPr="00102A75" w14:paraId="4192A202" w14:textId="77777777" w:rsidTr="00C87F5B">
        <w:trPr>
          <w:trHeight w:val="225"/>
        </w:trPr>
        <w:tc>
          <w:tcPr>
            <w:tcW w:w="4820" w:type="dxa"/>
            <w:noWrap/>
            <w:tcMar>
              <w:left w:w="108" w:type="dxa"/>
              <w:right w:w="108" w:type="dxa"/>
            </w:tcMar>
          </w:tcPr>
          <w:p w14:paraId="6F2387D4" w14:textId="77777777" w:rsidR="0001672F" w:rsidRPr="00102A75" w:rsidRDefault="0001672F" w:rsidP="0001672F">
            <w:pPr>
              <w:pStyle w:val="BodyTextIndent"/>
              <w:tabs>
                <w:tab w:val="left" w:pos="360"/>
              </w:tabs>
              <w:spacing w:line="380" w:lineRule="exact"/>
              <w:ind w:left="34" w:firstLine="0"/>
              <w:rPr>
                <w:rFonts w:ascii="Angsana New" w:hAnsi="Angsana New" w:cs="Angsana New"/>
                <w:sz w:val="32"/>
                <w:szCs w:val="32"/>
              </w:rPr>
            </w:pPr>
            <w:r w:rsidRPr="00102A75">
              <w:rPr>
                <w:rFonts w:ascii="Angsana New" w:hAnsi="Angsana New" w:cs="Angsana New"/>
                <w:sz w:val="32"/>
                <w:szCs w:val="32"/>
              </w:rPr>
              <w:t>Current assets</w:t>
            </w:r>
          </w:p>
        </w:tc>
        <w:tc>
          <w:tcPr>
            <w:tcW w:w="142" w:type="dxa"/>
          </w:tcPr>
          <w:p w14:paraId="411EC521" w14:textId="77777777" w:rsidR="0001672F" w:rsidRPr="008B2114" w:rsidRDefault="0001672F" w:rsidP="0001672F">
            <w:pPr>
              <w:pStyle w:val="BodyTextIndent"/>
              <w:tabs>
                <w:tab w:val="left" w:pos="360"/>
              </w:tabs>
              <w:spacing w:line="380" w:lineRule="exact"/>
              <w:ind w:left="0" w:firstLine="0"/>
              <w:rPr>
                <w:rFonts w:ascii="Angsana New" w:hAnsi="Angsana New" w:cs="Angsana New"/>
                <w:sz w:val="32"/>
                <w:szCs w:val="32"/>
                <w:cs/>
              </w:rPr>
            </w:pPr>
          </w:p>
        </w:tc>
        <w:tc>
          <w:tcPr>
            <w:tcW w:w="1700" w:type="dxa"/>
            <w:tcBorders>
              <w:top w:val="single" w:sz="6" w:space="0" w:color="auto"/>
            </w:tcBorders>
          </w:tcPr>
          <w:p w14:paraId="547D593B" w14:textId="483DDBB6" w:rsidR="0001672F" w:rsidRPr="00102A75" w:rsidRDefault="0001672F" w:rsidP="0001672F">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131,485,895</w:t>
            </w:r>
          </w:p>
        </w:tc>
        <w:tc>
          <w:tcPr>
            <w:tcW w:w="142" w:type="dxa"/>
          </w:tcPr>
          <w:p w14:paraId="67D508E5" w14:textId="77777777" w:rsidR="0001672F" w:rsidRPr="008B2114" w:rsidRDefault="0001672F" w:rsidP="0001672F">
            <w:pPr>
              <w:spacing w:line="380" w:lineRule="exact"/>
              <w:ind w:right="57"/>
              <w:jc w:val="right"/>
              <w:rPr>
                <w:rFonts w:ascii="Angsana New" w:hAnsi="Angsana New" w:cs="Angsana New"/>
                <w:snapToGrid w:val="0"/>
                <w:sz w:val="32"/>
                <w:szCs w:val="32"/>
                <w:cs/>
                <w:lang w:eastAsia="th-TH"/>
              </w:rPr>
            </w:pPr>
          </w:p>
        </w:tc>
        <w:tc>
          <w:tcPr>
            <w:tcW w:w="1845" w:type="dxa"/>
            <w:tcBorders>
              <w:top w:val="single" w:sz="6" w:space="0" w:color="auto"/>
            </w:tcBorders>
            <w:vAlign w:val="bottom"/>
          </w:tcPr>
          <w:p w14:paraId="72C31893" w14:textId="08229E67" w:rsidR="0001672F" w:rsidRPr="00C87F5B" w:rsidRDefault="0001672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01672F" w:rsidRPr="00102A75" w14:paraId="639E9B43" w14:textId="77777777" w:rsidTr="00C87F5B">
        <w:tc>
          <w:tcPr>
            <w:tcW w:w="4820" w:type="dxa"/>
            <w:noWrap/>
            <w:tcMar>
              <w:left w:w="108" w:type="dxa"/>
              <w:right w:w="108" w:type="dxa"/>
            </w:tcMar>
          </w:tcPr>
          <w:p w14:paraId="315E0211" w14:textId="77777777" w:rsidR="0001672F" w:rsidRPr="00102A75" w:rsidRDefault="0001672F" w:rsidP="0001672F">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Non-current assets</w:t>
            </w:r>
          </w:p>
        </w:tc>
        <w:tc>
          <w:tcPr>
            <w:tcW w:w="142" w:type="dxa"/>
          </w:tcPr>
          <w:p w14:paraId="7E8209C2" w14:textId="77777777" w:rsidR="0001672F" w:rsidRPr="008B2114" w:rsidRDefault="0001672F" w:rsidP="0001672F">
            <w:pPr>
              <w:pStyle w:val="BodyTextIndent"/>
              <w:tabs>
                <w:tab w:val="left" w:pos="360"/>
              </w:tabs>
              <w:spacing w:line="380" w:lineRule="exact"/>
              <w:ind w:left="0" w:firstLine="0"/>
              <w:rPr>
                <w:rFonts w:ascii="Angsana New" w:hAnsi="Angsana New" w:cs="Angsana New"/>
                <w:sz w:val="32"/>
                <w:szCs w:val="32"/>
                <w:cs/>
              </w:rPr>
            </w:pPr>
          </w:p>
        </w:tc>
        <w:tc>
          <w:tcPr>
            <w:tcW w:w="1700" w:type="dxa"/>
          </w:tcPr>
          <w:p w14:paraId="5DBD5189" w14:textId="33237B42" w:rsidR="0001672F" w:rsidRPr="00102A75" w:rsidRDefault="0001672F" w:rsidP="0001672F">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981,448,141</w:t>
            </w:r>
          </w:p>
        </w:tc>
        <w:tc>
          <w:tcPr>
            <w:tcW w:w="142" w:type="dxa"/>
          </w:tcPr>
          <w:p w14:paraId="42EDCA90" w14:textId="77777777" w:rsidR="0001672F" w:rsidRPr="008B2114" w:rsidRDefault="0001672F" w:rsidP="0001672F">
            <w:pPr>
              <w:spacing w:line="380" w:lineRule="exact"/>
              <w:ind w:right="57"/>
              <w:jc w:val="right"/>
              <w:rPr>
                <w:rFonts w:ascii="Angsana New" w:hAnsi="Angsana New" w:cs="Angsana New"/>
                <w:snapToGrid w:val="0"/>
                <w:sz w:val="32"/>
                <w:szCs w:val="32"/>
                <w:cs/>
                <w:lang w:eastAsia="th-TH"/>
              </w:rPr>
            </w:pPr>
          </w:p>
        </w:tc>
        <w:tc>
          <w:tcPr>
            <w:tcW w:w="1845" w:type="dxa"/>
            <w:vAlign w:val="bottom"/>
          </w:tcPr>
          <w:p w14:paraId="3780CF54" w14:textId="733C6266" w:rsidR="0001672F" w:rsidRPr="00C87F5B" w:rsidRDefault="0001672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01672F" w:rsidRPr="00102A75" w14:paraId="0363F963" w14:textId="77777777" w:rsidTr="00C87F5B">
        <w:tc>
          <w:tcPr>
            <w:tcW w:w="4820" w:type="dxa"/>
            <w:noWrap/>
            <w:tcMar>
              <w:left w:w="108" w:type="dxa"/>
              <w:right w:w="108" w:type="dxa"/>
            </w:tcMar>
          </w:tcPr>
          <w:p w14:paraId="103FB52E" w14:textId="77777777" w:rsidR="0001672F" w:rsidRPr="00102A75" w:rsidRDefault="0001672F" w:rsidP="0001672F">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Current liabilities</w:t>
            </w:r>
          </w:p>
        </w:tc>
        <w:tc>
          <w:tcPr>
            <w:tcW w:w="142" w:type="dxa"/>
          </w:tcPr>
          <w:p w14:paraId="7716567C" w14:textId="77777777" w:rsidR="0001672F" w:rsidRPr="008B2114" w:rsidRDefault="0001672F" w:rsidP="0001672F">
            <w:pPr>
              <w:pStyle w:val="BodyTextIndent"/>
              <w:tabs>
                <w:tab w:val="left" w:pos="360"/>
              </w:tabs>
              <w:spacing w:line="380" w:lineRule="exact"/>
              <w:ind w:left="0" w:firstLine="0"/>
              <w:rPr>
                <w:rFonts w:ascii="Angsana New" w:hAnsi="Angsana New" w:cs="Angsana New"/>
                <w:sz w:val="32"/>
                <w:szCs w:val="32"/>
                <w:cs/>
              </w:rPr>
            </w:pPr>
          </w:p>
        </w:tc>
        <w:tc>
          <w:tcPr>
            <w:tcW w:w="1700" w:type="dxa"/>
          </w:tcPr>
          <w:p w14:paraId="2F00DCC4" w14:textId="5A3FE986" w:rsidR="0001672F" w:rsidRPr="00102A75" w:rsidRDefault="002E0A12" w:rsidP="002E0A12">
            <w:pPr>
              <w:spacing w:line="380" w:lineRule="exact"/>
              <w:jc w:val="right"/>
              <w:rPr>
                <w:rFonts w:ascii="Angsana New" w:hAnsi="Angsana New" w:cs="Angsana New"/>
                <w:snapToGrid w:val="0"/>
                <w:sz w:val="32"/>
                <w:szCs w:val="32"/>
                <w:lang w:eastAsia="th-TH"/>
              </w:rPr>
            </w:pPr>
            <w:r>
              <w:rPr>
                <w:rFonts w:asciiTheme="majorBidi" w:hAnsiTheme="majorBidi" w:cstheme="majorBidi"/>
                <w:snapToGrid w:val="0"/>
                <w:sz w:val="32"/>
                <w:szCs w:val="32"/>
                <w:lang w:eastAsia="th-TH"/>
              </w:rPr>
              <w:t>(</w:t>
            </w:r>
            <w:r w:rsidR="0001672F" w:rsidRPr="00102A75">
              <w:rPr>
                <w:rFonts w:asciiTheme="majorBidi" w:hAnsiTheme="majorBidi" w:cstheme="majorBidi"/>
                <w:snapToGrid w:val="0"/>
                <w:sz w:val="32"/>
                <w:szCs w:val="32"/>
                <w:lang w:eastAsia="th-TH"/>
              </w:rPr>
              <w:t>130,606,583</w:t>
            </w:r>
            <w:r>
              <w:rPr>
                <w:rFonts w:asciiTheme="majorBidi" w:hAnsiTheme="majorBidi" w:cstheme="majorBidi"/>
                <w:snapToGrid w:val="0"/>
                <w:sz w:val="32"/>
                <w:szCs w:val="32"/>
                <w:lang w:eastAsia="th-TH"/>
              </w:rPr>
              <w:t>)</w:t>
            </w:r>
          </w:p>
        </w:tc>
        <w:tc>
          <w:tcPr>
            <w:tcW w:w="142" w:type="dxa"/>
          </w:tcPr>
          <w:p w14:paraId="4F221FA6" w14:textId="77777777" w:rsidR="0001672F" w:rsidRPr="008B2114" w:rsidRDefault="0001672F" w:rsidP="0001672F">
            <w:pPr>
              <w:spacing w:line="380" w:lineRule="exact"/>
              <w:ind w:right="57"/>
              <w:jc w:val="right"/>
              <w:rPr>
                <w:rFonts w:ascii="Angsana New" w:hAnsi="Angsana New" w:cs="Angsana New"/>
                <w:snapToGrid w:val="0"/>
                <w:sz w:val="32"/>
                <w:szCs w:val="32"/>
                <w:cs/>
                <w:lang w:eastAsia="th-TH"/>
              </w:rPr>
            </w:pPr>
          </w:p>
        </w:tc>
        <w:tc>
          <w:tcPr>
            <w:tcW w:w="1845" w:type="dxa"/>
            <w:vAlign w:val="bottom"/>
          </w:tcPr>
          <w:p w14:paraId="6B24F1FA" w14:textId="39F54D6C" w:rsidR="0001672F" w:rsidRPr="00C87F5B" w:rsidRDefault="0001672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01672F" w:rsidRPr="00102A75" w14:paraId="25DDF9CF" w14:textId="77777777" w:rsidTr="00C87F5B">
        <w:tc>
          <w:tcPr>
            <w:tcW w:w="4820" w:type="dxa"/>
            <w:noWrap/>
            <w:tcMar>
              <w:left w:w="108" w:type="dxa"/>
              <w:right w:w="108" w:type="dxa"/>
            </w:tcMar>
          </w:tcPr>
          <w:p w14:paraId="2D62FE4B" w14:textId="77777777" w:rsidR="0001672F" w:rsidRPr="00102A75" w:rsidRDefault="0001672F" w:rsidP="0001672F">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Non-current liabilities</w:t>
            </w:r>
          </w:p>
        </w:tc>
        <w:tc>
          <w:tcPr>
            <w:tcW w:w="142" w:type="dxa"/>
          </w:tcPr>
          <w:p w14:paraId="49C246FB" w14:textId="77777777" w:rsidR="0001672F" w:rsidRPr="008B2114" w:rsidRDefault="0001672F" w:rsidP="0001672F">
            <w:pPr>
              <w:pStyle w:val="BodyTextIndent"/>
              <w:tabs>
                <w:tab w:val="left" w:pos="360"/>
              </w:tabs>
              <w:spacing w:line="380" w:lineRule="exact"/>
              <w:ind w:left="0" w:firstLine="0"/>
              <w:rPr>
                <w:rFonts w:ascii="Angsana New" w:hAnsi="Angsana New" w:cs="Angsana New"/>
                <w:sz w:val="32"/>
                <w:szCs w:val="32"/>
                <w:cs/>
              </w:rPr>
            </w:pPr>
          </w:p>
        </w:tc>
        <w:tc>
          <w:tcPr>
            <w:tcW w:w="1700" w:type="dxa"/>
            <w:tcBorders>
              <w:bottom w:val="single" w:sz="6" w:space="0" w:color="auto"/>
            </w:tcBorders>
          </w:tcPr>
          <w:p w14:paraId="3D29ECD1" w14:textId="3BF4631C" w:rsidR="0001672F" w:rsidRPr="00102A75" w:rsidRDefault="002E0A12" w:rsidP="002E0A12">
            <w:pPr>
              <w:spacing w:line="380" w:lineRule="exact"/>
              <w:jc w:val="right"/>
              <w:rPr>
                <w:rFonts w:ascii="Angsana New" w:hAnsi="Angsana New" w:cs="Angsana New"/>
                <w:snapToGrid w:val="0"/>
                <w:sz w:val="32"/>
                <w:szCs w:val="32"/>
                <w:lang w:eastAsia="th-TH"/>
              </w:rPr>
            </w:pPr>
            <w:r>
              <w:rPr>
                <w:rFonts w:asciiTheme="majorBidi" w:hAnsiTheme="majorBidi" w:cstheme="majorBidi"/>
                <w:snapToGrid w:val="0"/>
                <w:sz w:val="32"/>
                <w:szCs w:val="32"/>
                <w:lang w:eastAsia="th-TH"/>
              </w:rPr>
              <w:t>(</w:t>
            </w:r>
            <w:r w:rsidR="0001672F" w:rsidRPr="00102A75">
              <w:rPr>
                <w:rFonts w:asciiTheme="majorBidi" w:hAnsiTheme="majorBidi" w:cstheme="majorBidi"/>
                <w:snapToGrid w:val="0"/>
                <w:sz w:val="32"/>
                <w:szCs w:val="32"/>
                <w:lang w:eastAsia="th-TH"/>
              </w:rPr>
              <w:t>308,790,112</w:t>
            </w:r>
            <w:r>
              <w:rPr>
                <w:rFonts w:asciiTheme="majorBidi" w:hAnsiTheme="majorBidi" w:cstheme="majorBidi"/>
                <w:snapToGrid w:val="0"/>
                <w:sz w:val="32"/>
                <w:szCs w:val="32"/>
                <w:lang w:eastAsia="th-TH"/>
              </w:rPr>
              <w:t>)</w:t>
            </w:r>
          </w:p>
        </w:tc>
        <w:tc>
          <w:tcPr>
            <w:tcW w:w="142" w:type="dxa"/>
          </w:tcPr>
          <w:p w14:paraId="0C6EDB68" w14:textId="77777777" w:rsidR="0001672F" w:rsidRPr="008B2114" w:rsidRDefault="0001672F" w:rsidP="0001672F">
            <w:pPr>
              <w:spacing w:line="380" w:lineRule="exact"/>
              <w:ind w:right="57"/>
              <w:jc w:val="right"/>
              <w:rPr>
                <w:rFonts w:ascii="Angsana New" w:hAnsi="Angsana New" w:cs="Angsana New"/>
                <w:snapToGrid w:val="0"/>
                <w:sz w:val="32"/>
                <w:szCs w:val="32"/>
                <w:cs/>
                <w:lang w:eastAsia="th-TH"/>
              </w:rPr>
            </w:pPr>
          </w:p>
        </w:tc>
        <w:tc>
          <w:tcPr>
            <w:tcW w:w="1845" w:type="dxa"/>
            <w:tcBorders>
              <w:bottom w:val="single" w:sz="6" w:space="0" w:color="auto"/>
            </w:tcBorders>
            <w:vAlign w:val="bottom"/>
          </w:tcPr>
          <w:p w14:paraId="13E3D137" w14:textId="4EC9AE16" w:rsidR="0001672F" w:rsidRPr="00C87F5B" w:rsidRDefault="0001672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01672F" w:rsidRPr="00102A75" w14:paraId="5075703F" w14:textId="77777777" w:rsidTr="00C87F5B">
        <w:tc>
          <w:tcPr>
            <w:tcW w:w="4820" w:type="dxa"/>
            <w:noWrap/>
            <w:tcMar>
              <w:left w:w="108" w:type="dxa"/>
              <w:right w:w="108" w:type="dxa"/>
            </w:tcMar>
          </w:tcPr>
          <w:p w14:paraId="03BCCE96" w14:textId="5708ABB0" w:rsidR="0001672F" w:rsidRPr="00102A75" w:rsidRDefault="0001672F" w:rsidP="0001672F">
            <w:pPr>
              <w:pStyle w:val="BodyTextIndent"/>
              <w:tabs>
                <w:tab w:val="left" w:pos="360"/>
              </w:tabs>
              <w:spacing w:line="380" w:lineRule="exact"/>
              <w:ind w:left="34" w:firstLine="0"/>
              <w:rPr>
                <w:rFonts w:ascii="Angsana New" w:hAnsi="Angsana New" w:cs="Angsana New"/>
                <w:sz w:val="32"/>
                <w:szCs w:val="32"/>
              </w:rPr>
            </w:pPr>
            <w:r w:rsidRPr="00102A75">
              <w:rPr>
                <w:rFonts w:ascii="Angsana New" w:hAnsi="Angsana New" w:cs="Angsana New"/>
                <w:sz w:val="32"/>
                <w:szCs w:val="32"/>
              </w:rPr>
              <w:t>Net Asset in associated</w:t>
            </w:r>
          </w:p>
        </w:tc>
        <w:tc>
          <w:tcPr>
            <w:tcW w:w="142" w:type="dxa"/>
          </w:tcPr>
          <w:p w14:paraId="7D4DF3C8" w14:textId="77777777" w:rsidR="0001672F" w:rsidRPr="008B2114" w:rsidRDefault="0001672F" w:rsidP="0001672F">
            <w:pPr>
              <w:pStyle w:val="BodyTextIndent"/>
              <w:tabs>
                <w:tab w:val="left" w:pos="360"/>
              </w:tabs>
              <w:spacing w:line="380" w:lineRule="exact"/>
              <w:ind w:left="0" w:firstLine="0"/>
              <w:rPr>
                <w:rFonts w:ascii="Angsana New" w:hAnsi="Angsana New" w:cs="Angsana New"/>
                <w:sz w:val="32"/>
                <w:szCs w:val="32"/>
                <w:cs/>
              </w:rPr>
            </w:pPr>
          </w:p>
        </w:tc>
        <w:tc>
          <w:tcPr>
            <w:tcW w:w="1700" w:type="dxa"/>
            <w:tcBorders>
              <w:top w:val="single" w:sz="6" w:space="0" w:color="auto"/>
              <w:bottom w:val="double" w:sz="6" w:space="0" w:color="auto"/>
            </w:tcBorders>
          </w:tcPr>
          <w:p w14:paraId="328E2EB3" w14:textId="3E9A312C" w:rsidR="0001672F" w:rsidRPr="00102A75" w:rsidRDefault="0001672F" w:rsidP="0001672F">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hint="cs"/>
                <w:snapToGrid w:val="0"/>
                <w:sz w:val="32"/>
                <w:szCs w:val="32"/>
                <w:lang w:eastAsia="th-TH"/>
              </w:rPr>
              <w:t>673</w:t>
            </w:r>
            <w:r w:rsidRPr="00102A75">
              <w:rPr>
                <w:rFonts w:asciiTheme="majorBidi" w:hAnsiTheme="majorBidi" w:cstheme="majorBidi"/>
                <w:snapToGrid w:val="0"/>
                <w:sz w:val="32"/>
                <w:szCs w:val="32"/>
                <w:lang w:eastAsia="th-TH"/>
              </w:rPr>
              <w:t>,</w:t>
            </w:r>
            <w:r w:rsidRPr="00102A75">
              <w:rPr>
                <w:rFonts w:asciiTheme="majorBidi" w:hAnsiTheme="majorBidi" w:cstheme="majorBidi" w:hint="cs"/>
                <w:snapToGrid w:val="0"/>
                <w:sz w:val="32"/>
                <w:szCs w:val="32"/>
                <w:lang w:eastAsia="th-TH"/>
              </w:rPr>
              <w:t>537</w:t>
            </w:r>
            <w:r w:rsidRPr="00102A75">
              <w:rPr>
                <w:rFonts w:asciiTheme="majorBidi" w:hAnsiTheme="majorBidi" w:cstheme="majorBidi"/>
                <w:snapToGrid w:val="0"/>
                <w:sz w:val="32"/>
                <w:szCs w:val="32"/>
                <w:lang w:eastAsia="th-TH"/>
              </w:rPr>
              <w:t>,</w:t>
            </w:r>
            <w:r w:rsidRPr="00102A75">
              <w:rPr>
                <w:rFonts w:asciiTheme="majorBidi" w:hAnsiTheme="majorBidi" w:cstheme="majorBidi" w:hint="cs"/>
                <w:snapToGrid w:val="0"/>
                <w:sz w:val="32"/>
                <w:szCs w:val="32"/>
                <w:lang w:eastAsia="th-TH"/>
              </w:rPr>
              <w:t>341</w:t>
            </w:r>
          </w:p>
        </w:tc>
        <w:tc>
          <w:tcPr>
            <w:tcW w:w="142" w:type="dxa"/>
          </w:tcPr>
          <w:p w14:paraId="13A26A5D" w14:textId="77777777" w:rsidR="0001672F" w:rsidRPr="008B2114" w:rsidRDefault="0001672F" w:rsidP="0001672F">
            <w:pPr>
              <w:spacing w:line="380" w:lineRule="exact"/>
              <w:ind w:right="57"/>
              <w:jc w:val="right"/>
              <w:rPr>
                <w:rFonts w:ascii="Angsana New" w:hAnsi="Angsana New" w:cs="Angsana New"/>
                <w:snapToGrid w:val="0"/>
                <w:sz w:val="32"/>
                <w:szCs w:val="32"/>
                <w:cs/>
                <w:lang w:eastAsia="th-TH"/>
              </w:rPr>
            </w:pPr>
          </w:p>
        </w:tc>
        <w:tc>
          <w:tcPr>
            <w:tcW w:w="1845" w:type="dxa"/>
            <w:tcBorders>
              <w:top w:val="single" w:sz="6" w:space="0" w:color="auto"/>
              <w:bottom w:val="double" w:sz="6" w:space="0" w:color="auto"/>
            </w:tcBorders>
            <w:vAlign w:val="bottom"/>
          </w:tcPr>
          <w:p w14:paraId="58D72363" w14:textId="3C5D383B" w:rsidR="0001672F" w:rsidRPr="00C87F5B" w:rsidRDefault="0001672F" w:rsidP="00C87F5B">
            <w:pPr>
              <w:spacing w:line="280" w:lineRule="exact"/>
              <w:ind w:right="510"/>
              <w:jc w:val="right"/>
              <w:rPr>
                <w:rFonts w:ascii="Angsana New" w:hAnsi="Angsana New" w:cs="Angsana New"/>
                <w:sz w:val="32"/>
                <w:szCs w:val="32"/>
              </w:rPr>
            </w:pPr>
            <w:r w:rsidRPr="00C87F5B">
              <w:rPr>
                <w:rFonts w:ascii="Angsana New" w:hAnsi="Angsana New" w:cs="Angsana New" w:hint="cs"/>
                <w:sz w:val="32"/>
                <w:szCs w:val="32"/>
              </w:rPr>
              <w:t>-</w:t>
            </w:r>
          </w:p>
        </w:tc>
      </w:tr>
      <w:tr w:rsidR="00243B69" w:rsidRPr="00102A75" w14:paraId="69A31515" w14:textId="77777777" w:rsidTr="00C87F5B">
        <w:trPr>
          <w:trHeight w:val="225"/>
        </w:trPr>
        <w:tc>
          <w:tcPr>
            <w:tcW w:w="4820" w:type="dxa"/>
            <w:noWrap/>
            <w:tcMar>
              <w:left w:w="108" w:type="dxa"/>
              <w:right w:w="108" w:type="dxa"/>
            </w:tcMar>
          </w:tcPr>
          <w:p w14:paraId="5AF491D4" w14:textId="77777777" w:rsidR="00243B69" w:rsidRPr="00102A75" w:rsidRDefault="00243B69" w:rsidP="00035077">
            <w:pPr>
              <w:pStyle w:val="BodyTextIndent"/>
              <w:tabs>
                <w:tab w:val="left" w:pos="360"/>
              </w:tabs>
              <w:spacing w:line="380" w:lineRule="exact"/>
              <w:ind w:left="34" w:firstLine="0"/>
              <w:rPr>
                <w:rFonts w:ascii="Angsana New" w:hAnsi="Angsana New" w:cs="Angsana New"/>
                <w:sz w:val="32"/>
                <w:szCs w:val="32"/>
              </w:rPr>
            </w:pPr>
            <w:r w:rsidRPr="00102A75">
              <w:rPr>
                <w:rFonts w:ascii="Angsana New" w:hAnsi="Angsana New" w:cs="Angsana New"/>
                <w:sz w:val="32"/>
                <w:szCs w:val="32"/>
              </w:rPr>
              <w:t>Revenue</w:t>
            </w:r>
          </w:p>
        </w:tc>
        <w:tc>
          <w:tcPr>
            <w:tcW w:w="142" w:type="dxa"/>
          </w:tcPr>
          <w:p w14:paraId="738B55E4" w14:textId="77777777" w:rsidR="00243B69" w:rsidRPr="008B2114" w:rsidRDefault="00243B69" w:rsidP="00035077">
            <w:pPr>
              <w:pStyle w:val="BodyTextIndent"/>
              <w:tabs>
                <w:tab w:val="left" w:pos="360"/>
              </w:tabs>
              <w:spacing w:line="380" w:lineRule="exact"/>
              <w:ind w:left="0" w:firstLine="0"/>
              <w:rPr>
                <w:rFonts w:ascii="Angsana New" w:hAnsi="Angsana New" w:cs="Angsana New"/>
                <w:sz w:val="32"/>
                <w:szCs w:val="32"/>
                <w:cs/>
              </w:rPr>
            </w:pPr>
          </w:p>
        </w:tc>
        <w:tc>
          <w:tcPr>
            <w:tcW w:w="1700" w:type="dxa"/>
            <w:tcBorders>
              <w:top w:val="double" w:sz="6" w:space="0" w:color="auto"/>
            </w:tcBorders>
          </w:tcPr>
          <w:p w14:paraId="436B10E7" w14:textId="41101C67" w:rsidR="00243B69" w:rsidRPr="00102A75" w:rsidRDefault="00D62EE3" w:rsidP="00035077">
            <w:pPr>
              <w:spacing w:line="380" w:lineRule="exact"/>
              <w:ind w:right="57"/>
              <w:jc w:val="right"/>
              <w:rPr>
                <w:rFonts w:ascii="Angsana New" w:hAnsi="Angsana New" w:cs="Angsana New"/>
                <w:snapToGrid w:val="0"/>
                <w:sz w:val="32"/>
                <w:szCs w:val="32"/>
                <w:lang w:eastAsia="th-TH"/>
              </w:rPr>
            </w:pPr>
            <w:r w:rsidRPr="00102A75">
              <w:rPr>
                <w:rFonts w:ascii="Angsana New" w:hAnsi="Angsana New" w:cs="Angsana New"/>
                <w:snapToGrid w:val="0"/>
                <w:sz w:val="32"/>
                <w:szCs w:val="32"/>
                <w:lang w:eastAsia="th-TH"/>
              </w:rPr>
              <w:t>2,191,131</w:t>
            </w:r>
          </w:p>
        </w:tc>
        <w:tc>
          <w:tcPr>
            <w:tcW w:w="142" w:type="dxa"/>
          </w:tcPr>
          <w:p w14:paraId="7D74382B" w14:textId="77777777" w:rsidR="00243B69" w:rsidRPr="008B2114" w:rsidRDefault="00243B69" w:rsidP="00035077">
            <w:pPr>
              <w:spacing w:line="380" w:lineRule="exact"/>
              <w:ind w:right="57"/>
              <w:jc w:val="right"/>
              <w:rPr>
                <w:rFonts w:ascii="Angsana New" w:hAnsi="Angsana New" w:cs="Angsana New"/>
                <w:snapToGrid w:val="0"/>
                <w:sz w:val="32"/>
                <w:szCs w:val="32"/>
                <w:cs/>
                <w:lang w:eastAsia="th-TH"/>
              </w:rPr>
            </w:pPr>
          </w:p>
        </w:tc>
        <w:tc>
          <w:tcPr>
            <w:tcW w:w="1845" w:type="dxa"/>
            <w:tcBorders>
              <w:top w:val="double" w:sz="6" w:space="0" w:color="auto"/>
            </w:tcBorders>
            <w:vAlign w:val="bottom"/>
          </w:tcPr>
          <w:p w14:paraId="6E9BCA0C" w14:textId="35AB9BEC" w:rsidR="00243B69" w:rsidRPr="00C87F5B" w:rsidRDefault="00D26FE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243B69" w:rsidRPr="00102A75" w14:paraId="69BC5572" w14:textId="77777777" w:rsidTr="00C87F5B">
        <w:tc>
          <w:tcPr>
            <w:tcW w:w="4820" w:type="dxa"/>
            <w:noWrap/>
            <w:tcMar>
              <w:left w:w="108" w:type="dxa"/>
              <w:right w:w="108" w:type="dxa"/>
            </w:tcMar>
          </w:tcPr>
          <w:p w14:paraId="24147488" w14:textId="77777777" w:rsidR="00243B69" w:rsidRPr="00102A75" w:rsidRDefault="00243B69" w:rsidP="00035077">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Profit(loss) for the year</w:t>
            </w:r>
          </w:p>
        </w:tc>
        <w:tc>
          <w:tcPr>
            <w:tcW w:w="142" w:type="dxa"/>
          </w:tcPr>
          <w:p w14:paraId="3FC75834" w14:textId="77777777" w:rsidR="00243B69" w:rsidRPr="008B2114" w:rsidRDefault="00243B69" w:rsidP="00035077">
            <w:pPr>
              <w:pStyle w:val="BodyTextIndent"/>
              <w:tabs>
                <w:tab w:val="left" w:pos="360"/>
              </w:tabs>
              <w:spacing w:line="380" w:lineRule="exact"/>
              <w:ind w:left="0" w:firstLine="0"/>
              <w:rPr>
                <w:rFonts w:ascii="Angsana New" w:hAnsi="Angsana New" w:cs="Angsana New"/>
                <w:sz w:val="32"/>
                <w:szCs w:val="32"/>
                <w:cs/>
              </w:rPr>
            </w:pPr>
          </w:p>
        </w:tc>
        <w:tc>
          <w:tcPr>
            <w:tcW w:w="1700" w:type="dxa"/>
          </w:tcPr>
          <w:p w14:paraId="5D8F91B7" w14:textId="4A9D2536" w:rsidR="00243B69" w:rsidRPr="00102A75" w:rsidRDefault="00D62EE3" w:rsidP="002E0A12">
            <w:pPr>
              <w:spacing w:line="380" w:lineRule="exact"/>
              <w:jc w:val="right"/>
              <w:rPr>
                <w:rFonts w:ascii="Angsana New" w:hAnsi="Angsana New" w:cs="Angsana New"/>
                <w:snapToGrid w:val="0"/>
                <w:sz w:val="32"/>
                <w:szCs w:val="32"/>
                <w:lang w:eastAsia="th-TH"/>
              </w:rPr>
            </w:pPr>
            <w:r w:rsidRPr="00102A75">
              <w:rPr>
                <w:rFonts w:ascii="Angsana New" w:hAnsi="Angsana New" w:cs="Angsana New"/>
                <w:snapToGrid w:val="0"/>
                <w:sz w:val="32"/>
                <w:szCs w:val="32"/>
                <w:lang w:eastAsia="th-TH"/>
              </w:rPr>
              <w:t>(13,962,659)</w:t>
            </w:r>
          </w:p>
        </w:tc>
        <w:tc>
          <w:tcPr>
            <w:tcW w:w="142" w:type="dxa"/>
          </w:tcPr>
          <w:p w14:paraId="67D5F69D" w14:textId="77777777" w:rsidR="00243B69" w:rsidRPr="008B2114" w:rsidRDefault="00243B69" w:rsidP="00035077">
            <w:pPr>
              <w:spacing w:line="380" w:lineRule="exact"/>
              <w:ind w:right="57"/>
              <w:jc w:val="right"/>
              <w:rPr>
                <w:rFonts w:ascii="Angsana New" w:hAnsi="Angsana New" w:cs="Angsana New"/>
                <w:snapToGrid w:val="0"/>
                <w:sz w:val="32"/>
                <w:szCs w:val="32"/>
                <w:cs/>
                <w:lang w:eastAsia="th-TH"/>
              </w:rPr>
            </w:pPr>
          </w:p>
        </w:tc>
        <w:tc>
          <w:tcPr>
            <w:tcW w:w="1845" w:type="dxa"/>
            <w:vAlign w:val="bottom"/>
          </w:tcPr>
          <w:p w14:paraId="1662DCC6" w14:textId="13896DA0" w:rsidR="00243B69" w:rsidRPr="00C87F5B" w:rsidRDefault="00D26FE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r w:rsidR="00C96940" w:rsidRPr="00102A75" w14:paraId="1E954359" w14:textId="77777777" w:rsidTr="00C87F5B">
        <w:tc>
          <w:tcPr>
            <w:tcW w:w="4820" w:type="dxa"/>
            <w:noWrap/>
            <w:tcMar>
              <w:left w:w="108" w:type="dxa"/>
              <w:right w:w="108" w:type="dxa"/>
            </w:tcMar>
          </w:tcPr>
          <w:p w14:paraId="2937F2F1" w14:textId="77777777" w:rsidR="00C96940" w:rsidRPr="00102A75" w:rsidRDefault="00C96940" w:rsidP="00C96940">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Dividends received from the associate during the year</w:t>
            </w:r>
          </w:p>
        </w:tc>
        <w:tc>
          <w:tcPr>
            <w:tcW w:w="142" w:type="dxa"/>
          </w:tcPr>
          <w:p w14:paraId="626FC9DC" w14:textId="77777777" w:rsidR="00C96940" w:rsidRPr="008B2114" w:rsidRDefault="00C96940" w:rsidP="00C96940">
            <w:pPr>
              <w:pStyle w:val="BodyTextIndent"/>
              <w:tabs>
                <w:tab w:val="left" w:pos="360"/>
              </w:tabs>
              <w:spacing w:line="380" w:lineRule="exact"/>
              <w:ind w:left="0" w:firstLine="0"/>
              <w:rPr>
                <w:rFonts w:ascii="Angsana New" w:hAnsi="Angsana New" w:cs="Angsana New"/>
                <w:sz w:val="32"/>
                <w:szCs w:val="32"/>
                <w:cs/>
              </w:rPr>
            </w:pPr>
          </w:p>
        </w:tc>
        <w:tc>
          <w:tcPr>
            <w:tcW w:w="1700" w:type="dxa"/>
          </w:tcPr>
          <w:p w14:paraId="759FF39B" w14:textId="60D51E7A" w:rsidR="00C96940" w:rsidRPr="00102A75" w:rsidRDefault="00C96940" w:rsidP="00BA3F10">
            <w:pPr>
              <w:spacing w:line="380" w:lineRule="exact"/>
              <w:ind w:right="284"/>
              <w:jc w:val="right"/>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w:t>
            </w:r>
          </w:p>
        </w:tc>
        <w:tc>
          <w:tcPr>
            <w:tcW w:w="142" w:type="dxa"/>
          </w:tcPr>
          <w:p w14:paraId="145176B9" w14:textId="77777777" w:rsidR="00C96940" w:rsidRPr="008B2114" w:rsidRDefault="00C96940" w:rsidP="00C96940">
            <w:pPr>
              <w:spacing w:line="380" w:lineRule="exact"/>
              <w:ind w:right="57"/>
              <w:jc w:val="right"/>
              <w:rPr>
                <w:rFonts w:ascii="Angsana New" w:hAnsi="Angsana New" w:cs="Angsana New"/>
                <w:snapToGrid w:val="0"/>
                <w:sz w:val="32"/>
                <w:szCs w:val="32"/>
                <w:cs/>
                <w:lang w:eastAsia="th-TH"/>
              </w:rPr>
            </w:pPr>
          </w:p>
        </w:tc>
        <w:tc>
          <w:tcPr>
            <w:tcW w:w="1845" w:type="dxa"/>
            <w:vAlign w:val="bottom"/>
          </w:tcPr>
          <w:p w14:paraId="144462F6" w14:textId="263E0DFE" w:rsidR="00C96940" w:rsidRPr="00C87F5B" w:rsidRDefault="00D26FEF" w:rsidP="00C87F5B">
            <w:pPr>
              <w:spacing w:line="280" w:lineRule="exact"/>
              <w:ind w:right="510"/>
              <w:jc w:val="right"/>
              <w:rPr>
                <w:rFonts w:ascii="Angsana New" w:hAnsi="Angsana New" w:cs="Angsana New"/>
                <w:sz w:val="32"/>
                <w:szCs w:val="32"/>
              </w:rPr>
            </w:pPr>
            <w:r w:rsidRPr="00C87F5B">
              <w:rPr>
                <w:rFonts w:ascii="Angsana New" w:hAnsi="Angsana New" w:cs="Angsana New"/>
                <w:sz w:val="32"/>
                <w:szCs w:val="32"/>
              </w:rPr>
              <w:t>-</w:t>
            </w:r>
          </w:p>
        </w:tc>
      </w:tr>
    </w:tbl>
    <w:p w14:paraId="04ADEAB8" w14:textId="565951FB" w:rsidR="00243B69" w:rsidRPr="00102A75" w:rsidRDefault="003A3CAF" w:rsidP="00B72948">
      <w:pPr>
        <w:widowControl/>
        <w:tabs>
          <w:tab w:val="left" w:pos="284"/>
          <w:tab w:val="left" w:pos="851"/>
        </w:tabs>
        <w:spacing w:line="380" w:lineRule="exact"/>
        <w:ind w:left="278" w:hanging="278"/>
        <w:jc w:val="thaiDistribute"/>
        <w:rPr>
          <w:rFonts w:ascii="Angsana New" w:hAnsi="Angsana New" w:cs="Angsana New"/>
          <w:sz w:val="32"/>
          <w:szCs w:val="32"/>
        </w:rPr>
      </w:pPr>
      <w:r>
        <w:rPr>
          <w:rFonts w:ascii="Angsana New" w:hAnsi="Angsana New" w:cs="Angsana New"/>
          <w:b/>
          <w:bCs/>
          <w:sz w:val="32"/>
          <w:szCs w:val="32"/>
        </w:rPr>
        <w:br w:type="page"/>
      </w:r>
      <w:r w:rsidR="00243B69" w:rsidRPr="00102A75">
        <w:rPr>
          <w:rFonts w:ascii="Angsana New" w:hAnsi="Angsana New" w:cs="Angsana New"/>
          <w:b/>
          <w:bCs/>
          <w:sz w:val="32"/>
          <w:szCs w:val="32"/>
        </w:rPr>
        <w:lastRenderedPageBreak/>
        <w:tab/>
      </w:r>
      <w:r w:rsidR="00B72948">
        <w:rPr>
          <w:rFonts w:ascii="Angsana New" w:hAnsi="Angsana New" w:cs="Angsana New"/>
          <w:b/>
          <w:bCs/>
          <w:sz w:val="32"/>
          <w:szCs w:val="32"/>
        </w:rPr>
        <w:tab/>
      </w:r>
      <w:r w:rsidR="00B72948">
        <w:rPr>
          <w:rFonts w:ascii="Angsana New" w:hAnsi="Angsana New" w:cs="Angsana New"/>
          <w:b/>
          <w:bCs/>
          <w:sz w:val="32"/>
          <w:szCs w:val="32"/>
        </w:rPr>
        <w:tab/>
      </w:r>
      <w:r w:rsidR="00243B69" w:rsidRPr="00102A75">
        <w:rPr>
          <w:rFonts w:ascii="Angsana New" w:hAnsi="Angsana New" w:cs="Angsana New"/>
          <w:sz w:val="32"/>
          <w:szCs w:val="32"/>
        </w:rPr>
        <w:t>Reconciliation of the above summarized financial information to the carrying amount of the interest in Absolute Assembly Company Limited recognized in the consolidated financial statements;</w:t>
      </w:r>
    </w:p>
    <w:tbl>
      <w:tblPr>
        <w:tblW w:w="8648" w:type="dxa"/>
        <w:tblInd w:w="817" w:type="dxa"/>
        <w:tblLayout w:type="fixed"/>
        <w:tblCellMar>
          <w:left w:w="30" w:type="dxa"/>
          <w:right w:w="30" w:type="dxa"/>
        </w:tblCellMar>
        <w:tblLook w:val="0000" w:firstRow="0" w:lastRow="0" w:firstColumn="0" w:lastColumn="0" w:noHBand="0" w:noVBand="0"/>
      </w:tblPr>
      <w:tblGrid>
        <w:gridCol w:w="5387"/>
        <w:gridCol w:w="142"/>
        <w:gridCol w:w="1559"/>
        <w:gridCol w:w="142"/>
        <w:gridCol w:w="1418"/>
      </w:tblGrid>
      <w:tr w:rsidR="00243B69" w:rsidRPr="00102A75" w14:paraId="2A5AB562" w14:textId="77777777" w:rsidTr="002E0A12">
        <w:tc>
          <w:tcPr>
            <w:tcW w:w="5529" w:type="dxa"/>
            <w:gridSpan w:val="2"/>
            <w:noWrap/>
            <w:tcMar>
              <w:left w:w="108" w:type="dxa"/>
              <w:right w:w="108" w:type="dxa"/>
            </w:tcMar>
          </w:tcPr>
          <w:p w14:paraId="1F124420" w14:textId="77777777" w:rsidR="00243B69" w:rsidRPr="008B2114" w:rsidRDefault="00243B69" w:rsidP="00035077">
            <w:pPr>
              <w:spacing w:line="380" w:lineRule="exact"/>
              <w:jc w:val="both"/>
              <w:rPr>
                <w:rFonts w:ascii="Angsana New" w:hAnsi="Angsana New" w:cs="Angsana New"/>
                <w:snapToGrid w:val="0"/>
                <w:sz w:val="32"/>
                <w:szCs w:val="32"/>
                <w:cs/>
                <w:lang w:eastAsia="th-TH"/>
              </w:rPr>
            </w:pPr>
          </w:p>
        </w:tc>
        <w:tc>
          <w:tcPr>
            <w:tcW w:w="3119" w:type="dxa"/>
            <w:gridSpan w:val="3"/>
            <w:tcBorders>
              <w:bottom w:val="single" w:sz="6" w:space="0" w:color="auto"/>
            </w:tcBorders>
          </w:tcPr>
          <w:p w14:paraId="1ACC4AB5" w14:textId="39083044"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sz w:val="32"/>
                <w:szCs w:val="32"/>
              </w:rPr>
              <w:t>In Baht</w:t>
            </w:r>
          </w:p>
        </w:tc>
      </w:tr>
      <w:tr w:rsidR="00243B69" w:rsidRPr="00102A75" w14:paraId="270B7B85" w14:textId="77777777" w:rsidTr="00321A04">
        <w:tc>
          <w:tcPr>
            <w:tcW w:w="5387" w:type="dxa"/>
            <w:noWrap/>
            <w:tcMar>
              <w:left w:w="108" w:type="dxa"/>
              <w:right w:w="108" w:type="dxa"/>
            </w:tcMar>
          </w:tcPr>
          <w:p w14:paraId="74ED29D8" w14:textId="77777777" w:rsidR="00243B69" w:rsidRPr="00102A75" w:rsidRDefault="00243B69" w:rsidP="00035077">
            <w:pPr>
              <w:spacing w:line="380" w:lineRule="exact"/>
              <w:jc w:val="both"/>
              <w:rPr>
                <w:rFonts w:ascii="Angsana New" w:hAnsi="Angsana New" w:cs="Angsana New"/>
                <w:snapToGrid w:val="0"/>
                <w:sz w:val="32"/>
                <w:szCs w:val="32"/>
                <w:cs/>
                <w:lang w:eastAsia="th-TH"/>
              </w:rPr>
            </w:pPr>
          </w:p>
        </w:tc>
        <w:tc>
          <w:tcPr>
            <w:tcW w:w="142" w:type="dxa"/>
          </w:tcPr>
          <w:p w14:paraId="496B3AFB" w14:textId="77777777" w:rsidR="00243B69" w:rsidRPr="008B2114" w:rsidRDefault="00243B69" w:rsidP="00035077">
            <w:pPr>
              <w:spacing w:line="380" w:lineRule="exact"/>
              <w:jc w:val="both"/>
              <w:rPr>
                <w:rFonts w:ascii="Angsana New" w:hAnsi="Angsana New" w:cs="Angsana New"/>
                <w:snapToGrid w:val="0"/>
                <w:sz w:val="32"/>
                <w:szCs w:val="32"/>
                <w:cs/>
                <w:lang w:eastAsia="th-TH"/>
              </w:rPr>
            </w:pPr>
          </w:p>
        </w:tc>
        <w:tc>
          <w:tcPr>
            <w:tcW w:w="1559" w:type="dxa"/>
            <w:tcBorders>
              <w:top w:val="single" w:sz="6" w:space="0" w:color="auto"/>
              <w:bottom w:val="single" w:sz="6" w:space="0" w:color="auto"/>
            </w:tcBorders>
          </w:tcPr>
          <w:p w14:paraId="31C27E3C" w14:textId="7E8B013C"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sz w:val="32"/>
                <w:szCs w:val="32"/>
              </w:rPr>
              <w:t>2020</w:t>
            </w:r>
          </w:p>
        </w:tc>
        <w:tc>
          <w:tcPr>
            <w:tcW w:w="142" w:type="dxa"/>
            <w:tcBorders>
              <w:top w:val="single" w:sz="6" w:space="0" w:color="auto"/>
            </w:tcBorders>
          </w:tcPr>
          <w:p w14:paraId="0D718F7A" w14:textId="77777777" w:rsidR="00243B69" w:rsidRPr="00102A75" w:rsidRDefault="00243B69" w:rsidP="00035077">
            <w:pPr>
              <w:pStyle w:val="Heading7"/>
              <w:spacing w:line="380" w:lineRule="exact"/>
              <w:ind w:left="-52" w:firstLine="18"/>
              <w:jc w:val="center"/>
              <w:rPr>
                <w:rFonts w:ascii="Angsana New" w:hAnsi="Angsana New" w:cs="Angsana New"/>
                <w:sz w:val="32"/>
                <w:szCs w:val="32"/>
              </w:rPr>
            </w:pPr>
          </w:p>
        </w:tc>
        <w:tc>
          <w:tcPr>
            <w:tcW w:w="1418" w:type="dxa"/>
            <w:tcBorders>
              <w:top w:val="single" w:sz="6" w:space="0" w:color="auto"/>
              <w:bottom w:val="single" w:sz="6" w:space="0" w:color="auto"/>
            </w:tcBorders>
          </w:tcPr>
          <w:p w14:paraId="589A0054" w14:textId="6F00C7C8" w:rsidR="00243B69" w:rsidRPr="00102A75" w:rsidRDefault="00243B69" w:rsidP="00035077">
            <w:pPr>
              <w:pStyle w:val="Heading7"/>
              <w:spacing w:line="380" w:lineRule="exact"/>
              <w:jc w:val="center"/>
              <w:rPr>
                <w:rFonts w:ascii="Angsana New" w:hAnsi="Angsana New" w:cs="Angsana New"/>
                <w:sz w:val="32"/>
                <w:szCs w:val="32"/>
              </w:rPr>
            </w:pPr>
            <w:r w:rsidRPr="00102A75">
              <w:rPr>
                <w:rFonts w:ascii="Angsana New" w:hAnsi="Angsana New" w:cs="Angsana New"/>
                <w:sz w:val="32"/>
                <w:szCs w:val="32"/>
              </w:rPr>
              <w:t>2019</w:t>
            </w:r>
          </w:p>
        </w:tc>
      </w:tr>
      <w:tr w:rsidR="00C96940" w:rsidRPr="00102A75" w14:paraId="542E688D" w14:textId="77777777" w:rsidTr="00321A04">
        <w:trPr>
          <w:trHeight w:val="225"/>
        </w:trPr>
        <w:tc>
          <w:tcPr>
            <w:tcW w:w="5387" w:type="dxa"/>
            <w:noWrap/>
            <w:tcMar>
              <w:left w:w="108" w:type="dxa"/>
              <w:right w:w="108" w:type="dxa"/>
            </w:tcMar>
          </w:tcPr>
          <w:p w14:paraId="7E8E7175" w14:textId="77777777" w:rsidR="00C96940" w:rsidRPr="00102A75" w:rsidRDefault="00C96940" w:rsidP="00C96940">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Net assets of the associate</w:t>
            </w:r>
          </w:p>
        </w:tc>
        <w:tc>
          <w:tcPr>
            <w:tcW w:w="142" w:type="dxa"/>
          </w:tcPr>
          <w:p w14:paraId="39A39508" w14:textId="77777777" w:rsidR="00C96940" w:rsidRPr="008B2114" w:rsidRDefault="00C96940" w:rsidP="00C96940">
            <w:pPr>
              <w:pStyle w:val="BodyTextIndent"/>
              <w:tabs>
                <w:tab w:val="left" w:pos="360"/>
              </w:tabs>
              <w:spacing w:line="380" w:lineRule="exact"/>
              <w:ind w:left="0" w:firstLine="0"/>
              <w:rPr>
                <w:rFonts w:ascii="Angsana New" w:hAnsi="Angsana New" w:cs="Angsana New"/>
                <w:sz w:val="32"/>
                <w:szCs w:val="32"/>
                <w:cs/>
              </w:rPr>
            </w:pPr>
          </w:p>
        </w:tc>
        <w:tc>
          <w:tcPr>
            <w:tcW w:w="1559" w:type="dxa"/>
            <w:tcBorders>
              <w:top w:val="single" w:sz="6" w:space="0" w:color="auto"/>
            </w:tcBorders>
          </w:tcPr>
          <w:p w14:paraId="539933BD" w14:textId="10C4E343" w:rsidR="00C96940" w:rsidRPr="00102A75" w:rsidRDefault="00C96940" w:rsidP="00C96940">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673,537,3</w:t>
            </w:r>
            <w:r w:rsidR="00D037BF">
              <w:rPr>
                <w:rFonts w:asciiTheme="majorBidi" w:hAnsiTheme="majorBidi" w:cstheme="majorBidi"/>
                <w:snapToGrid w:val="0"/>
                <w:sz w:val="32"/>
                <w:szCs w:val="32"/>
                <w:lang w:eastAsia="th-TH"/>
              </w:rPr>
              <w:t>41</w:t>
            </w:r>
          </w:p>
        </w:tc>
        <w:tc>
          <w:tcPr>
            <w:tcW w:w="142" w:type="dxa"/>
          </w:tcPr>
          <w:p w14:paraId="3762BFB7" w14:textId="77777777" w:rsidR="00C96940" w:rsidRPr="008B2114" w:rsidRDefault="00C96940" w:rsidP="00C96940">
            <w:pPr>
              <w:spacing w:line="380" w:lineRule="exact"/>
              <w:ind w:right="57"/>
              <w:jc w:val="right"/>
              <w:rPr>
                <w:rFonts w:ascii="Angsana New" w:hAnsi="Angsana New" w:cs="Angsana New"/>
                <w:snapToGrid w:val="0"/>
                <w:sz w:val="32"/>
                <w:szCs w:val="32"/>
                <w:cs/>
                <w:lang w:eastAsia="th-TH"/>
              </w:rPr>
            </w:pPr>
          </w:p>
        </w:tc>
        <w:tc>
          <w:tcPr>
            <w:tcW w:w="1418" w:type="dxa"/>
            <w:tcBorders>
              <w:top w:val="single" w:sz="6" w:space="0" w:color="auto"/>
            </w:tcBorders>
          </w:tcPr>
          <w:p w14:paraId="62619217" w14:textId="12BCDA67" w:rsidR="00C96940" w:rsidRPr="00102A75" w:rsidRDefault="00C96940" w:rsidP="00BA3F10">
            <w:pPr>
              <w:spacing w:line="380" w:lineRule="exact"/>
              <w:ind w:right="340"/>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w:t>
            </w:r>
          </w:p>
        </w:tc>
      </w:tr>
      <w:tr w:rsidR="00C96940" w:rsidRPr="00102A75" w14:paraId="637E62DC" w14:textId="77777777" w:rsidTr="00321A04">
        <w:tc>
          <w:tcPr>
            <w:tcW w:w="5387" w:type="dxa"/>
            <w:noWrap/>
            <w:tcMar>
              <w:left w:w="108" w:type="dxa"/>
              <w:right w:w="108" w:type="dxa"/>
            </w:tcMar>
          </w:tcPr>
          <w:p w14:paraId="136DCE27" w14:textId="312C4CDF" w:rsidR="00C96940" w:rsidRPr="00102A75" w:rsidRDefault="00C96940" w:rsidP="00BA3F10">
            <w:pPr>
              <w:pStyle w:val="BodyTextIndent"/>
              <w:tabs>
                <w:tab w:val="left" w:pos="360"/>
              </w:tabs>
              <w:spacing w:line="380" w:lineRule="exact"/>
              <w:ind w:left="458" w:hanging="424"/>
              <w:jc w:val="left"/>
              <w:rPr>
                <w:rFonts w:ascii="Angsana New" w:hAnsi="Angsana New" w:cs="Angsana New"/>
                <w:sz w:val="32"/>
                <w:szCs w:val="32"/>
              </w:rPr>
            </w:pPr>
            <w:r w:rsidRPr="00102A75">
              <w:rPr>
                <w:rFonts w:ascii="Angsana New" w:hAnsi="Angsana New" w:cs="Angsana New"/>
                <w:sz w:val="32"/>
                <w:szCs w:val="32"/>
              </w:rPr>
              <w:t>Proportion of the interest in Absolute Assembly Company Limited</w:t>
            </w:r>
            <w:r w:rsidRPr="00102A75">
              <w:rPr>
                <w:rFonts w:ascii="Angsana New" w:hAnsi="Angsana New" w:cs="Angsana New" w:hint="cs"/>
                <w:sz w:val="32"/>
                <w:szCs w:val="32"/>
              </w:rPr>
              <w:t xml:space="preserve"> </w:t>
            </w:r>
            <w:r w:rsidRPr="00102A75">
              <w:rPr>
                <w:rFonts w:ascii="Angsana New" w:hAnsi="Angsana New" w:cs="Angsana New"/>
                <w:sz w:val="32"/>
                <w:szCs w:val="32"/>
              </w:rPr>
              <w:t>(45%)</w:t>
            </w:r>
          </w:p>
        </w:tc>
        <w:tc>
          <w:tcPr>
            <w:tcW w:w="142" w:type="dxa"/>
          </w:tcPr>
          <w:p w14:paraId="768A7B57" w14:textId="77777777" w:rsidR="00C96940" w:rsidRPr="008B2114" w:rsidRDefault="00C96940" w:rsidP="00C96940">
            <w:pPr>
              <w:pStyle w:val="BodyTextIndent"/>
              <w:tabs>
                <w:tab w:val="left" w:pos="360"/>
              </w:tabs>
              <w:spacing w:line="380" w:lineRule="exact"/>
              <w:ind w:left="0" w:firstLine="0"/>
              <w:rPr>
                <w:rFonts w:ascii="Angsana New" w:hAnsi="Angsana New" w:cs="Angsana New"/>
                <w:sz w:val="32"/>
                <w:szCs w:val="32"/>
                <w:cs/>
              </w:rPr>
            </w:pPr>
          </w:p>
        </w:tc>
        <w:tc>
          <w:tcPr>
            <w:tcW w:w="1559" w:type="dxa"/>
          </w:tcPr>
          <w:p w14:paraId="20810826" w14:textId="77777777" w:rsidR="00C96940" w:rsidRPr="00102A75" w:rsidRDefault="00C96940" w:rsidP="00C96940">
            <w:pPr>
              <w:spacing w:line="380" w:lineRule="exact"/>
              <w:ind w:right="57"/>
              <w:jc w:val="right"/>
              <w:rPr>
                <w:rFonts w:asciiTheme="majorBidi" w:hAnsiTheme="majorBidi" w:cstheme="majorBidi"/>
                <w:snapToGrid w:val="0"/>
                <w:sz w:val="32"/>
                <w:szCs w:val="32"/>
                <w:lang w:eastAsia="th-TH"/>
              </w:rPr>
            </w:pPr>
          </w:p>
          <w:p w14:paraId="39AABC41" w14:textId="11224D22" w:rsidR="00C96940" w:rsidRPr="00102A75" w:rsidRDefault="00C96940" w:rsidP="00C96940">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303,091,803</w:t>
            </w:r>
          </w:p>
        </w:tc>
        <w:tc>
          <w:tcPr>
            <w:tcW w:w="142" w:type="dxa"/>
          </w:tcPr>
          <w:p w14:paraId="6604E8FF" w14:textId="77777777" w:rsidR="00C96940" w:rsidRPr="008B2114" w:rsidRDefault="00C96940" w:rsidP="00C96940">
            <w:pPr>
              <w:spacing w:line="380" w:lineRule="exact"/>
              <w:ind w:right="57"/>
              <w:jc w:val="right"/>
              <w:rPr>
                <w:rFonts w:ascii="Angsana New" w:hAnsi="Angsana New" w:cs="Angsana New"/>
                <w:snapToGrid w:val="0"/>
                <w:sz w:val="32"/>
                <w:szCs w:val="32"/>
                <w:cs/>
                <w:lang w:eastAsia="th-TH"/>
              </w:rPr>
            </w:pPr>
          </w:p>
        </w:tc>
        <w:tc>
          <w:tcPr>
            <w:tcW w:w="1418" w:type="dxa"/>
          </w:tcPr>
          <w:p w14:paraId="0BF54BFC" w14:textId="77777777" w:rsidR="00BA3F10" w:rsidRPr="00102A75" w:rsidRDefault="00BA3F10" w:rsidP="00BA3F10">
            <w:pPr>
              <w:spacing w:line="380" w:lineRule="exact"/>
              <w:ind w:right="340"/>
              <w:jc w:val="right"/>
              <w:rPr>
                <w:rFonts w:asciiTheme="majorBidi" w:hAnsiTheme="majorBidi" w:cstheme="majorBidi"/>
                <w:snapToGrid w:val="0"/>
                <w:sz w:val="32"/>
                <w:szCs w:val="32"/>
                <w:lang w:eastAsia="th-TH"/>
              </w:rPr>
            </w:pPr>
          </w:p>
          <w:p w14:paraId="656B613E" w14:textId="17A0B966" w:rsidR="00C96940" w:rsidRPr="00102A75" w:rsidRDefault="00C96940" w:rsidP="00BA3F10">
            <w:pPr>
              <w:spacing w:line="380" w:lineRule="exact"/>
              <w:ind w:right="340"/>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w:t>
            </w:r>
          </w:p>
        </w:tc>
      </w:tr>
      <w:tr w:rsidR="00C96940" w:rsidRPr="00102A75" w14:paraId="1FA719DA" w14:textId="77777777" w:rsidTr="00321A04">
        <w:tc>
          <w:tcPr>
            <w:tcW w:w="5387" w:type="dxa"/>
            <w:noWrap/>
            <w:tcMar>
              <w:left w:w="108" w:type="dxa"/>
              <w:right w:w="108" w:type="dxa"/>
            </w:tcMar>
          </w:tcPr>
          <w:p w14:paraId="02A37BE0" w14:textId="77777777" w:rsidR="00C96940" w:rsidRPr="00102A75" w:rsidRDefault="00C96940" w:rsidP="00C96940">
            <w:pPr>
              <w:pStyle w:val="BodyTextIndent"/>
              <w:tabs>
                <w:tab w:val="left" w:pos="360"/>
              </w:tabs>
              <w:spacing w:line="380" w:lineRule="exact"/>
              <w:ind w:left="34" w:firstLine="0"/>
              <w:rPr>
                <w:rFonts w:ascii="Angsana New" w:hAnsi="Angsana New" w:cs="Angsana New"/>
                <w:sz w:val="32"/>
                <w:szCs w:val="32"/>
                <w:cs/>
              </w:rPr>
            </w:pPr>
            <w:r w:rsidRPr="00102A75">
              <w:rPr>
                <w:rFonts w:ascii="Angsana New" w:hAnsi="Angsana New" w:cs="Angsana New"/>
                <w:sz w:val="32"/>
                <w:szCs w:val="32"/>
              </w:rPr>
              <w:t>Goodwill</w:t>
            </w:r>
          </w:p>
        </w:tc>
        <w:tc>
          <w:tcPr>
            <w:tcW w:w="142" w:type="dxa"/>
          </w:tcPr>
          <w:p w14:paraId="54D3EDB5" w14:textId="77777777" w:rsidR="00C96940" w:rsidRPr="008B2114" w:rsidRDefault="00C96940" w:rsidP="00C96940">
            <w:pPr>
              <w:pStyle w:val="BodyTextIndent"/>
              <w:tabs>
                <w:tab w:val="left" w:pos="360"/>
              </w:tabs>
              <w:spacing w:line="380" w:lineRule="exact"/>
              <w:ind w:left="0" w:firstLine="0"/>
              <w:rPr>
                <w:rFonts w:ascii="Angsana New" w:hAnsi="Angsana New" w:cs="Angsana New"/>
                <w:sz w:val="32"/>
                <w:szCs w:val="32"/>
                <w:cs/>
              </w:rPr>
            </w:pPr>
          </w:p>
        </w:tc>
        <w:tc>
          <w:tcPr>
            <w:tcW w:w="1559" w:type="dxa"/>
            <w:tcBorders>
              <w:bottom w:val="nil"/>
            </w:tcBorders>
          </w:tcPr>
          <w:p w14:paraId="61530E79" w14:textId="6BF5D516" w:rsidR="00C96940" w:rsidRPr="00102A75" w:rsidRDefault="00C96940" w:rsidP="00C96940">
            <w:pPr>
              <w:spacing w:line="380" w:lineRule="exact"/>
              <w:ind w:right="57"/>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173,201,290</w:t>
            </w:r>
          </w:p>
        </w:tc>
        <w:tc>
          <w:tcPr>
            <w:tcW w:w="142" w:type="dxa"/>
          </w:tcPr>
          <w:p w14:paraId="4A5F2102" w14:textId="77777777" w:rsidR="00C96940" w:rsidRPr="008B2114" w:rsidRDefault="00C96940" w:rsidP="00C96940">
            <w:pPr>
              <w:spacing w:line="380" w:lineRule="exact"/>
              <w:ind w:right="57"/>
              <w:jc w:val="right"/>
              <w:rPr>
                <w:rFonts w:ascii="Angsana New" w:hAnsi="Angsana New" w:cs="Angsana New"/>
                <w:snapToGrid w:val="0"/>
                <w:sz w:val="32"/>
                <w:szCs w:val="32"/>
                <w:cs/>
                <w:lang w:eastAsia="th-TH"/>
              </w:rPr>
            </w:pPr>
          </w:p>
        </w:tc>
        <w:tc>
          <w:tcPr>
            <w:tcW w:w="1418" w:type="dxa"/>
            <w:tcBorders>
              <w:bottom w:val="nil"/>
            </w:tcBorders>
          </w:tcPr>
          <w:p w14:paraId="3E821687" w14:textId="6B701E11" w:rsidR="00C96940" w:rsidRPr="00102A75" w:rsidRDefault="00C96940" w:rsidP="00BA3F10">
            <w:pPr>
              <w:spacing w:line="380" w:lineRule="exact"/>
              <w:ind w:right="340"/>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w:t>
            </w:r>
          </w:p>
        </w:tc>
      </w:tr>
      <w:tr w:rsidR="00C96940" w:rsidRPr="00102A75" w14:paraId="168319B2" w14:textId="77777777" w:rsidTr="00321A04">
        <w:tc>
          <w:tcPr>
            <w:tcW w:w="5387" w:type="dxa"/>
            <w:noWrap/>
            <w:tcMar>
              <w:left w:w="108" w:type="dxa"/>
              <w:right w:w="108" w:type="dxa"/>
            </w:tcMar>
          </w:tcPr>
          <w:p w14:paraId="19D0EF1A" w14:textId="77777777" w:rsidR="002E0A12" w:rsidRDefault="00C96940" w:rsidP="00C96940">
            <w:pPr>
              <w:pStyle w:val="BodyTextIndent"/>
              <w:tabs>
                <w:tab w:val="left" w:pos="360"/>
              </w:tabs>
              <w:spacing w:line="380" w:lineRule="exact"/>
              <w:ind w:left="34" w:firstLine="0"/>
              <w:rPr>
                <w:rFonts w:ascii="Angsana New" w:hAnsi="Angsana New" w:cs="Angsana New"/>
                <w:sz w:val="32"/>
                <w:szCs w:val="32"/>
              </w:rPr>
            </w:pPr>
            <w:r w:rsidRPr="00102A75">
              <w:rPr>
                <w:rFonts w:ascii="Angsana New" w:hAnsi="Angsana New" w:cs="Angsana New"/>
                <w:sz w:val="32"/>
                <w:szCs w:val="32"/>
              </w:rPr>
              <w:t xml:space="preserve">Carrying amount of the </w:t>
            </w:r>
            <w:r w:rsidR="002E0A12">
              <w:rPr>
                <w:rFonts w:ascii="Angsana New" w:hAnsi="Angsana New" w:cs="Angsana New"/>
                <w:sz w:val="32"/>
                <w:szCs w:val="32"/>
              </w:rPr>
              <w:t xml:space="preserve">Company in </w:t>
            </w:r>
            <w:r w:rsidR="002E0A12" w:rsidRPr="002E0A12">
              <w:rPr>
                <w:rFonts w:ascii="Angsana New" w:hAnsi="Angsana New" w:cs="Angsana New"/>
                <w:sz w:val="32"/>
                <w:szCs w:val="32"/>
              </w:rPr>
              <w:t xml:space="preserve">Absolute Assembly </w:t>
            </w:r>
          </w:p>
          <w:p w14:paraId="692A49CB" w14:textId="6C0513AE" w:rsidR="00C96940" w:rsidRPr="00102A75" w:rsidRDefault="002E0A12" w:rsidP="002E0A12">
            <w:pPr>
              <w:pStyle w:val="BodyTextIndent"/>
              <w:tabs>
                <w:tab w:val="left" w:pos="360"/>
              </w:tabs>
              <w:spacing w:line="380" w:lineRule="exact"/>
              <w:ind w:left="488" w:firstLine="0"/>
              <w:rPr>
                <w:rFonts w:ascii="Angsana New" w:hAnsi="Angsana New" w:cs="Angsana New"/>
                <w:sz w:val="32"/>
                <w:szCs w:val="32"/>
                <w:cs/>
              </w:rPr>
            </w:pPr>
            <w:r w:rsidRPr="002E0A12">
              <w:rPr>
                <w:rFonts w:ascii="Angsana New" w:hAnsi="Angsana New" w:cs="Angsana New"/>
                <w:sz w:val="32"/>
                <w:szCs w:val="32"/>
              </w:rPr>
              <w:t>Company Limited</w:t>
            </w:r>
          </w:p>
        </w:tc>
        <w:tc>
          <w:tcPr>
            <w:tcW w:w="142" w:type="dxa"/>
          </w:tcPr>
          <w:p w14:paraId="165DCFC2" w14:textId="77777777" w:rsidR="00C96940" w:rsidRPr="008B2114" w:rsidRDefault="00C96940" w:rsidP="00C96940">
            <w:pPr>
              <w:pStyle w:val="BodyTextIndent"/>
              <w:tabs>
                <w:tab w:val="left" w:pos="360"/>
              </w:tabs>
              <w:spacing w:line="380" w:lineRule="exact"/>
              <w:ind w:left="0" w:firstLine="0"/>
              <w:rPr>
                <w:rFonts w:ascii="Angsana New" w:hAnsi="Angsana New" w:cs="Angsana New"/>
                <w:sz w:val="32"/>
                <w:szCs w:val="32"/>
                <w:cs/>
              </w:rPr>
            </w:pPr>
          </w:p>
        </w:tc>
        <w:tc>
          <w:tcPr>
            <w:tcW w:w="1559" w:type="dxa"/>
            <w:tcBorders>
              <w:top w:val="single" w:sz="6" w:space="0" w:color="auto"/>
              <w:bottom w:val="double" w:sz="6" w:space="0" w:color="auto"/>
            </w:tcBorders>
          </w:tcPr>
          <w:p w14:paraId="72901DC8" w14:textId="77777777" w:rsidR="002E0A12" w:rsidRDefault="002E0A12" w:rsidP="00C96940">
            <w:pPr>
              <w:spacing w:line="380" w:lineRule="exact"/>
              <w:ind w:right="57"/>
              <w:jc w:val="right"/>
              <w:rPr>
                <w:rFonts w:asciiTheme="majorBidi" w:hAnsiTheme="majorBidi" w:cstheme="majorBidi"/>
                <w:snapToGrid w:val="0"/>
                <w:sz w:val="32"/>
                <w:szCs w:val="32"/>
                <w:lang w:eastAsia="th-TH"/>
              </w:rPr>
            </w:pPr>
          </w:p>
          <w:p w14:paraId="27F8053E" w14:textId="70FC216C" w:rsidR="00C96940" w:rsidRPr="00102A75" w:rsidRDefault="002E0A12" w:rsidP="00C96940">
            <w:pPr>
              <w:spacing w:line="380" w:lineRule="exact"/>
              <w:ind w:right="57"/>
              <w:jc w:val="right"/>
              <w:rPr>
                <w:rFonts w:ascii="Angsana New" w:hAnsi="Angsana New" w:cs="Angsana New"/>
                <w:snapToGrid w:val="0"/>
                <w:sz w:val="32"/>
                <w:szCs w:val="32"/>
                <w:lang w:eastAsia="th-TH"/>
              </w:rPr>
            </w:pPr>
            <w:r>
              <w:rPr>
                <w:rFonts w:asciiTheme="majorBidi" w:hAnsiTheme="majorBidi" w:cstheme="majorBidi"/>
                <w:snapToGrid w:val="0"/>
                <w:sz w:val="32"/>
                <w:szCs w:val="32"/>
                <w:lang w:eastAsia="th-TH"/>
              </w:rPr>
              <w:t>476,293,093</w:t>
            </w:r>
          </w:p>
        </w:tc>
        <w:tc>
          <w:tcPr>
            <w:tcW w:w="142" w:type="dxa"/>
          </w:tcPr>
          <w:p w14:paraId="70EDE51A" w14:textId="77777777" w:rsidR="00C96940" w:rsidRPr="008B2114" w:rsidRDefault="00C96940" w:rsidP="00C96940">
            <w:pPr>
              <w:spacing w:line="380" w:lineRule="exact"/>
              <w:ind w:right="57"/>
              <w:jc w:val="right"/>
              <w:rPr>
                <w:rFonts w:ascii="Angsana New" w:hAnsi="Angsana New" w:cs="Angsana New"/>
                <w:snapToGrid w:val="0"/>
                <w:sz w:val="32"/>
                <w:szCs w:val="32"/>
                <w:cs/>
                <w:lang w:eastAsia="th-TH"/>
              </w:rPr>
            </w:pPr>
          </w:p>
        </w:tc>
        <w:tc>
          <w:tcPr>
            <w:tcW w:w="1418" w:type="dxa"/>
            <w:tcBorders>
              <w:top w:val="single" w:sz="6" w:space="0" w:color="auto"/>
              <w:bottom w:val="double" w:sz="6" w:space="0" w:color="auto"/>
            </w:tcBorders>
          </w:tcPr>
          <w:p w14:paraId="532A291F" w14:textId="77777777" w:rsidR="002E0A12" w:rsidRDefault="002E0A12" w:rsidP="00BA3F10">
            <w:pPr>
              <w:spacing w:line="380" w:lineRule="exact"/>
              <w:ind w:right="340"/>
              <w:jc w:val="right"/>
              <w:rPr>
                <w:rFonts w:asciiTheme="majorBidi" w:hAnsiTheme="majorBidi" w:cstheme="majorBidi"/>
                <w:snapToGrid w:val="0"/>
                <w:sz w:val="32"/>
                <w:szCs w:val="32"/>
                <w:lang w:eastAsia="th-TH"/>
              </w:rPr>
            </w:pPr>
          </w:p>
          <w:p w14:paraId="717AFE85" w14:textId="1DD36DDB" w:rsidR="00C96940" w:rsidRPr="00102A75" w:rsidRDefault="00C96940" w:rsidP="00BA3F10">
            <w:pPr>
              <w:spacing w:line="380" w:lineRule="exact"/>
              <w:ind w:right="340"/>
              <w:jc w:val="right"/>
              <w:rPr>
                <w:rFonts w:ascii="Angsana New" w:hAnsi="Angsana New" w:cs="Angsana New"/>
                <w:snapToGrid w:val="0"/>
                <w:sz w:val="32"/>
                <w:szCs w:val="32"/>
                <w:lang w:eastAsia="th-TH"/>
              </w:rPr>
            </w:pPr>
            <w:r w:rsidRPr="00102A75">
              <w:rPr>
                <w:rFonts w:asciiTheme="majorBidi" w:hAnsiTheme="majorBidi" w:cstheme="majorBidi"/>
                <w:snapToGrid w:val="0"/>
                <w:sz w:val="32"/>
                <w:szCs w:val="32"/>
                <w:lang w:eastAsia="th-TH"/>
              </w:rPr>
              <w:t>-</w:t>
            </w:r>
          </w:p>
        </w:tc>
      </w:tr>
    </w:tbl>
    <w:p w14:paraId="19742992" w14:textId="77777777" w:rsidR="00243B69" w:rsidRPr="00102A75" w:rsidRDefault="00243B69" w:rsidP="00573DF0">
      <w:pPr>
        <w:tabs>
          <w:tab w:val="left" w:pos="284"/>
          <w:tab w:val="left" w:pos="851"/>
          <w:tab w:val="left" w:pos="1418"/>
          <w:tab w:val="left" w:pos="2880"/>
        </w:tabs>
        <w:spacing w:line="380" w:lineRule="exact"/>
        <w:contextualSpacing/>
        <w:rPr>
          <w:rFonts w:asciiTheme="majorBidi" w:hAnsiTheme="majorBidi" w:cstheme="majorBidi"/>
          <w:sz w:val="32"/>
          <w:szCs w:val="32"/>
        </w:rPr>
      </w:pPr>
    </w:p>
    <w:p w14:paraId="3255C094" w14:textId="7ACCFFA1" w:rsidR="002E7144" w:rsidRPr="00102A75" w:rsidRDefault="00F754B1" w:rsidP="00EC5638">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102A75">
        <w:rPr>
          <w:rFonts w:asciiTheme="majorBidi" w:hAnsiTheme="majorBidi" w:cstheme="majorBidi"/>
          <w:b/>
          <w:bCs/>
          <w:sz w:val="32"/>
          <w:szCs w:val="32"/>
        </w:rPr>
        <w:t>1</w:t>
      </w:r>
      <w:r w:rsidR="00573DF0" w:rsidRPr="00102A75">
        <w:rPr>
          <w:rFonts w:asciiTheme="majorBidi" w:hAnsiTheme="majorBidi" w:cstheme="majorBidi"/>
          <w:b/>
          <w:bCs/>
          <w:sz w:val="32"/>
          <w:szCs w:val="32"/>
        </w:rPr>
        <w:t>6</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r>
      <w:r w:rsidR="002E7144" w:rsidRPr="00102A75">
        <w:rPr>
          <w:rFonts w:asciiTheme="majorBidi" w:hAnsiTheme="majorBidi" w:cstheme="majorBidi"/>
          <w:b/>
          <w:bCs/>
          <w:sz w:val="32"/>
          <w:szCs w:val="32"/>
        </w:rPr>
        <w:t>INVESTMENTS IN SUBSIDIARIES</w:t>
      </w:r>
    </w:p>
    <w:p w14:paraId="1EC9C01D" w14:textId="77777777" w:rsidR="0006267A" w:rsidRPr="00102A75" w:rsidRDefault="0006267A" w:rsidP="00B72948">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102A75">
        <w:rPr>
          <w:rFonts w:asciiTheme="majorBidi" w:hAnsiTheme="majorBidi" w:cstheme="majorBidi"/>
          <w:sz w:val="32"/>
          <w:szCs w:val="32"/>
        </w:rPr>
        <w:tab/>
      </w:r>
      <w:r w:rsidR="00B47B5B" w:rsidRPr="00102A75">
        <w:rPr>
          <w:rFonts w:asciiTheme="majorBidi" w:hAnsiTheme="majorBidi" w:cstheme="majorBidi"/>
          <w:sz w:val="32"/>
          <w:szCs w:val="32"/>
        </w:rPr>
        <w:t xml:space="preserve">Investments in subsidiaries consisted of investment in </w:t>
      </w:r>
      <w:r w:rsidR="009F211D" w:rsidRPr="00102A75">
        <w:rPr>
          <w:rFonts w:asciiTheme="majorBidi" w:hAnsiTheme="majorBidi" w:cstheme="majorBidi"/>
          <w:sz w:val="32"/>
          <w:szCs w:val="32"/>
        </w:rPr>
        <w:t>ordinary share</w:t>
      </w:r>
      <w:r w:rsidR="00B47B5B" w:rsidRPr="00102A75">
        <w:rPr>
          <w:rFonts w:asciiTheme="majorBidi" w:hAnsiTheme="majorBidi" w:cstheme="majorBidi"/>
          <w:sz w:val="32"/>
          <w:szCs w:val="32"/>
        </w:rPr>
        <w:t xml:space="preserve">, </w:t>
      </w:r>
      <w:r w:rsidR="00C518BA" w:rsidRPr="00102A75">
        <w:rPr>
          <w:rFonts w:asciiTheme="majorBidi" w:hAnsiTheme="majorBidi" w:cstheme="majorBidi"/>
          <w:sz w:val="32"/>
          <w:szCs w:val="32"/>
        </w:rPr>
        <w:t xml:space="preserve">are </w:t>
      </w:r>
      <w:r w:rsidRPr="00102A75">
        <w:rPr>
          <w:rFonts w:asciiTheme="majorBidi" w:hAnsiTheme="majorBidi" w:cstheme="majorBidi"/>
          <w:sz w:val="32"/>
          <w:szCs w:val="32"/>
        </w:rPr>
        <w:t xml:space="preserve">as follows: </w:t>
      </w:r>
    </w:p>
    <w:tbl>
      <w:tblPr>
        <w:tblW w:w="9202" w:type="dxa"/>
        <w:tblInd w:w="182" w:type="dxa"/>
        <w:tblLayout w:type="fixed"/>
        <w:tblCellMar>
          <w:left w:w="28" w:type="dxa"/>
          <w:right w:w="28" w:type="dxa"/>
        </w:tblCellMar>
        <w:tblLook w:val="0000" w:firstRow="0" w:lastRow="0" w:firstColumn="0" w:lastColumn="0" w:noHBand="0" w:noVBand="0"/>
      </w:tblPr>
      <w:tblGrid>
        <w:gridCol w:w="2937"/>
        <w:gridCol w:w="100"/>
        <w:gridCol w:w="912"/>
        <w:gridCol w:w="100"/>
        <w:gridCol w:w="892"/>
        <w:gridCol w:w="100"/>
        <w:gridCol w:w="9"/>
        <w:gridCol w:w="978"/>
        <w:gridCol w:w="100"/>
        <w:gridCol w:w="1034"/>
        <w:gridCol w:w="129"/>
        <w:gridCol w:w="6"/>
        <w:gridCol w:w="913"/>
        <w:gridCol w:w="142"/>
        <w:gridCol w:w="850"/>
      </w:tblGrid>
      <w:tr w:rsidR="00440549" w:rsidRPr="00102A75" w14:paraId="432166F0" w14:textId="77777777" w:rsidTr="00D93838">
        <w:tc>
          <w:tcPr>
            <w:tcW w:w="2937" w:type="dxa"/>
          </w:tcPr>
          <w:p w14:paraId="3CDBE3EA" w14:textId="77777777" w:rsidR="00440549" w:rsidRPr="00102A75" w:rsidRDefault="00440549" w:rsidP="00EC5638">
            <w:pPr>
              <w:spacing w:line="280" w:lineRule="exact"/>
              <w:rPr>
                <w:rFonts w:asciiTheme="majorBidi" w:hAnsiTheme="majorBidi" w:cstheme="majorBidi"/>
                <w:cs/>
              </w:rPr>
            </w:pPr>
          </w:p>
        </w:tc>
        <w:tc>
          <w:tcPr>
            <w:tcW w:w="100" w:type="dxa"/>
          </w:tcPr>
          <w:p w14:paraId="5AC35781" w14:textId="77777777" w:rsidR="00440549" w:rsidRPr="008B2114" w:rsidRDefault="00440549" w:rsidP="00EC5638">
            <w:pPr>
              <w:spacing w:line="280" w:lineRule="exact"/>
              <w:rPr>
                <w:rFonts w:asciiTheme="majorBidi" w:hAnsiTheme="majorBidi" w:cstheme="majorBidi"/>
                <w:cs/>
              </w:rPr>
            </w:pPr>
          </w:p>
        </w:tc>
        <w:tc>
          <w:tcPr>
            <w:tcW w:w="1904" w:type="dxa"/>
            <w:gridSpan w:val="3"/>
          </w:tcPr>
          <w:p w14:paraId="1300E55B" w14:textId="77777777" w:rsidR="00440549" w:rsidRPr="00102A75" w:rsidRDefault="00440549" w:rsidP="00EC5638">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p>
        </w:tc>
        <w:tc>
          <w:tcPr>
            <w:tcW w:w="109" w:type="dxa"/>
            <w:gridSpan w:val="2"/>
          </w:tcPr>
          <w:p w14:paraId="246B8058" w14:textId="77777777" w:rsidR="00440549" w:rsidRPr="008B2114" w:rsidRDefault="00440549" w:rsidP="00EC5638">
            <w:pPr>
              <w:spacing w:line="280" w:lineRule="exact"/>
              <w:rPr>
                <w:rFonts w:asciiTheme="majorBidi" w:hAnsiTheme="majorBidi" w:cstheme="majorBidi"/>
                <w:cs/>
              </w:rPr>
            </w:pPr>
          </w:p>
        </w:tc>
        <w:tc>
          <w:tcPr>
            <w:tcW w:w="4152" w:type="dxa"/>
            <w:gridSpan w:val="8"/>
            <w:tcBorders>
              <w:bottom w:val="single" w:sz="6" w:space="0" w:color="auto"/>
            </w:tcBorders>
          </w:tcPr>
          <w:p w14:paraId="4B2770DB" w14:textId="753CC389" w:rsidR="00440549" w:rsidRPr="00102A75" w:rsidRDefault="00D93838" w:rsidP="00EC5638">
            <w:pPr>
              <w:tabs>
                <w:tab w:val="left" w:pos="284"/>
                <w:tab w:val="left" w:pos="851"/>
                <w:tab w:val="left" w:pos="1418"/>
                <w:tab w:val="left" w:pos="1985"/>
                <w:tab w:val="left" w:pos="2552"/>
              </w:tabs>
              <w:spacing w:line="280" w:lineRule="exact"/>
              <w:jc w:val="center"/>
              <w:rPr>
                <w:rFonts w:asciiTheme="majorBidi" w:hAnsiTheme="majorBidi" w:cstheme="majorBidi"/>
              </w:rPr>
            </w:pPr>
            <w:r w:rsidRPr="00102A75">
              <w:rPr>
                <w:rFonts w:asciiTheme="majorBidi" w:hAnsiTheme="majorBidi" w:cstheme="majorBidi"/>
              </w:rPr>
              <w:t xml:space="preserve">In </w:t>
            </w:r>
            <w:r w:rsidR="00440549" w:rsidRPr="00102A75">
              <w:rPr>
                <w:rFonts w:asciiTheme="majorBidi" w:hAnsiTheme="majorBidi" w:cstheme="majorBidi"/>
              </w:rPr>
              <w:t>Baht</w:t>
            </w:r>
          </w:p>
        </w:tc>
      </w:tr>
      <w:tr w:rsidR="00440549" w:rsidRPr="00102A75" w14:paraId="5BE1CF58" w14:textId="77777777" w:rsidTr="00D93838">
        <w:tc>
          <w:tcPr>
            <w:tcW w:w="2937" w:type="dxa"/>
          </w:tcPr>
          <w:p w14:paraId="7376D5CF" w14:textId="77777777" w:rsidR="00440549" w:rsidRPr="008B2114" w:rsidRDefault="00440549" w:rsidP="00EC5638">
            <w:pPr>
              <w:spacing w:line="280" w:lineRule="exact"/>
              <w:jc w:val="center"/>
              <w:rPr>
                <w:rFonts w:asciiTheme="majorBidi" w:hAnsiTheme="majorBidi" w:cstheme="majorBidi"/>
                <w:cs/>
              </w:rPr>
            </w:pPr>
          </w:p>
        </w:tc>
        <w:tc>
          <w:tcPr>
            <w:tcW w:w="100" w:type="dxa"/>
          </w:tcPr>
          <w:p w14:paraId="30F55120" w14:textId="77777777" w:rsidR="00440549" w:rsidRPr="00102A75" w:rsidRDefault="00440549" w:rsidP="00EC5638">
            <w:pPr>
              <w:spacing w:line="280" w:lineRule="exact"/>
              <w:jc w:val="center"/>
              <w:rPr>
                <w:rFonts w:asciiTheme="majorBidi" w:hAnsiTheme="majorBidi" w:cstheme="majorBidi"/>
              </w:rPr>
            </w:pPr>
          </w:p>
        </w:tc>
        <w:tc>
          <w:tcPr>
            <w:tcW w:w="1904" w:type="dxa"/>
            <w:gridSpan w:val="3"/>
            <w:tcBorders>
              <w:bottom w:val="single" w:sz="6" w:space="0" w:color="auto"/>
            </w:tcBorders>
          </w:tcPr>
          <w:p w14:paraId="4E35F3E5" w14:textId="11A002D6" w:rsidR="00440549" w:rsidRPr="00102A75" w:rsidRDefault="00D93838" w:rsidP="00EC5638">
            <w:pPr>
              <w:tabs>
                <w:tab w:val="center" w:pos="2880"/>
                <w:tab w:val="center" w:pos="4590"/>
                <w:tab w:val="center" w:pos="5760"/>
                <w:tab w:val="center" w:pos="7650"/>
                <w:tab w:val="center" w:pos="9360"/>
              </w:tabs>
              <w:spacing w:line="280" w:lineRule="exact"/>
              <w:ind w:left="-130" w:right="-108"/>
              <w:jc w:val="center"/>
              <w:rPr>
                <w:rFonts w:asciiTheme="majorBidi" w:hAnsiTheme="majorBidi" w:cstheme="majorBidi"/>
              </w:rPr>
            </w:pPr>
            <w:proofErr w:type="gramStart"/>
            <w:r w:rsidRPr="00102A75">
              <w:rPr>
                <w:rFonts w:asciiTheme="majorBidi" w:hAnsiTheme="majorBidi" w:cstheme="majorBidi"/>
              </w:rPr>
              <w:t xml:space="preserve">In </w:t>
            </w:r>
            <w:r w:rsidR="00440549" w:rsidRPr="00102A75">
              <w:rPr>
                <w:rFonts w:asciiTheme="majorBidi" w:hAnsiTheme="majorBidi" w:cstheme="majorBidi"/>
              </w:rPr>
              <w:t xml:space="preserve"> Baht</w:t>
            </w:r>
            <w:proofErr w:type="gramEnd"/>
          </w:p>
        </w:tc>
        <w:tc>
          <w:tcPr>
            <w:tcW w:w="100" w:type="dxa"/>
          </w:tcPr>
          <w:p w14:paraId="06DA65AC" w14:textId="77777777" w:rsidR="00440549" w:rsidRPr="00102A75" w:rsidRDefault="00440549" w:rsidP="00EC5638">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14:paraId="037B23EC" w14:textId="77777777" w:rsidR="00440549" w:rsidRPr="00102A75" w:rsidRDefault="00440549" w:rsidP="00EC5638">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102A75">
              <w:rPr>
                <w:rFonts w:asciiTheme="majorBidi" w:hAnsiTheme="majorBidi" w:cstheme="majorBidi"/>
                <w:spacing w:val="-2"/>
                <w:sz w:val="20"/>
                <w:szCs w:val="20"/>
              </w:rPr>
              <w:t>Separate Financial Statements</w:t>
            </w:r>
          </w:p>
        </w:tc>
        <w:tc>
          <w:tcPr>
            <w:tcW w:w="135" w:type="dxa"/>
            <w:gridSpan w:val="2"/>
            <w:tcBorders>
              <w:top w:val="single" w:sz="6" w:space="0" w:color="auto"/>
            </w:tcBorders>
            <w:shd w:val="clear" w:color="auto" w:fill="auto"/>
          </w:tcPr>
          <w:p w14:paraId="261DBD33" w14:textId="77777777" w:rsidR="00440549" w:rsidRPr="00102A75" w:rsidRDefault="00440549"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905" w:type="dxa"/>
            <w:gridSpan w:val="3"/>
            <w:tcBorders>
              <w:top w:val="single" w:sz="6" w:space="0" w:color="auto"/>
              <w:left w:val="nil"/>
            </w:tcBorders>
            <w:shd w:val="clear" w:color="auto" w:fill="auto"/>
          </w:tcPr>
          <w:p w14:paraId="5DF0044C" w14:textId="77777777" w:rsidR="00440549" w:rsidRPr="00102A75" w:rsidRDefault="00440549" w:rsidP="00EC5638">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0"/>
                <w:szCs w:val="20"/>
              </w:rPr>
            </w:pPr>
            <w:r w:rsidRPr="00102A75">
              <w:rPr>
                <w:rFonts w:asciiTheme="majorBidi" w:hAnsiTheme="majorBidi" w:cstheme="majorBidi"/>
                <w:spacing w:val="-2"/>
                <w:sz w:val="20"/>
                <w:szCs w:val="20"/>
              </w:rPr>
              <w:t>Dividend income</w:t>
            </w:r>
          </w:p>
        </w:tc>
      </w:tr>
      <w:tr w:rsidR="00D93838" w:rsidRPr="00102A75" w14:paraId="73448A1E" w14:textId="3345DB1F" w:rsidTr="00D93838">
        <w:tc>
          <w:tcPr>
            <w:tcW w:w="2937" w:type="dxa"/>
            <w:tcBorders>
              <w:bottom w:val="single" w:sz="6" w:space="0" w:color="auto"/>
            </w:tcBorders>
          </w:tcPr>
          <w:p w14:paraId="00DC46DA" w14:textId="77777777" w:rsidR="00D93838" w:rsidRPr="00102A75" w:rsidRDefault="00D93838" w:rsidP="00EC5638">
            <w:pPr>
              <w:tabs>
                <w:tab w:val="center" w:pos="2880"/>
                <w:tab w:val="center" w:pos="4590"/>
                <w:tab w:val="center" w:pos="5760"/>
                <w:tab w:val="center" w:pos="7650"/>
                <w:tab w:val="center" w:pos="9360"/>
              </w:tabs>
              <w:spacing w:line="280" w:lineRule="exact"/>
              <w:jc w:val="center"/>
              <w:rPr>
                <w:rFonts w:asciiTheme="majorBidi" w:hAnsiTheme="majorBidi" w:cstheme="majorBidi"/>
              </w:rPr>
            </w:pPr>
            <w:r w:rsidRPr="00102A75">
              <w:rPr>
                <w:rFonts w:asciiTheme="majorBidi" w:hAnsiTheme="majorBidi" w:cstheme="majorBidi"/>
              </w:rPr>
              <w:t>Name of subsidiaries</w:t>
            </w:r>
          </w:p>
        </w:tc>
        <w:tc>
          <w:tcPr>
            <w:tcW w:w="100" w:type="dxa"/>
          </w:tcPr>
          <w:p w14:paraId="1D96D18B" w14:textId="77777777" w:rsidR="00D93838" w:rsidRPr="00102A75" w:rsidRDefault="00D93838" w:rsidP="00EC5638">
            <w:pPr>
              <w:spacing w:line="280" w:lineRule="exact"/>
              <w:jc w:val="center"/>
              <w:rPr>
                <w:rFonts w:asciiTheme="majorBidi" w:hAnsiTheme="majorBidi" w:cstheme="majorBidi"/>
              </w:rPr>
            </w:pPr>
          </w:p>
        </w:tc>
        <w:tc>
          <w:tcPr>
            <w:tcW w:w="1904" w:type="dxa"/>
            <w:gridSpan w:val="3"/>
            <w:tcBorders>
              <w:top w:val="single" w:sz="6" w:space="0" w:color="auto"/>
              <w:bottom w:val="single" w:sz="6" w:space="0" w:color="auto"/>
            </w:tcBorders>
          </w:tcPr>
          <w:p w14:paraId="3DF18BC0" w14:textId="77777777" w:rsidR="00D93838" w:rsidRPr="00102A75" w:rsidRDefault="00D93838" w:rsidP="00EC5638">
            <w:pPr>
              <w:spacing w:line="280" w:lineRule="exact"/>
              <w:jc w:val="center"/>
              <w:rPr>
                <w:rFonts w:asciiTheme="majorBidi" w:hAnsiTheme="majorBidi" w:cstheme="majorBidi"/>
              </w:rPr>
            </w:pPr>
            <w:r w:rsidRPr="00102A75">
              <w:rPr>
                <w:rFonts w:asciiTheme="majorBidi" w:hAnsiTheme="majorBidi" w:cstheme="majorBidi"/>
              </w:rPr>
              <w:t>Paid up capital</w:t>
            </w:r>
          </w:p>
        </w:tc>
        <w:tc>
          <w:tcPr>
            <w:tcW w:w="100" w:type="dxa"/>
          </w:tcPr>
          <w:p w14:paraId="768B2A50" w14:textId="77777777" w:rsidR="00D93838" w:rsidRPr="00102A75" w:rsidRDefault="00D93838" w:rsidP="00EC5638">
            <w:pPr>
              <w:spacing w:line="280" w:lineRule="exact"/>
              <w:jc w:val="center"/>
              <w:rPr>
                <w:rFonts w:asciiTheme="majorBidi" w:hAnsiTheme="majorBidi" w:cstheme="majorBidi"/>
              </w:rPr>
            </w:pPr>
          </w:p>
        </w:tc>
        <w:tc>
          <w:tcPr>
            <w:tcW w:w="2121" w:type="dxa"/>
            <w:gridSpan w:val="4"/>
            <w:tcBorders>
              <w:top w:val="single" w:sz="6" w:space="0" w:color="auto"/>
              <w:bottom w:val="single" w:sz="6" w:space="0" w:color="auto"/>
            </w:tcBorders>
          </w:tcPr>
          <w:p w14:paraId="53E33440" w14:textId="77777777" w:rsidR="00D93838" w:rsidRPr="008B2114" w:rsidRDefault="00D93838"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cs/>
              </w:rPr>
            </w:pPr>
            <w:r w:rsidRPr="00102A75">
              <w:rPr>
                <w:rFonts w:asciiTheme="majorBidi" w:hAnsiTheme="majorBidi" w:cstheme="majorBidi"/>
              </w:rPr>
              <w:t>Cost method</w:t>
            </w:r>
          </w:p>
        </w:tc>
        <w:tc>
          <w:tcPr>
            <w:tcW w:w="135" w:type="dxa"/>
            <w:gridSpan w:val="2"/>
            <w:shd w:val="clear" w:color="auto" w:fill="auto"/>
          </w:tcPr>
          <w:p w14:paraId="4E585863" w14:textId="77777777" w:rsidR="00D93838" w:rsidRPr="00102A75" w:rsidRDefault="00D93838"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1905" w:type="dxa"/>
            <w:gridSpan w:val="3"/>
            <w:tcBorders>
              <w:left w:val="nil"/>
              <w:bottom w:val="single" w:sz="6" w:space="0" w:color="auto"/>
            </w:tcBorders>
            <w:shd w:val="clear" w:color="auto" w:fill="auto"/>
          </w:tcPr>
          <w:p w14:paraId="19F40CC1" w14:textId="77777777" w:rsidR="00D93838" w:rsidRPr="00102A75" w:rsidRDefault="00D93838"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r>
      <w:tr w:rsidR="00D93838" w:rsidRPr="00102A75" w14:paraId="026A4FBC" w14:textId="372366C3" w:rsidTr="00D93838">
        <w:tc>
          <w:tcPr>
            <w:tcW w:w="2937" w:type="dxa"/>
            <w:tcBorders>
              <w:top w:val="single" w:sz="6" w:space="0" w:color="auto"/>
            </w:tcBorders>
          </w:tcPr>
          <w:p w14:paraId="2773A5F9" w14:textId="77777777" w:rsidR="00D93838" w:rsidRPr="00102A75" w:rsidRDefault="00D93838" w:rsidP="00EC5638">
            <w:pPr>
              <w:spacing w:line="280" w:lineRule="exact"/>
              <w:jc w:val="center"/>
              <w:rPr>
                <w:rFonts w:asciiTheme="majorBidi" w:hAnsiTheme="majorBidi" w:cstheme="majorBidi"/>
              </w:rPr>
            </w:pPr>
          </w:p>
        </w:tc>
        <w:tc>
          <w:tcPr>
            <w:tcW w:w="100" w:type="dxa"/>
          </w:tcPr>
          <w:p w14:paraId="1AB30BB7" w14:textId="77777777" w:rsidR="00D93838" w:rsidRPr="00102A75" w:rsidRDefault="00D93838" w:rsidP="00EC5638">
            <w:pPr>
              <w:spacing w:line="280" w:lineRule="exact"/>
              <w:jc w:val="center"/>
              <w:rPr>
                <w:rFonts w:asciiTheme="majorBidi" w:hAnsiTheme="majorBidi" w:cstheme="majorBidi"/>
              </w:rPr>
            </w:pPr>
          </w:p>
        </w:tc>
        <w:tc>
          <w:tcPr>
            <w:tcW w:w="912" w:type="dxa"/>
            <w:tcBorders>
              <w:top w:val="single" w:sz="6" w:space="0" w:color="auto"/>
              <w:bottom w:val="single" w:sz="6" w:space="0" w:color="auto"/>
            </w:tcBorders>
          </w:tcPr>
          <w:p w14:paraId="61D51F2E" w14:textId="0E59AB79" w:rsidR="00D93838" w:rsidRPr="00102A75" w:rsidRDefault="00AE419F"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02A75">
              <w:rPr>
                <w:rFonts w:asciiTheme="majorBidi" w:hAnsiTheme="majorBidi" w:cstheme="majorBidi"/>
                <w:sz w:val="20"/>
                <w:szCs w:val="20"/>
              </w:rPr>
              <w:t>2020</w:t>
            </w:r>
          </w:p>
        </w:tc>
        <w:tc>
          <w:tcPr>
            <w:tcW w:w="100" w:type="dxa"/>
          </w:tcPr>
          <w:p w14:paraId="481A0E4A" w14:textId="77777777" w:rsidR="00D93838" w:rsidRPr="00102A75" w:rsidRDefault="00D93838"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892" w:type="dxa"/>
            <w:tcBorders>
              <w:top w:val="single" w:sz="6" w:space="0" w:color="auto"/>
              <w:left w:val="nil"/>
              <w:bottom w:val="single" w:sz="6" w:space="0" w:color="auto"/>
            </w:tcBorders>
          </w:tcPr>
          <w:p w14:paraId="2AA2F9E9" w14:textId="339F7173" w:rsidR="00D93838" w:rsidRPr="00102A75" w:rsidRDefault="00AE419F"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02A75">
              <w:rPr>
                <w:rFonts w:asciiTheme="majorBidi" w:hAnsiTheme="majorBidi" w:cstheme="majorBidi"/>
                <w:sz w:val="20"/>
                <w:szCs w:val="20"/>
              </w:rPr>
              <w:t>2019</w:t>
            </w:r>
          </w:p>
        </w:tc>
        <w:tc>
          <w:tcPr>
            <w:tcW w:w="100" w:type="dxa"/>
          </w:tcPr>
          <w:p w14:paraId="495A2EFE" w14:textId="77777777" w:rsidR="00D93838" w:rsidRPr="00102A75" w:rsidRDefault="00D93838" w:rsidP="00EC5638">
            <w:pPr>
              <w:pStyle w:val="BodyText"/>
              <w:tabs>
                <w:tab w:val="left" w:pos="284"/>
                <w:tab w:val="left" w:pos="851"/>
                <w:tab w:val="left" w:pos="1418"/>
                <w:tab w:val="left" w:pos="1985"/>
                <w:tab w:val="left" w:pos="2552"/>
              </w:tabs>
              <w:spacing w:line="280" w:lineRule="exact"/>
              <w:ind w:left="-57" w:right="-57"/>
              <w:jc w:val="center"/>
              <w:rPr>
                <w:rFonts w:asciiTheme="majorBidi" w:hAnsiTheme="majorBidi" w:cstheme="majorBidi"/>
                <w:sz w:val="20"/>
                <w:szCs w:val="20"/>
              </w:rPr>
            </w:pPr>
          </w:p>
        </w:tc>
        <w:tc>
          <w:tcPr>
            <w:tcW w:w="987" w:type="dxa"/>
            <w:gridSpan w:val="2"/>
            <w:tcBorders>
              <w:bottom w:val="single" w:sz="6" w:space="0" w:color="auto"/>
            </w:tcBorders>
          </w:tcPr>
          <w:p w14:paraId="23C9ADD4" w14:textId="1613924F" w:rsidR="00D93838" w:rsidRPr="00102A75" w:rsidRDefault="00AE419F"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02A75">
              <w:rPr>
                <w:rFonts w:asciiTheme="majorBidi" w:hAnsiTheme="majorBidi" w:cstheme="majorBidi"/>
                <w:sz w:val="20"/>
                <w:szCs w:val="20"/>
              </w:rPr>
              <w:t>2020</w:t>
            </w:r>
          </w:p>
        </w:tc>
        <w:tc>
          <w:tcPr>
            <w:tcW w:w="100" w:type="dxa"/>
          </w:tcPr>
          <w:p w14:paraId="0B1E528B" w14:textId="77777777" w:rsidR="00D93838" w:rsidRPr="00102A75" w:rsidRDefault="00D93838"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p>
        </w:tc>
        <w:tc>
          <w:tcPr>
            <w:tcW w:w="1034" w:type="dxa"/>
            <w:tcBorders>
              <w:bottom w:val="single" w:sz="6" w:space="0" w:color="auto"/>
            </w:tcBorders>
          </w:tcPr>
          <w:p w14:paraId="25515EA3" w14:textId="7A06567B" w:rsidR="00D93838" w:rsidRPr="00102A75" w:rsidRDefault="00AE419F" w:rsidP="00EC5638">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0"/>
                <w:szCs w:val="20"/>
              </w:rPr>
            </w:pPr>
            <w:r w:rsidRPr="00102A75">
              <w:rPr>
                <w:rFonts w:asciiTheme="majorBidi" w:hAnsiTheme="majorBidi" w:cstheme="majorBidi"/>
                <w:sz w:val="20"/>
                <w:szCs w:val="20"/>
              </w:rPr>
              <w:t>2019</w:t>
            </w:r>
          </w:p>
        </w:tc>
        <w:tc>
          <w:tcPr>
            <w:tcW w:w="129" w:type="dxa"/>
          </w:tcPr>
          <w:p w14:paraId="3DA85946" w14:textId="77777777" w:rsidR="00D93838" w:rsidRPr="00102A75" w:rsidRDefault="00D93838" w:rsidP="00EC5638">
            <w:pPr>
              <w:spacing w:line="280" w:lineRule="exact"/>
              <w:ind w:left="-17" w:right="-17"/>
              <w:jc w:val="center"/>
              <w:rPr>
                <w:rFonts w:asciiTheme="majorBidi" w:hAnsiTheme="majorBidi" w:cstheme="majorBidi"/>
              </w:rPr>
            </w:pPr>
          </w:p>
        </w:tc>
        <w:tc>
          <w:tcPr>
            <w:tcW w:w="919" w:type="dxa"/>
            <w:gridSpan w:val="2"/>
            <w:tcBorders>
              <w:bottom w:val="single" w:sz="6" w:space="0" w:color="auto"/>
            </w:tcBorders>
          </w:tcPr>
          <w:p w14:paraId="5DBE40A3" w14:textId="4F2282B0" w:rsidR="00D93838" w:rsidRPr="00102A75" w:rsidRDefault="00AE419F"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102A75">
              <w:rPr>
                <w:rFonts w:asciiTheme="majorBidi" w:hAnsiTheme="majorBidi" w:cstheme="majorBidi"/>
              </w:rPr>
              <w:t>2020</w:t>
            </w:r>
          </w:p>
        </w:tc>
        <w:tc>
          <w:tcPr>
            <w:tcW w:w="142" w:type="dxa"/>
          </w:tcPr>
          <w:p w14:paraId="7E75A5E5" w14:textId="32D62E62" w:rsidR="00D93838" w:rsidRPr="00102A75" w:rsidRDefault="00D93838"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p>
        </w:tc>
        <w:tc>
          <w:tcPr>
            <w:tcW w:w="850" w:type="dxa"/>
            <w:tcBorders>
              <w:bottom w:val="single" w:sz="6" w:space="0" w:color="auto"/>
            </w:tcBorders>
          </w:tcPr>
          <w:p w14:paraId="642A0601" w14:textId="45799CD1" w:rsidR="00D93838" w:rsidRPr="00102A75" w:rsidRDefault="00AE419F" w:rsidP="00EC5638">
            <w:pPr>
              <w:tabs>
                <w:tab w:val="center" w:pos="1440"/>
                <w:tab w:val="center" w:pos="2880"/>
                <w:tab w:val="center" w:pos="4590"/>
                <w:tab w:val="center" w:pos="5760"/>
                <w:tab w:val="center" w:pos="7650"/>
                <w:tab w:val="center" w:pos="9360"/>
              </w:tabs>
              <w:spacing w:line="280" w:lineRule="exact"/>
              <w:jc w:val="center"/>
              <w:rPr>
                <w:rFonts w:asciiTheme="majorBidi" w:hAnsiTheme="majorBidi" w:cstheme="majorBidi"/>
              </w:rPr>
            </w:pPr>
            <w:r w:rsidRPr="00102A75">
              <w:rPr>
                <w:rFonts w:asciiTheme="majorBidi" w:hAnsiTheme="majorBidi" w:cstheme="majorBidi"/>
              </w:rPr>
              <w:t>2019</w:t>
            </w:r>
          </w:p>
        </w:tc>
      </w:tr>
      <w:tr w:rsidR="00440549" w:rsidRPr="00102A75" w14:paraId="7015EBA9" w14:textId="77777777" w:rsidTr="005242F9">
        <w:tc>
          <w:tcPr>
            <w:tcW w:w="2937" w:type="dxa"/>
            <w:vAlign w:val="center"/>
          </w:tcPr>
          <w:p w14:paraId="6219BC39" w14:textId="77777777" w:rsidR="00440549" w:rsidRPr="00102A75" w:rsidRDefault="00440549" w:rsidP="00EC5638">
            <w:pPr>
              <w:spacing w:line="280" w:lineRule="exact"/>
              <w:jc w:val="center"/>
              <w:rPr>
                <w:rFonts w:asciiTheme="majorBidi" w:hAnsiTheme="majorBidi" w:cstheme="majorBidi"/>
                <w:b/>
                <w:bCs/>
                <w:u w:val="single"/>
              </w:rPr>
            </w:pPr>
            <w:proofErr w:type="spellStart"/>
            <w:r w:rsidRPr="00102A75">
              <w:rPr>
                <w:rFonts w:asciiTheme="majorBidi" w:hAnsiTheme="majorBidi" w:cstheme="majorBidi"/>
                <w:b/>
                <w:bCs/>
                <w:u w:val="single"/>
              </w:rPr>
              <w:t>Subsidiraies</w:t>
            </w:r>
            <w:proofErr w:type="spellEnd"/>
            <w:r w:rsidRPr="00102A75">
              <w:rPr>
                <w:rFonts w:asciiTheme="majorBidi" w:hAnsiTheme="majorBidi" w:cstheme="majorBidi"/>
                <w:b/>
                <w:bCs/>
                <w:u w:val="single"/>
              </w:rPr>
              <w:t xml:space="preserve"> held by the Company</w:t>
            </w:r>
          </w:p>
        </w:tc>
        <w:tc>
          <w:tcPr>
            <w:tcW w:w="100" w:type="dxa"/>
          </w:tcPr>
          <w:p w14:paraId="1056BB90" w14:textId="77777777" w:rsidR="00440549" w:rsidRPr="00102A75" w:rsidRDefault="00440549" w:rsidP="00EC5638">
            <w:pPr>
              <w:spacing w:line="280" w:lineRule="exact"/>
              <w:rPr>
                <w:rFonts w:asciiTheme="majorBidi" w:hAnsiTheme="majorBidi" w:cstheme="majorBidi"/>
              </w:rPr>
            </w:pPr>
          </w:p>
        </w:tc>
        <w:tc>
          <w:tcPr>
            <w:tcW w:w="912" w:type="dxa"/>
          </w:tcPr>
          <w:p w14:paraId="6A664985" w14:textId="77777777" w:rsidR="00440549" w:rsidRPr="00102A75" w:rsidRDefault="00440549" w:rsidP="00EC5638">
            <w:pPr>
              <w:spacing w:line="280" w:lineRule="exact"/>
              <w:ind w:right="57"/>
              <w:jc w:val="right"/>
              <w:rPr>
                <w:rFonts w:asciiTheme="majorBidi" w:hAnsiTheme="majorBidi" w:cstheme="majorBidi"/>
              </w:rPr>
            </w:pPr>
          </w:p>
        </w:tc>
        <w:tc>
          <w:tcPr>
            <w:tcW w:w="100" w:type="dxa"/>
          </w:tcPr>
          <w:p w14:paraId="711F54B8" w14:textId="77777777" w:rsidR="00440549" w:rsidRPr="00102A75" w:rsidRDefault="00440549" w:rsidP="00EC5638">
            <w:pPr>
              <w:spacing w:line="280" w:lineRule="exact"/>
              <w:ind w:right="57"/>
              <w:jc w:val="right"/>
              <w:rPr>
                <w:rFonts w:asciiTheme="majorBidi" w:hAnsiTheme="majorBidi" w:cstheme="majorBidi"/>
              </w:rPr>
            </w:pPr>
          </w:p>
        </w:tc>
        <w:tc>
          <w:tcPr>
            <w:tcW w:w="892" w:type="dxa"/>
            <w:tcBorders>
              <w:left w:val="nil"/>
            </w:tcBorders>
          </w:tcPr>
          <w:p w14:paraId="5A021C24" w14:textId="77777777" w:rsidR="00440549" w:rsidRPr="00102A75" w:rsidRDefault="00440549" w:rsidP="00EC5638">
            <w:pPr>
              <w:spacing w:line="280" w:lineRule="exact"/>
              <w:ind w:right="57"/>
              <w:jc w:val="right"/>
              <w:rPr>
                <w:rFonts w:asciiTheme="majorBidi" w:hAnsiTheme="majorBidi" w:cstheme="majorBidi"/>
              </w:rPr>
            </w:pPr>
          </w:p>
        </w:tc>
        <w:tc>
          <w:tcPr>
            <w:tcW w:w="100" w:type="dxa"/>
          </w:tcPr>
          <w:p w14:paraId="1DFE7050" w14:textId="77777777" w:rsidR="00440549" w:rsidRPr="00102A75" w:rsidRDefault="00440549" w:rsidP="00EC5638">
            <w:pPr>
              <w:spacing w:line="280" w:lineRule="exact"/>
              <w:ind w:right="57"/>
              <w:jc w:val="right"/>
              <w:rPr>
                <w:rFonts w:asciiTheme="majorBidi" w:hAnsiTheme="majorBidi" w:cstheme="majorBidi"/>
              </w:rPr>
            </w:pPr>
          </w:p>
        </w:tc>
        <w:tc>
          <w:tcPr>
            <w:tcW w:w="987" w:type="dxa"/>
            <w:gridSpan w:val="2"/>
          </w:tcPr>
          <w:p w14:paraId="452781BB" w14:textId="77777777" w:rsidR="00440549" w:rsidRPr="00102A75" w:rsidRDefault="00440549" w:rsidP="00EC5638">
            <w:pPr>
              <w:spacing w:line="280" w:lineRule="exact"/>
              <w:ind w:right="57"/>
              <w:jc w:val="right"/>
              <w:rPr>
                <w:rFonts w:asciiTheme="majorBidi" w:hAnsiTheme="majorBidi" w:cstheme="majorBidi"/>
              </w:rPr>
            </w:pPr>
          </w:p>
        </w:tc>
        <w:tc>
          <w:tcPr>
            <w:tcW w:w="100" w:type="dxa"/>
          </w:tcPr>
          <w:p w14:paraId="17A8C684" w14:textId="77777777" w:rsidR="00440549" w:rsidRPr="00102A75" w:rsidRDefault="00440549" w:rsidP="00EC5638">
            <w:pPr>
              <w:spacing w:line="280" w:lineRule="exact"/>
              <w:ind w:right="57"/>
              <w:jc w:val="right"/>
              <w:rPr>
                <w:rFonts w:asciiTheme="majorBidi" w:hAnsiTheme="majorBidi" w:cstheme="majorBidi"/>
              </w:rPr>
            </w:pPr>
          </w:p>
        </w:tc>
        <w:tc>
          <w:tcPr>
            <w:tcW w:w="1034" w:type="dxa"/>
          </w:tcPr>
          <w:p w14:paraId="40D478CA" w14:textId="77777777" w:rsidR="00440549" w:rsidRPr="00102A75" w:rsidRDefault="00440549" w:rsidP="00EC5638">
            <w:pPr>
              <w:spacing w:line="280" w:lineRule="exact"/>
              <w:ind w:right="57"/>
              <w:jc w:val="right"/>
              <w:rPr>
                <w:rFonts w:asciiTheme="majorBidi" w:hAnsiTheme="majorBidi" w:cstheme="majorBidi"/>
              </w:rPr>
            </w:pPr>
          </w:p>
        </w:tc>
        <w:tc>
          <w:tcPr>
            <w:tcW w:w="129" w:type="dxa"/>
          </w:tcPr>
          <w:p w14:paraId="322AB81F" w14:textId="77777777" w:rsidR="00440549" w:rsidRPr="00102A75" w:rsidRDefault="00440549" w:rsidP="00EC5638">
            <w:pPr>
              <w:spacing w:line="280" w:lineRule="exact"/>
              <w:ind w:right="57"/>
              <w:jc w:val="right"/>
              <w:rPr>
                <w:rFonts w:asciiTheme="majorBidi" w:hAnsiTheme="majorBidi" w:cstheme="majorBidi"/>
              </w:rPr>
            </w:pPr>
          </w:p>
        </w:tc>
        <w:tc>
          <w:tcPr>
            <w:tcW w:w="919" w:type="dxa"/>
            <w:gridSpan w:val="2"/>
          </w:tcPr>
          <w:p w14:paraId="2BE655D4" w14:textId="77777777" w:rsidR="00440549" w:rsidRPr="00102A75" w:rsidRDefault="00440549" w:rsidP="00EC5638">
            <w:pPr>
              <w:spacing w:line="280" w:lineRule="exact"/>
              <w:ind w:right="57"/>
              <w:jc w:val="right"/>
              <w:rPr>
                <w:rFonts w:asciiTheme="majorBidi" w:hAnsiTheme="majorBidi" w:cstheme="majorBidi"/>
              </w:rPr>
            </w:pPr>
          </w:p>
        </w:tc>
        <w:tc>
          <w:tcPr>
            <w:tcW w:w="142" w:type="dxa"/>
          </w:tcPr>
          <w:p w14:paraId="3E777451" w14:textId="77777777" w:rsidR="00440549" w:rsidRPr="00102A75" w:rsidRDefault="00440549" w:rsidP="00EC5638">
            <w:pPr>
              <w:spacing w:line="280" w:lineRule="exact"/>
              <w:ind w:right="170"/>
              <w:jc w:val="right"/>
              <w:rPr>
                <w:rFonts w:asciiTheme="majorBidi" w:hAnsiTheme="majorBidi" w:cstheme="majorBidi"/>
              </w:rPr>
            </w:pPr>
          </w:p>
        </w:tc>
        <w:tc>
          <w:tcPr>
            <w:tcW w:w="850" w:type="dxa"/>
          </w:tcPr>
          <w:p w14:paraId="07B61A26" w14:textId="77777777" w:rsidR="00440549" w:rsidRPr="00102A75" w:rsidRDefault="00440549" w:rsidP="00EC5638">
            <w:pPr>
              <w:spacing w:line="280" w:lineRule="exact"/>
              <w:ind w:right="170"/>
              <w:jc w:val="right"/>
              <w:rPr>
                <w:rFonts w:asciiTheme="majorBidi" w:hAnsiTheme="majorBidi" w:cstheme="majorBidi"/>
              </w:rPr>
            </w:pPr>
          </w:p>
        </w:tc>
      </w:tr>
      <w:tr w:rsidR="00501286" w:rsidRPr="00102A75" w14:paraId="624381AD" w14:textId="77777777" w:rsidTr="00D93838">
        <w:tc>
          <w:tcPr>
            <w:tcW w:w="2937" w:type="dxa"/>
          </w:tcPr>
          <w:p w14:paraId="13FE93A8" w14:textId="77777777" w:rsidR="00501286" w:rsidRPr="00102A75" w:rsidRDefault="00501286" w:rsidP="00EC5638">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102A75">
              <w:rPr>
                <w:rFonts w:asciiTheme="majorBidi" w:hAnsiTheme="majorBidi" w:cstheme="majorBidi"/>
              </w:rPr>
              <w:t>Single Point Engineering Company Limited</w:t>
            </w:r>
          </w:p>
        </w:tc>
        <w:tc>
          <w:tcPr>
            <w:tcW w:w="100" w:type="dxa"/>
          </w:tcPr>
          <w:p w14:paraId="28733ED1" w14:textId="77777777" w:rsidR="00501286" w:rsidRPr="00102A75" w:rsidRDefault="00501286" w:rsidP="00EC5638">
            <w:pPr>
              <w:spacing w:line="280" w:lineRule="exact"/>
              <w:rPr>
                <w:rFonts w:asciiTheme="majorBidi" w:hAnsiTheme="majorBidi" w:cstheme="majorBidi"/>
              </w:rPr>
            </w:pPr>
          </w:p>
        </w:tc>
        <w:tc>
          <w:tcPr>
            <w:tcW w:w="912" w:type="dxa"/>
          </w:tcPr>
          <w:p w14:paraId="683DA6E6" w14:textId="777C20B5"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2038B0A1"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39DCD99E" w14:textId="252FB958"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50,000,000</w:t>
            </w:r>
          </w:p>
        </w:tc>
        <w:tc>
          <w:tcPr>
            <w:tcW w:w="100" w:type="dxa"/>
          </w:tcPr>
          <w:p w14:paraId="68956706"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469E4F36" w14:textId="7F8542EA"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42519206"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4E5BCDFD" w14:textId="0BB381FB"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50,000,000</w:t>
            </w:r>
          </w:p>
        </w:tc>
        <w:tc>
          <w:tcPr>
            <w:tcW w:w="129" w:type="dxa"/>
          </w:tcPr>
          <w:p w14:paraId="32FA4CA3"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475AC801" w14:textId="441F80F1"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c>
          <w:tcPr>
            <w:tcW w:w="142" w:type="dxa"/>
          </w:tcPr>
          <w:p w14:paraId="00B7B073" w14:textId="77777777" w:rsidR="00501286" w:rsidRPr="00102A75" w:rsidRDefault="00501286" w:rsidP="00EC5638">
            <w:pPr>
              <w:spacing w:line="280" w:lineRule="exact"/>
              <w:ind w:right="170"/>
              <w:jc w:val="right"/>
              <w:rPr>
                <w:rFonts w:asciiTheme="majorBidi" w:hAnsiTheme="majorBidi" w:cstheme="majorBidi"/>
              </w:rPr>
            </w:pPr>
          </w:p>
        </w:tc>
        <w:tc>
          <w:tcPr>
            <w:tcW w:w="850" w:type="dxa"/>
          </w:tcPr>
          <w:p w14:paraId="21F8D657" w14:textId="1B5696F2"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r>
      <w:tr w:rsidR="00501286" w:rsidRPr="00102A75" w14:paraId="70086BA9" w14:textId="77777777" w:rsidTr="00D93838">
        <w:trPr>
          <w:trHeight w:val="82"/>
        </w:trPr>
        <w:tc>
          <w:tcPr>
            <w:tcW w:w="2937" w:type="dxa"/>
          </w:tcPr>
          <w:p w14:paraId="52D2A66C" w14:textId="77777777" w:rsidR="00501286" w:rsidRPr="00102A75" w:rsidRDefault="00501286" w:rsidP="00EC5638">
            <w:pPr>
              <w:tabs>
                <w:tab w:val="left" w:pos="720"/>
                <w:tab w:val="center" w:pos="3960"/>
                <w:tab w:val="center" w:pos="4680"/>
                <w:tab w:val="center" w:pos="5400"/>
                <w:tab w:val="center" w:pos="6120"/>
                <w:tab w:val="center" w:pos="6840"/>
                <w:tab w:val="center" w:pos="7560"/>
                <w:tab w:val="center" w:pos="8280"/>
                <w:tab w:val="center" w:pos="9000"/>
              </w:tabs>
              <w:spacing w:line="280" w:lineRule="exact"/>
              <w:ind w:right="-108"/>
              <w:rPr>
                <w:rFonts w:asciiTheme="majorBidi" w:hAnsiTheme="majorBidi" w:cstheme="majorBidi"/>
              </w:rPr>
            </w:pPr>
            <w:r w:rsidRPr="00102A75">
              <w:rPr>
                <w:rFonts w:asciiTheme="majorBidi" w:hAnsiTheme="majorBidi" w:cstheme="majorBidi"/>
              </w:rPr>
              <w:t>SPP Fintech Company Limited</w:t>
            </w:r>
          </w:p>
        </w:tc>
        <w:tc>
          <w:tcPr>
            <w:tcW w:w="100" w:type="dxa"/>
          </w:tcPr>
          <w:p w14:paraId="764753D9" w14:textId="77777777" w:rsidR="00501286" w:rsidRPr="00102A75" w:rsidRDefault="00501286" w:rsidP="00EC5638">
            <w:pPr>
              <w:spacing w:line="280" w:lineRule="exact"/>
              <w:rPr>
                <w:rFonts w:asciiTheme="majorBidi" w:hAnsiTheme="majorBidi" w:cstheme="majorBidi"/>
              </w:rPr>
            </w:pPr>
          </w:p>
        </w:tc>
        <w:tc>
          <w:tcPr>
            <w:tcW w:w="912" w:type="dxa"/>
          </w:tcPr>
          <w:p w14:paraId="2968AB23" w14:textId="3B4FB7B8"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12,500,000</w:t>
            </w:r>
          </w:p>
        </w:tc>
        <w:tc>
          <w:tcPr>
            <w:tcW w:w="100" w:type="dxa"/>
          </w:tcPr>
          <w:p w14:paraId="2F7A2892"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7C732E1F" w14:textId="7C47D506"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12,500,000</w:t>
            </w:r>
          </w:p>
        </w:tc>
        <w:tc>
          <w:tcPr>
            <w:tcW w:w="100" w:type="dxa"/>
          </w:tcPr>
          <w:p w14:paraId="69BD473B"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1D6298E6" w14:textId="5A38AD4C"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12,500,000</w:t>
            </w:r>
          </w:p>
        </w:tc>
        <w:tc>
          <w:tcPr>
            <w:tcW w:w="100" w:type="dxa"/>
          </w:tcPr>
          <w:p w14:paraId="6A9069B2"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4133D011" w14:textId="6935812B"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12,500,000</w:t>
            </w:r>
          </w:p>
        </w:tc>
        <w:tc>
          <w:tcPr>
            <w:tcW w:w="129" w:type="dxa"/>
          </w:tcPr>
          <w:p w14:paraId="7BC2066C"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5D7D4CCD" w14:textId="7FC7FD9E"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c>
          <w:tcPr>
            <w:tcW w:w="142" w:type="dxa"/>
          </w:tcPr>
          <w:p w14:paraId="2AF84025" w14:textId="77777777" w:rsidR="00501286" w:rsidRPr="00102A75" w:rsidRDefault="00501286" w:rsidP="00EC5638">
            <w:pPr>
              <w:spacing w:line="280" w:lineRule="exact"/>
              <w:ind w:right="227"/>
              <w:jc w:val="right"/>
              <w:rPr>
                <w:rFonts w:asciiTheme="majorBidi" w:hAnsiTheme="majorBidi" w:cstheme="majorBidi"/>
              </w:rPr>
            </w:pPr>
          </w:p>
        </w:tc>
        <w:tc>
          <w:tcPr>
            <w:tcW w:w="850" w:type="dxa"/>
          </w:tcPr>
          <w:p w14:paraId="10C1A5F5" w14:textId="0ECAA92F"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r>
      <w:tr w:rsidR="00501286" w:rsidRPr="00102A75" w14:paraId="7591600B" w14:textId="77777777" w:rsidTr="00D93838">
        <w:trPr>
          <w:trHeight w:val="82"/>
        </w:trPr>
        <w:tc>
          <w:tcPr>
            <w:tcW w:w="2937" w:type="dxa"/>
          </w:tcPr>
          <w:p w14:paraId="0E17336D" w14:textId="77777777" w:rsidR="00501286" w:rsidRPr="00102A75" w:rsidRDefault="00501286" w:rsidP="00EC5638">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r w:rsidRPr="00102A75">
              <w:rPr>
                <w:rFonts w:asciiTheme="majorBidi" w:hAnsiTheme="majorBidi" w:cstheme="majorBidi"/>
                <w:lang w:bidi="th-TH"/>
              </w:rPr>
              <w:t>SPP Intelligence Company Limited</w:t>
            </w:r>
          </w:p>
        </w:tc>
        <w:tc>
          <w:tcPr>
            <w:tcW w:w="100" w:type="dxa"/>
          </w:tcPr>
          <w:p w14:paraId="2B1C87FC" w14:textId="77777777" w:rsidR="00501286" w:rsidRPr="00102A75" w:rsidRDefault="00501286" w:rsidP="00EC5638">
            <w:pPr>
              <w:spacing w:line="280" w:lineRule="exact"/>
              <w:rPr>
                <w:rFonts w:asciiTheme="majorBidi" w:hAnsiTheme="majorBidi" w:cstheme="majorBidi"/>
              </w:rPr>
            </w:pPr>
          </w:p>
        </w:tc>
        <w:tc>
          <w:tcPr>
            <w:tcW w:w="912" w:type="dxa"/>
          </w:tcPr>
          <w:p w14:paraId="0099888C" w14:textId="027BD020"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w:t>
            </w:r>
            <w:r w:rsidR="00321A04" w:rsidRPr="00102A75">
              <w:rPr>
                <w:rFonts w:asciiTheme="majorBidi" w:hAnsiTheme="majorBidi" w:cstheme="majorBidi"/>
                <w:sz w:val="21"/>
                <w:szCs w:val="21"/>
              </w:rPr>
              <w:t>50</w:t>
            </w:r>
            <w:r w:rsidRPr="00102A75">
              <w:rPr>
                <w:rFonts w:asciiTheme="majorBidi" w:hAnsiTheme="majorBidi" w:cstheme="majorBidi"/>
                <w:sz w:val="21"/>
                <w:szCs w:val="21"/>
              </w:rPr>
              <w:t>,</w:t>
            </w:r>
            <w:r w:rsidR="00321A04" w:rsidRPr="00102A75">
              <w:rPr>
                <w:rFonts w:asciiTheme="majorBidi" w:hAnsiTheme="majorBidi" w:cstheme="majorBidi"/>
                <w:sz w:val="21"/>
                <w:szCs w:val="21"/>
              </w:rPr>
              <w:t>0</w:t>
            </w:r>
            <w:r w:rsidRPr="00102A75">
              <w:rPr>
                <w:rFonts w:asciiTheme="majorBidi" w:hAnsiTheme="majorBidi" w:cstheme="majorBidi"/>
                <w:sz w:val="21"/>
                <w:szCs w:val="21"/>
              </w:rPr>
              <w:t>00,000</w:t>
            </w:r>
          </w:p>
        </w:tc>
        <w:tc>
          <w:tcPr>
            <w:tcW w:w="100" w:type="dxa"/>
          </w:tcPr>
          <w:p w14:paraId="1D18069A"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3DC20E13" w14:textId="0469A994"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12,500,000</w:t>
            </w:r>
          </w:p>
        </w:tc>
        <w:tc>
          <w:tcPr>
            <w:tcW w:w="100" w:type="dxa"/>
          </w:tcPr>
          <w:p w14:paraId="58A2C2DC"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771A4CE2" w14:textId="4D022DA6"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174,664,014</w:t>
            </w:r>
          </w:p>
        </w:tc>
        <w:tc>
          <w:tcPr>
            <w:tcW w:w="100" w:type="dxa"/>
          </w:tcPr>
          <w:p w14:paraId="47046792"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0F06346B" w14:textId="2BC3AE80"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12,500,000</w:t>
            </w:r>
          </w:p>
        </w:tc>
        <w:tc>
          <w:tcPr>
            <w:tcW w:w="129" w:type="dxa"/>
          </w:tcPr>
          <w:p w14:paraId="7C15A151"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64DAA652" w14:textId="23474279"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c>
          <w:tcPr>
            <w:tcW w:w="142" w:type="dxa"/>
          </w:tcPr>
          <w:p w14:paraId="332B8868"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281CD7D9" w14:textId="3348BFAE"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r>
      <w:tr w:rsidR="00501286" w:rsidRPr="00102A75" w14:paraId="5C6F1F98" w14:textId="77777777" w:rsidTr="00D93838">
        <w:trPr>
          <w:trHeight w:val="82"/>
        </w:trPr>
        <w:tc>
          <w:tcPr>
            <w:tcW w:w="2937" w:type="dxa"/>
          </w:tcPr>
          <w:p w14:paraId="651E7962" w14:textId="77777777" w:rsidR="00501286" w:rsidRPr="00102A75" w:rsidRDefault="00501286" w:rsidP="00EC5638">
            <w:pPr>
              <w:tabs>
                <w:tab w:val="center" w:pos="5490"/>
              </w:tabs>
              <w:spacing w:line="280" w:lineRule="exact"/>
              <w:ind w:right="-126"/>
              <w:rPr>
                <w:rFonts w:asciiTheme="majorBidi" w:hAnsiTheme="majorBidi" w:cstheme="majorBidi"/>
                <w:spacing w:val="-2"/>
              </w:rPr>
            </w:pPr>
            <w:r w:rsidRPr="00102A75">
              <w:rPr>
                <w:rFonts w:asciiTheme="majorBidi" w:hAnsiTheme="majorBidi" w:cstheme="majorBidi"/>
                <w:spacing w:val="-2"/>
              </w:rPr>
              <w:t>Terabyte Net Solution Public Company Limited</w:t>
            </w:r>
          </w:p>
        </w:tc>
        <w:tc>
          <w:tcPr>
            <w:tcW w:w="100" w:type="dxa"/>
          </w:tcPr>
          <w:p w14:paraId="5D239A50" w14:textId="77777777" w:rsidR="00501286" w:rsidRPr="00102A75" w:rsidRDefault="00501286" w:rsidP="00EC5638">
            <w:pPr>
              <w:spacing w:line="280" w:lineRule="exact"/>
              <w:rPr>
                <w:rFonts w:asciiTheme="majorBidi" w:hAnsiTheme="majorBidi" w:cstheme="majorBidi"/>
              </w:rPr>
            </w:pPr>
          </w:p>
        </w:tc>
        <w:tc>
          <w:tcPr>
            <w:tcW w:w="912" w:type="dxa"/>
          </w:tcPr>
          <w:p w14:paraId="39E3D69D" w14:textId="649B5779"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43,500,000</w:t>
            </w:r>
          </w:p>
        </w:tc>
        <w:tc>
          <w:tcPr>
            <w:tcW w:w="100" w:type="dxa"/>
          </w:tcPr>
          <w:p w14:paraId="74AD1FEC"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30AE873D" w14:textId="3677AC74"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43,500,000</w:t>
            </w:r>
          </w:p>
        </w:tc>
        <w:tc>
          <w:tcPr>
            <w:tcW w:w="100" w:type="dxa"/>
          </w:tcPr>
          <w:p w14:paraId="3286F538"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7E7A38CF" w14:textId="35403066"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175,440,000</w:t>
            </w:r>
          </w:p>
        </w:tc>
        <w:tc>
          <w:tcPr>
            <w:tcW w:w="100" w:type="dxa"/>
          </w:tcPr>
          <w:p w14:paraId="31E26ABD"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5625B325" w14:textId="5AE159FA"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175,440,000</w:t>
            </w:r>
          </w:p>
        </w:tc>
        <w:tc>
          <w:tcPr>
            <w:tcW w:w="129" w:type="dxa"/>
          </w:tcPr>
          <w:p w14:paraId="7F566E26"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Borders>
              <w:bottom w:val="single" w:sz="6" w:space="0" w:color="auto"/>
            </w:tcBorders>
          </w:tcPr>
          <w:p w14:paraId="31CCB499" w14:textId="1212B8A9"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sz w:val="21"/>
                <w:szCs w:val="21"/>
              </w:rPr>
              <w:t>5,263,200</w:t>
            </w:r>
          </w:p>
        </w:tc>
        <w:tc>
          <w:tcPr>
            <w:tcW w:w="142" w:type="dxa"/>
          </w:tcPr>
          <w:p w14:paraId="153910C0"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bottom w:val="single" w:sz="6" w:space="0" w:color="auto"/>
            </w:tcBorders>
          </w:tcPr>
          <w:p w14:paraId="49444DF2" w14:textId="69586C91"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hint="cs"/>
                <w:sz w:val="21"/>
                <w:szCs w:val="21"/>
              </w:rPr>
              <w:t>6</w:t>
            </w:r>
            <w:r w:rsidRPr="00102A75">
              <w:rPr>
                <w:rFonts w:ascii="Angsana New" w:hAnsi="Angsana New" w:cs="Angsana New"/>
                <w:sz w:val="21"/>
                <w:szCs w:val="21"/>
              </w:rPr>
              <w:t>,473,736</w:t>
            </w:r>
          </w:p>
        </w:tc>
      </w:tr>
      <w:tr w:rsidR="00501286" w:rsidRPr="00102A75" w14:paraId="532BCC9B" w14:textId="75144EE1" w:rsidTr="00501286">
        <w:tc>
          <w:tcPr>
            <w:tcW w:w="2937" w:type="dxa"/>
          </w:tcPr>
          <w:p w14:paraId="2E1BEC87" w14:textId="77777777" w:rsidR="00501286" w:rsidRPr="00102A75" w:rsidRDefault="00501286" w:rsidP="00EC5638">
            <w:pPr>
              <w:tabs>
                <w:tab w:val="left" w:pos="255"/>
                <w:tab w:val="center" w:pos="5490"/>
              </w:tabs>
              <w:spacing w:line="280" w:lineRule="exact"/>
              <w:jc w:val="both"/>
              <w:rPr>
                <w:rFonts w:asciiTheme="majorBidi" w:hAnsiTheme="majorBidi" w:cstheme="majorBidi"/>
              </w:rPr>
            </w:pPr>
            <w:r w:rsidRPr="00102A75">
              <w:rPr>
                <w:rFonts w:asciiTheme="majorBidi" w:hAnsiTheme="majorBidi" w:cstheme="majorBidi"/>
              </w:rPr>
              <w:tab/>
              <w:t>Total</w:t>
            </w:r>
            <w:r w:rsidRPr="00102A75">
              <w:rPr>
                <w:rFonts w:asciiTheme="majorBidi" w:hAnsiTheme="majorBidi" w:cstheme="majorBidi"/>
              </w:rPr>
              <w:tab/>
            </w:r>
          </w:p>
        </w:tc>
        <w:tc>
          <w:tcPr>
            <w:tcW w:w="100" w:type="dxa"/>
          </w:tcPr>
          <w:p w14:paraId="004DB683" w14:textId="77777777" w:rsidR="00501286" w:rsidRPr="00102A75" w:rsidRDefault="00501286" w:rsidP="00EC5638">
            <w:pPr>
              <w:spacing w:line="280" w:lineRule="exact"/>
              <w:rPr>
                <w:rFonts w:asciiTheme="majorBidi" w:hAnsiTheme="majorBidi" w:cstheme="majorBidi"/>
              </w:rPr>
            </w:pPr>
          </w:p>
        </w:tc>
        <w:tc>
          <w:tcPr>
            <w:tcW w:w="1904" w:type="dxa"/>
            <w:gridSpan w:val="3"/>
          </w:tcPr>
          <w:p w14:paraId="405F6D4C" w14:textId="77777777" w:rsidR="00501286" w:rsidRPr="00102A75" w:rsidRDefault="00501286" w:rsidP="00EC5638">
            <w:pPr>
              <w:spacing w:line="280" w:lineRule="exact"/>
              <w:jc w:val="right"/>
              <w:rPr>
                <w:rFonts w:asciiTheme="majorBidi" w:hAnsiTheme="majorBidi" w:cstheme="majorBidi"/>
              </w:rPr>
            </w:pPr>
          </w:p>
        </w:tc>
        <w:tc>
          <w:tcPr>
            <w:tcW w:w="100" w:type="dxa"/>
          </w:tcPr>
          <w:p w14:paraId="27F0CECF" w14:textId="77777777" w:rsidR="00501286" w:rsidRPr="00102A75" w:rsidRDefault="00501286" w:rsidP="00EC5638">
            <w:pPr>
              <w:spacing w:line="280" w:lineRule="exact"/>
              <w:jc w:val="right"/>
              <w:rPr>
                <w:rFonts w:asciiTheme="majorBidi" w:hAnsiTheme="majorBidi" w:cstheme="majorBidi"/>
              </w:rPr>
            </w:pPr>
          </w:p>
        </w:tc>
        <w:tc>
          <w:tcPr>
            <w:tcW w:w="987" w:type="dxa"/>
            <w:gridSpan w:val="2"/>
            <w:tcBorders>
              <w:top w:val="single" w:sz="6" w:space="0" w:color="auto"/>
            </w:tcBorders>
          </w:tcPr>
          <w:p w14:paraId="5C3AA706" w14:textId="45CE420B"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362,604,014</w:t>
            </w:r>
          </w:p>
        </w:tc>
        <w:tc>
          <w:tcPr>
            <w:tcW w:w="100" w:type="dxa"/>
          </w:tcPr>
          <w:p w14:paraId="51268A7D" w14:textId="77777777" w:rsidR="00501286" w:rsidRPr="00102A75" w:rsidRDefault="00501286" w:rsidP="00EC5638">
            <w:pPr>
              <w:spacing w:line="280" w:lineRule="exact"/>
              <w:ind w:right="11"/>
              <w:jc w:val="right"/>
              <w:rPr>
                <w:rFonts w:asciiTheme="majorBidi" w:hAnsiTheme="majorBidi" w:cstheme="majorBidi"/>
              </w:rPr>
            </w:pPr>
          </w:p>
        </w:tc>
        <w:tc>
          <w:tcPr>
            <w:tcW w:w="1034" w:type="dxa"/>
            <w:tcBorders>
              <w:top w:val="single" w:sz="6" w:space="0" w:color="auto"/>
            </w:tcBorders>
          </w:tcPr>
          <w:p w14:paraId="4E9BBA2C" w14:textId="4C0D1BC7"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250,440,000</w:t>
            </w:r>
          </w:p>
        </w:tc>
        <w:tc>
          <w:tcPr>
            <w:tcW w:w="129" w:type="dxa"/>
          </w:tcPr>
          <w:p w14:paraId="4741FEE1" w14:textId="77777777" w:rsidR="00501286" w:rsidRPr="00102A75" w:rsidRDefault="00501286" w:rsidP="00EC5638">
            <w:pPr>
              <w:widowControl/>
              <w:spacing w:line="280" w:lineRule="exact"/>
              <w:rPr>
                <w:rFonts w:asciiTheme="majorBidi" w:hAnsiTheme="majorBidi" w:cstheme="majorBidi"/>
              </w:rPr>
            </w:pPr>
          </w:p>
        </w:tc>
        <w:tc>
          <w:tcPr>
            <w:tcW w:w="919" w:type="dxa"/>
            <w:gridSpan w:val="2"/>
            <w:tcBorders>
              <w:top w:val="single" w:sz="6" w:space="0" w:color="auto"/>
              <w:bottom w:val="double" w:sz="6" w:space="0" w:color="auto"/>
            </w:tcBorders>
          </w:tcPr>
          <w:p w14:paraId="49DBCFDC" w14:textId="36085F9B"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sz w:val="21"/>
                <w:szCs w:val="21"/>
              </w:rPr>
              <w:t>5,263,200</w:t>
            </w:r>
          </w:p>
        </w:tc>
        <w:tc>
          <w:tcPr>
            <w:tcW w:w="142" w:type="dxa"/>
          </w:tcPr>
          <w:p w14:paraId="10C207C3"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top w:val="single" w:sz="6" w:space="0" w:color="auto"/>
              <w:bottom w:val="double" w:sz="6" w:space="0" w:color="auto"/>
            </w:tcBorders>
          </w:tcPr>
          <w:p w14:paraId="7EB07956" w14:textId="4D0987EB"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sz w:val="21"/>
                <w:szCs w:val="21"/>
              </w:rPr>
              <w:t>6,473,736</w:t>
            </w:r>
          </w:p>
        </w:tc>
      </w:tr>
      <w:tr w:rsidR="00501286" w:rsidRPr="00102A75" w14:paraId="2D2FE55B" w14:textId="77777777" w:rsidTr="00501286">
        <w:trPr>
          <w:trHeight w:val="82"/>
        </w:trPr>
        <w:tc>
          <w:tcPr>
            <w:tcW w:w="2937" w:type="dxa"/>
            <w:vAlign w:val="center"/>
          </w:tcPr>
          <w:p w14:paraId="582E4518" w14:textId="1112773E" w:rsidR="00501286" w:rsidRPr="00102A75" w:rsidRDefault="00501286" w:rsidP="00EC5638">
            <w:pPr>
              <w:spacing w:line="280" w:lineRule="exact"/>
              <w:ind w:right="-40"/>
              <w:rPr>
                <w:rFonts w:asciiTheme="majorBidi" w:hAnsiTheme="majorBidi" w:cstheme="majorBidi"/>
              </w:rPr>
            </w:pPr>
            <w:proofErr w:type="gramStart"/>
            <w:r w:rsidRPr="00102A75">
              <w:rPr>
                <w:rFonts w:asciiTheme="majorBidi" w:hAnsiTheme="majorBidi" w:cstheme="majorBidi"/>
              </w:rPr>
              <w:t>Less :</w:t>
            </w:r>
            <w:proofErr w:type="gramEnd"/>
            <w:r w:rsidRPr="00102A75">
              <w:rPr>
                <w:rFonts w:asciiTheme="majorBidi" w:hAnsiTheme="majorBidi" w:cstheme="majorBidi"/>
              </w:rPr>
              <w:t xml:space="preserve"> Allowance for impairment of investment</w:t>
            </w:r>
          </w:p>
        </w:tc>
        <w:tc>
          <w:tcPr>
            <w:tcW w:w="100" w:type="dxa"/>
          </w:tcPr>
          <w:p w14:paraId="021D7F11" w14:textId="77777777" w:rsidR="00501286" w:rsidRPr="00102A75" w:rsidRDefault="00501286" w:rsidP="00EC5638">
            <w:pPr>
              <w:spacing w:line="280" w:lineRule="exact"/>
              <w:rPr>
                <w:rFonts w:asciiTheme="majorBidi" w:hAnsiTheme="majorBidi" w:cstheme="majorBidi"/>
              </w:rPr>
            </w:pPr>
          </w:p>
        </w:tc>
        <w:tc>
          <w:tcPr>
            <w:tcW w:w="912" w:type="dxa"/>
          </w:tcPr>
          <w:p w14:paraId="40A05E62"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635199B6"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4C82D03B"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517B3D9A"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bottom w:val="single" w:sz="6" w:space="0" w:color="auto"/>
            </w:tcBorders>
          </w:tcPr>
          <w:p w14:paraId="7FF7126F" w14:textId="659AD067" w:rsidR="00501286" w:rsidRPr="00102A75" w:rsidRDefault="00501286" w:rsidP="00EC5638">
            <w:pPr>
              <w:spacing w:line="280" w:lineRule="exact"/>
              <w:jc w:val="right"/>
              <w:rPr>
                <w:rFonts w:asciiTheme="majorBidi" w:hAnsiTheme="majorBidi" w:cstheme="majorBidi"/>
              </w:rPr>
            </w:pPr>
            <w:r w:rsidRPr="00102A75">
              <w:rPr>
                <w:rFonts w:asciiTheme="majorBidi" w:hAnsiTheme="majorBidi" w:cstheme="majorBidi"/>
                <w:sz w:val="21"/>
                <w:szCs w:val="21"/>
              </w:rPr>
              <w:t>(76,046,317)</w:t>
            </w:r>
          </w:p>
        </w:tc>
        <w:tc>
          <w:tcPr>
            <w:tcW w:w="100" w:type="dxa"/>
          </w:tcPr>
          <w:p w14:paraId="448B3631"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bottom w:val="single" w:sz="6" w:space="0" w:color="auto"/>
            </w:tcBorders>
          </w:tcPr>
          <w:p w14:paraId="2BAAD809" w14:textId="64D011CB"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542E89C4"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Borders>
              <w:top w:val="double" w:sz="6" w:space="0" w:color="auto"/>
            </w:tcBorders>
          </w:tcPr>
          <w:p w14:paraId="1867FC65" w14:textId="77777777" w:rsidR="00501286" w:rsidRPr="00102A75" w:rsidRDefault="00501286" w:rsidP="00EC5638">
            <w:pPr>
              <w:spacing w:line="280" w:lineRule="exact"/>
              <w:jc w:val="right"/>
              <w:rPr>
                <w:rFonts w:asciiTheme="majorBidi" w:hAnsiTheme="majorBidi" w:cstheme="majorBidi"/>
              </w:rPr>
            </w:pPr>
          </w:p>
        </w:tc>
        <w:tc>
          <w:tcPr>
            <w:tcW w:w="142" w:type="dxa"/>
            <w:tcBorders>
              <w:top w:val="double" w:sz="6" w:space="0" w:color="auto"/>
            </w:tcBorders>
          </w:tcPr>
          <w:p w14:paraId="684A8083"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top w:val="double" w:sz="6" w:space="0" w:color="auto"/>
            </w:tcBorders>
          </w:tcPr>
          <w:p w14:paraId="0D3108EB" w14:textId="77777777" w:rsidR="00501286" w:rsidRPr="00102A75" w:rsidRDefault="00501286" w:rsidP="00EC5638">
            <w:pPr>
              <w:spacing w:line="280" w:lineRule="exact"/>
              <w:ind w:right="57"/>
              <w:jc w:val="right"/>
              <w:rPr>
                <w:rFonts w:asciiTheme="majorBidi" w:hAnsiTheme="majorBidi" w:cstheme="majorBidi"/>
              </w:rPr>
            </w:pPr>
          </w:p>
        </w:tc>
      </w:tr>
      <w:tr w:rsidR="00501286" w:rsidRPr="00102A75" w14:paraId="0EA6BE27" w14:textId="77777777" w:rsidTr="00252996">
        <w:trPr>
          <w:trHeight w:val="82"/>
        </w:trPr>
        <w:tc>
          <w:tcPr>
            <w:tcW w:w="2937" w:type="dxa"/>
          </w:tcPr>
          <w:p w14:paraId="087F53F9" w14:textId="659E6367" w:rsidR="00501286" w:rsidRPr="00102A75" w:rsidRDefault="00501286" w:rsidP="00EC5638">
            <w:pPr>
              <w:tabs>
                <w:tab w:val="left" w:pos="255"/>
                <w:tab w:val="center" w:pos="5490"/>
              </w:tabs>
              <w:spacing w:line="280" w:lineRule="exact"/>
              <w:jc w:val="both"/>
              <w:rPr>
                <w:rFonts w:asciiTheme="majorBidi" w:hAnsiTheme="majorBidi" w:cstheme="majorBidi"/>
              </w:rPr>
            </w:pPr>
            <w:r w:rsidRPr="00102A75">
              <w:rPr>
                <w:rFonts w:asciiTheme="majorBidi" w:hAnsiTheme="majorBidi" w:cstheme="majorBidi"/>
              </w:rPr>
              <w:tab/>
              <w:t>Net</w:t>
            </w:r>
            <w:r w:rsidRPr="00102A75">
              <w:rPr>
                <w:rFonts w:asciiTheme="majorBidi" w:hAnsiTheme="majorBidi" w:cstheme="majorBidi"/>
              </w:rPr>
              <w:tab/>
            </w:r>
          </w:p>
        </w:tc>
        <w:tc>
          <w:tcPr>
            <w:tcW w:w="100" w:type="dxa"/>
          </w:tcPr>
          <w:p w14:paraId="17C5314E" w14:textId="77777777" w:rsidR="00501286" w:rsidRPr="00102A75" w:rsidRDefault="00501286" w:rsidP="00EC5638">
            <w:pPr>
              <w:spacing w:line="280" w:lineRule="exact"/>
              <w:rPr>
                <w:rFonts w:asciiTheme="majorBidi" w:hAnsiTheme="majorBidi" w:cstheme="majorBidi"/>
              </w:rPr>
            </w:pPr>
          </w:p>
        </w:tc>
        <w:tc>
          <w:tcPr>
            <w:tcW w:w="912" w:type="dxa"/>
          </w:tcPr>
          <w:p w14:paraId="03013982"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6107DE3B"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05E56B82"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4D5A1E30"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single" w:sz="6" w:space="0" w:color="auto"/>
              <w:bottom w:val="double" w:sz="6" w:space="0" w:color="auto"/>
            </w:tcBorders>
          </w:tcPr>
          <w:p w14:paraId="1544E79D" w14:textId="180CE295"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286,557,697</w:t>
            </w:r>
          </w:p>
        </w:tc>
        <w:tc>
          <w:tcPr>
            <w:tcW w:w="100" w:type="dxa"/>
          </w:tcPr>
          <w:p w14:paraId="0F763327"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top w:val="single" w:sz="6" w:space="0" w:color="auto"/>
              <w:bottom w:val="double" w:sz="6" w:space="0" w:color="auto"/>
            </w:tcBorders>
          </w:tcPr>
          <w:p w14:paraId="44950CB9" w14:textId="79DCE7ED"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250,440,000</w:t>
            </w:r>
          </w:p>
        </w:tc>
        <w:tc>
          <w:tcPr>
            <w:tcW w:w="129" w:type="dxa"/>
          </w:tcPr>
          <w:p w14:paraId="2515FFD5"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58045410" w14:textId="77777777" w:rsidR="00501286" w:rsidRPr="00102A75" w:rsidRDefault="00501286" w:rsidP="00EC5638">
            <w:pPr>
              <w:spacing w:line="280" w:lineRule="exact"/>
              <w:jc w:val="right"/>
              <w:rPr>
                <w:rFonts w:asciiTheme="majorBidi" w:hAnsiTheme="majorBidi" w:cstheme="majorBidi"/>
              </w:rPr>
            </w:pPr>
          </w:p>
        </w:tc>
        <w:tc>
          <w:tcPr>
            <w:tcW w:w="142" w:type="dxa"/>
          </w:tcPr>
          <w:p w14:paraId="3919C0CE"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2C067441" w14:textId="77777777" w:rsidR="00501286" w:rsidRPr="00102A75" w:rsidRDefault="00501286" w:rsidP="00EC5638">
            <w:pPr>
              <w:spacing w:line="280" w:lineRule="exact"/>
              <w:ind w:right="57"/>
              <w:jc w:val="right"/>
              <w:rPr>
                <w:rFonts w:asciiTheme="majorBidi" w:hAnsiTheme="majorBidi" w:cstheme="majorBidi"/>
              </w:rPr>
            </w:pPr>
          </w:p>
        </w:tc>
      </w:tr>
      <w:tr w:rsidR="00501286" w:rsidRPr="00102A75" w14:paraId="7B48CF05" w14:textId="77777777" w:rsidTr="00501286">
        <w:trPr>
          <w:trHeight w:val="82"/>
        </w:trPr>
        <w:tc>
          <w:tcPr>
            <w:tcW w:w="2937" w:type="dxa"/>
            <w:vAlign w:val="center"/>
          </w:tcPr>
          <w:p w14:paraId="52553398" w14:textId="52377A11" w:rsidR="00501286" w:rsidRPr="00102A75" w:rsidRDefault="00501286" w:rsidP="00EC5638">
            <w:pPr>
              <w:spacing w:line="280" w:lineRule="exact"/>
              <w:ind w:right="-40"/>
              <w:jc w:val="center"/>
              <w:rPr>
                <w:rFonts w:asciiTheme="majorBidi" w:hAnsiTheme="majorBidi" w:cstheme="majorBidi"/>
                <w:b/>
                <w:bCs/>
                <w:u w:val="single"/>
              </w:rPr>
            </w:pPr>
            <w:proofErr w:type="spellStart"/>
            <w:r w:rsidRPr="00102A75">
              <w:rPr>
                <w:rFonts w:asciiTheme="majorBidi" w:hAnsiTheme="majorBidi" w:cstheme="majorBidi"/>
                <w:b/>
                <w:bCs/>
                <w:u w:val="single"/>
              </w:rPr>
              <w:t>Subsidiraies</w:t>
            </w:r>
            <w:proofErr w:type="spellEnd"/>
            <w:r w:rsidRPr="00102A75">
              <w:rPr>
                <w:rFonts w:asciiTheme="majorBidi" w:hAnsiTheme="majorBidi" w:cstheme="majorBidi"/>
                <w:b/>
                <w:bCs/>
                <w:u w:val="single"/>
              </w:rPr>
              <w:t xml:space="preserve"> held by</w:t>
            </w:r>
          </w:p>
          <w:p w14:paraId="29A92D87" w14:textId="77777777" w:rsidR="00501286" w:rsidRPr="008B2114" w:rsidRDefault="00501286" w:rsidP="00EC5638">
            <w:pPr>
              <w:spacing w:line="280" w:lineRule="exact"/>
              <w:ind w:right="-40"/>
              <w:rPr>
                <w:rFonts w:asciiTheme="majorBidi" w:hAnsiTheme="majorBidi" w:cstheme="majorBidi"/>
                <w:b/>
                <w:bCs/>
                <w:cs/>
              </w:rPr>
            </w:pPr>
            <w:r w:rsidRPr="00102A75">
              <w:rPr>
                <w:rFonts w:asciiTheme="majorBidi" w:hAnsiTheme="majorBidi" w:cstheme="majorBidi"/>
                <w:b/>
                <w:bCs/>
              </w:rPr>
              <w:t>Terabyte Net Solution Public Company Limited</w:t>
            </w:r>
          </w:p>
        </w:tc>
        <w:tc>
          <w:tcPr>
            <w:tcW w:w="100" w:type="dxa"/>
          </w:tcPr>
          <w:p w14:paraId="5A446FAE" w14:textId="77777777" w:rsidR="00501286" w:rsidRPr="00102A75" w:rsidRDefault="00501286" w:rsidP="00EC5638">
            <w:pPr>
              <w:spacing w:line="280" w:lineRule="exact"/>
              <w:rPr>
                <w:rFonts w:asciiTheme="majorBidi" w:hAnsiTheme="majorBidi" w:cstheme="majorBidi"/>
              </w:rPr>
            </w:pPr>
          </w:p>
        </w:tc>
        <w:tc>
          <w:tcPr>
            <w:tcW w:w="912" w:type="dxa"/>
          </w:tcPr>
          <w:p w14:paraId="0E7D45AC"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76E69AB1"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07C975E2"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56BC230F"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double" w:sz="6" w:space="0" w:color="auto"/>
            </w:tcBorders>
          </w:tcPr>
          <w:p w14:paraId="0A99ECFD"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4E256706"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top w:val="double" w:sz="6" w:space="0" w:color="auto"/>
            </w:tcBorders>
          </w:tcPr>
          <w:p w14:paraId="0BEE251A" w14:textId="77777777" w:rsidR="00501286" w:rsidRPr="00102A75" w:rsidRDefault="00501286" w:rsidP="00EC5638">
            <w:pPr>
              <w:spacing w:line="280" w:lineRule="exact"/>
              <w:ind w:right="57"/>
              <w:jc w:val="right"/>
              <w:rPr>
                <w:rFonts w:asciiTheme="majorBidi" w:hAnsiTheme="majorBidi" w:cstheme="majorBidi"/>
              </w:rPr>
            </w:pPr>
          </w:p>
        </w:tc>
        <w:tc>
          <w:tcPr>
            <w:tcW w:w="129" w:type="dxa"/>
          </w:tcPr>
          <w:p w14:paraId="4A121AB4"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33975770" w14:textId="77777777" w:rsidR="00501286" w:rsidRPr="00102A75" w:rsidRDefault="00501286" w:rsidP="00EC5638">
            <w:pPr>
              <w:spacing w:line="280" w:lineRule="exact"/>
              <w:jc w:val="right"/>
              <w:rPr>
                <w:rFonts w:asciiTheme="majorBidi" w:hAnsiTheme="majorBidi" w:cstheme="majorBidi"/>
              </w:rPr>
            </w:pPr>
          </w:p>
        </w:tc>
        <w:tc>
          <w:tcPr>
            <w:tcW w:w="142" w:type="dxa"/>
          </w:tcPr>
          <w:p w14:paraId="50023AAE"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0091FAA2" w14:textId="77777777" w:rsidR="00501286" w:rsidRPr="00102A75" w:rsidRDefault="00501286" w:rsidP="00EC5638">
            <w:pPr>
              <w:spacing w:line="280" w:lineRule="exact"/>
              <w:ind w:right="57"/>
              <w:jc w:val="right"/>
              <w:rPr>
                <w:rFonts w:asciiTheme="majorBidi" w:hAnsiTheme="majorBidi" w:cstheme="majorBidi"/>
              </w:rPr>
            </w:pPr>
          </w:p>
        </w:tc>
      </w:tr>
      <w:tr w:rsidR="00501286" w:rsidRPr="00102A75" w14:paraId="45696BF5" w14:textId="77777777" w:rsidTr="00D93838">
        <w:trPr>
          <w:trHeight w:val="82"/>
        </w:trPr>
        <w:tc>
          <w:tcPr>
            <w:tcW w:w="2937" w:type="dxa"/>
          </w:tcPr>
          <w:p w14:paraId="333AFF89" w14:textId="77777777" w:rsidR="00501286" w:rsidRPr="00102A75" w:rsidRDefault="00501286" w:rsidP="00EC5638">
            <w:pPr>
              <w:tabs>
                <w:tab w:val="center" w:pos="5490"/>
              </w:tabs>
              <w:spacing w:line="280" w:lineRule="exact"/>
              <w:ind w:right="-199"/>
              <w:rPr>
                <w:rFonts w:asciiTheme="majorBidi" w:hAnsiTheme="majorBidi" w:cstheme="majorBidi"/>
              </w:rPr>
            </w:pPr>
            <w:r w:rsidRPr="00102A75">
              <w:rPr>
                <w:rFonts w:asciiTheme="majorBidi" w:hAnsiTheme="majorBidi" w:cstheme="majorBidi"/>
              </w:rPr>
              <w:t>Cluster Systems Company Limited</w:t>
            </w:r>
          </w:p>
        </w:tc>
        <w:tc>
          <w:tcPr>
            <w:tcW w:w="100" w:type="dxa"/>
          </w:tcPr>
          <w:p w14:paraId="7969EE6D" w14:textId="77777777" w:rsidR="00501286" w:rsidRPr="00102A75" w:rsidRDefault="00501286" w:rsidP="00EC5638">
            <w:pPr>
              <w:spacing w:line="280" w:lineRule="exact"/>
              <w:rPr>
                <w:rFonts w:asciiTheme="majorBidi" w:hAnsiTheme="majorBidi" w:cstheme="majorBidi"/>
              </w:rPr>
            </w:pPr>
          </w:p>
        </w:tc>
        <w:tc>
          <w:tcPr>
            <w:tcW w:w="912" w:type="dxa"/>
          </w:tcPr>
          <w:p w14:paraId="6FECCC9F" w14:textId="4F2A103A"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5,000,000</w:t>
            </w:r>
          </w:p>
        </w:tc>
        <w:tc>
          <w:tcPr>
            <w:tcW w:w="100" w:type="dxa"/>
          </w:tcPr>
          <w:p w14:paraId="6A72E7DF" w14:textId="77777777" w:rsidR="00501286" w:rsidRPr="00102A75" w:rsidRDefault="00501286" w:rsidP="00EC5638">
            <w:pPr>
              <w:spacing w:line="280" w:lineRule="exact"/>
              <w:ind w:right="57"/>
              <w:jc w:val="right"/>
              <w:rPr>
                <w:rFonts w:asciiTheme="majorBidi" w:hAnsiTheme="majorBidi" w:cstheme="majorBidi"/>
              </w:rPr>
            </w:pPr>
          </w:p>
        </w:tc>
        <w:tc>
          <w:tcPr>
            <w:tcW w:w="892" w:type="dxa"/>
            <w:tcBorders>
              <w:left w:val="nil"/>
            </w:tcBorders>
          </w:tcPr>
          <w:p w14:paraId="55363672" w14:textId="7DA37398"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5,000,000</w:t>
            </w:r>
          </w:p>
        </w:tc>
        <w:tc>
          <w:tcPr>
            <w:tcW w:w="100" w:type="dxa"/>
          </w:tcPr>
          <w:p w14:paraId="1BD3847D"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87" w:type="dxa"/>
            <w:gridSpan w:val="2"/>
          </w:tcPr>
          <w:p w14:paraId="1C8E776B" w14:textId="2F7F2465"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9,594,962</w:t>
            </w:r>
          </w:p>
        </w:tc>
        <w:tc>
          <w:tcPr>
            <w:tcW w:w="100" w:type="dxa"/>
          </w:tcPr>
          <w:p w14:paraId="20880CB4"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34" w:type="dxa"/>
          </w:tcPr>
          <w:p w14:paraId="1E5C1E26" w14:textId="5B434D3B"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9,594,962</w:t>
            </w:r>
          </w:p>
        </w:tc>
        <w:tc>
          <w:tcPr>
            <w:tcW w:w="129" w:type="dxa"/>
          </w:tcPr>
          <w:p w14:paraId="4EFD5997"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19" w:type="dxa"/>
            <w:gridSpan w:val="2"/>
          </w:tcPr>
          <w:p w14:paraId="6862E220" w14:textId="6F3F15E6"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3,429,986</w:t>
            </w:r>
          </w:p>
        </w:tc>
        <w:tc>
          <w:tcPr>
            <w:tcW w:w="142" w:type="dxa"/>
          </w:tcPr>
          <w:p w14:paraId="3489D186"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850" w:type="dxa"/>
          </w:tcPr>
          <w:p w14:paraId="2637CABD" w14:textId="05BBFCC3" w:rsidR="00501286" w:rsidRPr="00102A75" w:rsidRDefault="00501286" w:rsidP="00EC5638">
            <w:pPr>
              <w:spacing w:line="280" w:lineRule="exact"/>
              <w:ind w:right="57"/>
              <w:jc w:val="right"/>
              <w:rPr>
                <w:rFonts w:ascii="Angsana New" w:hAnsi="Angsana New" w:cs="Angsana New"/>
                <w:sz w:val="21"/>
                <w:szCs w:val="21"/>
              </w:rPr>
            </w:pPr>
            <w:r w:rsidRPr="00102A75">
              <w:rPr>
                <w:rFonts w:ascii="Angsana New" w:hAnsi="Angsana New" w:cs="Angsana New"/>
                <w:sz w:val="21"/>
                <w:szCs w:val="21"/>
              </w:rPr>
              <w:t>3,799,620</w:t>
            </w:r>
          </w:p>
        </w:tc>
      </w:tr>
      <w:tr w:rsidR="00501286" w:rsidRPr="00102A75" w14:paraId="4EE1A4C2" w14:textId="77777777" w:rsidTr="00D93838">
        <w:trPr>
          <w:trHeight w:val="82"/>
        </w:trPr>
        <w:tc>
          <w:tcPr>
            <w:tcW w:w="2937" w:type="dxa"/>
          </w:tcPr>
          <w:p w14:paraId="785F71CA" w14:textId="77777777" w:rsidR="00501286" w:rsidRPr="00102A75" w:rsidRDefault="00501286" w:rsidP="00EC5638">
            <w:pPr>
              <w:tabs>
                <w:tab w:val="center" w:pos="5490"/>
              </w:tabs>
              <w:spacing w:line="280" w:lineRule="exact"/>
              <w:jc w:val="both"/>
              <w:rPr>
                <w:rFonts w:asciiTheme="majorBidi" w:hAnsiTheme="majorBidi" w:cstheme="majorBidi"/>
              </w:rPr>
            </w:pPr>
            <w:proofErr w:type="spellStart"/>
            <w:r w:rsidRPr="00102A75">
              <w:rPr>
                <w:rFonts w:asciiTheme="majorBidi" w:hAnsiTheme="majorBidi" w:cstheme="majorBidi"/>
              </w:rPr>
              <w:t>Thinkker</w:t>
            </w:r>
            <w:proofErr w:type="spellEnd"/>
            <w:r w:rsidRPr="00102A75">
              <w:rPr>
                <w:rFonts w:asciiTheme="majorBidi" w:hAnsiTheme="majorBidi" w:cstheme="majorBidi"/>
              </w:rPr>
              <w:t xml:space="preserve"> Company Limited</w:t>
            </w:r>
          </w:p>
        </w:tc>
        <w:tc>
          <w:tcPr>
            <w:tcW w:w="100" w:type="dxa"/>
          </w:tcPr>
          <w:p w14:paraId="009D3FC8" w14:textId="77777777" w:rsidR="00501286" w:rsidRPr="00102A75" w:rsidRDefault="00501286" w:rsidP="00EC5638">
            <w:pPr>
              <w:spacing w:line="280" w:lineRule="exact"/>
              <w:rPr>
                <w:rFonts w:asciiTheme="majorBidi" w:hAnsiTheme="majorBidi" w:cstheme="majorBidi"/>
              </w:rPr>
            </w:pPr>
          </w:p>
        </w:tc>
        <w:tc>
          <w:tcPr>
            <w:tcW w:w="912" w:type="dxa"/>
          </w:tcPr>
          <w:p w14:paraId="2BA496A0" w14:textId="37EDBB89"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2,000,000</w:t>
            </w:r>
          </w:p>
        </w:tc>
        <w:tc>
          <w:tcPr>
            <w:tcW w:w="100" w:type="dxa"/>
          </w:tcPr>
          <w:p w14:paraId="64335017"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1F947124" w14:textId="608E3216"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2,000,000</w:t>
            </w:r>
          </w:p>
        </w:tc>
        <w:tc>
          <w:tcPr>
            <w:tcW w:w="100" w:type="dxa"/>
          </w:tcPr>
          <w:p w14:paraId="1CC527BB"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87" w:type="dxa"/>
            <w:gridSpan w:val="2"/>
          </w:tcPr>
          <w:p w14:paraId="5291E682" w14:textId="06D3A12F"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5,065,014</w:t>
            </w:r>
          </w:p>
        </w:tc>
        <w:tc>
          <w:tcPr>
            <w:tcW w:w="100" w:type="dxa"/>
          </w:tcPr>
          <w:p w14:paraId="4244DE32"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34" w:type="dxa"/>
          </w:tcPr>
          <w:p w14:paraId="670CFD40" w14:textId="2F04812E"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5,065,014</w:t>
            </w:r>
          </w:p>
        </w:tc>
        <w:tc>
          <w:tcPr>
            <w:tcW w:w="129" w:type="dxa"/>
          </w:tcPr>
          <w:p w14:paraId="785C7F53"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19" w:type="dxa"/>
            <w:gridSpan w:val="2"/>
          </w:tcPr>
          <w:p w14:paraId="0F8D95C1" w14:textId="1B2C3278" w:rsidR="00501286" w:rsidRPr="008B2114" w:rsidRDefault="00501286" w:rsidP="00EC5638">
            <w:pPr>
              <w:spacing w:line="280" w:lineRule="exact"/>
              <w:ind w:right="57"/>
              <w:jc w:val="right"/>
              <w:rPr>
                <w:rFonts w:asciiTheme="majorBidi" w:hAnsiTheme="majorBidi" w:cstheme="majorBidi"/>
                <w:sz w:val="21"/>
                <w:szCs w:val="21"/>
                <w:cs/>
              </w:rPr>
            </w:pPr>
            <w:r w:rsidRPr="00102A75">
              <w:rPr>
                <w:rFonts w:ascii="Angsana New" w:hAnsi="Angsana New" w:cs="Angsana New"/>
                <w:sz w:val="21"/>
                <w:szCs w:val="21"/>
              </w:rPr>
              <w:t>612,000</w:t>
            </w:r>
          </w:p>
        </w:tc>
        <w:tc>
          <w:tcPr>
            <w:tcW w:w="142" w:type="dxa"/>
          </w:tcPr>
          <w:p w14:paraId="45B6D7AB"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850" w:type="dxa"/>
          </w:tcPr>
          <w:p w14:paraId="127C8AB3" w14:textId="7FD56F09" w:rsidR="00501286" w:rsidRPr="00102A75" w:rsidRDefault="00501286" w:rsidP="00EC5638">
            <w:pPr>
              <w:spacing w:line="280" w:lineRule="exact"/>
              <w:ind w:right="57"/>
              <w:jc w:val="right"/>
              <w:rPr>
                <w:rFonts w:ascii="Angsana New" w:hAnsi="Angsana New" w:cs="Angsana New"/>
                <w:sz w:val="21"/>
                <w:szCs w:val="21"/>
              </w:rPr>
            </w:pPr>
            <w:r w:rsidRPr="00102A75">
              <w:rPr>
                <w:rFonts w:ascii="Angsana New" w:hAnsi="Angsana New" w:cs="Angsana New"/>
                <w:sz w:val="21"/>
                <w:szCs w:val="21"/>
              </w:rPr>
              <w:t>1,621,800</w:t>
            </w:r>
          </w:p>
        </w:tc>
      </w:tr>
      <w:tr w:rsidR="00501286" w:rsidRPr="00102A75" w14:paraId="59D0B245" w14:textId="77777777" w:rsidTr="00321A04">
        <w:trPr>
          <w:trHeight w:val="82"/>
        </w:trPr>
        <w:tc>
          <w:tcPr>
            <w:tcW w:w="2937" w:type="dxa"/>
          </w:tcPr>
          <w:p w14:paraId="417A7500" w14:textId="53396B48" w:rsidR="00501286" w:rsidRPr="008B2114" w:rsidRDefault="00501286" w:rsidP="00EC5638">
            <w:pPr>
              <w:spacing w:line="280" w:lineRule="exact"/>
              <w:ind w:left="142" w:hanging="142"/>
              <w:rPr>
                <w:rFonts w:asciiTheme="majorBidi" w:hAnsiTheme="majorBidi" w:cstheme="majorBidi"/>
                <w:b/>
                <w:bCs/>
                <w:cs/>
              </w:rPr>
            </w:pPr>
            <w:proofErr w:type="spellStart"/>
            <w:r w:rsidRPr="00102A75">
              <w:rPr>
                <w:rFonts w:asciiTheme="majorBidi" w:hAnsiTheme="majorBidi" w:cstheme="majorBidi"/>
              </w:rPr>
              <w:t>Skyfrog</w:t>
            </w:r>
            <w:proofErr w:type="spellEnd"/>
            <w:r w:rsidRPr="00102A75">
              <w:rPr>
                <w:rFonts w:asciiTheme="majorBidi" w:hAnsiTheme="majorBidi" w:cstheme="majorBidi"/>
              </w:rPr>
              <w:t xml:space="preserve"> Company Limited</w:t>
            </w:r>
          </w:p>
        </w:tc>
        <w:tc>
          <w:tcPr>
            <w:tcW w:w="100" w:type="dxa"/>
          </w:tcPr>
          <w:p w14:paraId="11E768A1" w14:textId="77777777" w:rsidR="00501286" w:rsidRPr="00102A75" w:rsidRDefault="00501286" w:rsidP="00EC5638">
            <w:pPr>
              <w:spacing w:line="280" w:lineRule="exact"/>
              <w:rPr>
                <w:rFonts w:asciiTheme="majorBidi" w:hAnsiTheme="majorBidi" w:cstheme="majorBidi"/>
              </w:rPr>
            </w:pPr>
          </w:p>
        </w:tc>
        <w:tc>
          <w:tcPr>
            <w:tcW w:w="912" w:type="dxa"/>
          </w:tcPr>
          <w:p w14:paraId="75A5A3FA" w14:textId="0EC78A22"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3,000,000</w:t>
            </w:r>
          </w:p>
        </w:tc>
        <w:tc>
          <w:tcPr>
            <w:tcW w:w="100" w:type="dxa"/>
          </w:tcPr>
          <w:p w14:paraId="6E90B690"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892" w:type="dxa"/>
            <w:tcBorders>
              <w:left w:val="nil"/>
            </w:tcBorders>
          </w:tcPr>
          <w:p w14:paraId="40B89F2F" w14:textId="6B4297D9"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3,000,000</w:t>
            </w:r>
          </w:p>
        </w:tc>
        <w:tc>
          <w:tcPr>
            <w:tcW w:w="100" w:type="dxa"/>
          </w:tcPr>
          <w:p w14:paraId="05BFA512"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87" w:type="dxa"/>
            <w:gridSpan w:val="2"/>
            <w:tcBorders>
              <w:bottom w:val="single" w:sz="6" w:space="0" w:color="auto"/>
            </w:tcBorders>
          </w:tcPr>
          <w:p w14:paraId="242C5299" w14:textId="3B4C33BB"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25,000,000</w:t>
            </w:r>
          </w:p>
        </w:tc>
        <w:tc>
          <w:tcPr>
            <w:tcW w:w="100" w:type="dxa"/>
          </w:tcPr>
          <w:p w14:paraId="53696DC1"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34" w:type="dxa"/>
            <w:tcBorders>
              <w:bottom w:val="single" w:sz="6" w:space="0" w:color="auto"/>
            </w:tcBorders>
          </w:tcPr>
          <w:p w14:paraId="0EA46B78" w14:textId="5CA7CFF4"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25,000,000</w:t>
            </w:r>
          </w:p>
        </w:tc>
        <w:tc>
          <w:tcPr>
            <w:tcW w:w="129" w:type="dxa"/>
          </w:tcPr>
          <w:p w14:paraId="54BB92B7" w14:textId="77777777" w:rsidR="00501286" w:rsidRPr="00102A75" w:rsidRDefault="00501286" w:rsidP="00EC5638">
            <w:pPr>
              <w:spacing w:line="280" w:lineRule="exact"/>
              <w:ind w:right="170"/>
              <w:jc w:val="right"/>
              <w:rPr>
                <w:rFonts w:asciiTheme="majorBidi" w:hAnsiTheme="majorBidi" w:cstheme="majorBidi"/>
                <w:sz w:val="21"/>
                <w:szCs w:val="21"/>
              </w:rPr>
            </w:pPr>
          </w:p>
        </w:tc>
        <w:tc>
          <w:tcPr>
            <w:tcW w:w="919" w:type="dxa"/>
            <w:gridSpan w:val="2"/>
            <w:tcBorders>
              <w:bottom w:val="single" w:sz="6" w:space="0" w:color="auto"/>
            </w:tcBorders>
          </w:tcPr>
          <w:p w14:paraId="3AF85231" w14:textId="4B83CE67"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Angsana New" w:hAnsi="Angsana New" w:cs="Angsana New"/>
                <w:sz w:val="21"/>
                <w:szCs w:val="21"/>
              </w:rPr>
              <w:t>-</w:t>
            </w:r>
          </w:p>
        </w:tc>
        <w:tc>
          <w:tcPr>
            <w:tcW w:w="142" w:type="dxa"/>
          </w:tcPr>
          <w:p w14:paraId="6376083A" w14:textId="77777777" w:rsidR="00501286" w:rsidRPr="00102A75" w:rsidRDefault="00501286" w:rsidP="00EC5638">
            <w:pPr>
              <w:spacing w:line="280" w:lineRule="exact"/>
              <w:ind w:right="170"/>
              <w:jc w:val="right"/>
              <w:rPr>
                <w:rFonts w:asciiTheme="majorBidi" w:hAnsiTheme="majorBidi" w:cstheme="majorBidi"/>
                <w:sz w:val="21"/>
                <w:szCs w:val="21"/>
              </w:rPr>
            </w:pPr>
          </w:p>
        </w:tc>
        <w:tc>
          <w:tcPr>
            <w:tcW w:w="850" w:type="dxa"/>
            <w:tcBorders>
              <w:bottom w:val="single" w:sz="6" w:space="0" w:color="auto"/>
            </w:tcBorders>
          </w:tcPr>
          <w:p w14:paraId="42267E86" w14:textId="50C52A4A"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Angsana New" w:hAnsi="Angsana New" w:cs="Angsana New"/>
                <w:sz w:val="21"/>
                <w:szCs w:val="21"/>
              </w:rPr>
              <w:t>-</w:t>
            </w:r>
          </w:p>
        </w:tc>
      </w:tr>
      <w:tr w:rsidR="00501286" w:rsidRPr="00102A75" w14:paraId="4F09DA9F" w14:textId="77777777" w:rsidTr="00321A04">
        <w:trPr>
          <w:trHeight w:val="82"/>
        </w:trPr>
        <w:tc>
          <w:tcPr>
            <w:tcW w:w="2937" w:type="dxa"/>
          </w:tcPr>
          <w:p w14:paraId="012FE803" w14:textId="64DB5CB8" w:rsidR="00501286" w:rsidRPr="00102A75" w:rsidRDefault="00501286" w:rsidP="00EC5638">
            <w:pPr>
              <w:tabs>
                <w:tab w:val="left" w:pos="255"/>
                <w:tab w:val="center" w:pos="5490"/>
              </w:tabs>
              <w:spacing w:line="280" w:lineRule="exact"/>
              <w:ind w:firstLine="248"/>
              <w:jc w:val="both"/>
              <w:rPr>
                <w:rFonts w:asciiTheme="majorBidi" w:hAnsiTheme="majorBidi" w:cstheme="majorBidi"/>
              </w:rPr>
            </w:pPr>
            <w:r w:rsidRPr="00102A75">
              <w:rPr>
                <w:rFonts w:asciiTheme="majorBidi" w:hAnsiTheme="majorBidi" w:cstheme="majorBidi"/>
              </w:rPr>
              <w:t>Total</w:t>
            </w:r>
          </w:p>
        </w:tc>
        <w:tc>
          <w:tcPr>
            <w:tcW w:w="100" w:type="dxa"/>
          </w:tcPr>
          <w:p w14:paraId="25E47CA7" w14:textId="77777777" w:rsidR="00501286" w:rsidRPr="00102A75" w:rsidRDefault="00501286" w:rsidP="00EC5638">
            <w:pPr>
              <w:spacing w:line="280" w:lineRule="exact"/>
              <w:rPr>
                <w:rFonts w:asciiTheme="majorBidi" w:hAnsiTheme="majorBidi" w:cstheme="majorBidi"/>
              </w:rPr>
            </w:pPr>
          </w:p>
        </w:tc>
        <w:tc>
          <w:tcPr>
            <w:tcW w:w="912" w:type="dxa"/>
          </w:tcPr>
          <w:p w14:paraId="498EEA09"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0" w:type="dxa"/>
          </w:tcPr>
          <w:p w14:paraId="0AB538AC"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892" w:type="dxa"/>
            <w:tcBorders>
              <w:left w:val="nil"/>
            </w:tcBorders>
          </w:tcPr>
          <w:p w14:paraId="654BCEBC" w14:textId="77777777" w:rsidR="00501286" w:rsidRPr="00102A75" w:rsidRDefault="00501286" w:rsidP="00EC5638">
            <w:pPr>
              <w:spacing w:line="280" w:lineRule="exact"/>
              <w:ind w:right="170"/>
              <w:jc w:val="right"/>
              <w:rPr>
                <w:rFonts w:asciiTheme="majorBidi" w:hAnsiTheme="majorBidi" w:cstheme="majorBidi"/>
                <w:sz w:val="21"/>
                <w:szCs w:val="21"/>
              </w:rPr>
            </w:pPr>
          </w:p>
        </w:tc>
        <w:tc>
          <w:tcPr>
            <w:tcW w:w="100" w:type="dxa"/>
          </w:tcPr>
          <w:p w14:paraId="2847019A"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single" w:sz="6" w:space="0" w:color="auto"/>
            </w:tcBorders>
          </w:tcPr>
          <w:p w14:paraId="47153BB9" w14:textId="06A4B27F"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39,659,976</w:t>
            </w:r>
          </w:p>
        </w:tc>
        <w:tc>
          <w:tcPr>
            <w:tcW w:w="100" w:type="dxa"/>
          </w:tcPr>
          <w:p w14:paraId="14A10CB0"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34" w:type="dxa"/>
            <w:tcBorders>
              <w:top w:val="single" w:sz="6" w:space="0" w:color="auto"/>
            </w:tcBorders>
          </w:tcPr>
          <w:p w14:paraId="017085AC" w14:textId="6A097F53"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39,659,976</w:t>
            </w:r>
          </w:p>
        </w:tc>
        <w:tc>
          <w:tcPr>
            <w:tcW w:w="129" w:type="dxa"/>
          </w:tcPr>
          <w:p w14:paraId="54C4C0C5"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919" w:type="dxa"/>
            <w:gridSpan w:val="2"/>
            <w:tcBorders>
              <w:top w:val="single" w:sz="6" w:space="0" w:color="auto"/>
              <w:bottom w:val="double" w:sz="6" w:space="0" w:color="auto"/>
            </w:tcBorders>
          </w:tcPr>
          <w:p w14:paraId="1B2422A2" w14:textId="75413C11"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4,041,986</w:t>
            </w:r>
          </w:p>
        </w:tc>
        <w:tc>
          <w:tcPr>
            <w:tcW w:w="142" w:type="dxa"/>
          </w:tcPr>
          <w:p w14:paraId="5451505B"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850" w:type="dxa"/>
            <w:tcBorders>
              <w:top w:val="single" w:sz="6" w:space="0" w:color="auto"/>
              <w:bottom w:val="double" w:sz="6" w:space="0" w:color="auto"/>
            </w:tcBorders>
          </w:tcPr>
          <w:p w14:paraId="4E84930B" w14:textId="536FBC2D" w:rsidR="00501286" w:rsidRPr="00102A75" w:rsidRDefault="00501286" w:rsidP="00EC5638">
            <w:pPr>
              <w:spacing w:line="280" w:lineRule="exact"/>
              <w:ind w:right="57"/>
              <w:jc w:val="right"/>
              <w:rPr>
                <w:rFonts w:ascii="Angsana New" w:hAnsi="Angsana New" w:cs="Angsana New"/>
                <w:sz w:val="21"/>
                <w:szCs w:val="21"/>
              </w:rPr>
            </w:pPr>
            <w:r w:rsidRPr="00102A75">
              <w:rPr>
                <w:rFonts w:ascii="Angsana New" w:hAnsi="Angsana New" w:cs="Angsana New"/>
                <w:sz w:val="21"/>
                <w:szCs w:val="21"/>
              </w:rPr>
              <w:t>5,421,420</w:t>
            </w:r>
          </w:p>
        </w:tc>
      </w:tr>
      <w:tr w:rsidR="00501286" w:rsidRPr="00102A75" w14:paraId="76A6889B" w14:textId="77777777" w:rsidTr="00321A04">
        <w:trPr>
          <w:trHeight w:val="82"/>
        </w:trPr>
        <w:tc>
          <w:tcPr>
            <w:tcW w:w="2937" w:type="dxa"/>
            <w:vAlign w:val="center"/>
          </w:tcPr>
          <w:p w14:paraId="03BBA971" w14:textId="513C5ACF" w:rsidR="00501286" w:rsidRPr="00102A75" w:rsidRDefault="00501286" w:rsidP="00EC5638">
            <w:pPr>
              <w:spacing w:line="280" w:lineRule="exact"/>
              <w:ind w:left="142" w:hanging="142"/>
              <w:rPr>
                <w:rFonts w:asciiTheme="majorBidi" w:hAnsiTheme="majorBidi" w:cstheme="majorBidi"/>
                <w:b/>
                <w:bCs/>
              </w:rPr>
            </w:pPr>
            <w:proofErr w:type="gramStart"/>
            <w:r w:rsidRPr="00102A75">
              <w:rPr>
                <w:rFonts w:asciiTheme="majorBidi" w:hAnsiTheme="majorBidi" w:cstheme="majorBidi"/>
              </w:rPr>
              <w:t>Less :</w:t>
            </w:r>
            <w:proofErr w:type="gramEnd"/>
            <w:r w:rsidRPr="00102A75">
              <w:rPr>
                <w:rFonts w:asciiTheme="majorBidi" w:hAnsiTheme="majorBidi" w:cstheme="majorBidi"/>
              </w:rPr>
              <w:t xml:space="preserve"> Allowance for impairment of investment</w:t>
            </w:r>
          </w:p>
        </w:tc>
        <w:tc>
          <w:tcPr>
            <w:tcW w:w="100" w:type="dxa"/>
          </w:tcPr>
          <w:p w14:paraId="5160044E" w14:textId="77777777" w:rsidR="00501286" w:rsidRPr="00102A75" w:rsidRDefault="00501286" w:rsidP="00EC5638">
            <w:pPr>
              <w:spacing w:line="280" w:lineRule="exact"/>
              <w:rPr>
                <w:rFonts w:asciiTheme="majorBidi" w:hAnsiTheme="majorBidi" w:cstheme="majorBidi"/>
              </w:rPr>
            </w:pPr>
          </w:p>
        </w:tc>
        <w:tc>
          <w:tcPr>
            <w:tcW w:w="912" w:type="dxa"/>
          </w:tcPr>
          <w:p w14:paraId="6B91FD46"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5AAE5792"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6D6260AA"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722357C9"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bottom w:val="single" w:sz="6" w:space="0" w:color="auto"/>
            </w:tcBorders>
          </w:tcPr>
          <w:p w14:paraId="50EBA7F0" w14:textId="5DA56A37" w:rsidR="00501286" w:rsidRPr="00102A75" w:rsidRDefault="00501286" w:rsidP="00EC5638">
            <w:pPr>
              <w:spacing w:line="280" w:lineRule="exact"/>
              <w:jc w:val="right"/>
              <w:rPr>
                <w:rFonts w:asciiTheme="majorBidi" w:hAnsiTheme="majorBidi" w:cstheme="majorBidi"/>
              </w:rPr>
            </w:pPr>
            <w:r w:rsidRPr="00102A75">
              <w:rPr>
                <w:rFonts w:asciiTheme="majorBidi" w:hAnsiTheme="majorBidi" w:cstheme="majorBidi"/>
                <w:sz w:val="21"/>
                <w:szCs w:val="21"/>
              </w:rPr>
              <w:t>(2,728,908)</w:t>
            </w:r>
          </w:p>
        </w:tc>
        <w:tc>
          <w:tcPr>
            <w:tcW w:w="100" w:type="dxa"/>
          </w:tcPr>
          <w:p w14:paraId="7B968E02"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bottom w:val="single" w:sz="6" w:space="0" w:color="auto"/>
            </w:tcBorders>
          </w:tcPr>
          <w:p w14:paraId="59D2CB2D" w14:textId="7B852BF0"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06C95F48"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Borders>
              <w:top w:val="double" w:sz="6" w:space="0" w:color="auto"/>
            </w:tcBorders>
          </w:tcPr>
          <w:p w14:paraId="76591024" w14:textId="77777777" w:rsidR="00501286" w:rsidRPr="008B2114" w:rsidRDefault="00501286" w:rsidP="00EC5638">
            <w:pPr>
              <w:spacing w:line="280" w:lineRule="exact"/>
              <w:ind w:right="57"/>
              <w:jc w:val="right"/>
              <w:rPr>
                <w:rFonts w:asciiTheme="majorBidi" w:hAnsiTheme="majorBidi" w:cstheme="majorBidi"/>
                <w:cs/>
              </w:rPr>
            </w:pPr>
          </w:p>
        </w:tc>
        <w:tc>
          <w:tcPr>
            <w:tcW w:w="142" w:type="dxa"/>
          </w:tcPr>
          <w:p w14:paraId="51CD1DC1"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top w:val="double" w:sz="6" w:space="0" w:color="auto"/>
            </w:tcBorders>
          </w:tcPr>
          <w:p w14:paraId="44FB4583" w14:textId="77777777" w:rsidR="00501286" w:rsidRPr="00102A75" w:rsidRDefault="00501286" w:rsidP="00EC5638">
            <w:pPr>
              <w:spacing w:line="280" w:lineRule="exact"/>
              <w:ind w:right="170"/>
              <w:jc w:val="right"/>
              <w:rPr>
                <w:rFonts w:asciiTheme="majorBidi" w:hAnsiTheme="majorBidi" w:cstheme="majorBidi"/>
              </w:rPr>
            </w:pPr>
          </w:p>
        </w:tc>
      </w:tr>
      <w:tr w:rsidR="00501286" w:rsidRPr="00102A75" w14:paraId="0DEDEF41" w14:textId="77777777" w:rsidTr="00321A04">
        <w:trPr>
          <w:trHeight w:val="82"/>
        </w:trPr>
        <w:tc>
          <w:tcPr>
            <w:tcW w:w="2937" w:type="dxa"/>
          </w:tcPr>
          <w:p w14:paraId="6DD3903A" w14:textId="3EF38C33" w:rsidR="00501286" w:rsidRPr="00102A75" w:rsidRDefault="00501286" w:rsidP="00EC5638">
            <w:pPr>
              <w:spacing w:line="280" w:lineRule="exact"/>
              <w:ind w:left="142" w:hanging="142"/>
              <w:rPr>
                <w:rFonts w:asciiTheme="majorBidi" w:hAnsiTheme="majorBidi" w:cstheme="majorBidi"/>
                <w:b/>
                <w:bCs/>
              </w:rPr>
            </w:pPr>
            <w:r w:rsidRPr="00102A75">
              <w:rPr>
                <w:rFonts w:asciiTheme="majorBidi" w:hAnsiTheme="majorBidi" w:cstheme="majorBidi"/>
              </w:rPr>
              <w:tab/>
              <w:t>Net</w:t>
            </w:r>
            <w:r w:rsidRPr="00102A75">
              <w:rPr>
                <w:rFonts w:asciiTheme="majorBidi" w:hAnsiTheme="majorBidi" w:cstheme="majorBidi"/>
              </w:rPr>
              <w:tab/>
            </w:r>
          </w:p>
        </w:tc>
        <w:tc>
          <w:tcPr>
            <w:tcW w:w="100" w:type="dxa"/>
          </w:tcPr>
          <w:p w14:paraId="6850ECE4" w14:textId="77777777" w:rsidR="00501286" w:rsidRPr="00102A75" w:rsidRDefault="00501286" w:rsidP="00EC5638">
            <w:pPr>
              <w:spacing w:line="280" w:lineRule="exact"/>
              <w:rPr>
                <w:rFonts w:asciiTheme="majorBidi" w:hAnsiTheme="majorBidi" w:cstheme="majorBidi"/>
              </w:rPr>
            </w:pPr>
          </w:p>
        </w:tc>
        <w:tc>
          <w:tcPr>
            <w:tcW w:w="912" w:type="dxa"/>
          </w:tcPr>
          <w:p w14:paraId="039CCF5B"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31CB9872"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6AA424B4"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3620FEAF"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single" w:sz="6" w:space="0" w:color="auto"/>
              <w:bottom w:val="double" w:sz="6" w:space="0" w:color="auto"/>
            </w:tcBorders>
          </w:tcPr>
          <w:p w14:paraId="2AD74BA1" w14:textId="2E692659"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36,931,068</w:t>
            </w:r>
          </w:p>
        </w:tc>
        <w:tc>
          <w:tcPr>
            <w:tcW w:w="100" w:type="dxa"/>
          </w:tcPr>
          <w:p w14:paraId="207D20FA"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top w:val="single" w:sz="6" w:space="0" w:color="auto"/>
              <w:bottom w:val="double" w:sz="6" w:space="0" w:color="auto"/>
            </w:tcBorders>
          </w:tcPr>
          <w:p w14:paraId="7B66E737" w14:textId="1B3F043B"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39,659,976</w:t>
            </w:r>
          </w:p>
        </w:tc>
        <w:tc>
          <w:tcPr>
            <w:tcW w:w="129" w:type="dxa"/>
          </w:tcPr>
          <w:p w14:paraId="35C1255D"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4DC32857" w14:textId="77777777" w:rsidR="00501286" w:rsidRPr="008B2114" w:rsidRDefault="00501286" w:rsidP="00EC5638">
            <w:pPr>
              <w:spacing w:line="280" w:lineRule="exact"/>
              <w:ind w:right="57"/>
              <w:jc w:val="right"/>
              <w:rPr>
                <w:rFonts w:asciiTheme="majorBidi" w:hAnsiTheme="majorBidi" w:cstheme="majorBidi"/>
                <w:cs/>
              </w:rPr>
            </w:pPr>
          </w:p>
        </w:tc>
        <w:tc>
          <w:tcPr>
            <w:tcW w:w="142" w:type="dxa"/>
          </w:tcPr>
          <w:p w14:paraId="52EF7D5A"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48A8C72D" w14:textId="77777777" w:rsidR="00501286" w:rsidRPr="00102A75" w:rsidRDefault="00501286" w:rsidP="00EC5638">
            <w:pPr>
              <w:spacing w:line="280" w:lineRule="exact"/>
              <w:ind w:right="170"/>
              <w:jc w:val="right"/>
              <w:rPr>
                <w:rFonts w:asciiTheme="majorBidi" w:hAnsiTheme="majorBidi" w:cstheme="majorBidi"/>
              </w:rPr>
            </w:pPr>
          </w:p>
        </w:tc>
      </w:tr>
      <w:tr w:rsidR="00501286" w:rsidRPr="00102A75" w14:paraId="3D5425C1" w14:textId="77777777" w:rsidTr="00321A04">
        <w:trPr>
          <w:trHeight w:val="82"/>
        </w:trPr>
        <w:tc>
          <w:tcPr>
            <w:tcW w:w="2937" w:type="dxa"/>
          </w:tcPr>
          <w:p w14:paraId="3653E7DE" w14:textId="77777777" w:rsidR="00501286" w:rsidRPr="00102A75" w:rsidRDefault="00501286" w:rsidP="00EC5638">
            <w:pPr>
              <w:spacing w:line="280" w:lineRule="exact"/>
              <w:ind w:left="142" w:hanging="142"/>
              <w:rPr>
                <w:rFonts w:asciiTheme="majorBidi" w:hAnsiTheme="majorBidi" w:cstheme="majorBidi"/>
                <w:b/>
                <w:bCs/>
              </w:rPr>
            </w:pPr>
            <w:r w:rsidRPr="00102A75">
              <w:rPr>
                <w:rFonts w:asciiTheme="majorBidi" w:hAnsiTheme="majorBidi" w:cstheme="majorBidi"/>
                <w:b/>
                <w:bCs/>
              </w:rPr>
              <w:t>SPP Intelligence Company Limited</w:t>
            </w:r>
          </w:p>
        </w:tc>
        <w:tc>
          <w:tcPr>
            <w:tcW w:w="100" w:type="dxa"/>
          </w:tcPr>
          <w:p w14:paraId="4BF31194" w14:textId="77777777" w:rsidR="00501286" w:rsidRPr="00102A75" w:rsidRDefault="00501286" w:rsidP="00EC5638">
            <w:pPr>
              <w:spacing w:line="280" w:lineRule="exact"/>
              <w:rPr>
                <w:rFonts w:asciiTheme="majorBidi" w:hAnsiTheme="majorBidi" w:cstheme="majorBidi"/>
              </w:rPr>
            </w:pPr>
          </w:p>
        </w:tc>
        <w:tc>
          <w:tcPr>
            <w:tcW w:w="912" w:type="dxa"/>
          </w:tcPr>
          <w:p w14:paraId="46F6441D"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709FF535"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438EE8F1"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5C8B3499"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double" w:sz="6" w:space="0" w:color="auto"/>
            </w:tcBorders>
          </w:tcPr>
          <w:p w14:paraId="636DC39F" w14:textId="77777777" w:rsidR="00501286" w:rsidRPr="00102A75" w:rsidRDefault="00501286" w:rsidP="00EC5638">
            <w:pPr>
              <w:spacing w:line="280" w:lineRule="exact"/>
              <w:ind w:right="57"/>
              <w:jc w:val="right"/>
              <w:rPr>
                <w:rFonts w:asciiTheme="majorBidi" w:hAnsiTheme="majorBidi" w:cstheme="majorBidi"/>
              </w:rPr>
            </w:pPr>
          </w:p>
        </w:tc>
        <w:tc>
          <w:tcPr>
            <w:tcW w:w="100" w:type="dxa"/>
          </w:tcPr>
          <w:p w14:paraId="04F69623"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top w:val="double" w:sz="6" w:space="0" w:color="auto"/>
            </w:tcBorders>
          </w:tcPr>
          <w:p w14:paraId="02EA7B5C" w14:textId="77777777" w:rsidR="00501286" w:rsidRPr="00102A75" w:rsidRDefault="00501286" w:rsidP="00EC5638">
            <w:pPr>
              <w:spacing w:line="280" w:lineRule="exact"/>
              <w:ind w:right="57"/>
              <w:jc w:val="right"/>
              <w:rPr>
                <w:rFonts w:asciiTheme="majorBidi" w:hAnsiTheme="majorBidi" w:cstheme="majorBidi"/>
              </w:rPr>
            </w:pPr>
          </w:p>
        </w:tc>
        <w:tc>
          <w:tcPr>
            <w:tcW w:w="129" w:type="dxa"/>
          </w:tcPr>
          <w:p w14:paraId="788B2633"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0D457210" w14:textId="77777777" w:rsidR="00501286" w:rsidRPr="008B2114" w:rsidRDefault="00501286" w:rsidP="00EC5638">
            <w:pPr>
              <w:spacing w:line="280" w:lineRule="exact"/>
              <w:ind w:right="57"/>
              <w:jc w:val="right"/>
              <w:rPr>
                <w:rFonts w:asciiTheme="majorBidi" w:hAnsiTheme="majorBidi" w:cstheme="majorBidi"/>
                <w:cs/>
              </w:rPr>
            </w:pPr>
          </w:p>
        </w:tc>
        <w:tc>
          <w:tcPr>
            <w:tcW w:w="142" w:type="dxa"/>
          </w:tcPr>
          <w:p w14:paraId="3C3579D9"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6A904FD9" w14:textId="77777777" w:rsidR="00501286" w:rsidRPr="00102A75" w:rsidRDefault="00501286" w:rsidP="00EC5638">
            <w:pPr>
              <w:spacing w:line="280" w:lineRule="exact"/>
              <w:ind w:right="170"/>
              <w:jc w:val="right"/>
              <w:rPr>
                <w:rFonts w:asciiTheme="majorBidi" w:hAnsiTheme="majorBidi" w:cstheme="majorBidi"/>
              </w:rPr>
            </w:pPr>
          </w:p>
        </w:tc>
      </w:tr>
      <w:tr w:rsidR="00501286" w:rsidRPr="00102A75" w14:paraId="29FBAE97" w14:textId="77777777" w:rsidTr="00DB078D">
        <w:trPr>
          <w:trHeight w:val="82"/>
        </w:trPr>
        <w:tc>
          <w:tcPr>
            <w:tcW w:w="2937" w:type="dxa"/>
          </w:tcPr>
          <w:p w14:paraId="187DCF3C" w14:textId="77777777" w:rsidR="00501286" w:rsidRPr="00102A75" w:rsidRDefault="00501286" w:rsidP="00EC5638">
            <w:pPr>
              <w:tabs>
                <w:tab w:val="center" w:pos="5490"/>
              </w:tabs>
              <w:spacing w:line="280" w:lineRule="exact"/>
              <w:rPr>
                <w:rFonts w:asciiTheme="majorBidi" w:hAnsiTheme="majorBidi" w:cstheme="majorBidi"/>
              </w:rPr>
            </w:pPr>
            <w:proofErr w:type="spellStart"/>
            <w:r w:rsidRPr="00102A75">
              <w:rPr>
                <w:rFonts w:asciiTheme="majorBidi" w:hAnsiTheme="majorBidi" w:cstheme="majorBidi"/>
              </w:rPr>
              <w:t>Nex</w:t>
            </w:r>
            <w:proofErr w:type="spellEnd"/>
            <w:r w:rsidRPr="00102A75">
              <w:rPr>
                <w:rFonts w:asciiTheme="majorBidi" w:hAnsiTheme="majorBidi" w:cstheme="majorBidi"/>
              </w:rPr>
              <w:t xml:space="preserve"> </w:t>
            </w:r>
            <w:proofErr w:type="gramStart"/>
            <w:r w:rsidRPr="00102A75">
              <w:rPr>
                <w:rFonts w:asciiTheme="majorBidi" w:hAnsiTheme="majorBidi" w:cstheme="majorBidi"/>
              </w:rPr>
              <w:t>Express  Company</w:t>
            </w:r>
            <w:proofErr w:type="gramEnd"/>
            <w:r w:rsidRPr="00102A75">
              <w:rPr>
                <w:rFonts w:asciiTheme="majorBidi" w:hAnsiTheme="majorBidi" w:cstheme="majorBidi"/>
              </w:rPr>
              <w:t xml:space="preserve"> Limited</w:t>
            </w:r>
          </w:p>
        </w:tc>
        <w:tc>
          <w:tcPr>
            <w:tcW w:w="100" w:type="dxa"/>
          </w:tcPr>
          <w:p w14:paraId="2D83E7DF" w14:textId="77777777" w:rsidR="00501286" w:rsidRPr="00102A75" w:rsidRDefault="00501286" w:rsidP="00EC5638">
            <w:pPr>
              <w:spacing w:line="280" w:lineRule="exact"/>
              <w:rPr>
                <w:rFonts w:asciiTheme="majorBidi" w:hAnsiTheme="majorBidi" w:cstheme="majorBidi"/>
              </w:rPr>
            </w:pPr>
          </w:p>
        </w:tc>
        <w:tc>
          <w:tcPr>
            <w:tcW w:w="912" w:type="dxa"/>
          </w:tcPr>
          <w:p w14:paraId="38631CE5" w14:textId="2DE91936"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sz w:val="21"/>
                <w:szCs w:val="21"/>
              </w:rPr>
              <w:t>50,000,000</w:t>
            </w:r>
          </w:p>
        </w:tc>
        <w:tc>
          <w:tcPr>
            <w:tcW w:w="100" w:type="dxa"/>
          </w:tcPr>
          <w:p w14:paraId="4D585096"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50186AB3" w14:textId="58AEA007" w:rsidR="00501286" w:rsidRPr="00102A75" w:rsidRDefault="00501286" w:rsidP="00EC5638">
            <w:pPr>
              <w:spacing w:line="280" w:lineRule="exact"/>
              <w:ind w:right="57"/>
              <w:jc w:val="right"/>
              <w:rPr>
                <w:rFonts w:asciiTheme="majorBidi" w:hAnsiTheme="majorBidi" w:cstheme="majorBidi"/>
              </w:rPr>
            </w:pPr>
            <w:r w:rsidRPr="00102A75">
              <w:rPr>
                <w:rFonts w:ascii="Angsana New" w:hAnsi="Angsana New" w:cs="Angsana New"/>
                <w:sz w:val="21"/>
                <w:szCs w:val="21"/>
              </w:rPr>
              <w:t>50,000,000</w:t>
            </w:r>
          </w:p>
        </w:tc>
        <w:tc>
          <w:tcPr>
            <w:tcW w:w="100" w:type="dxa"/>
          </w:tcPr>
          <w:p w14:paraId="53C2378F"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5CDA3D51" w14:textId="346804D5"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9,000,000</w:t>
            </w:r>
          </w:p>
        </w:tc>
        <w:tc>
          <w:tcPr>
            <w:tcW w:w="100" w:type="dxa"/>
          </w:tcPr>
          <w:p w14:paraId="3B6F3A7F"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3523ED75" w14:textId="158E3447" w:rsidR="00501286" w:rsidRPr="00102A75" w:rsidRDefault="00501286" w:rsidP="00EC5638">
            <w:pPr>
              <w:spacing w:line="280" w:lineRule="exact"/>
              <w:ind w:right="57"/>
              <w:jc w:val="right"/>
              <w:rPr>
                <w:rFonts w:asciiTheme="majorBidi" w:hAnsiTheme="majorBidi" w:cstheme="majorBidi"/>
              </w:rPr>
            </w:pPr>
            <w:r w:rsidRPr="00102A75">
              <w:rPr>
                <w:rFonts w:asciiTheme="majorBidi" w:hAnsiTheme="majorBidi" w:cstheme="majorBidi"/>
                <w:sz w:val="21"/>
                <w:szCs w:val="21"/>
              </w:rPr>
              <w:t>9,000,000</w:t>
            </w:r>
          </w:p>
        </w:tc>
        <w:tc>
          <w:tcPr>
            <w:tcW w:w="129" w:type="dxa"/>
          </w:tcPr>
          <w:p w14:paraId="3E597ABE"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09C6B1AE" w14:textId="771BF73F"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c>
          <w:tcPr>
            <w:tcW w:w="142" w:type="dxa"/>
          </w:tcPr>
          <w:p w14:paraId="269B0DD8"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256EE2B3" w14:textId="06E9317D" w:rsidR="00501286" w:rsidRPr="00102A75" w:rsidRDefault="00501286" w:rsidP="00EC5638">
            <w:pPr>
              <w:spacing w:line="280" w:lineRule="exact"/>
              <w:ind w:right="170"/>
              <w:jc w:val="right"/>
              <w:rPr>
                <w:rFonts w:asciiTheme="majorBidi" w:hAnsiTheme="majorBidi" w:cstheme="majorBidi"/>
              </w:rPr>
            </w:pPr>
            <w:r w:rsidRPr="00102A75">
              <w:rPr>
                <w:rFonts w:asciiTheme="majorBidi" w:hAnsiTheme="majorBidi" w:cstheme="majorBidi"/>
                <w:sz w:val="21"/>
                <w:szCs w:val="21"/>
              </w:rPr>
              <w:t>-</w:t>
            </w:r>
          </w:p>
        </w:tc>
      </w:tr>
      <w:tr w:rsidR="00501286" w:rsidRPr="00102A75" w14:paraId="2EC82409" w14:textId="77777777" w:rsidTr="00DB078D">
        <w:trPr>
          <w:trHeight w:val="82"/>
        </w:trPr>
        <w:tc>
          <w:tcPr>
            <w:tcW w:w="2937" w:type="dxa"/>
          </w:tcPr>
          <w:p w14:paraId="1D9A5FF9" w14:textId="578402C8" w:rsidR="00501286" w:rsidRPr="00102A75" w:rsidRDefault="00501286" w:rsidP="00EC5638">
            <w:pPr>
              <w:tabs>
                <w:tab w:val="center" w:pos="5490"/>
              </w:tabs>
              <w:spacing w:line="280" w:lineRule="exact"/>
              <w:rPr>
                <w:rFonts w:asciiTheme="majorBidi" w:hAnsiTheme="majorBidi" w:cstheme="majorBidi"/>
              </w:rPr>
            </w:pPr>
            <w:r w:rsidRPr="00102A75">
              <w:rPr>
                <w:rFonts w:asciiTheme="majorBidi" w:hAnsiTheme="majorBidi" w:cstheme="majorBidi"/>
              </w:rPr>
              <w:t>Gold SC Holding Company Limited.</w:t>
            </w:r>
          </w:p>
        </w:tc>
        <w:tc>
          <w:tcPr>
            <w:tcW w:w="100" w:type="dxa"/>
          </w:tcPr>
          <w:p w14:paraId="466084AF" w14:textId="77777777" w:rsidR="00501286" w:rsidRPr="00102A75" w:rsidRDefault="00501286" w:rsidP="00EC5638">
            <w:pPr>
              <w:spacing w:line="280" w:lineRule="exact"/>
              <w:rPr>
                <w:rFonts w:asciiTheme="majorBidi" w:hAnsiTheme="majorBidi" w:cstheme="majorBidi"/>
              </w:rPr>
            </w:pPr>
          </w:p>
        </w:tc>
        <w:tc>
          <w:tcPr>
            <w:tcW w:w="912" w:type="dxa"/>
          </w:tcPr>
          <w:p w14:paraId="7FCF145F" w14:textId="3E3E0ED9"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40,000,000</w:t>
            </w:r>
          </w:p>
        </w:tc>
        <w:tc>
          <w:tcPr>
            <w:tcW w:w="100" w:type="dxa"/>
          </w:tcPr>
          <w:p w14:paraId="464D88CE"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27863043" w14:textId="6DCC80A8"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61F6439E"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3F8CF6F7" w14:textId="29B02A08"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23,300,000</w:t>
            </w:r>
          </w:p>
        </w:tc>
        <w:tc>
          <w:tcPr>
            <w:tcW w:w="100" w:type="dxa"/>
          </w:tcPr>
          <w:p w14:paraId="1DEB3128"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62C993AF" w14:textId="6838B01C"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6A339DB4"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5935E944" w14:textId="0B4BD681"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42" w:type="dxa"/>
          </w:tcPr>
          <w:p w14:paraId="0442BE9B"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0F96FF2D" w14:textId="1BFB9FBA"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r>
      <w:tr w:rsidR="00501286" w:rsidRPr="00102A75" w14:paraId="31D033D2" w14:textId="77777777" w:rsidTr="00DB078D">
        <w:trPr>
          <w:trHeight w:val="82"/>
        </w:trPr>
        <w:tc>
          <w:tcPr>
            <w:tcW w:w="2937" w:type="dxa"/>
          </w:tcPr>
          <w:p w14:paraId="2B894CF9" w14:textId="07B2D265" w:rsidR="00501286" w:rsidRPr="00102A75" w:rsidRDefault="00501286" w:rsidP="00EC5638">
            <w:pPr>
              <w:tabs>
                <w:tab w:val="center" w:pos="5490"/>
              </w:tabs>
              <w:spacing w:line="280" w:lineRule="exact"/>
              <w:rPr>
                <w:rFonts w:asciiTheme="majorBidi" w:hAnsiTheme="majorBidi" w:cstheme="majorBidi"/>
              </w:rPr>
            </w:pPr>
            <w:r w:rsidRPr="00102A75">
              <w:rPr>
                <w:rFonts w:asciiTheme="majorBidi" w:hAnsiTheme="majorBidi" w:cstheme="majorBidi"/>
              </w:rPr>
              <w:t>Gold SC Company Limited.</w:t>
            </w:r>
          </w:p>
        </w:tc>
        <w:tc>
          <w:tcPr>
            <w:tcW w:w="100" w:type="dxa"/>
          </w:tcPr>
          <w:p w14:paraId="4D5AC22D" w14:textId="77777777" w:rsidR="00501286" w:rsidRPr="00102A75" w:rsidRDefault="00501286" w:rsidP="00EC5638">
            <w:pPr>
              <w:spacing w:line="280" w:lineRule="exact"/>
              <w:rPr>
                <w:rFonts w:asciiTheme="majorBidi" w:hAnsiTheme="majorBidi" w:cstheme="majorBidi"/>
              </w:rPr>
            </w:pPr>
          </w:p>
        </w:tc>
        <w:tc>
          <w:tcPr>
            <w:tcW w:w="912" w:type="dxa"/>
          </w:tcPr>
          <w:p w14:paraId="2DD80A65" w14:textId="0B8C8A8E" w:rsidR="00501286" w:rsidRPr="00102A75" w:rsidRDefault="00321A04"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75</w:t>
            </w:r>
            <w:r w:rsidR="00501286" w:rsidRPr="00102A75">
              <w:rPr>
                <w:rFonts w:ascii="Angsana New" w:hAnsi="Angsana New" w:cs="Angsana New"/>
                <w:sz w:val="21"/>
                <w:szCs w:val="21"/>
              </w:rPr>
              <w:t>,</w:t>
            </w:r>
            <w:r w:rsidRPr="00102A75">
              <w:rPr>
                <w:rFonts w:ascii="Angsana New" w:hAnsi="Angsana New" w:cs="Angsana New"/>
                <w:sz w:val="21"/>
                <w:szCs w:val="21"/>
              </w:rPr>
              <w:t>0</w:t>
            </w:r>
            <w:r w:rsidR="00501286" w:rsidRPr="00102A75">
              <w:rPr>
                <w:rFonts w:ascii="Angsana New" w:hAnsi="Angsana New" w:cs="Angsana New"/>
                <w:sz w:val="21"/>
                <w:szCs w:val="21"/>
              </w:rPr>
              <w:t>00,000</w:t>
            </w:r>
          </w:p>
        </w:tc>
        <w:tc>
          <w:tcPr>
            <w:tcW w:w="100" w:type="dxa"/>
          </w:tcPr>
          <w:p w14:paraId="54139A8F"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0F1D3FF0" w14:textId="51D55293"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702A8173"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29B4F983" w14:textId="5F9B92A5" w:rsidR="00501286" w:rsidRPr="00102A75" w:rsidRDefault="002E0A12" w:rsidP="00EC5638">
            <w:pPr>
              <w:spacing w:line="280" w:lineRule="exact"/>
              <w:ind w:right="57"/>
              <w:jc w:val="right"/>
              <w:rPr>
                <w:rFonts w:asciiTheme="majorBidi" w:hAnsiTheme="majorBidi" w:cstheme="majorBidi"/>
                <w:sz w:val="21"/>
                <w:szCs w:val="21"/>
              </w:rPr>
            </w:pPr>
            <w:r>
              <w:rPr>
                <w:rFonts w:ascii="Angsana New" w:hAnsi="Angsana New" w:cs="Angsana New"/>
                <w:sz w:val="21"/>
                <w:szCs w:val="21"/>
              </w:rPr>
              <w:t>78,490,000</w:t>
            </w:r>
          </w:p>
        </w:tc>
        <w:tc>
          <w:tcPr>
            <w:tcW w:w="100" w:type="dxa"/>
          </w:tcPr>
          <w:p w14:paraId="1ED4DD40"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67389EBD" w14:textId="61C8FE7B"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022EA53C"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5285A9D7" w14:textId="7770C510"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42" w:type="dxa"/>
          </w:tcPr>
          <w:p w14:paraId="6CD17C0A"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3B9081CC" w14:textId="1F2B5958"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r>
      <w:tr w:rsidR="00501286" w:rsidRPr="00102A75" w14:paraId="62BA0743" w14:textId="77777777" w:rsidTr="00DB078D">
        <w:trPr>
          <w:trHeight w:val="82"/>
        </w:trPr>
        <w:tc>
          <w:tcPr>
            <w:tcW w:w="2937" w:type="dxa"/>
          </w:tcPr>
          <w:p w14:paraId="50CE0254" w14:textId="77712032" w:rsidR="00501286" w:rsidRPr="00102A75" w:rsidRDefault="00501286" w:rsidP="00EC5638">
            <w:pPr>
              <w:tabs>
                <w:tab w:val="center" w:pos="5490"/>
              </w:tabs>
              <w:spacing w:line="280" w:lineRule="exact"/>
              <w:rPr>
                <w:rFonts w:asciiTheme="majorBidi" w:hAnsiTheme="majorBidi" w:cstheme="majorBidi"/>
              </w:rPr>
            </w:pPr>
            <w:r w:rsidRPr="00102A75">
              <w:rPr>
                <w:rFonts w:asciiTheme="majorBidi" w:hAnsiTheme="majorBidi" w:cstheme="majorBidi"/>
              </w:rPr>
              <w:t>Golden Thai Travel Company Limited.</w:t>
            </w:r>
          </w:p>
        </w:tc>
        <w:tc>
          <w:tcPr>
            <w:tcW w:w="100" w:type="dxa"/>
          </w:tcPr>
          <w:p w14:paraId="0A3C2F01" w14:textId="77777777" w:rsidR="00501286" w:rsidRPr="00102A75" w:rsidRDefault="00501286" w:rsidP="00EC5638">
            <w:pPr>
              <w:spacing w:line="280" w:lineRule="exact"/>
              <w:rPr>
                <w:rFonts w:asciiTheme="majorBidi" w:hAnsiTheme="majorBidi" w:cstheme="majorBidi"/>
              </w:rPr>
            </w:pPr>
          </w:p>
        </w:tc>
        <w:tc>
          <w:tcPr>
            <w:tcW w:w="912" w:type="dxa"/>
          </w:tcPr>
          <w:p w14:paraId="41E3EEB6" w14:textId="7FCDC324"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12,500,000</w:t>
            </w:r>
          </w:p>
        </w:tc>
        <w:tc>
          <w:tcPr>
            <w:tcW w:w="100" w:type="dxa"/>
          </w:tcPr>
          <w:p w14:paraId="6049A28B"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03ED93F4" w14:textId="13C431F1"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4C51A8DE"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Pr>
          <w:p w14:paraId="73C83372" w14:textId="23B27A55"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13,710,000</w:t>
            </w:r>
          </w:p>
        </w:tc>
        <w:tc>
          <w:tcPr>
            <w:tcW w:w="100" w:type="dxa"/>
          </w:tcPr>
          <w:p w14:paraId="626AA4B5" w14:textId="77777777" w:rsidR="00501286" w:rsidRPr="00102A75" w:rsidRDefault="00501286" w:rsidP="00EC5638">
            <w:pPr>
              <w:spacing w:line="280" w:lineRule="exact"/>
              <w:ind w:right="57"/>
              <w:jc w:val="right"/>
              <w:rPr>
                <w:rFonts w:asciiTheme="majorBidi" w:hAnsiTheme="majorBidi" w:cstheme="majorBidi"/>
              </w:rPr>
            </w:pPr>
          </w:p>
        </w:tc>
        <w:tc>
          <w:tcPr>
            <w:tcW w:w="1034" w:type="dxa"/>
          </w:tcPr>
          <w:p w14:paraId="303D9D2E" w14:textId="76D7AC7E"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46C3B6FE"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Pr>
          <w:p w14:paraId="5D4FFA79" w14:textId="3C44EB7A"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42" w:type="dxa"/>
          </w:tcPr>
          <w:p w14:paraId="6048E9BE" w14:textId="77777777" w:rsidR="00501286" w:rsidRPr="00102A75" w:rsidRDefault="00501286" w:rsidP="00EC5638">
            <w:pPr>
              <w:spacing w:line="280" w:lineRule="exact"/>
              <w:ind w:right="57"/>
              <w:jc w:val="right"/>
              <w:rPr>
                <w:rFonts w:asciiTheme="majorBidi" w:hAnsiTheme="majorBidi" w:cstheme="majorBidi"/>
              </w:rPr>
            </w:pPr>
          </w:p>
        </w:tc>
        <w:tc>
          <w:tcPr>
            <w:tcW w:w="850" w:type="dxa"/>
          </w:tcPr>
          <w:p w14:paraId="683C0C8A" w14:textId="5D0F5657"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r>
      <w:tr w:rsidR="00501286" w:rsidRPr="00102A75" w14:paraId="298127E2" w14:textId="77777777" w:rsidTr="00321A04">
        <w:trPr>
          <w:trHeight w:val="82"/>
        </w:trPr>
        <w:tc>
          <w:tcPr>
            <w:tcW w:w="2937" w:type="dxa"/>
          </w:tcPr>
          <w:p w14:paraId="6A67B1A3" w14:textId="556FB61F" w:rsidR="00501286" w:rsidRPr="00102A75" w:rsidRDefault="00501286" w:rsidP="00EC5638">
            <w:pPr>
              <w:tabs>
                <w:tab w:val="center" w:pos="5490"/>
              </w:tabs>
              <w:spacing w:line="280" w:lineRule="exact"/>
              <w:rPr>
                <w:rFonts w:asciiTheme="majorBidi" w:hAnsiTheme="majorBidi" w:cstheme="majorBidi"/>
              </w:rPr>
            </w:pPr>
            <w:proofErr w:type="spellStart"/>
            <w:r w:rsidRPr="00102A75">
              <w:rPr>
                <w:rFonts w:asciiTheme="majorBidi" w:hAnsiTheme="majorBidi" w:cstheme="majorBidi"/>
              </w:rPr>
              <w:t>Beli</w:t>
            </w:r>
            <w:proofErr w:type="spellEnd"/>
            <w:r w:rsidRPr="00102A75">
              <w:rPr>
                <w:rFonts w:asciiTheme="majorBidi" w:hAnsiTheme="majorBidi" w:cstheme="majorBidi"/>
              </w:rPr>
              <w:t xml:space="preserve"> Service Company Limited.</w:t>
            </w:r>
          </w:p>
        </w:tc>
        <w:tc>
          <w:tcPr>
            <w:tcW w:w="100" w:type="dxa"/>
          </w:tcPr>
          <w:p w14:paraId="2716B553" w14:textId="77777777" w:rsidR="00501286" w:rsidRPr="00102A75" w:rsidRDefault="00501286" w:rsidP="00EC5638">
            <w:pPr>
              <w:spacing w:line="280" w:lineRule="exact"/>
              <w:rPr>
                <w:rFonts w:asciiTheme="majorBidi" w:hAnsiTheme="majorBidi" w:cstheme="majorBidi"/>
              </w:rPr>
            </w:pPr>
          </w:p>
        </w:tc>
        <w:tc>
          <w:tcPr>
            <w:tcW w:w="912" w:type="dxa"/>
          </w:tcPr>
          <w:p w14:paraId="2D36F557" w14:textId="68BCB9BF"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10,000,000</w:t>
            </w:r>
          </w:p>
        </w:tc>
        <w:tc>
          <w:tcPr>
            <w:tcW w:w="100" w:type="dxa"/>
          </w:tcPr>
          <w:p w14:paraId="306EC952"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252E29E7" w14:textId="2B2ED45E"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00" w:type="dxa"/>
          </w:tcPr>
          <w:p w14:paraId="770A57F5"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bottom w:val="single" w:sz="6" w:space="0" w:color="auto"/>
            </w:tcBorders>
          </w:tcPr>
          <w:p w14:paraId="62DD586C" w14:textId="110BC222"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Angsana New" w:hAnsi="Angsana New" w:cs="Angsana New"/>
                <w:sz w:val="21"/>
                <w:szCs w:val="21"/>
              </w:rPr>
              <w:t>260,000,000</w:t>
            </w:r>
          </w:p>
        </w:tc>
        <w:tc>
          <w:tcPr>
            <w:tcW w:w="100" w:type="dxa"/>
          </w:tcPr>
          <w:p w14:paraId="60962257"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bottom w:val="single" w:sz="6" w:space="0" w:color="auto"/>
            </w:tcBorders>
          </w:tcPr>
          <w:p w14:paraId="7AB04E26" w14:textId="4B01489F"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29" w:type="dxa"/>
          </w:tcPr>
          <w:p w14:paraId="58B3133F"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Borders>
              <w:bottom w:val="single" w:sz="6" w:space="0" w:color="auto"/>
            </w:tcBorders>
          </w:tcPr>
          <w:p w14:paraId="68F63313" w14:textId="3B0A7A1E"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42" w:type="dxa"/>
          </w:tcPr>
          <w:p w14:paraId="48123BEA"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bottom w:val="single" w:sz="6" w:space="0" w:color="auto"/>
            </w:tcBorders>
          </w:tcPr>
          <w:p w14:paraId="7E915BF1" w14:textId="30702B7C"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r>
      <w:tr w:rsidR="00501286" w:rsidRPr="00102A75" w14:paraId="217565BF" w14:textId="77777777" w:rsidTr="00321A04">
        <w:trPr>
          <w:trHeight w:val="82"/>
        </w:trPr>
        <w:tc>
          <w:tcPr>
            <w:tcW w:w="2937" w:type="dxa"/>
          </w:tcPr>
          <w:p w14:paraId="39DC2BFA" w14:textId="68BA8F0D" w:rsidR="00501286" w:rsidRPr="00102A75" w:rsidRDefault="00501286" w:rsidP="00EC5638">
            <w:pPr>
              <w:tabs>
                <w:tab w:val="left" w:pos="255"/>
                <w:tab w:val="center" w:pos="5490"/>
              </w:tabs>
              <w:spacing w:line="280" w:lineRule="exact"/>
              <w:ind w:firstLine="248"/>
              <w:jc w:val="both"/>
              <w:rPr>
                <w:rFonts w:asciiTheme="majorBidi" w:hAnsiTheme="majorBidi" w:cstheme="majorBidi"/>
              </w:rPr>
            </w:pPr>
            <w:r w:rsidRPr="00102A75">
              <w:rPr>
                <w:rFonts w:asciiTheme="majorBidi" w:hAnsiTheme="majorBidi" w:cstheme="majorBidi"/>
              </w:rPr>
              <w:t>Total</w:t>
            </w:r>
          </w:p>
        </w:tc>
        <w:tc>
          <w:tcPr>
            <w:tcW w:w="100" w:type="dxa"/>
          </w:tcPr>
          <w:p w14:paraId="4E8FFAC0" w14:textId="77777777" w:rsidR="00501286" w:rsidRPr="00102A75" w:rsidRDefault="00501286" w:rsidP="00EC5638">
            <w:pPr>
              <w:spacing w:line="280" w:lineRule="exact"/>
              <w:rPr>
                <w:rFonts w:asciiTheme="majorBidi" w:hAnsiTheme="majorBidi" w:cstheme="majorBidi"/>
              </w:rPr>
            </w:pPr>
          </w:p>
        </w:tc>
        <w:tc>
          <w:tcPr>
            <w:tcW w:w="912" w:type="dxa"/>
          </w:tcPr>
          <w:p w14:paraId="049364EE"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0" w:type="dxa"/>
          </w:tcPr>
          <w:p w14:paraId="2593B563" w14:textId="77777777" w:rsidR="00501286" w:rsidRPr="00102A75" w:rsidRDefault="00501286" w:rsidP="00EC5638">
            <w:pPr>
              <w:spacing w:line="280" w:lineRule="exact"/>
              <w:ind w:right="170"/>
              <w:jc w:val="right"/>
              <w:rPr>
                <w:rFonts w:asciiTheme="majorBidi" w:hAnsiTheme="majorBidi" w:cstheme="majorBidi"/>
              </w:rPr>
            </w:pPr>
          </w:p>
        </w:tc>
        <w:tc>
          <w:tcPr>
            <w:tcW w:w="892" w:type="dxa"/>
            <w:tcBorders>
              <w:left w:val="nil"/>
            </w:tcBorders>
          </w:tcPr>
          <w:p w14:paraId="2EA24FE9" w14:textId="77777777" w:rsidR="00501286" w:rsidRPr="00102A75" w:rsidRDefault="00501286" w:rsidP="00EC5638">
            <w:pPr>
              <w:spacing w:line="280" w:lineRule="exact"/>
              <w:ind w:right="57"/>
              <w:jc w:val="right"/>
              <w:rPr>
                <w:rFonts w:asciiTheme="majorBidi" w:hAnsiTheme="majorBidi" w:cstheme="majorBidi"/>
                <w:sz w:val="21"/>
                <w:szCs w:val="21"/>
              </w:rPr>
            </w:pPr>
          </w:p>
        </w:tc>
        <w:tc>
          <w:tcPr>
            <w:tcW w:w="100" w:type="dxa"/>
          </w:tcPr>
          <w:p w14:paraId="23E07949" w14:textId="77777777" w:rsidR="00501286" w:rsidRPr="00102A75" w:rsidRDefault="00501286" w:rsidP="00EC5638">
            <w:pPr>
              <w:spacing w:line="280" w:lineRule="exact"/>
              <w:ind w:right="57"/>
              <w:jc w:val="right"/>
              <w:rPr>
                <w:rFonts w:asciiTheme="majorBidi" w:hAnsiTheme="majorBidi" w:cstheme="majorBidi"/>
              </w:rPr>
            </w:pPr>
          </w:p>
        </w:tc>
        <w:tc>
          <w:tcPr>
            <w:tcW w:w="987" w:type="dxa"/>
            <w:gridSpan w:val="2"/>
            <w:tcBorders>
              <w:top w:val="single" w:sz="6" w:space="0" w:color="auto"/>
              <w:bottom w:val="double" w:sz="6" w:space="0" w:color="auto"/>
            </w:tcBorders>
          </w:tcPr>
          <w:p w14:paraId="75999E9D" w14:textId="1A7E3E8C"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384,500,000</w:t>
            </w:r>
          </w:p>
        </w:tc>
        <w:tc>
          <w:tcPr>
            <w:tcW w:w="100" w:type="dxa"/>
          </w:tcPr>
          <w:p w14:paraId="2166D69C" w14:textId="77777777" w:rsidR="00501286" w:rsidRPr="00102A75" w:rsidRDefault="00501286" w:rsidP="00EC5638">
            <w:pPr>
              <w:spacing w:line="280" w:lineRule="exact"/>
              <w:ind w:right="57"/>
              <w:jc w:val="right"/>
              <w:rPr>
                <w:rFonts w:asciiTheme="majorBidi" w:hAnsiTheme="majorBidi" w:cstheme="majorBidi"/>
              </w:rPr>
            </w:pPr>
          </w:p>
        </w:tc>
        <w:tc>
          <w:tcPr>
            <w:tcW w:w="1034" w:type="dxa"/>
            <w:tcBorders>
              <w:top w:val="single" w:sz="6" w:space="0" w:color="auto"/>
              <w:bottom w:val="double" w:sz="6" w:space="0" w:color="auto"/>
            </w:tcBorders>
          </w:tcPr>
          <w:p w14:paraId="0143F5F8" w14:textId="649F17A6" w:rsidR="00501286" w:rsidRPr="00102A75" w:rsidRDefault="00501286" w:rsidP="00EC5638">
            <w:pPr>
              <w:spacing w:line="280" w:lineRule="exact"/>
              <w:ind w:right="57"/>
              <w:jc w:val="right"/>
              <w:rPr>
                <w:rFonts w:asciiTheme="majorBidi" w:hAnsiTheme="majorBidi" w:cstheme="majorBidi"/>
                <w:sz w:val="21"/>
                <w:szCs w:val="21"/>
              </w:rPr>
            </w:pPr>
            <w:r w:rsidRPr="00102A75">
              <w:rPr>
                <w:rFonts w:asciiTheme="majorBidi" w:hAnsiTheme="majorBidi" w:cstheme="majorBidi"/>
                <w:sz w:val="21"/>
                <w:szCs w:val="21"/>
              </w:rPr>
              <w:t>9,000,000</w:t>
            </w:r>
          </w:p>
        </w:tc>
        <w:tc>
          <w:tcPr>
            <w:tcW w:w="129" w:type="dxa"/>
          </w:tcPr>
          <w:p w14:paraId="273FCFA9" w14:textId="77777777" w:rsidR="00501286" w:rsidRPr="00102A75" w:rsidRDefault="00501286" w:rsidP="00EC5638">
            <w:pPr>
              <w:spacing w:line="280" w:lineRule="exact"/>
              <w:ind w:right="57"/>
              <w:jc w:val="right"/>
              <w:rPr>
                <w:rFonts w:asciiTheme="majorBidi" w:hAnsiTheme="majorBidi" w:cstheme="majorBidi"/>
              </w:rPr>
            </w:pPr>
          </w:p>
        </w:tc>
        <w:tc>
          <w:tcPr>
            <w:tcW w:w="919" w:type="dxa"/>
            <w:gridSpan w:val="2"/>
            <w:tcBorders>
              <w:top w:val="single" w:sz="6" w:space="0" w:color="auto"/>
              <w:bottom w:val="double" w:sz="6" w:space="0" w:color="auto"/>
            </w:tcBorders>
          </w:tcPr>
          <w:p w14:paraId="560E5272" w14:textId="3A3BB2DC"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c>
          <w:tcPr>
            <w:tcW w:w="142" w:type="dxa"/>
          </w:tcPr>
          <w:p w14:paraId="7E7DD2C3" w14:textId="77777777" w:rsidR="00501286" w:rsidRPr="00102A75" w:rsidRDefault="00501286" w:rsidP="00EC5638">
            <w:pPr>
              <w:spacing w:line="280" w:lineRule="exact"/>
              <w:ind w:right="57"/>
              <w:jc w:val="right"/>
              <w:rPr>
                <w:rFonts w:asciiTheme="majorBidi" w:hAnsiTheme="majorBidi" w:cstheme="majorBidi"/>
              </w:rPr>
            </w:pPr>
          </w:p>
        </w:tc>
        <w:tc>
          <w:tcPr>
            <w:tcW w:w="850" w:type="dxa"/>
            <w:tcBorders>
              <w:top w:val="single" w:sz="6" w:space="0" w:color="auto"/>
              <w:bottom w:val="double" w:sz="6" w:space="0" w:color="auto"/>
            </w:tcBorders>
          </w:tcPr>
          <w:p w14:paraId="3C0B8836" w14:textId="1F497B77" w:rsidR="00501286" w:rsidRPr="00102A75" w:rsidRDefault="00501286" w:rsidP="00EC5638">
            <w:pPr>
              <w:spacing w:line="280" w:lineRule="exact"/>
              <w:ind w:right="170"/>
              <w:jc w:val="right"/>
              <w:rPr>
                <w:rFonts w:asciiTheme="majorBidi" w:hAnsiTheme="majorBidi" w:cstheme="majorBidi"/>
                <w:sz w:val="21"/>
                <w:szCs w:val="21"/>
              </w:rPr>
            </w:pPr>
            <w:r w:rsidRPr="00102A75">
              <w:rPr>
                <w:rFonts w:asciiTheme="majorBidi" w:hAnsiTheme="majorBidi" w:cstheme="majorBidi"/>
                <w:sz w:val="21"/>
                <w:szCs w:val="21"/>
              </w:rPr>
              <w:t>-</w:t>
            </w:r>
          </w:p>
        </w:tc>
      </w:tr>
    </w:tbl>
    <w:p w14:paraId="41204F0D" w14:textId="128D71B3" w:rsidR="00891D59" w:rsidRPr="00102A75" w:rsidRDefault="005242F9" w:rsidP="003A3CAF">
      <w:pPr>
        <w:widowControl/>
        <w:spacing w:line="320" w:lineRule="exact"/>
        <w:rPr>
          <w:rFonts w:asciiTheme="majorBidi" w:hAnsiTheme="majorBidi" w:cstheme="majorBidi"/>
          <w:spacing w:val="-4"/>
          <w:sz w:val="32"/>
          <w:szCs w:val="32"/>
        </w:rPr>
      </w:pPr>
      <w:r w:rsidRPr="00102A75">
        <w:rPr>
          <w:rFonts w:asciiTheme="majorBidi" w:hAnsiTheme="majorBidi" w:cstheme="majorBidi"/>
          <w:sz w:val="32"/>
          <w:szCs w:val="32"/>
        </w:rPr>
        <w:lastRenderedPageBreak/>
        <w:t>1</w:t>
      </w:r>
      <w:r w:rsidR="00DB078D" w:rsidRPr="00102A75">
        <w:rPr>
          <w:rFonts w:asciiTheme="majorBidi" w:hAnsiTheme="majorBidi" w:cstheme="majorBidi"/>
          <w:sz w:val="32"/>
          <w:szCs w:val="32"/>
        </w:rPr>
        <w:t>6</w:t>
      </w:r>
      <w:r w:rsidRPr="00102A75">
        <w:rPr>
          <w:rFonts w:asciiTheme="majorBidi" w:hAnsiTheme="majorBidi" w:cstheme="majorBidi"/>
          <w:sz w:val="32"/>
          <w:szCs w:val="32"/>
        </w:rPr>
        <w:t>.1</w:t>
      </w:r>
      <w:r w:rsidRPr="00102A75">
        <w:rPr>
          <w:rFonts w:asciiTheme="majorBidi" w:hAnsiTheme="majorBidi" w:cstheme="majorBidi"/>
          <w:sz w:val="32"/>
          <w:szCs w:val="32"/>
        </w:rPr>
        <w:tab/>
      </w:r>
      <w:r w:rsidR="00EB55F9" w:rsidRPr="00102A75">
        <w:rPr>
          <w:rFonts w:asciiTheme="majorBidi" w:hAnsiTheme="majorBidi" w:cstheme="majorBidi"/>
          <w:sz w:val="32"/>
          <w:szCs w:val="32"/>
        </w:rPr>
        <w:t xml:space="preserve">Movements of investments in subsidiaries are as </w:t>
      </w:r>
      <w:proofErr w:type="gramStart"/>
      <w:r w:rsidR="00EB55F9" w:rsidRPr="00102A75">
        <w:rPr>
          <w:rFonts w:asciiTheme="majorBidi" w:hAnsiTheme="majorBidi" w:cstheme="majorBidi"/>
          <w:sz w:val="32"/>
          <w:szCs w:val="32"/>
        </w:rPr>
        <w:t>follows</w:t>
      </w:r>
      <w:r w:rsidR="00EB55F9" w:rsidRPr="00102A75">
        <w:rPr>
          <w:rFonts w:asciiTheme="majorBidi" w:hAnsiTheme="majorBidi" w:cstheme="majorBidi"/>
          <w:spacing w:val="-4"/>
          <w:sz w:val="32"/>
          <w:szCs w:val="32"/>
        </w:rPr>
        <w:t xml:space="preserve"> </w:t>
      </w:r>
      <w:r w:rsidR="00FF5AF5" w:rsidRPr="00102A75">
        <w:rPr>
          <w:rFonts w:asciiTheme="majorBidi" w:hAnsiTheme="majorBidi" w:cstheme="majorBidi"/>
          <w:spacing w:val="-4"/>
          <w:sz w:val="32"/>
          <w:szCs w:val="32"/>
        </w:rPr>
        <w:t>:</w:t>
      </w:r>
      <w:proofErr w:type="gramEnd"/>
    </w:p>
    <w:tbl>
      <w:tblPr>
        <w:tblW w:w="8648" w:type="dxa"/>
        <w:tblInd w:w="739" w:type="dxa"/>
        <w:tblLayout w:type="fixed"/>
        <w:tblCellMar>
          <w:left w:w="30" w:type="dxa"/>
          <w:right w:w="30" w:type="dxa"/>
        </w:tblCellMar>
        <w:tblLook w:val="0000" w:firstRow="0" w:lastRow="0" w:firstColumn="0" w:lastColumn="0" w:noHBand="0" w:noVBand="0"/>
      </w:tblPr>
      <w:tblGrid>
        <w:gridCol w:w="5245"/>
        <w:gridCol w:w="1701"/>
        <w:gridCol w:w="142"/>
        <w:gridCol w:w="1560"/>
      </w:tblGrid>
      <w:tr w:rsidR="00DB078D" w:rsidRPr="00102A75" w14:paraId="72B12A33" w14:textId="77777777" w:rsidTr="00035077">
        <w:tc>
          <w:tcPr>
            <w:tcW w:w="5245" w:type="dxa"/>
            <w:noWrap/>
          </w:tcPr>
          <w:p w14:paraId="3902ABD6" w14:textId="77777777" w:rsidR="00DB078D" w:rsidRPr="008B2114" w:rsidRDefault="00DB078D" w:rsidP="003A3CAF">
            <w:pPr>
              <w:spacing w:line="32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3686F6A7" w14:textId="77777777" w:rsidR="00DB078D" w:rsidRPr="00102A75" w:rsidRDefault="00DB078D" w:rsidP="003A3CAF">
            <w:pPr>
              <w:spacing w:line="320" w:lineRule="exact"/>
              <w:jc w:val="center"/>
              <w:rPr>
                <w:rFonts w:asciiTheme="majorBidi" w:hAnsiTheme="majorBidi" w:cstheme="majorBidi"/>
                <w:snapToGrid w:val="0"/>
                <w:sz w:val="32"/>
                <w:szCs w:val="32"/>
                <w:lang w:eastAsia="th-TH"/>
              </w:rPr>
            </w:pPr>
            <w:r w:rsidRPr="00102A75">
              <w:rPr>
                <w:rFonts w:asciiTheme="majorBidi" w:hAnsiTheme="majorBidi" w:cstheme="majorBidi"/>
                <w:sz w:val="32"/>
                <w:szCs w:val="32"/>
              </w:rPr>
              <w:t>In Bah</w:t>
            </w:r>
            <w:r w:rsidRPr="00102A75">
              <w:rPr>
                <w:rFonts w:asciiTheme="majorBidi" w:hAnsiTheme="majorBidi" w:cstheme="majorBidi"/>
                <w:snapToGrid w:val="0"/>
                <w:sz w:val="32"/>
                <w:szCs w:val="32"/>
                <w:lang w:eastAsia="th-TH"/>
              </w:rPr>
              <w:t>t</w:t>
            </w:r>
          </w:p>
        </w:tc>
      </w:tr>
      <w:tr w:rsidR="00DB078D" w:rsidRPr="00102A75" w14:paraId="2BD8FD10" w14:textId="77777777" w:rsidTr="00035077">
        <w:tc>
          <w:tcPr>
            <w:tcW w:w="5245" w:type="dxa"/>
            <w:noWrap/>
          </w:tcPr>
          <w:p w14:paraId="11ACD5F3" w14:textId="77777777" w:rsidR="00DB078D" w:rsidRPr="008B2114" w:rsidRDefault="00DB078D" w:rsidP="003A3CAF">
            <w:pPr>
              <w:spacing w:line="32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2E9882A7" w14:textId="77777777" w:rsidR="00DB078D" w:rsidRPr="008B2114" w:rsidRDefault="00DB078D" w:rsidP="003A3CAF">
            <w:pPr>
              <w:spacing w:line="320" w:lineRule="exact"/>
              <w:jc w:val="center"/>
              <w:rPr>
                <w:rFonts w:asciiTheme="majorBidi" w:hAnsiTheme="majorBidi" w:cstheme="majorBidi"/>
                <w:snapToGrid w:val="0"/>
                <w:sz w:val="32"/>
                <w:szCs w:val="32"/>
                <w:u w:val="single"/>
                <w:cs/>
                <w:lang w:eastAsia="th-TH"/>
              </w:rPr>
            </w:pPr>
            <w:r w:rsidRPr="00102A75">
              <w:rPr>
                <w:rFonts w:asciiTheme="majorBidi" w:hAnsiTheme="majorBidi" w:cstheme="majorBidi"/>
                <w:sz w:val="32"/>
                <w:szCs w:val="32"/>
              </w:rPr>
              <w:t>Separate Financial Statements</w:t>
            </w:r>
          </w:p>
        </w:tc>
      </w:tr>
      <w:tr w:rsidR="00DB078D" w:rsidRPr="00102A75" w14:paraId="46304120" w14:textId="77777777" w:rsidTr="00035077">
        <w:tc>
          <w:tcPr>
            <w:tcW w:w="5245" w:type="dxa"/>
            <w:noWrap/>
          </w:tcPr>
          <w:p w14:paraId="3E7111B9" w14:textId="77777777" w:rsidR="00DB078D" w:rsidRPr="008B2114" w:rsidRDefault="00DB078D" w:rsidP="003A3CAF">
            <w:pPr>
              <w:spacing w:line="32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12C1C7EB" w14:textId="77777777" w:rsidR="00DB078D" w:rsidRPr="00102A75" w:rsidRDefault="00DB078D" w:rsidP="003A3CAF">
            <w:pPr>
              <w:spacing w:line="320" w:lineRule="exact"/>
              <w:jc w:val="center"/>
              <w:rPr>
                <w:rFonts w:asciiTheme="majorBidi" w:hAnsiTheme="majorBidi" w:cstheme="majorBidi"/>
                <w:sz w:val="32"/>
                <w:szCs w:val="32"/>
              </w:rPr>
            </w:pPr>
            <w:r w:rsidRPr="00102A75">
              <w:rPr>
                <w:rFonts w:asciiTheme="majorBidi" w:hAnsiTheme="majorBidi" w:cstheme="majorBidi"/>
                <w:sz w:val="32"/>
                <w:szCs w:val="32"/>
              </w:rPr>
              <w:t>2020</w:t>
            </w:r>
          </w:p>
        </w:tc>
        <w:tc>
          <w:tcPr>
            <w:tcW w:w="142" w:type="dxa"/>
            <w:tcBorders>
              <w:top w:val="single" w:sz="6" w:space="0" w:color="auto"/>
            </w:tcBorders>
            <w:noWrap/>
          </w:tcPr>
          <w:p w14:paraId="2F1F3074" w14:textId="77777777" w:rsidR="00DB078D" w:rsidRPr="00102A75" w:rsidRDefault="00DB078D" w:rsidP="003A3CAF">
            <w:pPr>
              <w:spacing w:line="32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5A92A0D0" w14:textId="77777777" w:rsidR="00DB078D" w:rsidRPr="00102A75" w:rsidRDefault="00DB078D" w:rsidP="003A3CAF">
            <w:pPr>
              <w:spacing w:line="320" w:lineRule="exact"/>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0E366B" w:rsidRPr="00102A75" w14:paraId="6A34ECBE" w14:textId="77777777" w:rsidTr="00252996">
        <w:tc>
          <w:tcPr>
            <w:tcW w:w="5245" w:type="dxa"/>
            <w:noWrap/>
          </w:tcPr>
          <w:p w14:paraId="443F423D" w14:textId="77777777" w:rsidR="000E366B" w:rsidRPr="00102A75" w:rsidRDefault="000E366B" w:rsidP="003A3CAF">
            <w:pPr>
              <w:spacing w:line="320" w:lineRule="exact"/>
              <w:ind w:left="112"/>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The beginning of the year</w:t>
            </w:r>
          </w:p>
        </w:tc>
        <w:tc>
          <w:tcPr>
            <w:tcW w:w="1701" w:type="dxa"/>
            <w:tcBorders>
              <w:top w:val="single" w:sz="6" w:space="0" w:color="auto"/>
            </w:tcBorders>
            <w:noWrap/>
          </w:tcPr>
          <w:p w14:paraId="49DD014A" w14:textId="0EF15803" w:rsidR="000E366B" w:rsidRPr="00102A75" w:rsidRDefault="000E366B" w:rsidP="003A3CAF">
            <w:pPr>
              <w:tabs>
                <w:tab w:val="left" w:pos="1388"/>
              </w:tabs>
              <w:spacing w:line="320" w:lineRule="exact"/>
              <w:ind w:right="57"/>
              <w:jc w:val="right"/>
              <w:rPr>
                <w:rFonts w:asciiTheme="majorBidi" w:hAnsiTheme="majorBidi" w:cstheme="majorBidi"/>
                <w:sz w:val="32"/>
                <w:szCs w:val="32"/>
              </w:rPr>
            </w:pPr>
            <w:r w:rsidRPr="00102A75">
              <w:rPr>
                <w:rFonts w:asciiTheme="majorBidi" w:hAnsiTheme="majorBidi" w:cstheme="majorBidi"/>
                <w:snapToGrid w:val="0"/>
                <w:sz w:val="32"/>
                <w:szCs w:val="32"/>
                <w:lang w:eastAsia="th-TH"/>
              </w:rPr>
              <w:t>250,440,000</w:t>
            </w:r>
          </w:p>
        </w:tc>
        <w:tc>
          <w:tcPr>
            <w:tcW w:w="142" w:type="dxa"/>
            <w:noWrap/>
            <w:vAlign w:val="bottom"/>
          </w:tcPr>
          <w:p w14:paraId="3E8759A3" w14:textId="77777777" w:rsidR="000E366B" w:rsidRPr="00102A75" w:rsidRDefault="000E366B" w:rsidP="003A3CAF">
            <w:pPr>
              <w:spacing w:line="320" w:lineRule="exact"/>
              <w:ind w:right="57"/>
              <w:jc w:val="right"/>
              <w:rPr>
                <w:rFonts w:asciiTheme="majorBidi" w:hAnsiTheme="majorBidi" w:cstheme="majorBidi"/>
                <w:sz w:val="32"/>
                <w:szCs w:val="32"/>
              </w:rPr>
            </w:pPr>
          </w:p>
        </w:tc>
        <w:tc>
          <w:tcPr>
            <w:tcW w:w="1560" w:type="dxa"/>
            <w:tcBorders>
              <w:top w:val="single" w:sz="6" w:space="0" w:color="auto"/>
            </w:tcBorders>
            <w:noWrap/>
            <w:vAlign w:val="center"/>
          </w:tcPr>
          <w:p w14:paraId="69868F50" w14:textId="1B89CDBA" w:rsidR="000E366B" w:rsidRPr="00102A75" w:rsidRDefault="002E0A12" w:rsidP="003A3CAF">
            <w:pPr>
              <w:tabs>
                <w:tab w:val="left" w:pos="1388"/>
              </w:tabs>
              <w:spacing w:line="320" w:lineRule="exact"/>
              <w:ind w:right="57"/>
              <w:jc w:val="right"/>
              <w:rPr>
                <w:rFonts w:asciiTheme="majorBidi" w:hAnsiTheme="majorBidi" w:cstheme="majorBidi"/>
                <w:sz w:val="32"/>
                <w:szCs w:val="32"/>
              </w:rPr>
            </w:pPr>
            <w:r w:rsidRPr="002E0A12">
              <w:rPr>
                <w:rFonts w:asciiTheme="majorBidi" w:hAnsiTheme="majorBidi" w:cstheme="majorBidi"/>
                <w:sz w:val="32"/>
                <w:szCs w:val="32"/>
              </w:rPr>
              <w:t>250,440,000</w:t>
            </w:r>
          </w:p>
        </w:tc>
      </w:tr>
      <w:tr w:rsidR="002E0A12" w:rsidRPr="00102A75" w14:paraId="58420B5B" w14:textId="77777777" w:rsidTr="006E17E7">
        <w:tc>
          <w:tcPr>
            <w:tcW w:w="5245" w:type="dxa"/>
            <w:noWrap/>
          </w:tcPr>
          <w:p w14:paraId="0B6B1875" w14:textId="77777777" w:rsidR="002E0A12" w:rsidRPr="00102A75" w:rsidRDefault="002E0A12" w:rsidP="003A3CAF">
            <w:pPr>
              <w:spacing w:line="320" w:lineRule="exact"/>
              <w:ind w:left="112"/>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u w:val="single"/>
                <w:lang w:eastAsia="th-TH"/>
              </w:rPr>
              <w:t>Add</w:t>
            </w:r>
            <w:r w:rsidRPr="00102A75">
              <w:rPr>
                <w:rFonts w:asciiTheme="majorBidi" w:hAnsiTheme="majorBidi" w:cstheme="majorBidi"/>
                <w:snapToGrid w:val="0"/>
                <w:sz w:val="32"/>
                <w:szCs w:val="32"/>
                <w:lang w:eastAsia="th-TH"/>
              </w:rPr>
              <w:t xml:space="preserve"> Increased during the year</w:t>
            </w:r>
          </w:p>
        </w:tc>
        <w:tc>
          <w:tcPr>
            <w:tcW w:w="1701" w:type="dxa"/>
            <w:noWrap/>
          </w:tcPr>
          <w:p w14:paraId="2695F568" w14:textId="7730EDBF" w:rsidR="002E0A12" w:rsidRPr="00102A75" w:rsidRDefault="002E0A12" w:rsidP="003A3CAF">
            <w:pPr>
              <w:tabs>
                <w:tab w:val="left" w:pos="1388"/>
              </w:tabs>
              <w:spacing w:line="320" w:lineRule="exact"/>
              <w:ind w:right="57"/>
              <w:jc w:val="right"/>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137,500,000</w:t>
            </w:r>
          </w:p>
        </w:tc>
        <w:tc>
          <w:tcPr>
            <w:tcW w:w="142" w:type="dxa"/>
            <w:noWrap/>
            <w:vAlign w:val="bottom"/>
          </w:tcPr>
          <w:p w14:paraId="61F45366" w14:textId="77777777" w:rsidR="002E0A12" w:rsidRPr="00102A75" w:rsidRDefault="002E0A12" w:rsidP="003A3CAF">
            <w:pPr>
              <w:spacing w:line="320" w:lineRule="exact"/>
              <w:ind w:right="-30"/>
              <w:jc w:val="right"/>
              <w:rPr>
                <w:rFonts w:asciiTheme="majorBidi" w:hAnsiTheme="majorBidi" w:cstheme="majorBidi"/>
                <w:sz w:val="32"/>
                <w:szCs w:val="32"/>
              </w:rPr>
            </w:pPr>
          </w:p>
        </w:tc>
        <w:tc>
          <w:tcPr>
            <w:tcW w:w="1560" w:type="dxa"/>
            <w:noWrap/>
            <w:vAlign w:val="bottom"/>
          </w:tcPr>
          <w:p w14:paraId="753047DE" w14:textId="123BE978" w:rsidR="002E0A12" w:rsidRPr="00102A75" w:rsidRDefault="002E0A12" w:rsidP="003A3CAF">
            <w:pPr>
              <w:tabs>
                <w:tab w:val="left" w:pos="1388"/>
              </w:tabs>
              <w:spacing w:line="320" w:lineRule="exact"/>
              <w:ind w:right="397"/>
              <w:jc w:val="right"/>
              <w:rPr>
                <w:rFonts w:asciiTheme="majorBidi" w:hAnsiTheme="majorBidi" w:cstheme="majorBidi"/>
                <w:sz w:val="32"/>
                <w:szCs w:val="32"/>
              </w:rPr>
            </w:pPr>
            <w:r w:rsidRPr="00102A75">
              <w:rPr>
                <w:rFonts w:asciiTheme="majorBidi" w:hAnsiTheme="majorBidi" w:cstheme="majorBidi"/>
                <w:sz w:val="32"/>
                <w:szCs w:val="32"/>
              </w:rPr>
              <w:t>-</w:t>
            </w:r>
          </w:p>
        </w:tc>
      </w:tr>
      <w:tr w:rsidR="002E0A12" w:rsidRPr="00102A75" w14:paraId="4752A374" w14:textId="77777777" w:rsidTr="000E366B">
        <w:tc>
          <w:tcPr>
            <w:tcW w:w="5245" w:type="dxa"/>
            <w:noWrap/>
            <w:vAlign w:val="center"/>
          </w:tcPr>
          <w:p w14:paraId="7E5CDC88" w14:textId="50ECE69F" w:rsidR="002E0A12" w:rsidRPr="00102A75" w:rsidRDefault="003A3CAF" w:rsidP="003A3CAF">
            <w:pPr>
              <w:spacing w:line="320" w:lineRule="exact"/>
              <w:ind w:left="112"/>
              <w:rPr>
                <w:rFonts w:asciiTheme="majorBidi" w:hAnsiTheme="majorBidi" w:cstheme="majorBidi"/>
                <w:snapToGrid w:val="0"/>
                <w:sz w:val="32"/>
                <w:szCs w:val="32"/>
                <w:u w:val="single"/>
                <w:lang w:eastAsia="th-TH"/>
              </w:rPr>
            </w:pPr>
            <w:r>
              <w:rPr>
                <w:rFonts w:asciiTheme="majorBidi" w:hAnsiTheme="majorBidi" w:cstheme="majorBidi"/>
                <w:snapToGrid w:val="0"/>
                <w:sz w:val="32"/>
                <w:szCs w:val="32"/>
                <w:lang w:eastAsia="th-TH"/>
              </w:rPr>
              <w:t>Adjus</w:t>
            </w:r>
            <w:r w:rsidR="00B72948">
              <w:rPr>
                <w:rFonts w:asciiTheme="majorBidi" w:hAnsiTheme="majorBidi" w:cstheme="majorBidi"/>
                <w:snapToGrid w:val="0"/>
                <w:sz w:val="32"/>
                <w:szCs w:val="32"/>
                <w:lang w:eastAsia="th-TH"/>
              </w:rPr>
              <w:t>t investment</w:t>
            </w:r>
            <w:r>
              <w:rPr>
                <w:rFonts w:asciiTheme="majorBidi" w:hAnsiTheme="majorBidi" w:cstheme="majorBidi"/>
                <w:snapToGrid w:val="0"/>
                <w:sz w:val="32"/>
                <w:szCs w:val="32"/>
                <w:lang w:eastAsia="th-TH"/>
              </w:rPr>
              <w:t xml:space="preserve"> acco</w:t>
            </w:r>
            <w:r w:rsidR="00B72948">
              <w:rPr>
                <w:rFonts w:asciiTheme="majorBidi" w:hAnsiTheme="majorBidi" w:cstheme="majorBidi"/>
                <w:snapToGrid w:val="0"/>
                <w:sz w:val="32"/>
                <w:szCs w:val="32"/>
                <w:lang w:eastAsia="th-TH"/>
              </w:rPr>
              <w:t>r</w:t>
            </w:r>
            <w:r>
              <w:rPr>
                <w:rFonts w:asciiTheme="majorBidi" w:hAnsiTheme="majorBidi" w:cstheme="majorBidi"/>
                <w:snapToGrid w:val="0"/>
                <w:sz w:val="32"/>
                <w:szCs w:val="32"/>
                <w:lang w:eastAsia="th-TH"/>
              </w:rPr>
              <w:t xml:space="preserve">ding to </w:t>
            </w:r>
            <w:r w:rsidR="002E0A12" w:rsidRPr="00102A75">
              <w:rPr>
                <w:rFonts w:asciiTheme="majorBidi" w:hAnsiTheme="majorBidi" w:cstheme="majorBidi"/>
                <w:snapToGrid w:val="0"/>
                <w:sz w:val="32"/>
                <w:szCs w:val="32"/>
                <w:lang w:eastAsia="th-TH"/>
              </w:rPr>
              <w:t>TFRS9 -</w:t>
            </w:r>
            <w:r>
              <w:rPr>
                <w:rFonts w:asciiTheme="majorBidi" w:hAnsiTheme="majorBidi" w:cstheme="majorBidi"/>
                <w:snapToGrid w:val="0"/>
                <w:sz w:val="32"/>
                <w:szCs w:val="32"/>
                <w:lang w:eastAsia="th-TH"/>
              </w:rPr>
              <w:t xml:space="preserve"> loan interest rate</w:t>
            </w:r>
          </w:p>
        </w:tc>
        <w:tc>
          <w:tcPr>
            <w:tcW w:w="1701" w:type="dxa"/>
            <w:noWrap/>
          </w:tcPr>
          <w:p w14:paraId="4B854B5C" w14:textId="2B1DA8C8" w:rsidR="002E0A12" w:rsidRPr="00102A75" w:rsidRDefault="002E0A12" w:rsidP="003A3CAF">
            <w:pPr>
              <w:tabs>
                <w:tab w:val="left" w:pos="1388"/>
              </w:tabs>
              <w:spacing w:line="320" w:lineRule="exact"/>
              <w:ind w:right="57"/>
              <w:jc w:val="right"/>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24,664,014</w:t>
            </w:r>
          </w:p>
        </w:tc>
        <w:tc>
          <w:tcPr>
            <w:tcW w:w="142" w:type="dxa"/>
            <w:noWrap/>
            <w:vAlign w:val="bottom"/>
          </w:tcPr>
          <w:p w14:paraId="53A8EF4C" w14:textId="77777777" w:rsidR="002E0A12" w:rsidRPr="00102A75" w:rsidRDefault="002E0A12" w:rsidP="003A3CAF">
            <w:pPr>
              <w:spacing w:line="320" w:lineRule="exact"/>
              <w:ind w:right="-30"/>
              <w:jc w:val="right"/>
              <w:rPr>
                <w:rFonts w:asciiTheme="majorBidi" w:hAnsiTheme="majorBidi" w:cstheme="majorBidi"/>
                <w:sz w:val="32"/>
                <w:szCs w:val="32"/>
              </w:rPr>
            </w:pPr>
          </w:p>
        </w:tc>
        <w:tc>
          <w:tcPr>
            <w:tcW w:w="1560" w:type="dxa"/>
            <w:noWrap/>
            <w:vAlign w:val="bottom"/>
          </w:tcPr>
          <w:p w14:paraId="12F11F83" w14:textId="11BA534D" w:rsidR="002E0A12" w:rsidRPr="00102A75" w:rsidRDefault="002E0A12" w:rsidP="003A3CAF">
            <w:pPr>
              <w:spacing w:line="320" w:lineRule="exact"/>
              <w:ind w:right="396"/>
              <w:jc w:val="right"/>
              <w:rPr>
                <w:rFonts w:asciiTheme="majorBidi" w:hAnsiTheme="majorBidi" w:cstheme="majorBidi"/>
                <w:sz w:val="32"/>
                <w:szCs w:val="32"/>
              </w:rPr>
            </w:pPr>
            <w:r w:rsidRPr="00102A75">
              <w:rPr>
                <w:rFonts w:asciiTheme="majorBidi" w:hAnsiTheme="majorBidi" w:cstheme="majorBidi"/>
                <w:sz w:val="32"/>
                <w:szCs w:val="32"/>
              </w:rPr>
              <w:t>-</w:t>
            </w:r>
          </w:p>
        </w:tc>
      </w:tr>
      <w:tr w:rsidR="002E0A12" w:rsidRPr="00102A75" w14:paraId="67A007FB" w14:textId="77777777" w:rsidTr="000E366B">
        <w:tc>
          <w:tcPr>
            <w:tcW w:w="5245" w:type="dxa"/>
            <w:noWrap/>
          </w:tcPr>
          <w:p w14:paraId="343E718A" w14:textId="20A5FF9B" w:rsidR="002E0A12" w:rsidRPr="00102A75" w:rsidRDefault="002E0A12" w:rsidP="003A3CAF">
            <w:pPr>
              <w:spacing w:line="320" w:lineRule="exact"/>
              <w:ind w:left="112"/>
              <w:rPr>
                <w:rFonts w:asciiTheme="majorBidi" w:hAnsiTheme="majorBidi" w:cstheme="majorBidi"/>
                <w:snapToGrid w:val="0"/>
                <w:sz w:val="32"/>
                <w:szCs w:val="32"/>
                <w:u w:val="single"/>
                <w:lang w:eastAsia="th-TH"/>
              </w:rPr>
            </w:pPr>
            <w:r w:rsidRPr="00102A75">
              <w:rPr>
                <w:rFonts w:asciiTheme="majorBidi" w:hAnsiTheme="majorBidi" w:cstheme="majorBidi"/>
                <w:snapToGrid w:val="0"/>
                <w:sz w:val="32"/>
                <w:szCs w:val="32"/>
                <w:u w:val="single"/>
                <w:lang w:eastAsia="th-TH"/>
              </w:rPr>
              <w:t>Less</w:t>
            </w:r>
            <w:r w:rsidRPr="00102A75">
              <w:rPr>
                <w:rFonts w:asciiTheme="majorBidi" w:hAnsiTheme="majorBidi" w:cstheme="majorBidi"/>
                <w:snapToGrid w:val="0"/>
                <w:sz w:val="32"/>
                <w:szCs w:val="32"/>
                <w:lang w:eastAsia="th-TH"/>
              </w:rPr>
              <w:t xml:space="preserve"> Decreased during the year</w:t>
            </w:r>
          </w:p>
        </w:tc>
        <w:tc>
          <w:tcPr>
            <w:tcW w:w="1701" w:type="dxa"/>
            <w:tcBorders>
              <w:bottom w:val="single" w:sz="6" w:space="0" w:color="auto"/>
            </w:tcBorders>
            <w:noWrap/>
          </w:tcPr>
          <w:p w14:paraId="5A968D67" w14:textId="6911AF80" w:rsidR="002E0A12" w:rsidRPr="00102A75" w:rsidRDefault="002E0A12" w:rsidP="003A3CAF">
            <w:pPr>
              <w:spacing w:line="320" w:lineRule="exact"/>
              <w:jc w:val="right"/>
              <w:rPr>
                <w:rFonts w:asciiTheme="majorBidi" w:hAnsiTheme="majorBidi" w:cstheme="majorBidi"/>
                <w:sz w:val="32"/>
                <w:szCs w:val="32"/>
              </w:rPr>
            </w:pPr>
            <w:r w:rsidRPr="00102A75">
              <w:rPr>
                <w:rFonts w:asciiTheme="majorBidi" w:hAnsiTheme="majorBidi" w:cstheme="majorBidi"/>
                <w:snapToGrid w:val="0"/>
                <w:sz w:val="32"/>
                <w:szCs w:val="32"/>
                <w:lang w:eastAsia="th-TH"/>
              </w:rPr>
              <w:t>(50,000,000)</w:t>
            </w:r>
          </w:p>
        </w:tc>
        <w:tc>
          <w:tcPr>
            <w:tcW w:w="142" w:type="dxa"/>
            <w:noWrap/>
            <w:vAlign w:val="bottom"/>
          </w:tcPr>
          <w:p w14:paraId="5CBB9330" w14:textId="77777777" w:rsidR="002E0A12" w:rsidRPr="00102A75" w:rsidRDefault="002E0A12" w:rsidP="003A3CAF">
            <w:pPr>
              <w:spacing w:line="320" w:lineRule="exact"/>
              <w:ind w:right="-30"/>
              <w:jc w:val="right"/>
              <w:rPr>
                <w:rFonts w:asciiTheme="majorBidi" w:hAnsiTheme="majorBidi" w:cstheme="majorBidi"/>
                <w:sz w:val="32"/>
                <w:szCs w:val="32"/>
              </w:rPr>
            </w:pPr>
          </w:p>
        </w:tc>
        <w:tc>
          <w:tcPr>
            <w:tcW w:w="1560" w:type="dxa"/>
            <w:tcBorders>
              <w:bottom w:val="single" w:sz="6" w:space="0" w:color="auto"/>
            </w:tcBorders>
            <w:noWrap/>
            <w:vAlign w:val="bottom"/>
          </w:tcPr>
          <w:p w14:paraId="230A926C" w14:textId="70BD549C" w:rsidR="002E0A12" w:rsidRPr="00102A75" w:rsidRDefault="002E0A12" w:rsidP="003A3CAF">
            <w:pPr>
              <w:spacing w:line="320" w:lineRule="exact"/>
              <w:ind w:right="396"/>
              <w:jc w:val="right"/>
              <w:rPr>
                <w:rFonts w:asciiTheme="majorBidi" w:hAnsiTheme="majorBidi" w:cstheme="majorBidi"/>
                <w:snapToGrid w:val="0"/>
                <w:sz w:val="32"/>
                <w:szCs w:val="32"/>
                <w:lang w:eastAsia="th-TH"/>
              </w:rPr>
            </w:pPr>
            <w:r w:rsidRPr="00102A75">
              <w:rPr>
                <w:rFonts w:asciiTheme="majorBidi" w:hAnsiTheme="majorBidi" w:cstheme="majorBidi"/>
                <w:sz w:val="32"/>
                <w:szCs w:val="32"/>
              </w:rPr>
              <w:t>-</w:t>
            </w:r>
          </w:p>
        </w:tc>
      </w:tr>
      <w:tr w:rsidR="002E0A12" w:rsidRPr="00102A75" w14:paraId="218AB697" w14:textId="77777777" w:rsidTr="00252996">
        <w:tc>
          <w:tcPr>
            <w:tcW w:w="5245" w:type="dxa"/>
            <w:noWrap/>
          </w:tcPr>
          <w:p w14:paraId="78BA77B3" w14:textId="77777777" w:rsidR="002E0A12" w:rsidRPr="00102A75" w:rsidRDefault="002E0A12" w:rsidP="003A3CAF">
            <w:pPr>
              <w:spacing w:line="320" w:lineRule="exact"/>
              <w:ind w:left="112"/>
              <w:rPr>
                <w:rFonts w:asciiTheme="majorBidi" w:hAnsiTheme="majorBidi" w:cstheme="majorBidi"/>
                <w:snapToGrid w:val="0"/>
                <w:sz w:val="32"/>
                <w:szCs w:val="32"/>
                <w:lang w:eastAsia="th-TH"/>
              </w:rPr>
            </w:pPr>
            <w:r w:rsidRPr="00102A75">
              <w:rPr>
                <w:rFonts w:asciiTheme="majorBidi" w:hAnsiTheme="majorBidi" w:cstheme="majorBidi"/>
                <w:snapToGrid w:val="0"/>
                <w:sz w:val="32"/>
                <w:szCs w:val="32"/>
                <w:lang w:eastAsia="th-TH"/>
              </w:rPr>
              <w:t>Balance to the end of the year</w:t>
            </w:r>
          </w:p>
        </w:tc>
        <w:tc>
          <w:tcPr>
            <w:tcW w:w="1701" w:type="dxa"/>
            <w:tcBorders>
              <w:top w:val="single" w:sz="6" w:space="0" w:color="auto"/>
              <w:bottom w:val="double" w:sz="6" w:space="0" w:color="auto"/>
            </w:tcBorders>
            <w:noWrap/>
          </w:tcPr>
          <w:p w14:paraId="248EFF79" w14:textId="58AB401E" w:rsidR="002E0A12" w:rsidRPr="00102A75" w:rsidRDefault="002E0A12" w:rsidP="003A3CAF">
            <w:pPr>
              <w:tabs>
                <w:tab w:val="left" w:pos="1388"/>
              </w:tabs>
              <w:spacing w:line="320" w:lineRule="exact"/>
              <w:ind w:right="57"/>
              <w:jc w:val="right"/>
              <w:rPr>
                <w:rFonts w:asciiTheme="majorBidi" w:hAnsiTheme="majorBidi" w:cstheme="majorBidi"/>
                <w:sz w:val="32"/>
                <w:szCs w:val="32"/>
              </w:rPr>
            </w:pPr>
            <w:r w:rsidRPr="00102A75">
              <w:rPr>
                <w:rFonts w:asciiTheme="majorBidi" w:hAnsiTheme="majorBidi" w:cstheme="majorBidi"/>
                <w:snapToGrid w:val="0"/>
                <w:sz w:val="32"/>
                <w:szCs w:val="32"/>
                <w:lang w:eastAsia="th-TH"/>
              </w:rPr>
              <w:t>362,604,014</w:t>
            </w:r>
          </w:p>
        </w:tc>
        <w:tc>
          <w:tcPr>
            <w:tcW w:w="142" w:type="dxa"/>
            <w:noWrap/>
            <w:vAlign w:val="bottom"/>
          </w:tcPr>
          <w:p w14:paraId="1CEB78BC" w14:textId="77777777" w:rsidR="002E0A12" w:rsidRPr="00102A75" w:rsidRDefault="002E0A12" w:rsidP="003A3CAF">
            <w:pPr>
              <w:spacing w:line="32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vAlign w:val="center"/>
          </w:tcPr>
          <w:p w14:paraId="10838B7B" w14:textId="77777777" w:rsidR="002E0A12" w:rsidRPr="00102A75" w:rsidRDefault="002E0A12" w:rsidP="003A3CAF">
            <w:pPr>
              <w:tabs>
                <w:tab w:val="left" w:pos="1388"/>
              </w:tabs>
              <w:spacing w:line="320" w:lineRule="exact"/>
              <w:ind w:right="57"/>
              <w:jc w:val="right"/>
              <w:rPr>
                <w:rFonts w:asciiTheme="majorBidi" w:hAnsiTheme="majorBidi" w:cstheme="majorBidi"/>
                <w:sz w:val="32"/>
                <w:szCs w:val="32"/>
              </w:rPr>
            </w:pPr>
            <w:r w:rsidRPr="00102A75">
              <w:rPr>
                <w:rFonts w:asciiTheme="majorBidi" w:hAnsiTheme="majorBidi" w:cstheme="majorBidi"/>
                <w:snapToGrid w:val="0"/>
                <w:sz w:val="32"/>
                <w:szCs w:val="32"/>
                <w:lang w:eastAsia="th-TH"/>
              </w:rPr>
              <w:t>250,440,000</w:t>
            </w:r>
          </w:p>
        </w:tc>
      </w:tr>
    </w:tbl>
    <w:p w14:paraId="5E175EB2" w14:textId="7700DF4C" w:rsidR="00DB078D" w:rsidRPr="00102A75" w:rsidRDefault="00DB078D" w:rsidP="003A3CAF">
      <w:pPr>
        <w:tabs>
          <w:tab w:val="left" w:pos="426"/>
        </w:tabs>
        <w:spacing w:line="240" w:lineRule="exact"/>
        <w:jc w:val="thaiDistribute"/>
        <w:rPr>
          <w:rFonts w:asciiTheme="majorBidi" w:hAnsiTheme="majorBidi" w:cstheme="majorBidi"/>
          <w:spacing w:val="-4"/>
          <w:sz w:val="32"/>
          <w:szCs w:val="32"/>
        </w:rPr>
      </w:pPr>
    </w:p>
    <w:p w14:paraId="0793254F" w14:textId="246D19F7" w:rsidR="00E76507" w:rsidRPr="00102A75" w:rsidRDefault="00E76507" w:rsidP="003A3CAF">
      <w:pPr>
        <w:tabs>
          <w:tab w:val="left" w:pos="851"/>
        </w:tabs>
        <w:spacing w:line="320" w:lineRule="exact"/>
        <w:ind w:left="426"/>
        <w:rPr>
          <w:rFonts w:asciiTheme="majorBidi" w:hAnsiTheme="majorBidi" w:cstheme="majorBidi"/>
          <w:sz w:val="32"/>
          <w:szCs w:val="32"/>
        </w:rPr>
      </w:pPr>
      <w:r w:rsidRPr="00102A75">
        <w:rPr>
          <w:rFonts w:asciiTheme="majorBidi" w:hAnsiTheme="majorBidi" w:cstheme="majorBidi"/>
          <w:sz w:val="32"/>
          <w:szCs w:val="32"/>
        </w:rPr>
        <w:t>Changes of investment in the subsidiary are as follows:</w:t>
      </w:r>
    </w:p>
    <w:p w14:paraId="292436AD" w14:textId="05E8C2A3" w:rsidR="005833F8" w:rsidRPr="00102A75" w:rsidRDefault="00B12B37" w:rsidP="003A3CAF">
      <w:pPr>
        <w:tabs>
          <w:tab w:val="left" w:pos="709"/>
        </w:tabs>
        <w:spacing w:line="32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1.</w:t>
      </w:r>
      <w:r w:rsidRPr="00102A75">
        <w:rPr>
          <w:rFonts w:asciiTheme="majorBidi" w:hAnsiTheme="majorBidi" w:cstheme="majorBidi"/>
          <w:sz w:val="32"/>
          <w:szCs w:val="32"/>
        </w:rPr>
        <w:tab/>
      </w:r>
      <w:bookmarkStart w:id="17" w:name="_Hlk33361022"/>
      <w:r w:rsidR="00FF5AF5" w:rsidRPr="00102A75">
        <w:rPr>
          <w:rFonts w:asciiTheme="majorBidi" w:hAnsiTheme="majorBidi" w:cstheme="majorBidi"/>
          <w:sz w:val="32"/>
          <w:szCs w:val="32"/>
        </w:rPr>
        <w:t xml:space="preserve">According to the resolution of the Board of Directors of </w:t>
      </w:r>
      <w:proofErr w:type="spellStart"/>
      <w:r w:rsidR="00FF5AF5" w:rsidRPr="00102A75">
        <w:rPr>
          <w:rFonts w:asciiTheme="majorBidi" w:hAnsiTheme="majorBidi" w:cstheme="majorBidi"/>
          <w:sz w:val="32"/>
          <w:szCs w:val="32"/>
        </w:rPr>
        <w:t>Nex</w:t>
      </w:r>
      <w:proofErr w:type="spellEnd"/>
      <w:r w:rsidR="00FF5AF5" w:rsidRPr="00102A75">
        <w:rPr>
          <w:rFonts w:asciiTheme="majorBidi" w:hAnsiTheme="majorBidi" w:cstheme="majorBidi"/>
          <w:sz w:val="32"/>
          <w:szCs w:val="32"/>
        </w:rPr>
        <w:t xml:space="preserve"> Point Public Company Limited No.11/2</w:t>
      </w:r>
      <w:r w:rsidR="00943B91" w:rsidRPr="00102A75">
        <w:rPr>
          <w:rFonts w:asciiTheme="majorBidi" w:hAnsiTheme="majorBidi" w:cstheme="majorBidi" w:hint="cs"/>
          <w:sz w:val="32"/>
          <w:szCs w:val="32"/>
        </w:rPr>
        <w:t>019</w:t>
      </w:r>
      <w:r w:rsidR="00FF5AF5" w:rsidRPr="00102A75">
        <w:rPr>
          <w:rFonts w:asciiTheme="majorBidi" w:hAnsiTheme="majorBidi" w:cstheme="majorBidi"/>
          <w:sz w:val="32"/>
          <w:szCs w:val="32"/>
        </w:rPr>
        <w:t xml:space="preserve"> held on August 7, 2019, it had a policy to adjust the business structure within the company group. The resolution is for SPP Intelligence </w:t>
      </w:r>
      <w:proofErr w:type="spellStart"/>
      <w:proofErr w:type="gramStart"/>
      <w:r w:rsidR="00FF5AF5" w:rsidRPr="00102A75">
        <w:rPr>
          <w:rFonts w:asciiTheme="majorBidi" w:hAnsiTheme="majorBidi" w:cstheme="majorBidi"/>
          <w:sz w:val="32"/>
          <w:szCs w:val="32"/>
        </w:rPr>
        <w:t>Co.,Ltd</w:t>
      </w:r>
      <w:proofErr w:type="spellEnd"/>
      <w:r w:rsidR="00FF5AF5" w:rsidRPr="00102A75">
        <w:rPr>
          <w:rFonts w:asciiTheme="majorBidi" w:hAnsiTheme="majorBidi" w:cstheme="majorBidi"/>
          <w:sz w:val="32"/>
          <w:szCs w:val="32"/>
        </w:rPr>
        <w:t>.</w:t>
      </w:r>
      <w:proofErr w:type="gramEnd"/>
      <w:r w:rsidR="00FF5AF5" w:rsidRPr="00102A75">
        <w:rPr>
          <w:rFonts w:asciiTheme="majorBidi" w:hAnsiTheme="majorBidi" w:cstheme="majorBidi"/>
          <w:sz w:val="32"/>
          <w:szCs w:val="32"/>
        </w:rPr>
        <w:t xml:space="preserve"> to sell all ordinary shares of </w:t>
      </w:r>
      <w:proofErr w:type="spellStart"/>
      <w:r w:rsidR="00FF5AF5" w:rsidRPr="00102A75">
        <w:rPr>
          <w:rFonts w:asciiTheme="majorBidi" w:hAnsiTheme="majorBidi" w:cstheme="majorBidi"/>
          <w:sz w:val="32"/>
          <w:szCs w:val="32"/>
        </w:rPr>
        <w:t>Skyfro</w:t>
      </w:r>
      <w:r w:rsidR="00943B91" w:rsidRPr="00102A75">
        <w:rPr>
          <w:rFonts w:asciiTheme="majorBidi" w:hAnsiTheme="majorBidi" w:cstheme="majorBidi"/>
          <w:sz w:val="32"/>
          <w:szCs w:val="32"/>
        </w:rPr>
        <w:t>g</w:t>
      </w:r>
      <w:proofErr w:type="spellEnd"/>
      <w:r w:rsidR="00FF5AF5" w:rsidRPr="00102A75">
        <w:rPr>
          <w:rFonts w:asciiTheme="majorBidi" w:hAnsiTheme="majorBidi" w:cstheme="majorBidi"/>
          <w:sz w:val="32"/>
          <w:szCs w:val="32"/>
        </w:rPr>
        <w:t xml:space="preserve"> </w:t>
      </w:r>
      <w:proofErr w:type="spellStart"/>
      <w:r w:rsidR="00FF5AF5" w:rsidRPr="00102A75">
        <w:rPr>
          <w:rFonts w:asciiTheme="majorBidi" w:hAnsiTheme="majorBidi" w:cstheme="majorBidi"/>
          <w:sz w:val="32"/>
          <w:szCs w:val="32"/>
        </w:rPr>
        <w:t>Co.,Ltd</w:t>
      </w:r>
      <w:proofErr w:type="spellEnd"/>
      <w:r w:rsidR="00FF5AF5" w:rsidRPr="00102A75">
        <w:rPr>
          <w:rFonts w:asciiTheme="majorBidi" w:hAnsiTheme="majorBidi" w:cstheme="majorBidi"/>
          <w:sz w:val="32"/>
          <w:szCs w:val="32"/>
        </w:rPr>
        <w:t>.</w:t>
      </w:r>
      <w:r w:rsidR="007C0207" w:rsidRPr="00102A75">
        <w:rPr>
          <w:rFonts w:asciiTheme="majorBidi" w:hAnsiTheme="majorBidi" w:cstheme="majorBidi"/>
          <w:sz w:val="32"/>
          <w:szCs w:val="32"/>
        </w:rPr>
        <w:t xml:space="preserve"> </w:t>
      </w:r>
      <w:r w:rsidR="00FF5AF5" w:rsidRPr="00102A75">
        <w:rPr>
          <w:rFonts w:asciiTheme="majorBidi" w:hAnsiTheme="majorBidi" w:cstheme="majorBidi"/>
          <w:sz w:val="32"/>
          <w:szCs w:val="32"/>
        </w:rPr>
        <w:t xml:space="preserve">to </w:t>
      </w:r>
      <w:proofErr w:type="spellStart"/>
      <w:r w:rsidR="00FF5AF5" w:rsidRPr="00102A75">
        <w:rPr>
          <w:rFonts w:asciiTheme="majorBidi" w:hAnsiTheme="majorBidi" w:cstheme="majorBidi"/>
          <w:sz w:val="32"/>
          <w:szCs w:val="32"/>
        </w:rPr>
        <w:t>Terrabyte</w:t>
      </w:r>
      <w:proofErr w:type="spellEnd"/>
      <w:r w:rsidR="00FF5AF5" w:rsidRPr="00102A75">
        <w:rPr>
          <w:rFonts w:asciiTheme="majorBidi" w:hAnsiTheme="majorBidi" w:cstheme="majorBidi"/>
          <w:sz w:val="32"/>
          <w:szCs w:val="32"/>
        </w:rPr>
        <w:t xml:space="preserve"> Net Solution Public </w:t>
      </w:r>
      <w:proofErr w:type="spellStart"/>
      <w:r w:rsidR="00FF5AF5" w:rsidRPr="00102A75">
        <w:rPr>
          <w:rFonts w:asciiTheme="majorBidi" w:hAnsiTheme="majorBidi" w:cstheme="majorBidi"/>
          <w:sz w:val="32"/>
          <w:szCs w:val="32"/>
        </w:rPr>
        <w:t>Co.,Ltd</w:t>
      </w:r>
      <w:proofErr w:type="spellEnd"/>
      <w:r w:rsidR="00FF5AF5" w:rsidRPr="00102A75">
        <w:rPr>
          <w:rFonts w:asciiTheme="majorBidi" w:hAnsiTheme="majorBidi" w:cstheme="majorBidi"/>
          <w:sz w:val="32"/>
          <w:szCs w:val="32"/>
        </w:rPr>
        <w:t>. from such business structure resulting in investment holding proportion structure through the Company’s subsidiary to change from 100 percent to 51 percent.</w:t>
      </w:r>
    </w:p>
    <w:p w14:paraId="16A9AE29" w14:textId="77777777" w:rsidR="005833F8" w:rsidRPr="00102A75" w:rsidRDefault="005833F8" w:rsidP="003A3CAF">
      <w:pPr>
        <w:tabs>
          <w:tab w:val="left" w:pos="709"/>
        </w:tabs>
        <w:spacing w:line="32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2.</w:t>
      </w:r>
      <w:r w:rsidRPr="00102A75">
        <w:rPr>
          <w:rFonts w:asciiTheme="majorBidi" w:hAnsiTheme="majorBidi" w:cstheme="majorBidi"/>
          <w:sz w:val="32"/>
          <w:szCs w:val="32"/>
        </w:rPr>
        <w:tab/>
        <w:t xml:space="preserve">On February 7, 2020, the Board of Directors’ Meeting No.3/2020 had the resolution to approve SPP Intelligence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which is the subsidiary of the company, to purchase the shares of Golden SC Holding Co., Ltd. from Mr. </w:t>
      </w:r>
      <w:proofErr w:type="spellStart"/>
      <w:r w:rsidRPr="00102A75">
        <w:rPr>
          <w:rFonts w:asciiTheme="majorBidi" w:hAnsiTheme="majorBidi" w:cstheme="majorBidi"/>
          <w:sz w:val="32"/>
          <w:szCs w:val="32"/>
        </w:rPr>
        <w:t>Sakol</w:t>
      </w:r>
      <w:proofErr w:type="spellEnd"/>
      <w:r w:rsidRPr="00102A75">
        <w:rPr>
          <w:rFonts w:asciiTheme="majorBidi" w:hAnsiTheme="majorBidi" w:cstheme="majorBidi"/>
          <w:sz w:val="32"/>
          <w:szCs w:val="32"/>
        </w:rPr>
        <w:t xml:space="preserve"> </w:t>
      </w:r>
      <w:proofErr w:type="spellStart"/>
      <w:r w:rsidRPr="00102A75">
        <w:rPr>
          <w:rFonts w:asciiTheme="majorBidi" w:hAnsiTheme="majorBidi" w:cstheme="majorBidi"/>
          <w:sz w:val="32"/>
          <w:szCs w:val="32"/>
        </w:rPr>
        <w:t>Techarin</w:t>
      </w:r>
      <w:proofErr w:type="spellEnd"/>
      <w:r w:rsidRPr="00102A75">
        <w:rPr>
          <w:rFonts w:asciiTheme="majorBidi" w:hAnsiTheme="majorBidi" w:cstheme="majorBidi"/>
          <w:sz w:val="32"/>
          <w:szCs w:val="32"/>
        </w:rPr>
        <w:t xml:space="preserve"> and Princess Story Co., Ltd. who are unrelated parties for 2,970,000 shares and 1,030,000 shares, respectively. The total shares of 4,000,000 shares represent 100% of the total shares of Gold SC Holding Co., Ltd. The total purchase/sales value is Baht 23,300,000.</w:t>
      </w:r>
    </w:p>
    <w:p w14:paraId="068B08FB" w14:textId="7C71C565" w:rsidR="005833F8" w:rsidRDefault="005833F8" w:rsidP="003A3CAF">
      <w:pPr>
        <w:tabs>
          <w:tab w:val="left" w:pos="709"/>
          <w:tab w:val="left" w:pos="1276"/>
        </w:tabs>
        <w:spacing w:line="32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SPP Intelligence Co., Ltd. received full transfer of ordinary shares on February 13, 2020 and was transferred the equity 100% of the issued and paid capital of Gold SC Holding Co., Ltd. As at the acquired date, the Company was transferred net assets attributable to the parent company. Goodwill arises from the business purchase are as </w:t>
      </w:r>
      <w:proofErr w:type="gramStart"/>
      <w:r w:rsidRPr="00102A75">
        <w:rPr>
          <w:rFonts w:asciiTheme="majorBidi" w:hAnsiTheme="majorBidi" w:cstheme="majorBidi"/>
          <w:sz w:val="32"/>
          <w:szCs w:val="32"/>
        </w:rPr>
        <w:t>follows :</w:t>
      </w:r>
      <w:proofErr w:type="gramEnd"/>
    </w:p>
    <w:tbl>
      <w:tblPr>
        <w:tblW w:w="8645" w:type="dxa"/>
        <w:tblInd w:w="714" w:type="dxa"/>
        <w:tblLayout w:type="fixed"/>
        <w:tblCellMar>
          <w:left w:w="28" w:type="dxa"/>
          <w:right w:w="28" w:type="dxa"/>
        </w:tblCellMar>
        <w:tblLook w:val="04A0" w:firstRow="1" w:lastRow="0" w:firstColumn="1" w:lastColumn="0" w:noHBand="0" w:noVBand="1"/>
      </w:tblPr>
      <w:tblGrid>
        <w:gridCol w:w="4389"/>
        <w:gridCol w:w="1414"/>
        <w:gridCol w:w="76"/>
        <w:gridCol w:w="730"/>
        <w:gridCol w:w="142"/>
        <w:gridCol w:w="142"/>
        <w:gridCol w:w="334"/>
        <w:gridCol w:w="78"/>
        <w:gridCol w:w="1340"/>
      </w:tblGrid>
      <w:tr w:rsidR="005833F8" w:rsidRPr="00102A75" w14:paraId="78F52CDA" w14:textId="77777777" w:rsidTr="003A3CAF">
        <w:trPr>
          <w:cantSplit/>
          <w:tblHeader/>
        </w:trPr>
        <w:tc>
          <w:tcPr>
            <w:tcW w:w="4389" w:type="dxa"/>
            <w:vAlign w:val="bottom"/>
          </w:tcPr>
          <w:p w14:paraId="1EE42D7F" w14:textId="77777777" w:rsidR="005833F8" w:rsidRPr="008B2114" w:rsidRDefault="005833F8" w:rsidP="003A3CAF">
            <w:pPr>
              <w:spacing w:line="32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32B23056" w14:textId="77777777" w:rsidR="005833F8" w:rsidRPr="00102A75" w:rsidRDefault="005833F8" w:rsidP="003A3CAF">
            <w:pPr>
              <w:spacing w:line="320" w:lineRule="exact"/>
              <w:ind w:left="-108" w:right="-108"/>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In thousand Baht</w:t>
            </w:r>
          </w:p>
        </w:tc>
      </w:tr>
      <w:tr w:rsidR="005833F8" w:rsidRPr="00102A75" w14:paraId="444E6EA2" w14:textId="77777777" w:rsidTr="003A3CAF">
        <w:trPr>
          <w:cantSplit/>
          <w:tblHeader/>
        </w:trPr>
        <w:tc>
          <w:tcPr>
            <w:tcW w:w="4389" w:type="dxa"/>
            <w:vAlign w:val="bottom"/>
          </w:tcPr>
          <w:p w14:paraId="70C6B0B0" w14:textId="77777777" w:rsidR="005833F8" w:rsidRPr="008B2114" w:rsidRDefault="005833F8" w:rsidP="003A3CAF">
            <w:pPr>
              <w:spacing w:line="32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117535C5" w14:textId="77777777" w:rsidR="005833F8" w:rsidRPr="00102A75" w:rsidRDefault="005833F8" w:rsidP="003A3CAF">
            <w:pPr>
              <w:spacing w:line="320" w:lineRule="exact"/>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Book value</w:t>
            </w:r>
          </w:p>
        </w:tc>
        <w:tc>
          <w:tcPr>
            <w:tcW w:w="76" w:type="dxa"/>
            <w:tcBorders>
              <w:top w:val="single" w:sz="6" w:space="0" w:color="auto"/>
            </w:tcBorders>
          </w:tcPr>
          <w:p w14:paraId="589C7459" w14:textId="77777777" w:rsidR="005833F8" w:rsidRPr="008B2114" w:rsidRDefault="005833F8" w:rsidP="003A3CAF">
            <w:pPr>
              <w:spacing w:line="320" w:lineRule="exact"/>
              <w:jc w:val="center"/>
              <w:rPr>
                <w:rFonts w:asciiTheme="majorBidi" w:eastAsia="MS Mincho" w:hAnsiTheme="majorBidi" w:cstheme="majorBidi"/>
                <w:spacing w:val="2"/>
                <w:sz w:val="32"/>
                <w:szCs w:val="32"/>
                <w:cs/>
              </w:rPr>
            </w:pPr>
          </w:p>
        </w:tc>
        <w:tc>
          <w:tcPr>
            <w:tcW w:w="1345" w:type="dxa"/>
            <w:gridSpan w:val="4"/>
            <w:tcBorders>
              <w:top w:val="single" w:sz="6" w:space="0" w:color="auto"/>
              <w:bottom w:val="single" w:sz="6" w:space="0" w:color="auto"/>
            </w:tcBorders>
          </w:tcPr>
          <w:p w14:paraId="05285380" w14:textId="77777777" w:rsidR="005833F8" w:rsidRPr="00102A75" w:rsidRDefault="005833F8" w:rsidP="003A3CAF">
            <w:pPr>
              <w:spacing w:line="320" w:lineRule="exact"/>
              <w:ind w:left="-49" w:right="-57"/>
              <w:jc w:val="center"/>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77180ED1" w14:textId="77777777" w:rsidR="005833F8" w:rsidRPr="008B2114" w:rsidRDefault="005833F8" w:rsidP="003A3CAF">
            <w:pPr>
              <w:spacing w:line="32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70FD6667" w14:textId="77777777" w:rsidR="005833F8" w:rsidRPr="00102A75" w:rsidRDefault="005833F8" w:rsidP="003A3CAF">
            <w:pPr>
              <w:spacing w:line="320" w:lineRule="exact"/>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Fair value</w:t>
            </w:r>
          </w:p>
        </w:tc>
      </w:tr>
      <w:tr w:rsidR="005833F8" w:rsidRPr="00102A75" w14:paraId="4A7A3422" w14:textId="77777777" w:rsidTr="003A3CAF">
        <w:trPr>
          <w:cantSplit/>
        </w:trPr>
        <w:tc>
          <w:tcPr>
            <w:tcW w:w="4389" w:type="dxa"/>
            <w:vAlign w:val="bottom"/>
          </w:tcPr>
          <w:p w14:paraId="0FF72860" w14:textId="77777777" w:rsidR="005833F8" w:rsidRPr="00102A75" w:rsidRDefault="005833F8" w:rsidP="003A3CAF">
            <w:pPr>
              <w:spacing w:line="320" w:lineRule="exact"/>
              <w:rPr>
                <w:rFonts w:asciiTheme="majorBidi" w:eastAsia="MS Mincho" w:hAnsiTheme="majorBidi" w:cstheme="majorBidi"/>
                <w:spacing w:val="2"/>
                <w:sz w:val="32"/>
                <w:szCs w:val="32"/>
                <w:u w:val="single"/>
              </w:rPr>
            </w:pPr>
            <w:r w:rsidRPr="00102A75">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17D4B774" w14:textId="77777777" w:rsidR="005833F8" w:rsidRPr="00102A75" w:rsidRDefault="005833F8" w:rsidP="003A3CAF">
            <w:pPr>
              <w:spacing w:line="320" w:lineRule="exact"/>
              <w:ind w:hanging="80"/>
              <w:jc w:val="right"/>
              <w:rPr>
                <w:rFonts w:asciiTheme="majorBidi" w:eastAsia="MS Mincho" w:hAnsiTheme="majorBidi" w:cstheme="majorBidi"/>
                <w:spacing w:val="2"/>
                <w:sz w:val="32"/>
                <w:szCs w:val="32"/>
              </w:rPr>
            </w:pPr>
          </w:p>
        </w:tc>
        <w:tc>
          <w:tcPr>
            <w:tcW w:w="76" w:type="dxa"/>
            <w:vAlign w:val="bottom"/>
          </w:tcPr>
          <w:p w14:paraId="568EA90B" w14:textId="77777777" w:rsidR="005833F8" w:rsidRPr="008B2114" w:rsidRDefault="005833F8" w:rsidP="003A3CAF">
            <w:pPr>
              <w:spacing w:line="320" w:lineRule="exact"/>
              <w:jc w:val="right"/>
              <w:rPr>
                <w:rFonts w:asciiTheme="majorBidi" w:eastAsia="MS Mincho" w:hAnsiTheme="majorBidi" w:cstheme="majorBidi"/>
                <w:sz w:val="32"/>
                <w:szCs w:val="32"/>
                <w:cs/>
              </w:rPr>
            </w:pPr>
          </w:p>
        </w:tc>
        <w:tc>
          <w:tcPr>
            <w:tcW w:w="1345" w:type="dxa"/>
            <w:gridSpan w:val="4"/>
            <w:tcBorders>
              <w:top w:val="single" w:sz="6" w:space="0" w:color="auto"/>
            </w:tcBorders>
            <w:vAlign w:val="bottom"/>
          </w:tcPr>
          <w:p w14:paraId="39F7E4E9" w14:textId="77777777" w:rsidR="005833F8" w:rsidRPr="00102A75" w:rsidRDefault="005833F8" w:rsidP="003A3CAF">
            <w:pPr>
              <w:spacing w:line="32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76159748" w14:textId="77777777" w:rsidR="005833F8" w:rsidRPr="008B2114" w:rsidRDefault="005833F8" w:rsidP="003A3CAF">
            <w:pPr>
              <w:spacing w:line="32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3559A0CA" w14:textId="77777777" w:rsidR="005833F8" w:rsidRPr="00102A75" w:rsidRDefault="005833F8" w:rsidP="003A3CAF">
            <w:pPr>
              <w:spacing w:line="320" w:lineRule="exact"/>
              <w:jc w:val="right"/>
              <w:rPr>
                <w:rFonts w:asciiTheme="majorBidi" w:eastAsia="MS Mincho" w:hAnsiTheme="majorBidi" w:cstheme="majorBidi"/>
                <w:sz w:val="32"/>
                <w:szCs w:val="32"/>
              </w:rPr>
            </w:pPr>
          </w:p>
        </w:tc>
      </w:tr>
      <w:tr w:rsidR="000E366B" w:rsidRPr="00102A75" w14:paraId="07E9FB77" w14:textId="77777777" w:rsidTr="003A3CAF">
        <w:trPr>
          <w:cantSplit/>
        </w:trPr>
        <w:tc>
          <w:tcPr>
            <w:tcW w:w="4389" w:type="dxa"/>
            <w:vAlign w:val="bottom"/>
          </w:tcPr>
          <w:p w14:paraId="4D2ED285" w14:textId="77777777" w:rsidR="000E366B" w:rsidRPr="008B2114" w:rsidRDefault="000E366B" w:rsidP="003A3CAF">
            <w:pPr>
              <w:spacing w:line="320" w:lineRule="exact"/>
              <w:ind w:left="650" w:hanging="474"/>
              <w:rPr>
                <w:rFonts w:asciiTheme="majorBidi" w:eastAsia="MS Mincho" w:hAnsiTheme="majorBidi" w:cstheme="majorBidi"/>
                <w:b/>
                <w:bCs/>
                <w:sz w:val="32"/>
                <w:szCs w:val="32"/>
                <w:cs/>
              </w:rPr>
            </w:pPr>
            <w:r w:rsidRPr="00102A75">
              <w:rPr>
                <w:rFonts w:asciiTheme="majorBidi" w:eastAsia="MS Mincho" w:hAnsiTheme="majorBidi" w:cstheme="majorBidi"/>
                <w:spacing w:val="2"/>
                <w:sz w:val="32"/>
                <w:szCs w:val="32"/>
              </w:rPr>
              <w:t>Cash and cash equivalents</w:t>
            </w:r>
          </w:p>
        </w:tc>
        <w:tc>
          <w:tcPr>
            <w:tcW w:w="1414" w:type="dxa"/>
            <w:vAlign w:val="bottom"/>
          </w:tcPr>
          <w:p w14:paraId="184F0DD0" w14:textId="77777777" w:rsidR="000E366B" w:rsidRPr="00102A75" w:rsidRDefault="000E366B" w:rsidP="003A3CAF">
            <w:pPr>
              <w:spacing w:line="320" w:lineRule="exact"/>
              <w:ind w:right="57" w:hanging="80"/>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7,674</w:t>
            </w:r>
          </w:p>
        </w:tc>
        <w:tc>
          <w:tcPr>
            <w:tcW w:w="76" w:type="dxa"/>
            <w:vAlign w:val="bottom"/>
          </w:tcPr>
          <w:p w14:paraId="2BD1A1B5" w14:textId="77777777" w:rsidR="000E366B" w:rsidRPr="008B2114" w:rsidRDefault="000E366B" w:rsidP="003A3CAF">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243558A0" w14:textId="77777777" w:rsidR="000E366B" w:rsidRPr="00102A75" w:rsidRDefault="000E366B" w:rsidP="003A3CAF">
            <w:pPr>
              <w:spacing w:line="32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2D95AA9F" w14:textId="77777777" w:rsidR="000E366B" w:rsidRPr="008B2114" w:rsidRDefault="000E366B" w:rsidP="003A3CAF">
            <w:pPr>
              <w:spacing w:line="320" w:lineRule="exact"/>
              <w:ind w:right="57"/>
              <w:rPr>
                <w:rFonts w:asciiTheme="majorBidi" w:eastAsia="MS Mincho" w:hAnsiTheme="majorBidi" w:cstheme="majorBidi"/>
                <w:b/>
                <w:bCs/>
                <w:sz w:val="32"/>
                <w:szCs w:val="32"/>
                <w:cs/>
              </w:rPr>
            </w:pPr>
          </w:p>
        </w:tc>
        <w:tc>
          <w:tcPr>
            <w:tcW w:w="1340" w:type="dxa"/>
          </w:tcPr>
          <w:p w14:paraId="61BF6DF3" w14:textId="09C8EC48"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7,674</w:t>
            </w:r>
          </w:p>
        </w:tc>
      </w:tr>
      <w:tr w:rsidR="000E366B" w:rsidRPr="00102A75" w14:paraId="482824B9" w14:textId="77777777" w:rsidTr="003A3CAF">
        <w:trPr>
          <w:cantSplit/>
        </w:trPr>
        <w:tc>
          <w:tcPr>
            <w:tcW w:w="4389" w:type="dxa"/>
            <w:vAlign w:val="bottom"/>
          </w:tcPr>
          <w:p w14:paraId="3660C532" w14:textId="37DA180B" w:rsidR="000E366B" w:rsidRPr="008B2114" w:rsidRDefault="000E366B" w:rsidP="003A3CAF">
            <w:pPr>
              <w:spacing w:line="320" w:lineRule="exact"/>
              <w:ind w:left="652" w:hanging="476"/>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 xml:space="preserve">Trade and </w:t>
            </w:r>
            <w:proofErr w:type="gramStart"/>
            <w:r w:rsidRPr="00102A75">
              <w:rPr>
                <w:rFonts w:asciiTheme="majorBidi" w:eastAsia="MS Mincho" w:hAnsiTheme="majorBidi" w:cstheme="majorBidi"/>
                <w:spacing w:val="2"/>
                <w:sz w:val="32"/>
                <w:szCs w:val="32"/>
              </w:rPr>
              <w:t>other</w:t>
            </w:r>
            <w:proofErr w:type="gramEnd"/>
            <w:r w:rsidRPr="00102A75">
              <w:rPr>
                <w:rFonts w:asciiTheme="majorBidi" w:eastAsia="MS Mincho" w:hAnsiTheme="majorBidi" w:cstheme="majorBidi"/>
                <w:spacing w:val="2"/>
                <w:sz w:val="32"/>
                <w:szCs w:val="32"/>
              </w:rPr>
              <w:t xml:space="preserve"> </w:t>
            </w:r>
            <w:r w:rsidR="00AC108D" w:rsidRPr="00102A75">
              <w:rPr>
                <w:rFonts w:asciiTheme="majorBidi" w:eastAsia="MS Mincho" w:hAnsiTheme="majorBidi" w:cstheme="majorBidi"/>
                <w:spacing w:val="2"/>
                <w:sz w:val="32"/>
                <w:szCs w:val="32"/>
              </w:rPr>
              <w:t>current</w:t>
            </w:r>
            <w:r w:rsidRPr="00102A75">
              <w:rPr>
                <w:rFonts w:asciiTheme="majorBidi" w:eastAsia="MS Mincho" w:hAnsiTheme="majorBidi" w:cstheme="majorBidi"/>
                <w:spacing w:val="2"/>
                <w:sz w:val="32"/>
                <w:szCs w:val="32"/>
              </w:rPr>
              <w:t xml:space="preserve"> receivable</w:t>
            </w:r>
          </w:p>
        </w:tc>
        <w:tc>
          <w:tcPr>
            <w:tcW w:w="1414" w:type="dxa"/>
            <w:vAlign w:val="bottom"/>
          </w:tcPr>
          <w:p w14:paraId="3979D526" w14:textId="77777777" w:rsidR="000E366B" w:rsidRPr="00102A75" w:rsidRDefault="000E366B" w:rsidP="003A3CAF">
            <w:pPr>
              <w:spacing w:line="320" w:lineRule="exact"/>
              <w:ind w:right="57" w:hanging="80"/>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34,614</w:t>
            </w:r>
          </w:p>
        </w:tc>
        <w:tc>
          <w:tcPr>
            <w:tcW w:w="76" w:type="dxa"/>
            <w:vAlign w:val="bottom"/>
          </w:tcPr>
          <w:p w14:paraId="11F2DF4F" w14:textId="77777777" w:rsidR="000E366B" w:rsidRPr="008B2114" w:rsidRDefault="000E366B" w:rsidP="003A3CAF">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2D6D9EA2" w14:textId="77777777" w:rsidR="000E366B" w:rsidRPr="00102A75" w:rsidRDefault="000E366B" w:rsidP="003A3CAF">
            <w:pPr>
              <w:spacing w:line="32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616B8AE3" w14:textId="77777777" w:rsidR="000E366B" w:rsidRPr="008B2114" w:rsidRDefault="000E366B" w:rsidP="003A3CAF">
            <w:pPr>
              <w:spacing w:line="320" w:lineRule="exact"/>
              <w:ind w:right="57"/>
              <w:rPr>
                <w:rFonts w:asciiTheme="majorBidi" w:eastAsia="MS Mincho" w:hAnsiTheme="majorBidi" w:cstheme="majorBidi"/>
                <w:sz w:val="32"/>
                <w:szCs w:val="32"/>
                <w:cs/>
              </w:rPr>
            </w:pPr>
          </w:p>
        </w:tc>
        <w:tc>
          <w:tcPr>
            <w:tcW w:w="1340" w:type="dxa"/>
          </w:tcPr>
          <w:p w14:paraId="75BBFEBA" w14:textId="07475864" w:rsidR="000E366B" w:rsidRPr="008B2114" w:rsidRDefault="000E366B" w:rsidP="003A3CAF">
            <w:pPr>
              <w:spacing w:line="320" w:lineRule="exact"/>
              <w:ind w:right="57" w:hanging="80"/>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34,614</w:t>
            </w:r>
          </w:p>
        </w:tc>
      </w:tr>
      <w:tr w:rsidR="000E366B" w:rsidRPr="00102A75" w14:paraId="221CC2E2" w14:textId="77777777" w:rsidTr="003A3CAF">
        <w:trPr>
          <w:cantSplit/>
        </w:trPr>
        <w:tc>
          <w:tcPr>
            <w:tcW w:w="4389" w:type="dxa"/>
            <w:vAlign w:val="bottom"/>
          </w:tcPr>
          <w:p w14:paraId="4715B07D" w14:textId="77777777" w:rsidR="000E366B" w:rsidRPr="008B2114" w:rsidRDefault="000E366B" w:rsidP="003A3CAF">
            <w:pPr>
              <w:spacing w:line="320" w:lineRule="exact"/>
              <w:ind w:left="652" w:hanging="476"/>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Short-term loans</w:t>
            </w:r>
          </w:p>
        </w:tc>
        <w:tc>
          <w:tcPr>
            <w:tcW w:w="1414" w:type="dxa"/>
            <w:vAlign w:val="bottom"/>
          </w:tcPr>
          <w:p w14:paraId="262078BD" w14:textId="77777777" w:rsidR="000E366B" w:rsidRPr="00102A75" w:rsidRDefault="000E366B" w:rsidP="003A3CAF">
            <w:pPr>
              <w:spacing w:line="320" w:lineRule="exact"/>
              <w:ind w:right="57" w:hanging="80"/>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27,420</w:t>
            </w:r>
          </w:p>
        </w:tc>
        <w:tc>
          <w:tcPr>
            <w:tcW w:w="76" w:type="dxa"/>
            <w:vAlign w:val="bottom"/>
          </w:tcPr>
          <w:p w14:paraId="46C4AF85" w14:textId="77777777" w:rsidR="000E366B" w:rsidRPr="008B2114" w:rsidRDefault="000E366B" w:rsidP="003A3CAF">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028E5863" w14:textId="77777777" w:rsidR="000E366B" w:rsidRPr="00102A75" w:rsidRDefault="000E366B" w:rsidP="003A3CAF">
            <w:pPr>
              <w:spacing w:line="32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29E183FD" w14:textId="77777777" w:rsidR="000E366B" w:rsidRPr="008B2114" w:rsidRDefault="000E366B" w:rsidP="003A3CAF">
            <w:pPr>
              <w:spacing w:line="320" w:lineRule="exact"/>
              <w:ind w:right="57"/>
              <w:rPr>
                <w:rFonts w:asciiTheme="majorBidi" w:eastAsia="MS Mincho" w:hAnsiTheme="majorBidi" w:cstheme="majorBidi"/>
                <w:sz w:val="32"/>
                <w:szCs w:val="32"/>
                <w:cs/>
              </w:rPr>
            </w:pPr>
          </w:p>
        </w:tc>
        <w:tc>
          <w:tcPr>
            <w:tcW w:w="1340" w:type="dxa"/>
          </w:tcPr>
          <w:p w14:paraId="4B915954" w14:textId="1B475A7A" w:rsidR="000E366B" w:rsidRPr="008B2114" w:rsidRDefault="000E366B" w:rsidP="003A3CAF">
            <w:pPr>
              <w:spacing w:line="320" w:lineRule="exact"/>
              <w:ind w:right="57" w:hanging="80"/>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27,420</w:t>
            </w:r>
          </w:p>
        </w:tc>
      </w:tr>
      <w:tr w:rsidR="000E366B" w:rsidRPr="00102A75" w14:paraId="773AFC56" w14:textId="77777777" w:rsidTr="003A3CAF">
        <w:trPr>
          <w:cantSplit/>
        </w:trPr>
        <w:tc>
          <w:tcPr>
            <w:tcW w:w="4389" w:type="dxa"/>
            <w:vAlign w:val="bottom"/>
          </w:tcPr>
          <w:p w14:paraId="446D2A00"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Inventories</w:t>
            </w:r>
          </w:p>
        </w:tc>
        <w:tc>
          <w:tcPr>
            <w:tcW w:w="1414" w:type="dxa"/>
            <w:vAlign w:val="bottom"/>
          </w:tcPr>
          <w:p w14:paraId="2AF109EF" w14:textId="77777777" w:rsidR="000E366B" w:rsidRPr="00102A75" w:rsidRDefault="000E366B" w:rsidP="003A3CAF">
            <w:pPr>
              <w:spacing w:line="320" w:lineRule="exact"/>
              <w:ind w:right="57" w:hanging="80"/>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93,946</w:t>
            </w:r>
          </w:p>
        </w:tc>
        <w:tc>
          <w:tcPr>
            <w:tcW w:w="76" w:type="dxa"/>
            <w:vAlign w:val="bottom"/>
          </w:tcPr>
          <w:p w14:paraId="7C16D7AF"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135D47D1" w14:textId="77777777" w:rsidR="000E366B" w:rsidRPr="00102A75" w:rsidRDefault="000E366B" w:rsidP="003A3CAF">
            <w:pPr>
              <w:spacing w:line="32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7C98DE7C"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0F9C38C8" w14:textId="4DE3F43F"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93,946</w:t>
            </w:r>
          </w:p>
        </w:tc>
      </w:tr>
      <w:tr w:rsidR="000E366B" w:rsidRPr="00102A75" w14:paraId="625B524D" w14:textId="77777777" w:rsidTr="003A3CAF">
        <w:trPr>
          <w:cantSplit/>
        </w:trPr>
        <w:tc>
          <w:tcPr>
            <w:tcW w:w="4389" w:type="dxa"/>
            <w:vAlign w:val="bottom"/>
          </w:tcPr>
          <w:p w14:paraId="2CEF6B7A"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Other current assets</w:t>
            </w:r>
          </w:p>
        </w:tc>
        <w:tc>
          <w:tcPr>
            <w:tcW w:w="1414" w:type="dxa"/>
            <w:vAlign w:val="bottom"/>
          </w:tcPr>
          <w:p w14:paraId="77FAE116" w14:textId="27AB8067" w:rsidR="000E366B" w:rsidRPr="008B2114" w:rsidRDefault="000E366B" w:rsidP="003A3CAF">
            <w:pPr>
              <w:spacing w:line="320" w:lineRule="exact"/>
              <w:ind w:right="57" w:hanging="80"/>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9,</w:t>
            </w:r>
            <w:r w:rsidR="002E0A12">
              <w:rPr>
                <w:rFonts w:ascii="Angsana New" w:eastAsia="MS Mincho" w:hAnsi="Angsana New" w:cs="Angsana New"/>
                <w:spacing w:val="2"/>
                <w:sz w:val="32"/>
                <w:szCs w:val="32"/>
              </w:rPr>
              <w:t>224</w:t>
            </w:r>
          </w:p>
        </w:tc>
        <w:tc>
          <w:tcPr>
            <w:tcW w:w="76" w:type="dxa"/>
            <w:vAlign w:val="bottom"/>
          </w:tcPr>
          <w:p w14:paraId="6E9A0AEA"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26A1B203" w14:textId="77777777" w:rsidR="000E366B" w:rsidRPr="00102A75" w:rsidRDefault="000E366B" w:rsidP="003A3CAF">
            <w:pPr>
              <w:spacing w:line="32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2436F26F"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6AFF61E4" w14:textId="560F0E99"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9,</w:t>
            </w:r>
            <w:r w:rsidR="002E0A12">
              <w:rPr>
                <w:rFonts w:ascii="Angsana New" w:eastAsia="MS Mincho" w:hAnsi="Angsana New" w:cs="Angsana New"/>
                <w:spacing w:val="2"/>
                <w:sz w:val="32"/>
                <w:szCs w:val="32"/>
              </w:rPr>
              <w:t>224</w:t>
            </w:r>
          </w:p>
        </w:tc>
      </w:tr>
      <w:tr w:rsidR="000E366B" w:rsidRPr="00102A75" w14:paraId="3C6CBE2B" w14:textId="77777777" w:rsidTr="003A3CAF">
        <w:trPr>
          <w:cantSplit/>
        </w:trPr>
        <w:tc>
          <w:tcPr>
            <w:tcW w:w="4389" w:type="dxa"/>
            <w:vAlign w:val="bottom"/>
          </w:tcPr>
          <w:p w14:paraId="64713228"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Building and equipment</w:t>
            </w:r>
          </w:p>
        </w:tc>
        <w:tc>
          <w:tcPr>
            <w:tcW w:w="1414" w:type="dxa"/>
            <w:vAlign w:val="bottom"/>
          </w:tcPr>
          <w:p w14:paraId="659E0EBB"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21,882</w:t>
            </w:r>
          </w:p>
        </w:tc>
        <w:tc>
          <w:tcPr>
            <w:tcW w:w="76" w:type="dxa"/>
            <w:vAlign w:val="bottom"/>
          </w:tcPr>
          <w:p w14:paraId="7BA812D7"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79E7CC6B" w14:textId="77777777" w:rsidR="000E366B" w:rsidRPr="008B2114" w:rsidRDefault="000E366B" w:rsidP="003A3CAF">
            <w:pPr>
              <w:spacing w:line="320" w:lineRule="exact"/>
              <w:ind w:right="-25" w:hanging="238"/>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(2,347)</w:t>
            </w:r>
          </w:p>
        </w:tc>
        <w:tc>
          <w:tcPr>
            <w:tcW w:w="78" w:type="dxa"/>
            <w:tcBorders>
              <w:left w:val="nil"/>
            </w:tcBorders>
            <w:vAlign w:val="bottom"/>
          </w:tcPr>
          <w:p w14:paraId="4C9A3110"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525906F5" w14:textId="3A11EAB1"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19,535</w:t>
            </w:r>
          </w:p>
        </w:tc>
      </w:tr>
      <w:tr w:rsidR="000E366B" w:rsidRPr="00102A75" w14:paraId="3E337452" w14:textId="77777777" w:rsidTr="003A3CAF">
        <w:trPr>
          <w:cantSplit/>
        </w:trPr>
        <w:tc>
          <w:tcPr>
            <w:tcW w:w="4389" w:type="dxa"/>
            <w:vAlign w:val="bottom"/>
          </w:tcPr>
          <w:p w14:paraId="32C8574E" w14:textId="77777777" w:rsidR="000E366B" w:rsidRPr="008B2114" w:rsidRDefault="000E366B" w:rsidP="003A3CAF">
            <w:pPr>
              <w:spacing w:line="320" w:lineRule="exact"/>
              <w:ind w:left="650" w:hanging="474"/>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Intangible assets</w:t>
            </w:r>
          </w:p>
        </w:tc>
        <w:tc>
          <w:tcPr>
            <w:tcW w:w="1414" w:type="dxa"/>
            <w:vAlign w:val="bottom"/>
          </w:tcPr>
          <w:p w14:paraId="4ACA2374" w14:textId="4C2C7C1E" w:rsidR="000E366B" w:rsidRPr="008B2114" w:rsidRDefault="000E366B" w:rsidP="003A3CAF">
            <w:pPr>
              <w:spacing w:line="320" w:lineRule="exact"/>
              <w:ind w:right="57"/>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3,</w:t>
            </w:r>
            <w:r w:rsidR="002E0A12">
              <w:rPr>
                <w:rFonts w:ascii="Angsana New" w:eastAsia="MS Mincho" w:hAnsi="Angsana New" w:cs="Angsana New"/>
                <w:spacing w:val="2"/>
                <w:sz w:val="32"/>
                <w:szCs w:val="32"/>
              </w:rPr>
              <w:t>719</w:t>
            </w:r>
          </w:p>
        </w:tc>
        <w:tc>
          <w:tcPr>
            <w:tcW w:w="76" w:type="dxa"/>
            <w:vAlign w:val="bottom"/>
          </w:tcPr>
          <w:p w14:paraId="47BEE3FE"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013D72BA" w14:textId="77777777" w:rsidR="000E366B" w:rsidRPr="008B2114" w:rsidRDefault="000E366B" w:rsidP="003A3CAF">
            <w:pPr>
              <w:spacing w:line="32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2D66E8D1"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5FFE69F3" w14:textId="0F458BEC" w:rsidR="000E366B" w:rsidRPr="008B2114" w:rsidRDefault="000E366B" w:rsidP="003A3CAF">
            <w:pPr>
              <w:spacing w:line="320" w:lineRule="exact"/>
              <w:ind w:right="57" w:hanging="80"/>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3,</w:t>
            </w:r>
            <w:r w:rsidR="002E0A12">
              <w:rPr>
                <w:rFonts w:ascii="Angsana New" w:eastAsia="MS Mincho" w:hAnsi="Angsana New" w:cs="Angsana New"/>
                <w:spacing w:val="2"/>
                <w:sz w:val="32"/>
                <w:szCs w:val="32"/>
              </w:rPr>
              <w:t>719</w:t>
            </w:r>
          </w:p>
        </w:tc>
      </w:tr>
      <w:tr w:rsidR="000E366B" w:rsidRPr="00102A75" w14:paraId="01C9EAF4" w14:textId="77777777" w:rsidTr="003A3CAF">
        <w:trPr>
          <w:cantSplit/>
        </w:trPr>
        <w:tc>
          <w:tcPr>
            <w:tcW w:w="4389" w:type="dxa"/>
            <w:vAlign w:val="bottom"/>
          </w:tcPr>
          <w:p w14:paraId="57023246"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Right-of-use assets</w:t>
            </w:r>
          </w:p>
        </w:tc>
        <w:tc>
          <w:tcPr>
            <w:tcW w:w="1414" w:type="dxa"/>
            <w:vAlign w:val="bottom"/>
          </w:tcPr>
          <w:p w14:paraId="0A4F8206" w14:textId="77777777" w:rsidR="000E366B" w:rsidRPr="008B2114" w:rsidRDefault="000E366B" w:rsidP="003A3CAF">
            <w:pPr>
              <w:spacing w:line="320" w:lineRule="exact"/>
              <w:ind w:right="57"/>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79,278</w:t>
            </w:r>
          </w:p>
        </w:tc>
        <w:tc>
          <w:tcPr>
            <w:tcW w:w="76" w:type="dxa"/>
            <w:vAlign w:val="bottom"/>
          </w:tcPr>
          <w:p w14:paraId="273BC472"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3AEC1FF5" w14:textId="77777777" w:rsidR="000E366B" w:rsidRPr="008B2114" w:rsidRDefault="000E366B" w:rsidP="003A3CAF">
            <w:pPr>
              <w:spacing w:line="32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0F92CBFB"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0DA804B9" w14:textId="01E108AB" w:rsidR="000E366B" w:rsidRPr="008B2114" w:rsidRDefault="000E366B" w:rsidP="003A3CAF">
            <w:pPr>
              <w:spacing w:line="320" w:lineRule="exact"/>
              <w:ind w:right="57" w:hanging="80"/>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79,278</w:t>
            </w:r>
          </w:p>
        </w:tc>
      </w:tr>
      <w:tr w:rsidR="000E366B" w:rsidRPr="00102A75" w14:paraId="489B6D82" w14:textId="77777777" w:rsidTr="003A3CAF">
        <w:trPr>
          <w:cantSplit/>
        </w:trPr>
        <w:tc>
          <w:tcPr>
            <w:tcW w:w="4389" w:type="dxa"/>
            <w:vAlign w:val="bottom"/>
          </w:tcPr>
          <w:p w14:paraId="3A473987"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Trade name</w:t>
            </w:r>
          </w:p>
        </w:tc>
        <w:tc>
          <w:tcPr>
            <w:tcW w:w="1414" w:type="dxa"/>
            <w:vAlign w:val="bottom"/>
          </w:tcPr>
          <w:p w14:paraId="5976D44C" w14:textId="77777777" w:rsidR="000E366B" w:rsidRPr="00102A75" w:rsidRDefault="000E366B" w:rsidP="003A3CAF">
            <w:pPr>
              <w:spacing w:line="320" w:lineRule="exact"/>
              <w:ind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6" w:type="dxa"/>
            <w:vAlign w:val="bottom"/>
          </w:tcPr>
          <w:p w14:paraId="3EBB59CD"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3470E06B" w14:textId="77777777" w:rsidR="000E366B" w:rsidRPr="00102A75" w:rsidRDefault="000E366B" w:rsidP="003A3CAF">
            <w:pPr>
              <w:spacing w:line="320" w:lineRule="exact"/>
              <w:ind w:right="57" w:hanging="238"/>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14,930</w:t>
            </w:r>
          </w:p>
        </w:tc>
        <w:tc>
          <w:tcPr>
            <w:tcW w:w="78" w:type="dxa"/>
            <w:tcBorders>
              <w:left w:val="nil"/>
            </w:tcBorders>
            <w:vAlign w:val="bottom"/>
          </w:tcPr>
          <w:p w14:paraId="695E45A1"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60A22CBE" w14:textId="3A52CCC7"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14,930</w:t>
            </w:r>
          </w:p>
        </w:tc>
      </w:tr>
      <w:tr w:rsidR="000E366B" w:rsidRPr="00102A75" w14:paraId="7B91FDF4" w14:textId="77777777" w:rsidTr="003A3CAF">
        <w:trPr>
          <w:cantSplit/>
        </w:trPr>
        <w:tc>
          <w:tcPr>
            <w:tcW w:w="4389" w:type="dxa"/>
            <w:vAlign w:val="bottom"/>
          </w:tcPr>
          <w:p w14:paraId="0DC4F111"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Customer relationships</w:t>
            </w:r>
          </w:p>
        </w:tc>
        <w:tc>
          <w:tcPr>
            <w:tcW w:w="1414" w:type="dxa"/>
            <w:vAlign w:val="bottom"/>
          </w:tcPr>
          <w:p w14:paraId="5760CEAC" w14:textId="77777777" w:rsidR="000E366B" w:rsidRPr="00102A75" w:rsidRDefault="000E366B" w:rsidP="003A3CAF">
            <w:pPr>
              <w:spacing w:line="320" w:lineRule="exact"/>
              <w:ind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6" w:type="dxa"/>
            <w:vAlign w:val="bottom"/>
          </w:tcPr>
          <w:p w14:paraId="37E590D9"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7CF2B20A" w14:textId="77777777" w:rsidR="000E366B" w:rsidRPr="00102A75" w:rsidRDefault="000E366B" w:rsidP="003A3CAF">
            <w:pPr>
              <w:spacing w:line="320" w:lineRule="exact"/>
              <w:ind w:right="57" w:hanging="238"/>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8,790</w:t>
            </w:r>
          </w:p>
        </w:tc>
        <w:tc>
          <w:tcPr>
            <w:tcW w:w="78" w:type="dxa"/>
            <w:tcBorders>
              <w:left w:val="nil"/>
            </w:tcBorders>
            <w:vAlign w:val="bottom"/>
          </w:tcPr>
          <w:p w14:paraId="05A52857"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2C094B14" w14:textId="6E5F7608" w:rsidR="000E366B" w:rsidRPr="00102A75" w:rsidRDefault="000E366B" w:rsidP="003A3CAF">
            <w:pPr>
              <w:spacing w:line="320" w:lineRule="exact"/>
              <w:ind w:right="57" w:hanging="80"/>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8,790</w:t>
            </w:r>
          </w:p>
        </w:tc>
      </w:tr>
      <w:tr w:rsidR="000E366B" w:rsidRPr="00102A75" w14:paraId="66E4015D" w14:textId="77777777" w:rsidTr="003A3CAF">
        <w:trPr>
          <w:cantSplit/>
        </w:trPr>
        <w:tc>
          <w:tcPr>
            <w:tcW w:w="4389" w:type="dxa"/>
            <w:vAlign w:val="bottom"/>
          </w:tcPr>
          <w:p w14:paraId="2AC8629E" w14:textId="77777777" w:rsidR="000E366B" w:rsidRPr="00102A75" w:rsidRDefault="000E366B" w:rsidP="003A3CAF">
            <w:pPr>
              <w:spacing w:line="32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Other non-current assets</w:t>
            </w:r>
          </w:p>
        </w:tc>
        <w:tc>
          <w:tcPr>
            <w:tcW w:w="1414" w:type="dxa"/>
            <w:vAlign w:val="bottom"/>
          </w:tcPr>
          <w:p w14:paraId="647C0D4E"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24,088</w:t>
            </w:r>
          </w:p>
        </w:tc>
        <w:tc>
          <w:tcPr>
            <w:tcW w:w="76" w:type="dxa"/>
            <w:vAlign w:val="bottom"/>
          </w:tcPr>
          <w:p w14:paraId="0617553D" w14:textId="77777777" w:rsidR="000E366B" w:rsidRPr="00102A75" w:rsidRDefault="000E366B" w:rsidP="003A3CAF">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482DA7DA" w14:textId="19217C86" w:rsidR="000E366B" w:rsidRPr="00102A75" w:rsidRDefault="000E366B" w:rsidP="003A3CAF">
            <w:pPr>
              <w:spacing w:line="320" w:lineRule="exact"/>
              <w:ind w:right="-25" w:hanging="238"/>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(24,088)</w:t>
            </w:r>
          </w:p>
        </w:tc>
        <w:tc>
          <w:tcPr>
            <w:tcW w:w="78" w:type="dxa"/>
            <w:tcBorders>
              <w:left w:val="nil"/>
            </w:tcBorders>
            <w:vAlign w:val="bottom"/>
          </w:tcPr>
          <w:p w14:paraId="1A8D33DC" w14:textId="77777777" w:rsidR="000E366B" w:rsidRPr="00102A75" w:rsidRDefault="000E366B" w:rsidP="003A3CAF">
            <w:pPr>
              <w:spacing w:line="320" w:lineRule="exact"/>
              <w:ind w:right="57"/>
              <w:rPr>
                <w:rFonts w:asciiTheme="majorBidi" w:eastAsia="MS Mincho" w:hAnsiTheme="majorBidi" w:cstheme="majorBidi"/>
                <w:spacing w:val="2"/>
                <w:sz w:val="32"/>
                <w:szCs w:val="32"/>
              </w:rPr>
            </w:pPr>
          </w:p>
        </w:tc>
        <w:tc>
          <w:tcPr>
            <w:tcW w:w="1340" w:type="dxa"/>
          </w:tcPr>
          <w:p w14:paraId="360B3459" w14:textId="33F1FE21" w:rsidR="000E366B" w:rsidRPr="00102A75" w:rsidRDefault="000E366B" w:rsidP="003A3CAF">
            <w:pPr>
              <w:spacing w:line="320" w:lineRule="exact"/>
              <w:ind w:left="-816" w:right="284"/>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w:t>
            </w:r>
          </w:p>
        </w:tc>
      </w:tr>
      <w:tr w:rsidR="005833F8" w:rsidRPr="00102A75" w14:paraId="3680DD52" w14:textId="77777777" w:rsidTr="003A3CAF">
        <w:trPr>
          <w:cantSplit/>
        </w:trPr>
        <w:tc>
          <w:tcPr>
            <w:tcW w:w="4389" w:type="dxa"/>
            <w:vAlign w:val="bottom"/>
          </w:tcPr>
          <w:p w14:paraId="54152E1E" w14:textId="77777777" w:rsidR="005833F8" w:rsidRPr="008B2114" w:rsidRDefault="005833F8" w:rsidP="003A3CAF">
            <w:pPr>
              <w:spacing w:line="380" w:lineRule="exact"/>
              <w:rPr>
                <w:rFonts w:asciiTheme="majorBidi" w:hAnsiTheme="majorBidi" w:cstheme="majorBidi"/>
                <w:sz w:val="32"/>
                <w:szCs w:val="32"/>
                <w:u w:val="single"/>
                <w:cs/>
              </w:rPr>
            </w:pPr>
            <w:r w:rsidRPr="00102A75">
              <w:rPr>
                <w:rFonts w:asciiTheme="majorBidi" w:hAnsiTheme="majorBidi" w:cstheme="majorBidi"/>
                <w:sz w:val="32"/>
                <w:szCs w:val="32"/>
                <w:u w:val="single"/>
              </w:rPr>
              <w:lastRenderedPageBreak/>
              <w:t>LIABILITIES</w:t>
            </w:r>
          </w:p>
        </w:tc>
        <w:tc>
          <w:tcPr>
            <w:tcW w:w="1414" w:type="dxa"/>
            <w:vAlign w:val="bottom"/>
          </w:tcPr>
          <w:p w14:paraId="4B970CDD" w14:textId="77777777" w:rsidR="005833F8" w:rsidRPr="00102A75" w:rsidRDefault="005833F8" w:rsidP="003A3CAF">
            <w:pPr>
              <w:spacing w:line="380" w:lineRule="exact"/>
              <w:ind w:right="57" w:hanging="80"/>
              <w:jc w:val="right"/>
              <w:rPr>
                <w:rFonts w:asciiTheme="majorBidi" w:eastAsia="MS Mincho" w:hAnsiTheme="majorBidi" w:cstheme="majorBidi"/>
                <w:spacing w:val="2"/>
                <w:sz w:val="32"/>
                <w:szCs w:val="32"/>
              </w:rPr>
            </w:pPr>
          </w:p>
        </w:tc>
        <w:tc>
          <w:tcPr>
            <w:tcW w:w="76" w:type="dxa"/>
            <w:vAlign w:val="bottom"/>
          </w:tcPr>
          <w:p w14:paraId="7CD55D90"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20735101" w14:textId="77777777" w:rsidR="005833F8" w:rsidRPr="00102A75" w:rsidRDefault="005833F8" w:rsidP="003A3CAF">
            <w:pPr>
              <w:spacing w:line="38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02F7583A" w14:textId="77777777" w:rsidR="005833F8" w:rsidRPr="008B2114" w:rsidRDefault="005833F8" w:rsidP="003A3CAF">
            <w:pPr>
              <w:spacing w:line="380" w:lineRule="exact"/>
              <w:ind w:right="57"/>
              <w:rPr>
                <w:rFonts w:asciiTheme="majorBidi" w:eastAsia="MS Mincho" w:hAnsiTheme="majorBidi" w:cstheme="majorBidi"/>
                <w:b/>
                <w:bCs/>
                <w:sz w:val="32"/>
                <w:szCs w:val="32"/>
                <w:cs/>
              </w:rPr>
            </w:pPr>
          </w:p>
        </w:tc>
        <w:tc>
          <w:tcPr>
            <w:tcW w:w="1340" w:type="dxa"/>
            <w:vAlign w:val="bottom"/>
          </w:tcPr>
          <w:p w14:paraId="660059C6" w14:textId="77777777" w:rsidR="005833F8" w:rsidRPr="00102A75" w:rsidRDefault="005833F8" w:rsidP="003A3CAF">
            <w:pPr>
              <w:spacing w:line="380" w:lineRule="exact"/>
              <w:ind w:right="57"/>
              <w:jc w:val="right"/>
              <w:rPr>
                <w:rFonts w:asciiTheme="majorBidi" w:eastAsia="MS Mincho" w:hAnsiTheme="majorBidi" w:cstheme="majorBidi"/>
                <w:sz w:val="32"/>
                <w:szCs w:val="32"/>
              </w:rPr>
            </w:pPr>
          </w:p>
        </w:tc>
      </w:tr>
      <w:tr w:rsidR="005833F8" w:rsidRPr="00102A75" w14:paraId="1AC8AD0A" w14:textId="77777777" w:rsidTr="003A3CAF">
        <w:trPr>
          <w:cantSplit/>
        </w:trPr>
        <w:tc>
          <w:tcPr>
            <w:tcW w:w="4389" w:type="dxa"/>
            <w:vAlign w:val="bottom"/>
          </w:tcPr>
          <w:p w14:paraId="08B75BD9" w14:textId="77777777" w:rsidR="005833F8" w:rsidRPr="00102A75" w:rsidRDefault="005833F8" w:rsidP="003A3CAF">
            <w:pPr>
              <w:spacing w:line="380" w:lineRule="exact"/>
              <w:ind w:left="650" w:hanging="474"/>
              <w:rPr>
                <w:rFonts w:asciiTheme="majorBidi" w:hAnsiTheme="majorBidi" w:cstheme="majorBidi"/>
                <w:spacing w:val="2"/>
                <w:sz w:val="32"/>
                <w:szCs w:val="32"/>
              </w:rPr>
            </w:pPr>
            <w:r w:rsidRPr="00102A75">
              <w:rPr>
                <w:rFonts w:asciiTheme="majorBidi" w:hAnsiTheme="majorBidi" w:cstheme="majorBidi"/>
                <w:spacing w:val="2"/>
                <w:sz w:val="32"/>
                <w:szCs w:val="32"/>
              </w:rPr>
              <w:t>Trade and other accounts payable</w:t>
            </w:r>
          </w:p>
        </w:tc>
        <w:tc>
          <w:tcPr>
            <w:tcW w:w="1414" w:type="dxa"/>
            <w:vAlign w:val="bottom"/>
          </w:tcPr>
          <w:p w14:paraId="7D4B4B20" w14:textId="77777777" w:rsidR="005833F8" w:rsidRPr="00102A75" w:rsidRDefault="005833F8" w:rsidP="003A3CAF">
            <w:pPr>
              <w:spacing w:line="38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189,587</w:t>
            </w:r>
          </w:p>
        </w:tc>
        <w:tc>
          <w:tcPr>
            <w:tcW w:w="76" w:type="dxa"/>
            <w:vAlign w:val="bottom"/>
          </w:tcPr>
          <w:p w14:paraId="4C8E0CC6"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008CF567" w14:textId="77777777" w:rsidR="005833F8" w:rsidRPr="00102A75" w:rsidRDefault="005833F8" w:rsidP="003A3CAF">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3AAF325B" w14:textId="77777777" w:rsidR="005833F8" w:rsidRPr="008B2114" w:rsidRDefault="005833F8" w:rsidP="003A3CAF">
            <w:pPr>
              <w:spacing w:line="380" w:lineRule="exact"/>
              <w:ind w:right="57"/>
              <w:rPr>
                <w:rFonts w:asciiTheme="majorBidi" w:eastAsia="MS Mincho" w:hAnsiTheme="majorBidi" w:cstheme="majorBidi"/>
                <w:sz w:val="32"/>
                <w:szCs w:val="32"/>
                <w:cs/>
              </w:rPr>
            </w:pPr>
          </w:p>
        </w:tc>
        <w:tc>
          <w:tcPr>
            <w:tcW w:w="1340" w:type="dxa"/>
            <w:vAlign w:val="bottom"/>
          </w:tcPr>
          <w:p w14:paraId="6E2BA0E7"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r w:rsidRPr="00102A75">
              <w:rPr>
                <w:rFonts w:ascii="Angsana New" w:eastAsia="MS Mincho" w:hAnsi="Angsana New" w:cs="Angsana New"/>
                <w:sz w:val="32"/>
                <w:szCs w:val="32"/>
              </w:rPr>
              <w:t>189,587</w:t>
            </w:r>
          </w:p>
        </w:tc>
      </w:tr>
      <w:tr w:rsidR="005833F8" w:rsidRPr="00102A75" w14:paraId="26B214A3" w14:textId="77777777" w:rsidTr="003A3CAF">
        <w:trPr>
          <w:cantSplit/>
        </w:trPr>
        <w:tc>
          <w:tcPr>
            <w:tcW w:w="4389" w:type="dxa"/>
            <w:vAlign w:val="bottom"/>
          </w:tcPr>
          <w:p w14:paraId="1FA31A7F" w14:textId="77777777" w:rsidR="005833F8" w:rsidRPr="008B2114" w:rsidRDefault="005833F8" w:rsidP="003A3CAF">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Other current liabilities</w:t>
            </w:r>
          </w:p>
        </w:tc>
        <w:tc>
          <w:tcPr>
            <w:tcW w:w="1414" w:type="dxa"/>
            <w:vAlign w:val="bottom"/>
          </w:tcPr>
          <w:p w14:paraId="4F3C4703" w14:textId="77777777" w:rsidR="005833F8" w:rsidRPr="00102A75" w:rsidRDefault="005833F8" w:rsidP="003A3CAF">
            <w:pPr>
              <w:spacing w:line="38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1,337</w:t>
            </w:r>
          </w:p>
        </w:tc>
        <w:tc>
          <w:tcPr>
            <w:tcW w:w="76" w:type="dxa"/>
            <w:vAlign w:val="bottom"/>
          </w:tcPr>
          <w:p w14:paraId="567D25DD"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1A227F15" w14:textId="77777777" w:rsidR="005833F8" w:rsidRPr="00102A75" w:rsidRDefault="005833F8" w:rsidP="003A3CAF">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3871FC68" w14:textId="77777777" w:rsidR="005833F8" w:rsidRPr="008B2114" w:rsidRDefault="005833F8" w:rsidP="003A3CAF">
            <w:pPr>
              <w:spacing w:line="380" w:lineRule="exact"/>
              <w:ind w:right="57"/>
              <w:rPr>
                <w:rFonts w:asciiTheme="majorBidi" w:eastAsia="MS Mincho" w:hAnsiTheme="majorBidi" w:cstheme="majorBidi"/>
                <w:sz w:val="32"/>
                <w:szCs w:val="32"/>
                <w:cs/>
              </w:rPr>
            </w:pPr>
          </w:p>
        </w:tc>
        <w:tc>
          <w:tcPr>
            <w:tcW w:w="1340" w:type="dxa"/>
            <w:vAlign w:val="bottom"/>
          </w:tcPr>
          <w:p w14:paraId="07ECE8F8"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r w:rsidRPr="00102A75">
              <w:rPr>
                <w:rFonts w:ascii="Angsana New" w:eastAsia="MS Mincho" w:hAnsi="Angsana New" w:cs="Angsana New"/>
                <w:sz w:val="32"/>
                <w:szCs w:val="32"/>
              </w:rPr>
              <w:t>1,337</w:t>
            </w:r>
          </w:p>
        </w:tc>
      </w:tr>
      <w:tr w:rsidR="005833F8" w:rsidRPr="00102A75" w14:paraId="674EA7C2" w14:textId="77777777" w:rsidTr="003A3CAF">
        <w:trPr>
          <w:cantSplit/>
        </w:trPr>
        <w:tc>
          <w:tcPr>
            <w:tcW w:w="4389" w:type="dxa"/>
            <w:vAlign w:val="bottom"/>
          </w:tcPr>
          <w:p w14:paraId="18CE80F1" w14:textId="77777777" w:rsidR="005833F8" w:rsidRPr="00102A75" w:rsidRDefault="005833F8" w:rsidP="003A3CAF">
            <w:pPr>
              <w:spacing w:line="380" w:lineRule="exact"/>
              <w:ind w:left="650" w:hanging="474"/>
              <w:rPr>
                <w:rFonts w:asciiTheme="majorBidi" w:hAnsiTheme="majorBidi" w:cstheme="majorBidi"/>
                <w:spacing w:val="2"/>
                <w:sz w:val="32"/>
                <w:szCs w:val="32"/>
              </w:rPr>
            </w:pPr>
            <w:r w:rsidRPr="00102A75">
              <w:rPr>
                <w:rFonts w:asciiTheme="majorBidi" w:hAnsiTheme="majorBidi" w:cstheme="majorBidi"/>
                <w:spacing w:val="2"/>
                <w:sz w:val="32"/>
                <w:szCs w:val="32"/>
              </w:rPr>
              <w:t xml:space="preserve">Long-term loans </w:t>
            </w:r>
          </w:p>
        </w:tc>
        <w:tc>
          <w:tcPr>
            <w:tcW w:w="1414" w:type="dxa"/>
            <w:vAlign w:val="bottom"/>
          </w:tcPr>
          <w:p w14:paraId="45355B37" w14:textId="77777777" w:rsidR="005833F8" w:rsidRPr="00102A75" w:rsidRDefault="005833F8" w:rsidP="003A3CAF">
            <w:pPr>
              <w:spacing w:line="38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3,320</w:t>
            </w:r>
          </w:p>
        </w:tc>
        <w:tc>
          <w:tcPr>
            <w:tcW w:w="76" w:type="dxa"/>
            <w:vAlign w:val="bottom"/>
          </w:tcPr>
          <w:p w14:paraId="2AF939A1"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36249780" w14:textId="77777777" w:rsidR="005833F8" w:rsidRPr="00102A75" w:rsidRDefault="005833F8" w:rsidP="003A3CAF">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34D4E450" w14:textId="77777777" w:rsidR="005833F8" w:rsidRPr="008B2114" w:rsidRDefault="005833F8" w:rsidP="003A3CAF">
            <w:pPr>
              <w:spacing w:line="380" w:lineRule="exact"/>
              <w:ind w:right="57"/>
              <w:rPr>
                <w:rFonts w:asciiTheme="majorBidi" w:eastAsia="MS Mincho" w:hAnsiTheme="majorBidi" w:cstheme="majorBidi"/>
                <w:sz w:val="32"/>
                <w:szCs w:val="32"/>
                <w:cs/>
              </w:rPr>
            </w:pPr>
          </w:p>
        </w:tc>
        <w:tc>
          <w:tcPr>
            <w:tcW w:w="1340" w:type="dxa"/>
            <w:vAlign w:val="bottom"/>
          </w:tcPr>
          <w:p w14:paraId="6647B098"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r w:rsidRPr="00102A75">
              <w:rPr>
                <w:rFonts w:ascii="Angsana New" w:eastAsia="MS Mincho" w:hAnsi="Angsana New" w:cs="Angsana New"/>
                <w:sz w:val="32"/>
                <w:szCs w:val="32"/>
              </w:rPr>
              <w:t>3,320</w:t>
            </w:r>
          </w:p>
        </w:tc>
      </w:tr>
      <w:tr w:rsidR="005833F8" w:rsidRPr="00102A75" w14:paraId="5B857048" w14:textId="77777777" w:rsidTr="003A3CAF">
        <w:trPr>
          <w:cantSplit/>
        </w:trPr>
        <w:tc>
          <w:tcPr>
            <w:tcW w:w="4389" w:type="dxa"/>
            <w:vAlign w:val="bottom"/>
          </w:tcPr>
          <w:p w14:paraId="4F86B6EF" w14:textId="77777777" w:rsidR="005833F8" w:rsidRPr="008B2114" w:rsidRDefault="005833F8" w:rsidP="003A3CAF">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Provision for long-term employee benefit</w:t>
            </w:r>
          </w:p>
        </w:tc>
        <w:tc>
          <w:tcPr>
            <w:tcW w:w="1414" w:type="dxa"/>
            <w:vAlign w:val="bottom"/>
          </w:tcPr>
          <w:p w14:paraId="7E24D985" w14:textId="77777777" w:rsidR="005833F8" w:rsidRPr="00102A75" w:rsidRDefault="005833F8" w:rsidP="003A3CAF">
            <w:pPr>
              <w:spacing w:line="38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302</w:t>
            </w:r>
          </w:p>
        </w:tc>
        <w:tc>
          <w:tcPr>
            <w:tcW w:w="76" w:type="dxa"/>
            <w:vAlign w:val="bottom"/>
          </w:tcPr>
          <w:p w14:paraId="66B9B654"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7D94ADD2" w14:textId="77777777" w:rsidR="005833F8" w:rsidRPr="00102A75" w:rsidRDefault="005833F8" w:rsidP="003A3CAF">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4BDD546A" w14:textId="77777777" w:rsidR="005833F8" w:rsidRPr="008B2114" w:rsidRDefault="005833F8" w:rsidP="003A3CAF">
            <w:pPr>
              <w:spacing w:line="380" w:lineRule="exact"/>
              <w:ind w:right="57"/>
              <w:rPr>
                <w:rFonts w:asciiTheme="majorBidi" w:eastAsia="MS Mincho" w:hAnsiTheme="majorBidi" w:cstheme="majorBidi"/>
                <w:sz w:val="32"/>
                <w:szCs w:val="32"/>
                <w:cs/>
              </w:rPr>
            </w:pPr>
          </w:p>
        </w:tc>
        <w:tc>
          <w:tcPr>
            <w:tcW w:w="1340" w:type="dxa"/>
            <w:vAlign w:val="bottom"/>
          </w:tcPr>
          <w:p w14:paraId="04FC3B8E"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r w:rsidRPr="00102A75">
              <w:rPr>
                <w:rFonts w:ascii="Angsana New" w:eastAsia="MS Mincho" w:hAnsi="Angsana New" w:cs="Angsana New"/>
                <w:sz w:val="32"/>
                <w:szCs w:val="32"/>
              </w:rPr>
              <w:t>302</w:t>
            </w:r>
          </w:p>
        </w:tc>
      </w:tr>
      <w:tr w:rsidR="005833F8" w:rsidRPr="00102A75" w14:paraId="75B4C134" w14:textId="77777777" w:rsidTr="003A3CAF">
        <w:trPr>
          <w:cantSplit/>
        </w:trPr>
        <w:tc>
          <w:tcPr>
            <w:tcW w:w="4389" w:type="dxa"/>
            <w:vAlign w:val="bottom"/>
          </w:tcPr>
          <w:p w14:paraId="29314EC1" w14:textId="77777777" w:rsidR="005833F8" w:rsidRPr="008B2114" w:rsidRDefault="005833F8" w:rsidP="003A3CAF">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Lease liabilities</w:t>
            </w:r>
          </w:p>
        </w:tc>
        <w:tc>
          <w:tcPr>
            <w:tcW w:w="1414" w:type="dxa"/>
            <w:vAlign w:val="bottom"/>
          </w:tcPr>
          <w:p w14:paraId="63A6F85C" w14:textId="77777777" w:rsidR="005833F8" w:rsidRPr="00102A75" w:rsidRDefault="005833F8" w:rsidP="003A3CAF">
            <w:pPr>
              <w:spacing w:line="380" w:lineRule="exact"/>
              <w:ind w:right="5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79,764</w:t>
            </w:r>
          </w:p>
        </w:tc>
        <w:tc>
          <w:tcPr>
            <w:tcW w:w="76" w:type="dxa"/>
            <w:vAlign w:val="bottom"/>
          </w:tcPr>
          <w:p w14:paraId="1792CEBF"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76122962" w14:textId="77777777" w:rsidR="005833F8" w:rsidRPr="00102A75" w:rsidRDefault="005833F8" w:rsidP="003A3CAF">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31CA970E" w14:textId="77777777" w:rsidR="005833F8" w:rsidRPr="008B2114" w:rsidRDefault="005833F8" w:rsidP="003A3CAF">
            <w:pPr>
              <w:spacing w:line="380" w:lineRule="exact"/>
              <w:ind w:right="57"/>
              <w:rPr>
                <w:rFonts w:asciiTheme="majorBidi" w:eastAsia="MS Mincho" w:hAnsiTheme="majorBidi" w:cstheme="majorBidi"/>
                <w:sz w:val="32"/>
                <w:szCs w:val="32"/>
                <w:cs/>
              </w:rPr>
            </w:pPr>
          </w:p>
        </w:tc>
        <w:tc>
          <w:tcPr>
            <w:tcW w:w="1340" w:type="dxa"/>
            <w:vAlign w:val="bottom"/>
          </w:tcPr>
          <w:p w14:paraId="4411B0B4"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r w:rsidRPr="00102A75">
              <w:rPr>
                <w:rFonts w:ascii="Angsana New" w:eastAsia="MS Mincho" w:hAnsi="Angsana New" w:cs="Angsana New"/>
                <w:sz w:val="32"/>
                <w:szCs w:val="32"/>
              </w:rPr>
              <w:t>79,764</w:t>
            </w:r>
          </w:p>
        </w:tc>
      </w:tr>
      <w:tr w:rsidR="005833F8" w:rsidRPr="00102A75" w14:paraId="38426C3B" w14:textId="77777777" w:rsidTr="003A3CAF">
        <w:trPr>
          <w:cantSplit/>
        </w:trPr>
        <w:tc>
          <w:tcPr>
            <w:tcW w:w="4389" w:type="dxa"/>
            <w:vAlign w:val="bottom"/>
          </w:tcPr>
          <w:p w14:paraId="3264E399" w14:textId="77777777" w:rsidR="005833F8" w:rsidRPr="008B2114" w:rsidRDefault="005833F8" w:rsidP="003A3CAF">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Deferred tax liabilities</w:t>
            </w:r>
          </w:p>
        </w:tc>
        <w:tc>
          <w:tcPr>
            <w:tcW w:w="1414" w:type="dxa"/>
            <w:vAlign w:val="bottom"/>
          </w:tcPr>
          <w:p w14:paraId="637C3A39" w14:textId="77777777" w:rsidR="005833F8" w:rsidRPr="00102A75" w:rsidRDefault="005833F8" w:rsidP="003A3CAF">
            <w:pPr>
              <w:spacing w:line="380" w:lineRule="exact"/>
              <w:ind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6" w:type="dxa"/>
            <w:vAlign w:val="bottom"/>
          </w:tcPr>
          <w:p w14:paraId="2FD28E26" w14:textId="77777777" w:rsidR="005833F8" w:rsidRPr="008B2114" w:rsidRDefault="005833F8" w:rsidP="003A3CAF">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3BA421CB" w14:textId="77777777" w:rsidR="005833F8" w:rsidRPr="00102A75" w:rsidRDefault="005833F8" w:rsidP="003A3CAF">
            <w:pPr>
              <w:spacing w:line="380" w:lineRule="exact"/>
              <w:ind w:right="57" w:hanging="107"/>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4,117</w:t>
            </w:r>
          </w:p>
        </w:tc>
        <w:tc>
          <w:tcPr>
            <w:tcW w:w="78" w:type="dxa"/>
            <w:tcBorders>
              <w:left w:val="nil"/>
            </w:tcBorders>
            <w:vAlign w:val="bottom"/>
          </w:tcPr>
          <w:p w14:paraId="22B1485B" w14:textId="77777777" w:rsidR="005833F8" w:rsidRPr="008B2114" w:rsidRDefault="005833F8" w:rsidP="003A3CAF">
            <w:pPr>
              <w:spacing w:line="380" w:lineRule="exact"/>
              <w:ind w:right="57" w:hanging="107"/>
              <w:rPr>
                <w:rFonts w:ascii="Angsana New" w:eastAsia="MS Mincho" w:hAnsi="Angsana New" w:cs="Angsana New"/>
                <w:spacing w:val="2"/>
                <w:sz w:val="32"/>
                <w:szCs w:val="32"/>
                <w:cs/>
              </w:rPr>
            </w:pPr>
          </w:p>
        </w:tc>
        <w:tc>
          <w:tcPr>
            <w:tcW w:w="1340" w:type="dxa"/>
            <w:vAlign w:val="bottom"/>
          </w:tcPr>
          <w:p w14:paraId="06319C36" w14:textId="77777777" w:rsidR="005833F8" w:rsidRPr="00102A75" w:rsidRDefault="005833F8" w:rsidP="003A3CAF">
            <w:pPr>
              <w:spacing w:line="380" w:lineRule="exact"/>
              <w:ind w:right="57" w:hanging="107"/>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4,117</w:t>
            </w:r>
          </w:p>
        </w:tc>
      </w:tr>
      <w:tr w:rsidR="000E366B" w:rsidRPr="00102A75" w14:paraId="5D8FB8BA" w14:textId="77777777" w:rsidTr="003A3CAF">
        <w:trPr>
          <w:cantSplit/>
        </w:trPr>
        <w:tc>
          <w:tcPr>
            <w:tcW w:w="4389" w:type="dxa"/>
            <w:vAlign w:val="bottom"/>
          </w:tcPr>
          <w:p w14:paraId="673ED824" w14:textId="77777777" w:rsidR="000E366B" w:rsidRPr="008B2114" w:rsidRDefault="000E366B" w:rsidP="003A3CAF">
            <w:pPr>
              <w:spacing w:line="380" w:lineRule="exact"/>
              <w:rPr>
                <w:rFonts w:asciiTheme="majorBidi" w:hAnsiTheme="majorBidi" w:cstheme="majorBidi"/>
                <w:sz w:val="32"/>
                <w:szCs w:val="32"/>
                <w:cs/>
              </w:rPr>
            </w:pPr>
            <w:r w:rsidRPr="00102A75">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70F6CC92" w14:textId="77777777" w:rsidR="000E366B" w:rsidRPr="00102A75" w:rsidRDefault="000E366B" w:rsidP="003A3CAF">
            <w:pPr>
              <w:spacing w:line="380" w:lineRule="exact"/>
              <w:ind w:right="57"/>
              <w:jc w:val="right"/>
              <w:rPr>
                <w:rFonts w:asciiTheme="majorBidi" w:hAnsiTheme="majorBidi" w:cstheme="majorBidi"/>
                <w:spacing w:val="2"/>
                <w:sz w:val="32"/>
                <w:szCs w:val="32"/>
              </w:rPr>
            </w:pPr>
            <w:r w:rsidRPr="00102A75">
              <w:rPr>
                <w:rFonts w:ascii="Angsana New" w:hAnsi="Angsana New" w:cs="Angsana New"/>
                <w:spacing w:val="2"/>
                <w:sz w:val="32"/>
                <w:szCs w:val="32"/>
              </w:rPr>
              <w:t>27,535</w:t>
            </w:r>
          </w:p>
        </w:tc>
        <w:tc>
          <w:tcPr>
            <w:tcW w:w="76" w:type="dxa"/>
            <w:vAlign w:val="bottom"/>
          </w:tcPr>
          <w:p w14:paraId="4712E1AB" w14:textId="77777777" w:rsidR="000E366B" w:rsidRPr="00102A75" w:rsidRDefault="000E366B" w:rsidP="003A3CAF">
            <w:pPr>
              <w:spacing w:line="380" w:lineRule="exact"/>
              <w:ind w:right="57"/>
              <w:jc w:val="right"/>
              <w:rPr>
                <w:rFonts w:asciiTheme="majorBidi" w:eastAsia="MS Mincho" w:hAnsiTheme="majorBidi" w:cstheme="majorBidi"/>
                <w:spacing w:val="2"/>
                <w:sz w:val="32"/>
                <w:szCs w:val="32"/>
              </w:rPr>
            </w:pPr>
          </w:p>
        </w:tc>
        <w:tc>
          <w:tcPr>
            <w:tcW w:w="1348" w:type="dxa"/>
            <w:gridSpan w:val="4"/>
            <w:tcBorders>
              <w:top w:val="single" w:sz="6" w:space="0" w:color="auto"/>
              <w:bottom w:val="single" w:sz="6" w:space="0" w:color="auto"/>
            </w:tcBorders>
            <w:vAlign w:val="bottom"/>
          </w:tcPr>
          <w:p w14:paraId="3A6834DD" w14:textId="6BA04B64" w:rsidR="000E366B" w:rsidRPr="00102A75" w:rsidRDefault="000E366B" w:rsidP="003A3CAF">
            <w:pPr>
              <w:spacing w:line="380" w:lineRule="exact"/>
              <w:ind w:right="-25" w:hanging="238"/>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(6,832)</w:t>
            </w:r>
          </w:p>
        </w:tc>
        <w:tc>
          <w:tcPr>
            <w:tcW w:w="78" w:type="dxa"/>
            <w:tcBorders>
              <w:left w:val="nil"/>
            </w:tcBorders>
            <w:vAlign w:val="bottom"/>
          </w:tcPr>
          <w:p w14:paraId="4AC0D0A9" w14:textId="77777777" w:rsidR="000E366B" w:rsidRPr="00102A75" w:rsidRDefault="000E366B" w:rsidP="003A3CAF">
            <w:pPr>
              <w:spacing w:line="38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6211BD15" w14:textId="2E8DBA61" w:rsidR="000E366B" w:rsidRPr="00102A75" w:rsidRDefault="000E366B" w:rsidP="003A3CAF">
            <w:pPr>
              <w:spacing w:line="380" w:lineRule="exact"/>
              <w:ind w:right="57" w:hanging="10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20,703</w:t>
            </w:r>
          </w:p>
        </w:tc>
      </w:tr>
      <w:tr w:rsidR="000E366B" w:rsidRPr="00102A75" w14:paraId="7D442A2B" w14:textId="77777777" w:rsidTr="003A3CAF">
        <w:trPr>
          <w:cantSplit/>
        </w:trPr>
        <w:tc>
          <w:tcPr>
            <w:tcW w:w="6609" w:type="dxa"/>
            <w:gridSpan w:val="4"/>
            <w:vAlign w:val="bottom"/>
          </w:tcPr>
          <w:p w14:paraId="6DAE9933" w14:textId="77777777" w:rsidR="000E366B" w:rsidRPr="00102A75" w:rsidRDefault="000E366B" w:rsidP="003A3CAF">
            <w:pPr>
              <w:spacing w:line="380" w:lineRule="exact"/>
              <w:rPr>
                <w:rFonts w:asciiTheme="majorBidi" w:hAnsiTheme="majorBidi" w:cstheme="majorBidi"/>
                <w:sz w:val="32"/>
                <w:szCs w:val="32"/>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Compensation for purchase - Cash paid</w:t>
            </w:r>
          </w:p>
        </w:tc>
        <w:tc>
          <w:tcPr>
            <w:tcW w:w="142" w:type="dxa"/>
            <w:vAlign w:val="bottom"/>
          </w:tcPr>
          <w:p w14:paraId="5E382D5D" w14:textId="77777777" w:rsidR="000E366B" w:rsidRPr="00102A75" w:rsidRDefault="000E366B" w:rsidP="003A3CAF">
            <w:pPr>
              <w:spacing w:line="380" w:lineRule="exact"/>
              <w:jc w:val="right"/>
              <w:rPr>
                <w:rFonts w:asciiTheme="majorBidi" w:hAnsiTheme="majorBidi" w:cstheme="majorBidi"/>
                <w:spacing w:val="2"/>
                <w:sz w:val="32"/>
                <w:szCs w:val="32"/>
              </w:rPr>
            </w:pPr>
          </w:p>
        </w:tc>
        <w:tc>
          <w:tcPr>
            <w:tcW w:w="142" w:type="dxa"/>
            <w:vAlign w:val="bottom"/>
          </w:tcPr>
          <w:p w14:paraId="2C314218" w14:textId="77777777" w:rsidR="000E366B" w:rsidRPr="00102A75" w:rsidRDefault="000E366B" w:rsidP="003A3CAF">
            <w:pPr>
              <w:spacing w:line="380" w:lineRule="exact"/>
              <w:jc w:val="right"/>
              <w:rPr>
                <w:rFonts w:asciiTheme="majorBidi" w:eastAsia="MS Mincho" w:hAnsiTheme="majorBidi" w:cstheme="majorBidi"/>
                <w:spacing w:val="2"/>
                <w:sz w:val="32"/>
                <w:szCs w:val="32"/>
              </w:rPr>
            </w:pPr>
          </w:p>
        </w:tc>
        <w:tc>
          <w:tcPr>
            <w:tcW w:w="334" w:type="dxa"/>
            <w:vAlign w:val="bottom"/>
          </w:tcPr>
          <w:p w14:paraId="78C16F7A" w14:textId="77777777" w:rsidR="000E366B" w:rsidRPr="00102A75" w:rsidRDefault="000E366B" w:rsidP="003A3CAF">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2FDE9694" w14:textId="77777777" w:rsidR="000E366B" w:rsidRPr="00102A75" w:rsidRDefault="000E366B" w:rsidP="003A3CAF">
            <w:pPr>
              <w:spacing w:line="380" w:lineRule="exact"/>
              <w:rPr>
                <w:rFonts w:asciiTheme="majorBidi" w:eastAsia="MS Mincho" w:hAnsiTheme="majorBidi" w:cstheme="majorBidi"/>
                <w:spacing w:val="2"/>
                <w:sz w:val="32"/>
                <w:szCs w:val="32"/>
              </w:rPr>
            </w:pPr>
          </w:p>
        </w:tc>
        <w:tc>
          <w:tcPr>
            <w:tcW w:w="1340" w:type="dxa"/>
            <w:vAlign w:val="bottom"/>
          </w:tcPr>
          <w:p w14:paraId="09437DF7" w14:textId="7784F202" w:rsidR="000E366B" w:rsidRPr="00102A75" w:rsidRDefault="000E366B" w:rsidP="003A3CAF">
            <w:pPr>
              <w:spacing w:line="380" w:lineRule="exact"/>
              <w:ind w:right="57" w:hanging="10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23,300</w:t>
            </w:r>
          </w:p>
        </w:tc>
      </w:tr>
      <w:tr w:rsidR="000E366B" w:rsidRPr="00102A75" w14:paraId="05824670" w14:textId="77777777" w:rsidTr="003A3CAF">
        <w:trPr>
          <w:cantSplit/>
        </w:trPr>
        <w:tc>
          <w:tcPr>
            <w:tcW w:w="6609" w:type="dxa"/>
            <w:gridSpan w:val="4"/>
            <w:vAlign w:val="bottom"/>
          </w:tcPr>
          <w:p w14:paraId="3B12B1BA" w14:textId="1BC256D3" w:rsidR="000E366B" w:rsidRPr="00102A75" w:rsidRDefault="002E0A12" w:rsidP="003A3CAF">
            <w:pPr>
              <w:spacing w:line="380" w:lineRule="exact"/>
              <w:rPr>
                <w:rFonts w:asciiTheme="majorBidi" w:hAnsiTheme="majorBidi" w:cstheme="majorBidi"/>
                <w:sz w:val="32"/>
                <w:szCs w:val="32"/>
              </w:rPr>
            </w:pPr>
            <w:r>
              <w:rPr>
                <w:rFonts w:asciiTheme="majorBidi" w:hAnsiTheme="majorBidi" w:cstheme="majorBidi"/>
                <w:sz w:val="32"/>
                <w:szCs w:val="32"/>
              </w:rPr>
              <w:t>G</w:t>
            </w:r>
            <w:r w:rsidR="000E366B" w:rsidRPr="00102A75">
              <w:rPr>
                <w:rFonts w:asciiTheme="majorBidi" w:hAnsiTheme="majorBidi" w:cstheme="majorBidi"/>
                <w:sz w:val="32"/>
                <w:szCs w:val="32"/>
              </w:rPr>
              <w:t>oodwill</w:t>
            </w:r>
          </w:p>
        </w:tc>
        <w:tc>
          <w:tcPr>
            <w:tcW w:w="142" w:type="dxa"/>
            <w:vAlign w:val="bottom"/>
          </w:tcPr>
          <w:p w14:paraId="5738FB05" w14:textId="77777777" w:rsidR="000E366B" w:rsidRPr="00102A75" w:rsidRDefault="000E366B" w:rsidP="003A3CAF">
            <w:pPr>
              <w:spacing w:line="380" w:lineRule="exact"/>
              <w:jc w:val="right"/>
              <w:rPr>
                <w:rFonts w:asciiTheme="majorBidi" w:hAnsiTheme="majorBidi" w:cstheme="majorBidi"/>
                <w:spacing w:val="2"/>
                <w:sz w:val="32"/>
                <w:szCs w:val="32"/>
              </w:rPr>
            </w:pPr>
          </w:p>
        </w:tc>
        <w:tc>
          <w:tcPr>
            <w:tcW w:w="142" w:type="dxa"/>
            <w:vAlign w:val="bottom"/>
          </w:tcPr>
          <w:p w14:paraId="4002CF79" w14:textId="77777777" w:rsidR="000E366B" w:rsidRPr="00102A75" w:rsidRDefault="000E366B" w:rsidP="003A3CAF">
            <w:pPr>
              <w:spacing w:line="380" w:lineRule="exact"/>
              <w:jc w:val="right"/>
              <w:rPr>
                <w:rFonts w:asciiTheme="majorBidi" w:eastAsia="MS Mincho" w:hAnsiTheme="majorBidi" w:cstheme="majorBidi"/>
                <w:spacing w:val="2"/>
                <w:sz w:val="32"/>
                <w:szCs w:val="32"/>
              </w:rPr>
            </w:pPr>
          </w:p>
        </w:tc>
        <w:tc>
          <w:tcPr>
            <w:tcW w:w="334" w:type="dxa"/>
            <w:vAlign w:val="bottom"/>
          </w:tcPr>
          <w:p w14:paraId="46DE3AEF" w14:textId="77777777" w:rsidR="000E366B" w:rsidRPr="00102A75" w:rsidRDefault="000E366B" w:rsidP="003A3CAF">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5687C4D4" w14:textId="77777777" w:rsidR="000E366B" w:rsidRPr="00102A75" w:rsidRDefault="000E366B" w:rsidP="003A3CAF">
            <w:pPr>
              <w:spacing w:line="38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3196E956" w14:textId="7236F2C7" w:rsidR="000E366B" w:rsidRPr="008B2114" w:rsidRDefault="000E366B" w:rsidP="003A3CAF">
            <w:pPr>
              <w:spacing w:line="380" w:lineRule="exact"/>
              <w:ind w:right="57" w:hanging="107"/>
              <w:jc w:val="right"/>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2,597</w:t>
            </w:r>
          </w:p>
        </w:tc>
      </w:tr>
      <w:tr w:rsidR="005833F8" w:rsidRPr="00102A75" w14:paraId="3FCE7381" w14:textId="77777777" w:rsidTr="003A3CAF">
        <w:trPr>
          <w:cantSplit/>
        </w:trPr>
        <w:tc>
          <w:tcPr>
            <w:tcW w:w="6609" w:type="dxa"/>
            <w:gridSpan w:val="4"/>
            <w:vAlign w:val="bottom"/>
          </w:tcPr>
          <w:p w14:paraId="71D4E105" w14:textId="77777777" w:rsidR="005833F8" w:rsidRPr="00102A75" w:rsidRDefault="005833F8" w:rsidP="003A3CAF">
            <w:pPr>
              <w:spacing w:line="380" w:lineRule="exact"/>
              <w:rPr>
                <w:rFonts w:asciiTheme="majorBidi" w:hAnsiTheme="majorBidi" w:cstheme="majorBidi"/>
                <w:sz w:val="32"/>
                <w:szCs w:val="32"/>
              </w:rPr>
            </w:pPr>
            <w:r w:rsidRPr="00102A75">
              <w:rPr>
                <w:rFonts w:asciiTheme="majorBidi" w:hAnsiTheme="majorBidi" w:cstheme="majorBidi"/>
                <w:sz w:val="32"/>
                <w:szCs w:val="32"/>
              </w:rPr>
              <w:t>Compensation for purchase - Cash paid</w:t>
            </w:r>
          </w:p>
        </w:tc>
        <w:tc>
          <w:tcPr>
            <w:tcW w:w="142" w:type="dxa"/>
            <w:vAlign w:val="bottom"/>
          </w:tcPr>
          <w:p w14:paraId="0EC96EB6" w14:textId="77777777" w:rsidR="005833F8" w:rsidRPr="00102A75" w:rsidRDefault="005833F8" w:rsidP="003A3CAF">
            <w:pPr>
              <w:spacing w:line="380" w:lineRule="exact"/>
              <w:jc w:val="right"/>
              <w:rPr>
                <w:rFonts w:asciiTheme="majorBidi" w:hAnsiTheme="majorBidi" w:cstheme="majorBidi"/>
                <w:spacing w:val="2"/>
                <w:sz w:val="32"/>
                <w:szCs w:val="32"/>
              </w:rPr>
            </w:pPr>
          </w:p>
        </w:tc>
        <w:tc>
          <w:tcPr>
            <w:tcW w:w="142" w:type="dxa"/>
            <w:vAlign w:val="bottom"/>
          </w:tcPr>
          <w:p w14:paraId="60A8F330" w14:textId="77777777" w:rsidR="005833F8" w:rsidRPr="00102A75" w:rsidRDefault="005833F8" w:rsidP="003A3CAF">
            <w:pPr>
              <w:spacing w:line="380" w:lineRule="exact"/>
              <w:jc w:val="right"/>
              <w:rPr>
                <w:rFonts w:asciiTheme="majorBidi" w:eastAsia="MS Mincho" w:hAnsiTheme="majorBidi" w:cstheme="majorBidi"/>
                <w:spacing w:val="2"/>
                <w:sz w:val="32"/>
                <w:szCs w:val="32"/>
                <w:cs/>
              </w:rPr>
            </w:pPr>
          </w:p>
        </w:tc>
        <w:tc>
          <w:tcPr>
            <w:tcW w:w="334" w:type="dxa"/>
            <w:vAlign w:val="bottom"/>
          </w:tcPr>
          <w:p w14:paraId="4C8665AF" w14:textId="77777777" w:rsidR="005833F8" w:rsidRPr="00102A75" w:rsidRDefault="005833F8" w:rsidP="003A3CAF">
            <w:pPr>
              <w:spacing w:line="38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5AF7BDF8" w14:textId="77777777" w:rsidR="005833F8" w:rsidRPr="008B2114" w:rsidRDefault="005833F8" w:rsidP="003A3CAF">
            <w:pPr>
              <w:spacing w:line="380" w:lineRule="exact"/>
              <w:rPr>
                <w:rFonts w:asciiTheme="majorBidi" w:eastAsia="MS Mincho" w:hAnsiTheme="majorBidi" w:cstheme="majorBidi"/>
                <w:spacing w:val="2"/>
                <w:sz w:val="32"/>
                <w:szCs w:val="32"/>
                <w:cs/>
              </w:rPr>
            </w:pPr>
          </w:p>
        </w:tc>
        <w:tc>
          <w:tcPr>
            <w:tcW w:w="1340" w:type="dxa"/>
            <w:vAlign w:val="bottom"/>
          </w:tcPr>
          <w:p w14:paraId="6D3FB34D" w14:textId="77777777" w:rsidR="005833F8" w:rsidRPr="00102A75" w:rsidRDefault="005833F8" w:rsidP="003A3CAF">
            <w:pPr>
              <w:spacing w:line="380" w:lineRule="exact"/>
              <w:ind w:right="57"/>
              <w:jc w:val="right"/>
              <w:rPr>
                <w:rFonts w:asciiTheme="majorBidi" w:hAnsiTheme="majorBidi" w:cstheme="majorBidi"/>
                <w:spacing w:val="2"/>
                <w:sz w:val="32"/>
                <w:szCs w:val="32"/>
              </w:rPr>
            </w:pPr>
            <w:r w:rsidRPr="00102A75">
              <w:rPr>
                <w:rFonts w:ascii="Angsana New" w:eastAsia="MS Mincho" w:hAnsi="Angsana New" w:cs="Angsana New"/>
                <w:spacing w:val="2"/>
                <w:sz w:val="32"/>
                <w:szCs w:val="32"/>
              </w:rPr>
              <w:t>23,300</w:t>
            </w:r>
          </w:p>
        </w:tc>
      </w:tr>
      <w:tr w:rsidR="005833F8" w:rsidRPr="00102A75" w14:paraId="0C45EA72" w14:textId="77777777" w:rsidTr="003A3CAF">
        <w:trPr>
          <w:cantSplit/>
        </w:trPr>
        <w:tc>
          <w:tcPr>
            <w:tcW w:w="6609" w:type="dxa"/>
            <w:gridSpan w:val="4"/>
            <w:vAlign w:val="bottom"/>
          </w:tcPr>
          <w:p w14:paraId="6E31F04E" w14:textId="77777777" w:rsidR="005833F8" w:rsidRPr="008B2114" w:rsidRDefault="005833F8" w:rsidP="003A3CAF">
            <w:pPr>
              <w:spacing w:line="380" w:lineRule="exact"/>
              <w:ind w:right="-108"/>
              <w:rPr>
                <w:rFonts w:asciiTheme="majorBidi" w:hAnsiTheme="majorBidi" w:cstheme="majorBidi"/>
                <w:sz w:val="32"/>
                <w:szCs w:val="32"/>
                <w:cs/>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Cash and cash equivalents of the company purchased</w:t>
            </w:r>
          </w:p>
        </w:tc>
        <w:tc>
          <w:tcPr>
            <w:tcW w:w="142" w:type="dxa"/>
            <w:vAlign w:val="bottom"/>
          </w:tcPr>
          <w:p w14:paraId="0CDCD561" w14:textId="77777777" w:rsidR="005833F8" w:rsidRPr="00102A75" w:rsidRDefault="005833F8" w:rsidP="003A3CAF">
            <w:pPr>
              <w:spacing w:line="380" w:lineRule="exact"/>
              <w:ind w:right="-57" w:hanging="79"/>
              <w:jc w:val="right"/>
              <w:rPr>
                <w:rFonts w:asciiTheme="majorBidi" w:eastAsia="MS Mincho" w:hAnsiTheme="majorBidi" w:cstheme="majorBidi"/>
                <w:spacing w:val="2"/>
                <w:sz w:val="32"/>
                <w:szCs w:val="32"/>
              </w:rPr>
            </w:pPr>
          </w:p>
        </w:tc>
        <w:tc>
          <w:tcPr>
            <w:tcW w:w="142" w:type="dxa"/>
            <w:vAlign w:val="bottom"/>
          </w:tcPr>
          <w:p w14:paraId="0EF2933A" w14:textId="77777777" w:rsidR="005833F8" w:rsidRPr="00102A75" w:rsidRDefault="005833F8" w:rsidP="003A3CAF">
            <w:pPr>
              <w:spacing w:line="380" w:lineRule="exact"/>
              <w:jc w:val="right"/>
              <w:rPr>
                <w:rFonts w:asciiTheme="majorBidi" w:eastAsia="MS Mincho" w:hAnsiTheme="majorBidi" w:cstheme="majorBidi"/>
                <w:spacing w:val="2"/>
                <w:sz w:val="32"/>
                <w:szCs w:val="32"/>
              </w:rPr>
            </w:pPr>
          </w:p>
        </w:tc>
        <w:tc>
          <w:tcPr>
            <w:tcW w:w="334" w:type="dxa"/>
            <w:vAlign w:val="bottom"/>
          </w:tcPr>
          <w:p w14:paraId="0B06D943" w14:textId="77777777" w:rsidR="005833F8" w:rsidRPr="00102A75" w:rsidRDefault="005833F8" w:rsidP="003A3CAF">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20C993DE" w14:textId="77777777" w:rsidR="005833F8" w:rsidRPr="00102A75" w:rsidRDefault="005833F8" w:rsidP="003A3CAF">
            <w:pPr>
              <w:spacing w:line="38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703A6BC9" w14:textId="77777777" w:rsidR="005833F8" w:rsidRPr="00102A75" w:rsidRDefault="005833F8" w:rsidP="003A3CAF">
            <w:pPr>
              <w:spacing w:line="380" w:lineRule="exact"/>
              <w:ind w:hanging="79"/>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(7,674)</w:t>
            </w:r>
          </w:p>
        </w:tc>
      </w:tr>
      <w:tr w:rsidR="005833F8" w:rsidRPr="00102A75" w14:paraId="2F5A8E0F" w14:textId="77777777" w:rsidTr="003A3CAF">
        <w:trPr>
          <w:cantSplit/>
        </w:trPr>
        <w:tc>
          <w:tcPr>
            <w:tcW w:w="6609" w:type="dxa"/>
            <w:gridSpan w:val="4"/>
            <w:vAlign w:val="bottom"/>
          </w:tcPr>
          <w:p w14:paraId="713FC498" w14:textId="77777777" w:rsidR="005833F8" w:rsidRPr="00102A75" w:rsidRDefault="005833F8" w:rsidP="003A3CAF">
            <w:pPr>
              <w:spacing w:line="380" w:lineRule="exact"/>
              <w:rPr>
                <w:rFonts w:asciiTheme="majorBidi" w:hAnsiTheme="majorBidi" w:cstheme="majorBidi"/>
                <w:sz w:val="32"/>
                <w:szCs w:val="32"/>
              </w:rPr>
            </w:pPr>
            <w:r w:rsidRPr="00102A75">
              <w:rPr>
                <w:rFonts w:asciiTheme="majorBidi" w:hAnsiTheme="majorBidi" w:cstheme="majorBidi"/>
                <w:sz w:val="32"/>
                <w:szCs w:val="32"/>
              </w:rPr>
              <w:t>Cash flows for the acquisition - net of</w:t>
            </w:r>
          </w:p>
        </w:tc>
        <w:tc>
          <w:tcPr>
            <w:tcW w:w="142" w:type="dxa"/>
            <w:vAlign w:val="bottom"/>
          </w:tcPr>
          <w:p w14:paraId="3665E95D" w14:textId="77777777" w:rsidR="005833F8" w:rsidRPr="00102A75" w:rsidRDefault="005833F8" w:rsidP="003A3CAF">
            <w:pPr>
              <w:spacing w:line="380" w:lineRule="exact"/>
              <w:jc w:val="right"/>
              <w:rPr>
                <w:rFonts w:asciiTheme="majorBidi" w:hAnsiTheme="majorBidi" w:cstheme="majorBidi"/>
                <w:spacing w:val="2"/>
                <w:sz w:val="32"/>
                <w:szCs w:val="32"/>
              </w:rPr>
            </w:pPr>
          </w:p>
        </w:tc>
        <w:tc>
          <w:tcPr>
            <w:tcW w:w="142" w:type="dxa"/>
            <w:vAlign w:val="bottom"/>
          </w:tcPr>
          <w:p w14:paraId="7EB66F38" w14:textId="77777777" w:rsidR="005833F8" w:rsidRPr="00102A75" w:rsidRDefault="005833F8" w:rsidP="003A3CAF">
            <w:pPr>
              <w:spacing w:line="380" w:lineRule="exact"/>
              <w:jc w:val="right"/>
              <w:rPr>
                <w:rFonts w:asciiTheme="majorBidi" w:eastAsia="MS Mincho" w:hAnsiTheme="majorBidi" w:cstheme="majorBidi"/>
                <w:spacing w:val="2"/>
                <w:sz w:val="32"/>
                <w:szCs w:val="32"/>
              </w:rPr>
            </w:pPr>
          </w:p>
        </w:tc>
        <w:tc>
          <w:tcPr>
            <w:tcW w:w="334" w:type="dxa"/>
            <w:vAlign w:val="bottom"/>
          </w:tcPr>
          <w:p w14:paraId="37D5C0C3" w14:textId="77777777" w:rsidR="005833F8" w:rsidRPr="00102A75" w:rsidRDefault="005833F8" w:rsidP="003A3CAF">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1E50D7C7" w14:textId="77777777" w:rsidR="005833F8" w:rsidRPr="00102A75" w:rsidRDefault="005833F8" w:rsidP="003A3CAF">
            <w:pPr>
              <w:spacing w:line="38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1E72A617" w14:textId="77777777" w:rsidR="005833F8" w:rsidRPr="00102A75" w:rsidRDefault="005833F8" w:rsidP="003A3CAF">
            <w:pPr>
              <w:spacing w:line="380" w:lineRule="exact"/>
              <w:ind w:right="57"/>
              <w:jc w:val="right"/>
              <w:rPr>
                <w:rFonts w:asciiTheme="majorBidi" w:hAnsiTheme="majorBidi" w:cstheme="majorBidi"/>
                <w:spacing w:val="2"/>
                <w:sz w:val="32"/>
                <w:szCs w:val="32"/>
              </w:rPr>
            </w:pPr>
          </w:p>
        </w:tc>
      </w:tr>
      <w:tr w:rsidR="005833F8" w:rsidRPr="00102A75" w14:paraId="4D08D40A" w14:textId="77777777" w:rsidTr="003A3CAF">
        <w:trPr>
          <w:cantSplit/>
        </w:trPr>
        <w:tc>
          <w:tcPr>
            <w:tcW w:w="6609" w:type="dxa"/>
            <w:gridSpan w:val="4"/>
            <w:vAlign w:val="bottom"/>
          </w:tcPr>
          <w:p w14:paraId="400896C9" w14:textId="77777777" w:rsidR="005833F8" w:rsidRPr="00102A75" w:rsidRDefault="005833F8" w:rsidP="003A3CAF">
            <w:pPr>
              <w:tabs>
                <w:tab w:val="left" w:pos="420"/>
                <w:tab w:val="left" w:pos="568"/>
                <w:tab w:val="left" w:pos="868"/>
              </w:tabs>
              <w:spacing w:line="380" w:lineRule="exact"/>
              <w:rPr>
                <w:rFonts w:asciiTheme="majorBidi" w:hAnsiTheme="majorBidi" w:cstheme="majorBidi"/>
                <w:sz w:val="32"/>
                <w:szCs w:val="32"/>
              </w:rPr>
            </w:pPr>
            <w:r w:rsidRPr="00102A75">
              <w:rPr>
                <w:rFonts w:asciiTheme="majorBidi" w:hAnsiTheme="majorBidi" w:cstheme="majorBidi"/>
                <w:spacing w:val="2"/>
                <w:sz w:val="32"/>
                <w:szCs w:val="32"/>
              </w:rPr>
              <w:tab/>
              <w:t>Cash and cash equivalents received</w:t>
            </w:r>
          </w:p>
        </w:tc>
        <w:tc>
          <w:tcPr>
            <w:tcW w:w="142" w:type="dxa"/>
            <w:vAlign w:val="bottom"/>
          </w:tcPr>
          <w:p w14:paraId="248D85D9" w14:textId="77777777" w:rsidR="005833F8" w:rsidRPr="00102A75" w:rsidRDefault="005833F8" w:rsidP="003A3CAF">
            <w:pPr>
              <w:spacing w:line="380" w:lineRule="exact"/>
              <w:jc w:val="right"/>
              <w:rPr>
                <w:rFonts w:asciiTheme="majorBidi" w:hAnsiTheme="majorBidi" w:cstheme="majorBidi"/>
                <w:spacing w:val="2"/>
                <w:sz w:val="32"/>
                <w:szCs w:val="32"/>
              </w:rPr>
            </w:pPr>
          </w:p>
        </w:tc>
        <w:tc>
          <w:tcPr>
            <w:tcW w:w="142" w:type="dxa"/>
            <w:vAlign w:val="bottom"/>
          </w:tcPr>
          <w:p w14:paraId="64548DBA" w14:textId="77777777" w:rsidR="005833F8" w:rsidRPr="00102A75" w:rsidRDefault="005833F8" w:rsidP="003A3CAF">
            <w:pPr>
              <w:spacing w:line="380" w:lineRule="exact"/>
              <w:jc w:val="right"/>
              <w:rPr>
                <w:rFonts w:asciiTheme="majorBidi" w:eastAsia="MS Mincho" w:hAnsiTheme="majorBidi" w:cstheme="majorBidi"/>
                <w:spacing w:val="2"/>
                <w:sz w:val="32"/>
                <w:szCs w:val="32"/>
              </w:rPr>
            </w:pPr>
          </w:p>
        </w:tc>
        <w:tc>
          <w:tcPr>
            <w:tcW w:w="334" w:type="dxa"/>
            <w:vAlign w:val="bottom"/>
          </w:tcPr>
          <w:p w14:paraId="1ACE05BE" w14:textId="77777777" w:rsidR="005833F8" w:rsidRPr="00102A75" w:rsidRDefault="005833F8" w:rsidP="003A3CAF">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6CBF1673" w14:textId="77777777" w:rsidR="005833F8" w:rsidRPr="00102A75" w:rsidRDefault="005833F8" w:rsidP="003A3CAF">
            <w:pPr>
              <w:spacing w:line="38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79CD1E1A" w14:textId="77777777" w:rsidR="005833F8" w:rsidRPr="00102A75" w:rsidRDefault="005833F8" w:rsidP="003A3CAF">
            <w:pPr>
              <w:spacing w:line="380" w:lineRule="exact"/>
              <w:ind w:right="57"/>
              <w:jc w:val="right"/>
              <w:rPr>
                <w:rFonts w:asciiTheme="majorBidi" w:hAnsiTheme="majorBidi" w:cstheme="majorBidi"/>
                <w:spacing w:val="2"/>
                <w:sz w:val="32"/>
                <w:szCs w:val="32"/>
              </w:rPr>
            </w:pPr>
            <w:r w:rsidRPr="00102A75">
              <w:rPr>
                <w:rFonts w:ascii="Angsana New" w:hAnsi="Angsana New" w:cs="Angsana New"/>
                <w:spacing w:val="2"/>
                <w:sz w:val="32"/>
                <w:szCs w:val="32"/>
              </w:rPr>
              <w:t>15,626</w:t>
            </w:r>
          </w:p>
        </w:tc>
      </w:tr>
    </w:tbl>
    <w:p w14:paraId="7B94B010" w14:textId="77777777" w:rsidR="00EE30EC" w:rsidRPr="00102A75" w:rsidRDefault="00EE30EC" w:rsidP="003A3CAF">
      <w:pPr>
        <w:tabs>
          <w:tab w:val="left" w:pos="709"/>
          <w:tab w:val="left" w:pos="1276"/>
        </w:tabs>
        <w:spacing w:line="380" w:lineRule="exact"/>
        <w:ind w:left="709" w:hanging="283"/>
        <w:jc w:val="thaiDistribute"/>
        <w:rPr>
          <w:rFonts w:asciiTheme="majorBidi" w:hAnsiTheme="majorBidi" w:cstheme="majorBidi"/>
          <w:sz w:val="32"/>
          <w:szCs w:val="32"/>
        </w:rPr>
      </w:pPr>
    </w:p>
    <w:p w14:paraId="66BB6291" w14:textId="32F852FE" w:rsidR="005833F8" w:rsidRPr="00102A75" w:rsidRDefault="005833F8" w:rsidP="003A3CAF">
      <w:pPr>
        <w:tabs>
          <w:tab w:val="left" w:pos="709"/>
          <w:tab w:val="left" w:pos="1276"/>
        </w:tabs>
        <w:spacing w:line="38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 </w:t>
      </w:r>
    </w:p>
    <w:p w14:paraId="37EE6672" w14:textId="12335532" w:rsidR="005833F8" w:rsidRPr="00102A75" w:rsidRDefault="00436749" w:rsidP="003A3CAF">
      <w:pPr>
        <w:tabs>
          <w:tab w:val="left" w:pos="709"/>
        </w:tabs>
        <w:spacing w:line="38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3</w:t>
      </w:r>
      <w:r w:rsidR="005833F8" w:rsidRPr="00102A75">
        <w:rPr>
          <w:rFonts w:asciiTheme="majorBidi" w:hAnsiTheme="majorBidi" w:cstheme="majorBidi"/>
          <w:sz w:val="32"/>
          <w:szCs w:val="32"/>
        </w:rPr>
        <w:t xml:space="preserve">. </w:t>
      </w:r>
      <w:bookmarkStart w:id="18" w:name="_Hlk55589247"/>
      <w:r w:rsidR="005833F8" w:rsidRPr="00102A75">
        <w:rPr>
          <w:rFonts w:asciiTheme="majorBidi" w:hAnsiTheme="majorBidi" w:cstheme="majorBidi"/>
          <w:sz w:val="32"/>
          <w:szCs w:val="32"/>
        </w:rPr>
        <w:tab/>
        <w:t>According to the minutes of the Board of Directors’ Meeting of Next Point (Public) Company Limited No.</w:t>
      </w:r>
      <w:r w:rsidR="005833F8" w:rsidRPr="00102A75">
        <w:rPr>
          <w:rFonts w:asciiTheme="majorBidi" w:hAnsiTheme="majorBidi" w:cs="Angsana New"/>
          <w:sz w:val="32"/>
          <w:szCs w:val="32"/>
        </w:rPr>
        <w:t xml:space="preserve">9/2020 </w:t>
      </w:r>
      <w:r w:rsidR="005833F8" w:rsidRPr="00102A75">
        <w:rPr>
          <w:rFonts w:asciiTheme="majorBidi" w:hAnsiTheme="majorBidi" w:cstheme="majorBidi"/>
          <w:sz w:val="32"/>
          <w:szCs w:val="32"/>
        </w:rPr>
        <w:t xml:space="preserve">held on June </w:t>
      </w:r>
      <w:r w:rsidR="005833F8" w:rsidRPr="00102A75">
        <w:rPr>
          <w:rFonts w:asciiTheme="majorBidi" w:hAnsiTheme="majorBidi" w:cs="Angsana New"/>
          <w:sz w:val="32"/>
          <w:szCs w:val="32"/>
        </w:rPr>
        <w:t>30</w:t>
      </w:r>
      <w:r w:rsidR="005833F8" w:rsidRPr="00102A75">
        <w:rPr>
          <w:rFonts w:asciiTheme="majorBidi" w:hAnsiTheme="majorBidi" w:cstheme="majorBidi"/>
          <w:sz w:val="32"/>
          <w:szCs w:val="32"/>
        </w:rPr>
        <w:t xml:space="preserve">, </w:t>
      </w:r>
      <w:r w:rsidR="005833F8" w:rsidRPr="00102A75">
        <w:rPr>
          <w:rFonts w:asciiTheme="majorBidi" w:hAnsiTheme="majorBidi" w:cs="Angsana New"/>
          <w:sz w:val="32"/>
          <w:szCs w:val="32"/>
        </w:rPr>
        <w:t>2020</w:t>
      </w:r>
      <w:r w:rsidR="005833F8" w:rsidRPr="00102A75">
        <w:rPr>
          <w:rFonts w:asciiTheme="majorBidi" w:hAnsiTheme="majorBidi" w:cstheme="majorBidi"/>
          <w:sz w:val="32"/>
          <w:szCs w:val="32"/>
        </w:rPr>
        <w:t xml:space="preserve">, it had the resolution to approve SPP Intelligence Co., Ltd. as the subsidiary of the company to purchase the ordinary shares of </w:t>
      </w:r>
      <w:proofErr w:type="spellStart"/>
      <w:r w:rsidR="005833F8" w:rsidRPr="00102A75">
        <w:rPr>
          <w:rFonts w:asciiTheme="majorBidi" w:hAnsiTheme="majorBidi" w:cstheme="majorBidi"/>
          <w:sz w:val="32"/>
          <w:szCs w:val="32"/>
        </w:rPr>
        <w:t>Beli</w:t>
      </w:r>
      <w:proofErr w:type="spellEnd"/>
      <w:r w:rsidR="005833F8" w:rsidRPr="00102A75">
        <w:rPr>
          <w:rFonts w:asciiTheme="majorBidi" w:hAnsiTheme="majorBidi" w:cstheme="majorBidi"/>
          <w:sz w:val="32"/>
          <w:szCs w:val="32"/>
        </w:rPr>
        <w:t xml:space="preserve"> Service Co., Ltd. at </w:t>
      </w:r>
      <w:r w:rsidR="005833F8" w:rsidRPr="00102A75">
        <w:rPr>
          <w:rFonts w:asciiTheme="majorBidi" w:hAnsiTheme="majorBidi" w:cs="Angsana New"/>
          <w:sz w:val="32"/>
          <w:szCs w:val="32"/>
        </w:rPr>
        <w:t xml:space="preserve">51 </w:t>
      </w:r>
      <w:r w:rsidR="005833F8" w:rsidRPr="00102A75">
        <w:rPr>
          <w:rFonts w:asciiTheme="majorBidi" w:hAnsiTheme="majorBidi" w:cstheme="majorBidi"/>
          <w:sz w:val="32"/>
          <w:szCs w:val="32"/>
        </w:rPr>
        <w:t xml:space="preserve">percent of the total shares issued and sold from the existing shareholders at the investment amount Baht </w:t>
      </w:r>
      <w:r w:rsidR="005833F8" w:rsidRPr="00102A75">
        <w:rPr>
          <w:rFonts w:asciiTheme="majorBidi" w:hAnsiTheme="majorBidi" w:cs="Angsana New"/>
          <w:sz w:val="32"/>
          <w:szCs w:val="32"/>
        </w:rPr>
        <w:t xml:space="preserve">260 </w:t>
      </w:r>
      <w:r w:rsidR="005833F8" w:rsidRPr="00102A75">
        <w:rPr>
          <w:rFonts w:asciiTheme="majorBidi" w:hAnsiTheme="majorBidi" w:cstheme="majorBidi"/>
          <w:sz w:val="32"/>
          <w:szCs w:val="32"/>
        </w:rPr>
        <w:t>million.</w:t>
      </w:r>
    </w:p>
    <w:bookmarkEnd w:id="18"/>
    <w:p w14:paraId="42B804DA" w14:textId="77777777" w:rsidR="00EC5638" w:rsidRPr="00102A75" w:rsidRDefault="00EC5638" w:rsidP="003A3CAF">
      <w:pPr>
        <w:widowControl/>
        <w:spacing w:line="330" w:lineRule="exact"/>
        <w:rPr>
          <w:rFonts w:asciiTheme="majorBidi" w:hAnsiTheme="majorBidi" w:cstheme="majorBidi"/>
          <w:sz w:val="32"/>
          <w:szCs w:val="32"/>
        </w:rPr>
      </w:pPr>
      <w:r w:rsidRPr="00102A75">
        <w:rPr>
          <w:rFonts w:asciiTheme="majorBidi" w:hAnsiTheme="majorBidi" w:cstheme="majorBidi"/>
          <w:sz w:val="32"/>
          <w:szCs w:val="32"/>
        </w:rPr>
        <w:br w:type="page"/>
      </w:r>
    </w:p>
    <w:p w14:paraId="4FDCE4C0" w14:textId="1C56A300" w:rsidR="005833F8" w:rsidRPr="008B2114" w:rsidRDefault="00436749" w:rsidP="00EC5638">
      <w:pPr>
        <w:tabs>
          <w:tab w:val="left" w:pos="709"/>
          <w:tab w:val="left" w:pos="1276"/>
        </w:tabs>
        <w:spacing w:line="380" w:lineRule="exact"/>
        <w:ind w:left="709" w:hanging="283"/>
        <w:jc w:val="thaiDistribute"/>
        <w:rPr>
          <w:rFonts w:asciiTheme="majorBidi" w:hAnsiTheme="majorBidi" w:cstheme="majorBidi"/>
          <w:sz w:val="32"/>
          <w:szCs w:val="32"/>
          <w:cs/>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r>
      <w:r w:rsidR="005833F8" w:rsidRPr="00102A75">
        <w:rPr>
          <w:rFonts w:asciiTheme="majorBidi" w:hAnsiTheme="majorBidi" w:cstheme="majorBidi"/>
          <w:sz w:val="32"/>
          <w:szCs w:val="32"/>
        </w:rPr>
        <w:t xml:space="preserve">SPP Intelligence Co., Ltd. received full transfer of ordinary shares on August 21, 2020 and was transferred the equity 51% of the issued and paid up capital of </w:t>
      </w:r>
      <w:proofErr w:type="spellStart"/>
      <w:r w:rsidR="005833F8" w:rsidRPr="00102A75">
        <w:rPr>
          <w:rFonts w:asciiTheme="majorBidi" w:hAnsiTheme="majorBidi" w:cstheme="majorBidi"/>
          <w:sz w:val="32"/>
          <w:szCs w:val="32"/>
        </w:rPr>
        <w:t>Beli</w:t>
      </w:r>
      <w:proofErr w:type="spellEnd"/>
      <w:r w:rsidR="005833F8" w:rsidRPr="00102A75">
        <w:rPr>
          <w:rFonts w:asciiTheme="majorBidi" w:hAnsiTheme="majorBidi" w:cstheme="majorBidi"/>
          <w:sz w:val="32"/>
          <w:szCs w:val="32"/>
        </w:rPr>
        <w:t xml:space="preserve"> service Co., Ltd. As at the acquired date, the Company was transferred net assets attributable to the company from such business acquisition as </w:t>
      </w:r>
      <w:proofErr w:type="gramStart"/>
      <w:r w:rsidR="005833F8" w:rsidRPr="00102A75">
        <w:rPr>
          <w:rFonts w:asciiTheme="majorBidi" w:hAnsiTheme="majorBidi" w:cstheme="majorBidi"/>
          <w:sz w:val="32"/>
          <w:szCs w:val="32"/>
        </w:rPr>
        <w:t>follows :</w:t>
      </w:r>
      <w:proofErr w:type="gramEnd"/>
    </w:p>
    <w:tbl>
      <w:tblPr>
        <w:tblW w:w="8931" w:type="dxa"/>
        <w:tblInd w:w="567" w:type="dxa"/>
        <w:tblLayout w:type="fixed"/>
        <w:tblCellMar>
          <w:left w:w="28" w:type="dxa"/>
          <w:right w:w="28" w:type="dxa"/>
        </w:tblCellMar>
        <w:tblLook w:val="04A0" w:firstRow="1" w:lastRow="0" w:firstColumn="1" w:lastColumn="0" w:noHBand="0" w:noVBand="1"/>
      </w:tblPr>
      <w:tblGrid>
        <w:gridCol w:w="4678"/>
        <w:gridCol w:w="1414"/>
        <w:gridCol w:w="80"/>
        <w:gridCol w:w="723"/>
        <w:gridCol w:w="142"/>
        <w:gridCol w:w="142"/>
        <w:gridCol w:w="334"/>
        <w:gridCol w:w="78"/>
        <w:gridCol w:w="1340"/>
      </w:tblGrid>
      <w:tr w:rsidR="00436749" w:rsidRPr="00102A75" w14:paraId="43624A19" w14:textId="77777777" w:rsidTr="00453F30">
        <w:trPr>
          <w:cantSplit/>
        </w:trPr>
        <w:tc>
          <w:tcPr>
            <w:tcW w:w="4678" w:type="dxa"/>
            <w:vAlign w:val="bottom"/>
          </w:tcPr>
          <w:p w14:paraId="683880C3" w14:textId="77777777" w:rsidR="00436749" w:rsidRPr="008B2114" w:rsidRDefault="00436749" w:rsidP="00EC5638">
            <w:pPr>
              <w:spacing w:line="38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5AB09573" w14:textId="77777777" w:rsidR="00436749" w:rsidRPr="00102A75" w:rsidRDefault="00436749" w:rsidP="00EC5638">
            <w:pPr>
              <w:spacing w:line="380" w:lineRule="exact"/>
              <w:ind w:left="-108" w:right="-108"/>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In thousand Baht</w:t>
            </w:r>
          </w:p>
        </w:tc>
      </w:tr>
      <w:tr w:rsidR="00436749" w:rsidRPr="00102A75" w14:paraId="08C50A61" w14:textId="77777777" w:rsidTr="00453F30">
        <w:trPr>
          <w:cantSplit/>
        </w:trPr>
        <w:tc>
          <w:tcPr>
            <w:tcW w:w="4678" w:type="dxa"/>
            <w:vAlign w:val="bottom"/>
          </w:tcPr>
          <w:p w14:paraId="2CC17B72" w14:textId="77777777" w:rsidR="00436749" w:rsidRPr="008B2114" w:rsidRDefault="00436749" w:rsidP="00EC5638">
            <w:pPr>
              <w:spacing w:line="38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15A9A081" w14:textId="77777777" w:rsidR="00436749" w:rsidRPr="00102A75" w:rsidRDefault="00436749" w:rsidP="00EC5638">
            <w:pPr>
              <w:spacing w:line="380" w:lineRule="exact"/>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Book value</w:t>
            </w:r>
          </w:p>
        </w:tc>
        <w:tc>
          <w:tcPr>
            <w:tcW w:w="80" w:type="dxa"/>
            <w:tcBorders>
              <w:top w:val="single" w:sz="6" w:space="0" w:color="auto"/>
            </w:tcBorders>
          </w:tcPr>
          <w:p w14:paraId="277F3168" w14:textId="77777777" w:rsidR="00436749" w:rsidRPr="008B2114" w:rsidRDefault="00436749" w:rsidP="00EC5638">
            <w:pPr>
              <w:spacing w:line="38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559733A1" w14:textId="77777777" w:rsidR="00436749" w:rsidRPr="00102A75" w:rsidRDefault="00436749" w:rsidP="00EC5638">
            <w:pPr>
              <w:spacing w:line="380" w:lineRule="exact"/>
              <w:ind w:left="-49" w:right="-57"/>
              <w:jc w:val="center"/>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24A480F4" w14:textId="77777777" w:rsidR="00436749" w:rsidRPr="008B2114" w:rsidRDefault="00436749" w:rsidP="00EC5638">
            <w:pPr>
              <w:spacing w:line="38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55F3E5D5" w14:textId="77777777" w:rsidR="00436749" w:rsidRPr="00102A75" w:rsidRDefault="00436749" w:rsidP="00EC5638">
            <w:pPr>
              <w:spacing w:line="380" w:lineRule="exact"/>
              <w:jc w:val="center"/>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Fair value</w:t>
            </w:r>
          </w:p>
        </w:tc>
      </w:tr>
      <w:tr w:rsidR="00436749" w:rsidRPr="00102A75" w14:paraId="4D8C5C50" w14:textId="77777777" w:rsidTr="00453F30">
        <w:trPr>
          <w:cantSplit/>
        </w:trPr>
        <w:tc>
          <w:tcPr>
            <w:tcW w:w="4678" w:type="dxa"/>
            <w:vAlign w:val="bottom"/>
          </w:tcPr>
          <w:p w14:paraId="0A2BD13B" w14:textId="77777777" w:rsidR="00436749" w:rsidRPr="00102A75" w:rsidRDefault="00436749" w:rsidP="00EC5638">
            <w:pPr>
              <w:spacing w:line="380" w:lineRule="exact"/>
              <w:rPr>
                <w:rFonts w:asciiTheme="majorBidi" w:eastAsia="MS Mincho" w:hAnsiTheme="majorBidi" w:cstheme="majorBidi"/>
                <w:spacing w:val="2"/>
                <w:sz w:val="32"/>
                <w:szCs w:val="32"/>
                <w:u w:val="single"/>
              </w:rPr>
            </w:pPr>
            <w:r w:rsidRPr="00102A75">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4E067B6E" w14:textId="77777777" w:rsidR="00436749" w:rsidRPr="00102A75" w:rsidRDefault="00436749" w:rsidP="00EC5638">
            <w:pPr>
              <w:spacing w:line="380" w:lineRule="exact"/>
              <w:ind w:hanging="80"/>
              <w:jc w:val="right"/>
              <w:rPr>
                <w:rFonts w:asciiTheme="majorBidi" w:eastAsia="MS Mincho" w:hAnsiTheme="majorBidi" w:cstheme="majorBidi"/>
                <w:spacing w:val="2"/>
                <w:sz w:val="32"/>
                <w:szCs w:val="32"/>
              </w:rPr>
            </w:pPr>
          </w:p>
        </w:tc>
        <w:tc>
          <w:tcPr>
            <w:tcW w:w="80" w:type="dxa"/>
            <w:vAlign w:val="bottom"/>
          </w:tcPr>
          <w:p w14:paraId="69BA113C" w14:textId="77777777" w:rsidR="00436749" w:rsidRPr="008B2114" w:rsidRDefault="00436749" w:rsidP="00EC5638">
            <w:pPr>
              <w:spacing w:line="380" w:lineRule="exact"/>
              <w:jc w:val="right"/>
              <w:rPr>
                <w:rFonts w:asciiTheme="majorBidi" w:eastAsia="MS Mincho" w:hAnsiTheme="majorBidi" w:cstheme="majorBidi"/>
                <w:sz w:val="32"/>
                <w:szCs w:val="32"/>
                <w:cs/>
              </w:rPr>
            </w:pPr>
          </w:p>
        </w:tc>
        <w:tc>
          <w:tcPr>
            <w:tcW w:w="1341" w:type="dxa"/>
            <w:gridSpan w:val="4"/>
            <w:tcBorders>
              <w:top w:val="single" w:sz="6" w:space="0" w:color="auto"/>
            </w:tcBorders>
            <w:vAlign w:val="bottom"/>
          </w:tcPr>
          <w:p w14:paraId="223428AE" w14:textId="77777777" w:rsidR="00436749" w:rsidRPr="00102A75" w:rsidRDefault="00436749" w:rsidP="00EC5638">
            <w:pPr>
              <w:spacing w:line="38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460954AE" w14:textId="77777777" w:rsidR="00436749" w:rsidRPr="008B2114" w:rsidRDefault="00436749" w:rsidP="00EC5638">
            <w:pPr>
              <w:spacing w:line="38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6F027D43" w14:textId="77777777" w:rsidR="00436749" w:rsidRPr="00102A75" w:rsidRDefault="00436749" w:rsidP="00EC5638">
            <w:pPr>
              <w:spacing w:line="380" w:lineRule="exact"/>
              <w:jc w:val="right"/>
              <w:rPr>
                <w:rFonts w:asciiTheme="majorBidi" w:eastAsia="MS Mincho" w:hAnsiTheme="majorBidi" w:cstheme="majorBidi"/>
                <w:sz w:val="32"/>
                <w:szCs w:val="32"/>
              </w:rPr>
            </w:pPr>
          </w:p>
        </w:tc>
      </w:tr>
      <w:tr w:rsidR="000E366B" w:rsidRPr="00102A75" w14:paraId="2CB6E6CD" w14:textId="77777777" w:rsidTr="00453F30">
        <w:trPr>
          <w:cantSplit/>
        </w:trPr>
        <w:tc>
          <w:tcPr>
            <w:tcW w:w="4678" w:type="dxa"/>
            <w:vAlign w:val="bottom"/>
          </w:tcPr>
          <w:p w14:paraId="1CBE5556" w14:textId="77777777" w:rsidR="000E366B" w:rsidRPr="008B2114" w:rsidRDefault="000E366B" w:rsidP="00EC5638">
            <w:pPr>
              <w:spacing w:line="380" w:lineRule="exact"/>
              <w:ind w:left="650" w:hanging="474"/>
              <w:rPr>
                <w:rFonts w:asciiTheme="majorBidi" w:eastAsia="MS Mincho" w:hAnsiTheme="majorBidi" w:cstheme="majorBidi"/>
                <w:b/>
                <w:bCs/>
                <w:sz w:val="32"/>
                <w:szCs w:val="32"/>
                <w:cs/>
              </w:rPr>
            </w:pPr>
            <w:r w:rsidRPr="00102A75">
              <w:rPr>
                <w:rFonts w:asciiTheme="majorBidi" w:eastAsia="MS Mincho" w:hAnsiTheme="majorBidi" w:cstheme="majorBidi"/>
                <w:spacing w:val="2"/>
                <w:sz w:val="32"/>
                <w:szCs w:val="32"/>
              </w:rPr>
              <w:t>Cash and cash equivalents</w:t>
            </w:r>
          </w:p>
        </w:tc>
        <w:tc>
          <w:tcPr>
            <w:tcW w:w="1414" w:type="dxa"/>
            <w:vAlign w:val="bottom"/>
          </w:tcPr>
          <w:p w14:paraId="4CDC89C6" w14:textId="1C52D914" w:rsidR="000E366B" w:rsidRPr="00102A75" w:rsidRDefault="000E366B" w:rsidP="00EC5638">
            <w:pPr>
              <w:spacing w:line="380" w:lineRule="exact"/>
              <w:ind w:right="57" w:hanging="80"/>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3,160</w:t>
            </w:r>
          </w:p>
        </w:tc>
        <w:tc>
          <w:tcPr>
            <w:tcW w:w="80" w:type="dxa"/>
            <w:vAlign w:val="bottom"/>
          </w:tcPr>
          <w:p w14:paraId="439E6059"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2DE313FE" w14:textId="76C32613"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7B82D30F" w14:textId="77777777" w:rsidR="000E366B" w:rsidRPr="008B2114" w:rsidRDefault="000E366B" w:rsidP="00EC5638">
            <w:pPr>
              <w:spacing w:line="380" w:lineRule="exact"/>
              <w:ind w:right="57"/>
              <w:rPr>
                <w:rFonts w:asciiTheme="majorBidi" w:eastAsia="MS Mincho" w:hAnsiTheme="majorBidi" w:cstheme="majorBidi"/>
                <w:b/>
                <w:bCs/>
                <w:sz w:val="32"/>
                <w:szCs w:val="32"/>
                <w:cs/>
              </w:rPr>
            </w:pPr>
          </w:p>
        </w:tc>
        <w:tc>
          <w:tcPr>
            <w:tcW w:w="1340" w:type="dxa"/>
            <w:vAlign w:val="bottom"/>
          </w:tcPr>
          <w:p w14:paraId="64E7D3D8" w14:textId="2C2A9721" w:rsidR="000E366B" w:rsidRPr="00102A75" w:rsidRDefault="000E366B" w:rsidP="00EC5638">
            <w:pPr>
              <w:spacing w:line="380" w:lineRule="exact"/>
              <w:ind w:right="57"/>
              <w:jc w:val="right"/>
              <w:rPr>
                <w:rFonts w:asciiTheme="majorBidi" w:eastAsia="MS Mincho" w:hAnsiTheme="majorBidi" w:cstheme="majorBidi"/>
                <w:sz w:val="32"/>
                <w:szCs w:val="32"/>
              </w:rPr>
            </w:pPr>
            <w:r w:rsidRPr="00102A75">
              <w:rPr>
                <w:rFonts w:asciiTheme="majorBidi" w:eastAsia="MS Mincho" w:hAnsiTheme="majorBidi" w:cstheme="majorBidi"/>
                <w:spacing w:val="2"/>
                <w:sz w:val="32"/>
                <w:szCs w:val="32"/>
              </w:rPr>
              <w:t>3,160</w:t>
            </w:r>
          </w:p>
        </w:tc>
      </w:tr>
      <w:tr w:rsidR="000E366B" w:rsidRPr="00102A75" w14:paraId="1B1A4391" w14:textId="77777777" w:rsidTr="00453F30">
        <w:trPr>
          <w:cantSplit/>
        </w:trPr>
        <w:tc>
          <w:tcPr>
            <w:tcW w:w="4678" w:type="dxa"/>
            <w:vAlign w:val="bottom"/>
          </w:tcPr>
          <w:p w14:paraId="7FC11E6F" w14:textId="27BCB11F" w:rsidR="000E366B" w:rsidRPr="008B2114" w:rsidRDefault="000E366B" w:rsidP="00EC5638">
            <w:pPr>
              <w:spacing w:line="380" w:lineRule="exact"/>
              <w:ind w:left="652" w:hanging="476"/>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 xml:space="preserve">Trade and </w:t>
            </w:r>
            <w:proofErr w:type="gramStart"/>
            <w:r w:rsidRPr="00102A75">
              <w:rPr>
                <w:rFonts w:asciiTheme="majorBidi" w:eastAsia="MS Mincho" w:hAnsiTheme="majorBidi" w:cstheme="majorBidi"/>
                <w:spacing w:val="2"/>
                <w:sz w:val="32"/>
                <w:szCs w:val="32"/>
              </w:rPr>
              <w:t>other</w:t>
            </w:r>
            <w:proofErr w:type="gramEnd"/>
            <w:r w:rsidRPr="00102A75">
              <w:rPr>
                <w:rFonts w:asciiTheme="majorBidi" w:eastAsia="MS Mincho" w:hAnsiTheme="majorBidi" w:cstheme="majorBidi"/>
                <w:spacing w:val="2"/>
                <w:sz w:val="32"/>
                <w:szCs w:val="32"/>
              </w:rPr>
              <w:t xml:space="preserve"> </w:t>
            </w:r>
            <w:r w:rsidR="00AC108D" w:rsidRPr="00102A75">
              <w:rPr>
                <w:rFonts w:asciiTheme="majorBidi" w:eastAsia="MS Mincho" w:hAnsiTheme="majorBidi" w:cstheme="majorBidi"/>
                <w:spacing w:val="2"/>
                <w:sz w:val="32"/>
                <w:szCs w:val="32"/>
              </w:rPr>
              <w:t xml:space="preserve">current </w:t>
            </w:r>
            <w:r w:rsidRPr="00102A75">
              <w:rPr>
                <w:rFonts w:asciiTheme="majorBidi" w:eastAsia="MS Mincho" w:hAnsiTheme="majorBidi" w:cstheme="majorBidi"/>
                <w:spacing w:val="2"/>
                <w:sz w:val="32"/>
                <w:szCs w:val="32"/>
              </w:rPr>
              <w:t>receivable</w:t>
            </w:r>
          </w:p>
        </w:tc>
        <w:tc>
          <w:tcPr>
            <w:tcW w:w="1414" w:type="dxa"/>
            <w:vAlign w:val="bottom"/>
          </w:tcPr>
          <w:p w14:paraId="2EB991F8" w14:textId="1225BA3A" w:rsidR="000E366B" w:rsidRPr="00102A75" w:rsidRDefault="000E366B" w:rsidP="00EC5638">
            <w:pPr>
              <w:spacing w:line="380" w:lineRule="exact"/>
              <w:ind w:right="57" w:hanging="80"/>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30,366</w:t>
            </w:r>
          </w:p>
        </w:tc>
        <w:tc>
          <w:tcPr>
            <w:tcW w:w="80" w:type="dxa"/>
            <w:vAlign w:val="bottom"/>
          </w:tcPr>
          <w:p w14:paraId="2021A47F"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45B067F7" w14:textId="3798A755" w:rsidR="000E366B" w:rsidRPr="00102A75" w:rsidRDefault="000E366B" w:rsidP="00EC5638">
            <w:pPr>
              <w:spacing w:line="38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1B9141AE"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2E91669C" w14:textId="5AFED837"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30,366</w:t>
            </w:r>
          </w:p>
        </w:tc>
      </w:tr>
      <w:tr w:rsidR="000E366B" w:rsidRPr="00102A75" w14:paraId="555EE3CB" w14:textId="77777777" w:rsidTr="00453F30">
        <w:trPr>
          <w:cantSplit/>
        </w:trPr>
        <w:tc>
          <w:tcPr>
            <w:tcW w:w="4678" w:type="dxa"/>
            <w:vAlign w:val="bottom"/>
          </w:tcPr>
          <w:p w14:paraId="74A4F85B" w14:textId="77777777" w:rsidR="000E366B" w:rsidRPr="00102A75" w:rsidRDefault="000E366B" w:rsidP="00EC5638">
            <w:pPr>
              <w:spacing w:line="38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Inventories</w:t>
            </w:r>
          </w:p>
        </w:tc>
        <w:tc>
          <w:tcPr>
            <w:tcW w:w="1414" w:type="dxa"/>
            <w:vAlign w:val="bottom"/>
          </w:tcPr>
          <w:p w14:paraId="77D8B021" w14:textId="7D3D5B36" w:rsidR="000E366B" w:rsidRPr="00102A75" w:rsidRDefault="000E366B" w:rsidP="00EC5638">
            <w:pPr>
              <w:spacing w:line="380" w:lineRule="exact"/>
              <w:ind w:right="57" w:hanging="80"/>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8,958</w:t>
            </w:r>
          </w:p>
        </w:tc>
        <w:tc>
          <w:tcPr>
            <w:tcW w:w="80" w:type="dxa"/>
            <w:vAlign w:val="bottom"/>
          </w:tcPr>
          <w:p w14:paraId="4EE9DA19"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7C60D183" w14:textId="7658283D"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29528607"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5DEC82B3" w14:textId="5405AEFE"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8,958</w:t>
            </w:r>
          </w:p>
        </w:tc>
      </w:tr>
      <w:tr w:rsidR="000E366B" w:rsidRPr="00102A75" w14:paraId="1B74EDC6" w14:textId="77777777" w:rsidTr="00453F30">
        <w:trPr>
          <w:cantSplit/>
        </w:trPr>
        <w:tc>
          <w:tcPr>
            <w:tcW w:w="4678" w:type="dxa"/>
            <w:vAlign w:val="bottom"/>
          </w:tcPr>
          <w:p w14:paraId="3455C9A0" w14:textId="77777777" w:rsidR="000E366B" w:rsidRPr="00102A75" w:rsidRDefault="000E366B" w:rsidP="00EC5638">
            <w:pPr>
              <w:spacing w:line="38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Other current assets</w:t>
            </w:r>
          </w:p>
        </w:tc>
        <w:tc>
          <w:tcPr>
            <w:tcW w:w="1414" w:type="dxa"/>
            <w:vAlign w:val="bottom"/>
          </w:tcPr>
          <w:p w14:paraId="5A24C1A9" w14:textId="18B8022E" w:rsidR="000E366B" w:rsidRPr="008B2114" w:rsidRDefault="000E366B" w:rsidP="00EC5638">
            <w:pPr>
              <w:spacing w:line="380" w:lineRule="exact"/>
              <w:ind w:right="57" w:hanging="80"/>
              <w:jc w:val="right"/>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1,052</w:t>
            </w:r>
          </w:p>
        </w:tc>
        <w:tc>
          <w:tcPr>
            <w:tcW w:w="80" w:type="dxa"/>
            <w:vAlign w:val="bottom"/>
          </w:tcPr>
          <w:p w14:paraId="4F26559F"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0CAF9DD1" w14:textId="2F0CAD7D"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4846015D"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40AF2D98" w14:textId="0976B058"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1,052</w:t>
            </w:r>
          </w:p>
        </w:tc>
      </w:tr>
      <w:tr w:rsidR="000E366B" w:rsidRPr="00102A75" w14:paraId="045C1BB7" w14:textId="77777777" w:rsidTr="00453F30">
        <w:trPr>
          <w:cantSplit/>
        </w:trPr>
        <w:tc>
          <w:tcPr>
            <w:tcW w:w="4678" w:type="dxa"/>
            <w:vAlign w:val="bottom"/>
          </w:tcPr>
          <w:p w14:paraId="6FD27854" w14:textId="77777777" w:rsidR="000E366B" w:rsidRPr="00102A75" w:rsidRDefault="000E366B" w:rsidP="00EC5638">
            <w:pPr>
              <w:spacing w:line="38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Building and equipment</w:t>
            </w:r>
          </w:p>
        </w:tc>
        <w:tc>
          <w:tcPr>
            <w:tcW w:w="1414" w:type="dxa"/>
            <w:vAlign w:val="bottom"/>
          </w:tcPr>
          <w:p w14:paraId="785F1F94" w14:textId="1C704DB0"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hint="cs"/>
                <w:spacing w:val="2"/>
                <w:sz w:val="32"/>
                <w:szCs w:val="32"/>
              </w:rPr>
              <w:t>2</w:t>
            </w:r>
            <w:r w:rsidRPr="00102A75">
              <w:rPr>
                <w:rFonts w:asciiTheme="majorBidi" w:eastAsia="MS Mincho" w:hAnsiTheme="majorBidi" w:cstheme="majorBidi"/>
                <w:spacing w:val="2"/>
                <w:sz w:val="32"/>
                <w:szCs w:val="32"/>
              </w:rPr>
              <w:t>,</w:t>
            </w:r>
            <w:r w:rsidRPr="00102A75">
              <w:rPr>
                <w:rFonts w:asciiTheme="majorBidi" w:eastAsia="MS Mincho" w:hAnsiTheme="majorBidi" w:cstheme="majorBidi" w:hint="cs"/>
                <w:spacing w:val="2"/>
                <w:sz w:val="32"/>
                <w:szCs w:val="32"/>
              </w:rPr>
              <w:t>219</w:t>
            </w:r>
          </w:p>
        </w:tc>
        <w:tc>
          <w:tcPr>
            <w:tcW w:w="80" w:type="dxa"/>
            <w:vAlign w:val="bottom"/>
          </w:tcPr>
          <w:p w14:paraId="744B74B6"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0DC96561" w14:textId="14685BAC" w:rsidR="000E366B" w:rsidRPr="008B2114" w:rsidRDefault="000E366B" w:rsidP="00EC5638">
            <w:pPr>
              <w:spacing w:line="380" w:lineRule="exact"/>
              <w:ind w:right="-25" w:hanging="238"/>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0242E613"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5B812458" w14:textId="2C42EC76"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2,219</w:t>
            </w:r>
          </w:p>
        </w:tc>
      </w:tr>
      <w:tr w:rsidR="000E366B" w:rsidRPr="00102A75" w14:paraId="3C63A3BD" w14:textId="77777777" w:rsidTr="00453F30">
        <w:trPr>
          <w:cantSplit/>
        </w:trPr>
        <w:tc>
          <w:tcPr>
            <w:tcW w:w="4678" w:type="dxa"/>
            <w:vAlign w:val="bottom"/>
          </w:tcPr>
          <w:p w14:paraId="5C9FFA7E" w14:textId="77777777" w:rsidR="000E366B" w:rsidRPr="008B2114" w:rsidRDefault="000E366B" w:rsidP="00EC5638">
            <w:pPr>
              <w:spacing w:line="380" w:lineRule="exact"/>
              <w:ind w:left="650" w:hanging="474"/>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Intangible assets</w:t>
            </w:r>
          </w:p>
        </w:tc>
        <w:tc>
          <w:tcPr>
            <w:tcW w:w="1414" w:type="dxa"/>
            <w:vAlign w:val="bottom"/>
          </w:tcPr>
          <w:p w14:paraId="0059AAC4" w14:textId="747C77CF" w:rsidR="000E366B" w:rsidRPr="008B2114" w:rsidRDefault="000E366B" w:rsidP="00EC5638">
            <w:pPr>
              <w:spacing w:line="380" w:lineRule="exact"/>
              <w:ind w:right="57"/>
              <w:jc w:val="right"/>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325</w:t>
            </w:r>
          </w:p>
        </w:tc>
        <w:tc>
          <w:tcPr>
            <w:tcW w:w="80" w:type="dxa"/>
            <w:vAlign w:val="bottom"/>
          </w:tcPr>
          <w:p w14:paraId="0AF8BF67"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03D38D9E" w14:textId="02917F00" w:rsidR="000E366B" w:rsidRPr="008B2114" w:rsidRDefault="000E366B" w:rsidP="00EC5638">
            <w:pPr>
              <w:spacing w:line="380" w:lineRule="exact"/>
              <w:ind w:left="-816" w:right="284"/>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w:t>
            </w:r>
          </w:p>
        </w:tc>
        <w:tc>
          <w:tcPr>
            <w:tcW w:w="78" w:type="dxa"/>
            <w:tcBorders>
              <w:left w:val="nil"/>
            </w:tcBorders>
            <w:vAlign w:val="bottom"/>
          </w:tcPr>
          <w:p w14:paraId="65EC94EB"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4019E499" w14:textId="3A8CE18C" w:rsidR="000E366B" w:rsidRPr="008B2114" w:rsidRDefault="000E366B" w:rsidP="00EC5638">
            <w:pPr>
              <w:spacing w:line="380" w:lineRule="exact"/>
              <w:ind w:right="57"/>
              <w:jc w:val="right"/>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325</w:t>
            </w:r>
          </w:p>
        </w:tc>
      </w:tr>
      <w:tr w:rsidR="000E366B" w:rsidRPr="00102A75" w14:paraId="608AEA42" w14:textId="77777777" w:rsidTr="00453F30">
        <w:trPr>
          <w:cantSplit/>
        </w:trPr>
        <w:tc>
          <w:tcPr>
            <w:tcW w:w="4678" w:type="dxa"/>
            <w:vAlign w:val="bottom"/>
          </w:tcPr>
          <w:p w14:paraId="74F1656A" w14:textId="5D25166C" w:rsidR="000E366B" w:rsidRPr="00102A75" w:rsidRDefault="000E366B" w:rsidP="00EC5638">
            <w:pPr>
              <w:spacing w:line="38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Right-of-use assets</w:t>
            </w:r>
          </w:p>
        </w:tc>
        <w:tc>
          <w:tcPr>
            <w:tcW w:w="1414" w:type="dxa"/>
            <w:vAlign w:val="bottom"/>
          </w:tcPr>
          <w:p w14:paraId="6BCC8BD7" w14:textId="660D268D" w:rsidR="000E366B" w:rsidRPr="00102A75" w:rsidRDefault="000E366B" w:rsidP="00EC5638">
            <w:pPr>
              <w:spacing w:line="380" w:lineRule="exact"/>
              <w:ind w:right="57"/>
              <w:jc w:val="right"/>
              <w:rPr>
                <w:rFonts w:ascii="Angsana New" w:eastAsia="MS Mincho" w:hAnsi="Angsana New" w:cs="Angsana New"/>
                <w:spacing w:val="2"/>
                <w:sz w:val="32"/>
                <w:szCs w:val="32"/>
              </w:rPr>
            </w:pPr>
            <w:r w:rsidRPr="00102A75">
              <w:rPr>
                <w:rFonts w:asciiTheme="majorBidi" w:eastAsia="MS Mincho" w:hAnsiTheme="majorBidi" w:cstheme="majorBidi"/>
                <w:spacing w:val="2"/>
                <w:sz w:val="32"/>
                <w:szCs w:val="32"/>
              </w:rPr>
              <w:t>1,517</w:t>
            </w:r>
          </w:p>
        </w:tc>
        <w:tc>
          <w:tcPr>
            <w:tcW w:w="80" w:type="dxa"/>
            <w:vAlign w:val="bottom"/>
          </w:tcPr>
          <w:p w14:paraId="211DAC85"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0A703613" w14:textId="7C2DEEF1" w:rsidR="000E366B" w:rsidRPr="00102A75" w:rsidRDefault="000E366B" w:rsidP="00EC5638">
            <w:pPr>
              <w:spacing w:line="380" w:lineRule="exact"/>
              <w:ind w:left="-816" w:right="284"/>
              <w:jc w:val="right"/>
              <w:rPr>
                <w:rFonts w:ascii="Angsana New" w:eastAsia="MS Mincho" w:hAnsi="Angsana New" w:cs="Angsana New"/>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0DD71C85"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106DD4D7" w14:textId="49B588B5" w:rsidR="000E366B" w:rsidRPr="00102A75" w:rsidRDefault="000E366B" w:rsidP="00EC5638">
            <w:pPr>
              <w:spacing w:line="380" w:lineRule="exact"/>
              <w:ind w:right="57"/>
              <w:jc w:val="right"/>
              <w:rPr>
                <w:rFonts w:ascii="Angsana New" w:eastAsia="MS Mincho" w:hAnsi="Angsana New" w:cs="Angsana New"/>
                <w:spacing w:val="2"/>
                <w:sz w:val="32"/>
                <w:szCs w:val="32"/>
              </w:rPr>
            </w:pPr>
            <w:r w:rsidRPr="00102A75">
              <w:rPr>
                <w:rFonts w:asciiTheme="majorBidi" w:eastAsia="MS Mincho" w:hAnsiTheme="majorBidi" w:cstheme="majorBidi"/>
                <w:spacing w:val="2"/>
                <w:sz w:val="32"/>
                <w:szCs w:val="32"/>
              </w:rPr>
              <w:t>1,517</w:t>
            </w:r>
          </w:p>
        </w:tc>
      </w:tr>
      <w:tr w:rsidR="00436749" w:rsidRPr="00102A75" w14:paraId="756B0F82" w14:textId="77777777" w:rsidTr="00453F30">
        <w:trPr>
          <w:cantSplit/>
        </w:trPr>
        <w:tc>
          <w:tcPr>
            <w:tcW w:w="4678" w:type="dxa"/>
            <w:vAlign w:val="bottom"/>
          </w:tcPr>
          <w:p w14:paraId="558D618D" w14:textId="09FB170C" w:rsidR="00436749" w:rsidRPr="00102A75" w:rsidRDefault="00436749" w:rsidP="00EC5638">
            <w:pPr>
              <w:spacing w:line="380" w:lineRule="exact"/>
              <w:ind w:left="650" w:hanging="474"/>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Service Contract</w:t>
            </w:r>
          </w:p>
        </w:tc>
        <w:tc>
          <w:tcPr>
            <w:tcW w:w="1414" w:type="dxa"/>
            <w:vAlign w:val="bottom"/>
          </w:tcPr>
          <w:p w14:paraId="2BE43A89" w14:textId="4DBB5048" w:rsidR="00436749" w:rsidRPr="008B2114" w:rsidRDefault="00436749" w:rsidP="00EC5638">
            <w:pPr>
              <w:spacing w:line="380" w:lineRule="exact"/>
              <w:ind w:left="-816" w:right="284"/>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w:t>
            </w:r>
          </w:p>
        </w:tc>
        <w:tc>
          <w:tcPr>
            <w:tcW w:w="80" w:type="dxa"/>
            <w:vAlign w:val="bottom"/>
          </w:tcPr>
          <w:p w14:paraId="6DA66B37" w14:textId="77777777" w:rsidR="00436749" w:rsidRPr="00102A75" w:rsidRDefault="00436749" w:rsidP="00EC5638">
            <w:pPr>
              <w:spacing w:line="380" w:lineRule="exact"/>
              <w:ind w:right="57"/>
              <w:jc w:val="right"/>
              <w:rPr>
                <w:rFonts w:asciiTheme="majorBidi" w:eastAsia="MS Mincho" w:hAnsiTheme="majorBidi" w:cstheme="majorBidi"/>
                <w:spacing w:val="2"/>
                <w:sz w:val="32"/>
                <w:szCs w:val="32"/>
              </w:rPr>
            </w:pPr>
          </w:p>
        </w:tc>
        <w:tc>
          <w:tcPr>
            <w:tcW w:w="1341" w:type="dxa"/>
            <w:gridSpan w:val="4"/>
            <w:vAlign w:val="bottom"/>
          </w:tcPr>
          <w:p w14:paraId="246C07D5" w14:textId="22C1C83E" w:rsidR="00436749" w:rsidRPr="008B2114" w:rsidRDefault="00436749" w:rsidP="00EC5638">
            <w:pPr>
              <w:spacing w:line="380" w:lineRule="exact"/>
              <w:ind w:right="57"/>
              <w:jc w:val="right"/>
              <w:rPr>
                <w:rFonts w:ascii="Angsana New" w:eastAsia="MS Mincho" w:hAnsi="Angsana New" w:cs="Angsana New"/>
                <w:spacing w:val="2"/>
                <w:sz w:val="32"/>
                <w:szCs w:val="32"/>
                <w:cs/>
              </w:rPr>
            </w:pPr>
            <w:r w:rsidRPr="00102A75">
              <w:rPr>
                <w:rFonts w:ascii="Angsana New" w:eastAsia="MS Mincho" w:hAnsi="Angsana New" w:cs="Angsana New"/>
                <w:spacing w:val="2"/>
                <w:sz w:val="32"/>
                <w:szCs w:val="32"/>
              </w:rPr>
              <w:t>260,850</w:t>
            </w:r>
          </w:p>
        </w:tc>
        <w:tc>
          <w:tcPr>
            <w:tcW w:w="78" w:type="dxa"/>
            <w:tcBorders>
              <w:left w:val="nil"/>
            </w:tcBorders>
            <w:vAlign w:val="bottom"/>
          </w:tcPr>
          <w:p w14:paraId="5F752AC1" w14:textId="77777777" w:rsidR="00436749" w:rsidRPr="00102A75" w:rsidRDefault="00436749" w:rsidP="00EC5638">
            <w:pPr>
              <w:spacing w:line="380" w:lineRule="exact"/>
              <w:ind w:right="57"/>
              <w:rPr>
                <w:rFonts w:asciiTheme="majorBidi" w:eastAsia="MS Mincho" w:hAnsiTheme="majorBidi" w:cstheme="majorBidi"/>
                <w:spacing w:val="2"/>
                <w:sz w:val="32"/>
                <w:szCs w:val="32"/>
              </w:rPr>
            </w:pPr>
          </w:p>
        </w:tc>
        <w:tc>
          <w:tcPr>
            <w:tcW w:w="1340" w:type="dxa"/>
            <w:vAlign w:val="bottom"/>
          </w:tcPr>
          <w:p w14:paraId="2CF606AE" w14:textId="2C7C5BDE" w:rsidR="00436749" w:rsidRPr="008B2114" w:rsidRDefault="00436749" w:rsidP="00EC5638">
            <w:pPr>
              <w:spacing w:line="380" w:lineRule="exact"/>
              <w:ind w:right="57"/>
              <w:jc w:val="right"/>
              <w:rPr>
                <w:rFonts w:asciiTheme="majorBidi" w:eastAsia="MS Mincho" w:hAnsiTheme="majorBidi" w:cstheme="majorBidi"/>
                <w:spacing w:val="2"/>
                <w:sz w:val="32"/>
                <w:szCs w:val="32"/>
                <w:cs/>
              </w:rPr>
            </w:pPr>
            <w:r w:rsidRPr="00102A75">
              <w:rPr>
                <w:rFonts w:ascii="Angsana New" w:eastAsia="MS Mincho" w:hAnsi="Angsana New" w:cs="Angsana New"/>
                <w:spacing w:val="2"/>
                <w:sz w:val="32"/>
                <w:szCs w:val="32"/>
              </w:rPr>
              <w:t>260,850</w:t>
            </w:r>
          </w:p>
        </w:tc>
      </w:tr>
      <w:tr w:rsidR="00436749" w:rsidRPr="00102A75" w14:paraId="464166C1" w14:textId="77777777" w:rsidTr="00453F30">
        <w:trPr>
          <w:cantSplit/>
        </w:trPr>
        <w:tc>
          <w:tcPr>
            <w:tcW w:w="4678" w:type="dxa"/>
            <w:vAlign w:val="bottom"/>
          </w:tcPr>
          <w:p w14:paraId="0E08FB79" w14:textId="77777777" w:rsidR="00436749" w:rsidRPr="008B2114" w:rsidRDefault="00436749" w:rsidP="00EC5638">
            <w:pPr>
              <w:spacing w:line="380" w:lineRule="exact"/>
              <w:rPr>
                <w:rFonts w:asciiTheme="majorBidi" w:hAnsiTheme="majorBidi" w:cstheme="majorBidi"/>
                <w:sz w:val="32"/>
                <w:szCs w:val="32"/>
                <w:u w:val="single"/>
                <w:cs/>
              </w:rPr>
            </w:pPr>
            <w:r w:rsidRPr="00102A75">
              <w:rPr>
                <w:rFonts w:asciiTheme="majorBidi" w:hAnsiTheme="majorBidi" w:cstheme="majorBidi"/>
                <w:sz w:val="32"/>
                <w:szCs w:val="32"/>
                <w:u w:val="single"/>
              </w:rPr>
              <w:t>LIABILITIES</w:t>
            </w:r>
          </w:p>
        </w:tc>
        <w:tc>
          <w:tcPr>
            <w:tcW w:w="1414" w:type="dxa"/>
            <w:vAlign w:val="bottom"/>
          </w:tcPr>
          <w:p w14:paraId="09A3F9F2" w14:textId="77777777" w:rsidR="00436749" w:rsidRPr="00102A75" w:rsidRDefault="00436749" w:rsidP="00EC5638">
            <w:pPr>
              <w:spacing w:line="380" w:lineRule="exact"/>
              <w:ind w:right="57" w:hanging="80"/>
              <w:jc w:val="right"/>
              <w:rPr>
                <w:rFonts w:asciiTheme="majorBidi" w:eastAsia="MS Mincho" w:hAnsiTheme="majorBidi" w:cstheme="majorBidi"/>
                <w:spacing w:val="2"/>
                <w:sz w:val="32"/>
                <w:szCs w:val="32"/>
              </w:rPr>
            </w:pPr>
          </w:p>
        </w:tc>
        <w:tc>
          <w:tcPr>
            <w:tcW w:w="80" w:type="dxa"/>
            <w:vAlign w:val="bottom"/>
          </w:tcPr>
          <w:p w14:paraId="72B87A19" w14:textId="77777777" w:rsidR="00436749" w:rsidRPr="008B2114" w:rsidRDefault="00436749"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2A311256" w14:textId="77777777" w:rsidR="00436749" w:rsidRPr="00102A75" w:rsidRDefault="00436749" w:rsidP="00EC5638">
            <w:pPr>
              <w:spacing w:line="38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37992D75" w14:textId="77777777" w:rsidR="00436749" w:rsidRPr="008B2114" w:rsidRDefault="00436749" w:rsidP="00EC5638">
            <w:pPr>
              <w:spacing w:line="380" w:lineRule="exact"/>
              <w:ind w:right="57"/>
              <w:rPr>
                <w:rFonts w:asciiTheme="majorBidi" w:eastAsia="MS Mincho" w:hAnsiTheme="majorBidi" w:cstheme="majorBidi"/>
                <w:b/>
                <w:bCs/>
                <w:sz w:val="32"/>
                <w:szCs w:val="32"/>
                <w:cs/>
              </w:rPr>
            </w:pPr>
          </w:p>
        </w:tc>
        <w:tc>
          <w:tcPr>
            <w:tcW w:w="1340" w:type="dxa"/>
            <w:vAlign w:val="bottom"/>
          </w:tcPr>
          <w:p w14:paraId="0A71AE89" w14:textId="77777777" w:rsidR="00436749" w:rsidRPr="00102A75" w:rsidRDefault="00436749" w:rsidP="00EC5638">
            <w:pPr>
              <w:spacing w:line="380" w:lineRule="exact"/>
              <w:ind w:right="57"/>
              <w:jc w:val="right"/>
              <w:rPr>
                <w:rFonts w:asciiTheme="majorBidi" w:eastAsia="MS Mincho" w:hAnsiTheme="majorBidi" w:cstheme="majorBidi"/>
                <w:sz w:val="32"/>
                <w:szCs w:val="32"/>
              </w:rPr>
            </w:pPr>
          </w:p>
        </w:tc>
      </w:tr>
      <w:tr w:rsidR="000E366B" w:rsidRPr="00102A75" w14:paraId="792E5756" w14:textId="77777777" w:rsidTr="00453F30">
        <w:trPr>
          <w:cantSplit/>
        </w:trPr>
        <w:tc>
          <w:tcPr>
            <w:tcW w:w="4678" w:type="dxa"/>
            <w:vAlign w:val="bottom"/>
          </w:tcPr>
          <w:p w14:paraId="560FE1AA" w14:textId="77777777" w:rsidR="000E366B" w:rsidRPr="00102A75" w:rsidRDefault="000E366B" w:rsidP="00EC5638">
            <w:pPr>
              <w:spacing w:line="380" w:lineRule="exact"/>
              <w:ind w:left="650" w:hanging="474"/>
              <w:rPr>
                <w:rFonts w:asciiTheme="majorBidi" w:hAnsiTheme="majorBidi" w:cstheme="majorBidi"/>
                <w:spacing w:val="2"/>
                <w:sz w:val="32"/>
                <w:szCs w:val="32"/>
              </w:rPr>
            </w:pPr>
            <w:r w:rsidRPr="00102A75">
              <w:rPr>
                <w:rFonts w:asciiTheme="majorBidi" w:hAnsiTheme="majorBidi" w:cstheme="majorBidi"/>
                <w:spacing w:val="2"/>
                <w:sz w:val="32"/>
                <w:szCs w:val="32"/>
              </w:rPr>
              <w:t>Trade and other accounts payable</w:t>
            </w:r>
          </w:p>
        </w:tc>
        <w:tc>
          <w:tcPr>
            <w:tcW w:w="1414" w:type="dxa"/>
            <w:vAlign w:val="bottom"/>
          </w:tcPr>
          <w:p w14:paraId="3A5111A6" w14:textId="2345948D"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9,736</w:t>
            </w:r>
          </w:p>
        </w:tc>
        <w:tc>
          <w:tcPr>
            <w:tcW w:w="80" w:type="dxa"/>
            <w:vAlign w:val="bottom"/>
          </w:tcPr>
          <w:p w14:paraId="531ECD71"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5FBC5478" w14:textId="49656380"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5701796D"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6E9C31C5" w14:textId="74E40582"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9,73</w:t>
            </w:r>
            <w:r w:rsidRPr="00102A75">
              <w:rPr>
                <w:rFonts w:asciiTheme="majorBidi" w:eastAsia="MS Mincho" w:hAnsiTheme="majorBidi" w:cstheme="majorBidi"/>
                <w:sz w:val="32"/>
                <w:szCs w:val="32"/>
              </w:rPr>
              <w:t>6</w:t>
            </w:r>
          </w:p>
        </w:tc>
      </w:tr>
      <w:tr w:rsidR="000E366B" w:rsidRPr="00102A75" w14:paraId="1585A336" w14:textId="77777777" w:rsidTr="00453F30">
        <w:trPr>
          <w:cantSplit/>
        </w:trPr>
        <w:tc>
          <w:tcPr>
            <w:tcW w:w="4678" w:type="dxa"/>
            <w:vAlign w:val="bottom"/>
          </w:tcPr>
          <w:p w14:paraId="72DC88D2" w14:textId="54FC002F" w:rsidR="000E366B" w:rsidRPr="00102A75" w:rsidRDefault="000E366B" w:rsidP="00EC5638">
            <w:pPr>
              <w:spacing w:line="380" w:lineRule="exact"/>
              <w:ind w:left="650" w:hanging="474"/>
              <w:rPr>
                <w:rFonts w:asciiTheme="majorBidi" w:hAnsiTheme="majorBidi" w:cstheme="majorBidi"/>
                <w:spacing w:val="2"/>
                <w:sz w:val="32"/>
                <w:szCs w:val="32"/>
              </w:rPr>
            </w:pPr>
            <w:r w:rsidRPr="00102A75">
              <w:rPr>
                <w:rFonts w:asciiTheme="majorBidi" w:hAnsiTheme="majorBidi" w:cstheme="majorBidi"/>
                <w:spacing w:val="2"/>
                <w:sz w:val="32"/>
                <w:szCs w:val="32"/>
              </w:rPr>
              <w:t>Accrued corporate income tax</w:t>
            </w:r>
          </w:p>
        </w:tc>
        <w:tc>
          <w:tcPr>
            <w:tcW w:w="1414" w:type="dxa"/>
            <w:vAlign w:val="bottom"/>
          </w:tcPr>
          <w:p w14:paraId="1179E058" w14:textId="7810F9B9"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4,821</w:t>
            </w:r>
          </w:p>
        </w:tc>
        <w:tc>
          <w:tcPr>
            <w:tcW w:w="80" w:type="dxa"/>
            <w:vAlign w:val="bottom"/>
          </w:tcPr>
          <w:p w14:paraId="0BA053C8"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20BAE1E5" w14:textId="77777777"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p>
        </w:tc>
        <w:tc>
          <w:tcPr>
            <w:tcW w:w="78" w:type="dxa"/>
            <w:tcBorders>
              <w:left w:val="nil"/>
            </w:tcBorders>
            <w:vAlign w:val="bottom"/>
          </w:tcPr>
          <w:p w14:paraId="3C78D78C"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02F1E909" w14:textId="2218A762"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4,821</w:t>
            </w:r>
          </w:p>
        </w:tc>
      </w:tr>
      <w:tr w:rsidR="000E366B" w:rsidRPr="00102A75" w14:paraId="256E6808" w14:textId="77777777" w:rsidTr="00453F30">
        <w:trPr>
          <w:cantSplit/>
        </w:trPr>
        <w:tc>
          <w:tcPr>
            <w:tcW w:w="4678" w:type="dxa"/>
            <w:vAlign w:val="bottom"/>
          </w:tcPr>
          <w:p w14:paraId="01D9795A" w14:textId="77777777" w:rsidR="000E366B" w:rsidRPr="008B2114" w:rsidRDefault="000E366B" w:rsidP="00EC5638">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Other current liabilities</w:t>
            </w:r>
          </w:p>
        </w:tc>
        <w:tc>
          <w:tcPr>
            <w:tcW w:w="1414" w:type="dxa"/>
            <w:vAlign w:val="bottom"/>
          </w:tcPr>
          <w:p w14:paraId="0F1135F5" w14:textId="15C043C3"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1,517</w:t>
            </w:r>
          </w:p>
        </w:tc>
        <w:tc>
          <w:tcPr>
            <w:tcW w:w="80" w:type="dxa"/>
            <w:vAlign w:val="bottom"/>
          </w:tcPr>
          <w:p w14:paraId="224FBDB1"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682CF6EE" w14:textId="51A70F99"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2009FB2E"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39F5CAB6" w14:textId="17B6B74B"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1,517</w:t>
            </w:r>
          </w:p>
        </w:tc>
      </w:tr>
      <w:tr w:rsidR="000E366B" w:rsidRPr="00102A75" w14:paraId="54069D9F" w14:textId="77777777" w:rsidTr="00453F30">
        <w:trPr>
          <w:cantSplit/>
        </w:trPr>
        <w:tc>
          <w:tcPr>
            <w:tcW w:w="4678" w:type="dxa"/>
            <w:vAlign w:val="bottom"/>
          </w:tcPr>
          <w:p w14:paraId="1C8FDDFA" w14:textId="77777777" w:rsidR="000E366B" w:rsidRPr="008B2114" w:rsidRDefault="000E366B" w:rsidP="00EC5638">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Provision for long-term employee benefit</w:t>
            </w:r>
          </w:p>
        </w:tc>
        <w:tc>
          <w:tcPr>
            <w:tcW w:w="1414" w:type="dxa"/>
            <w:vAlign w:val="bottom"/>
          </w:tcPr>
          <w:p w14:paraId="56437219" w14:textId="37C6C992"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127</w:t>
            </w:r>
          </w:p>
        </w:tc>
        <w:tc>
          <w:tcPr>
            <w:tcW w:w="80" w:type="dxa"/>
            <w:vAlign w:val="bottom"/>
          </w:tcPr>
          <w:p w14:paraId="747CFE59"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7A36914B" w14:textId="110E4237"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1A70D8EB"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763E6DC9" w14:textId="0CFD0A87"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127</w:t>
            </w:r>
          </w:p>
        </w:tc>
      </w:tr>
      <w:tr w:rsidR="000E366B" w:rsidRPr="00102A75" w14:paraId="781A1560" w14:textId="77777777" w:rsidTr="00453F30">
        <w:trPr>
          <w:cantSplit/>
        </w:trPr>
        <w:tc>
          <w:tcPr>
            <w:tcW w:w="4678" w:type="dxa"/>
            <w:vAlign w:val="bottom"/>
          </w:tcPr>
          <w:p w14:paraId="1CD9C24B" w14:textId="77777777" w:rsidR="000E366B" w:rsidRPr="008B2114" w:rsidRDefault="000E366B" w:rsidP="00EC5638">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Lease liabilities</w:t>
            </w:r>
          </w:p>
        </w:tc>
        <w:tc>
          <w:tcPr>
            <w:tcW w:w="1414" w:type="dxa"/>
            <w:vAlign w:val="bottom"/>
          </w:tcPr>
          <w:p w14:paraId="68FF6F71" w14:textId="1EE47A53" w:rsidR="000E366B" w:rsidRPr="00102A75" w:rsidRDefault="000E366B" w:rsidP="00EC5638">
            <w:pPr>
              <w:spacing w:line="380" w:lineRule="exact"/>
              <w:ind w:right="5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1,176</w:t>
            </w:r>
          </w:p>
        </w:tc>
        <w:tc>
          <w:tcPr>
            <w:tcW w:w="80" w:type="dxa"/>
            <w:vAlign w:val="bottom"/>
          </w:tcPr>
          <w:p w14:paraId="2A6324BC"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3884FC3E" w14:textId="6B0F0574" w:rsidR="000E366B" w:rsidRPr="00102A75" w:rsidRDefault="000E366B" w:rsidP="00EC5638">
            <w:pPr>
              <w:spacing w:line="380" w:lineRule="exact"/>
              <w:ind w:left="-816" w:right="284"/>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w:t>
            </w:r>
          </w:p>
        </w:tc>
        <w:tc>
          <w:tcPr>
            <w:tcW w:w="78" w:type="dxa"/>
            <w:tcBorders>
              <w:left w:val="nil"/>
            </w:tcBorders>
            <w:vAlign w:val="bottom"/>
          </w:tcPr>
          <w:p w14:paraId="60CD95FC" w14:textId="77777777" w:rsidR="000E366B" w:rsidRPr="008B2114" w:rsidRDefault="000E366B" w:rsidP="00EC5638">
            <w:pPr>
              <w:spacing w:line="380" w:lineRule="exact"/>
              <w:ind w:right="57"/>
              <w:rPr>
                <w:rFonts w:asciiTheme="majorBidi" w:eastAsia="MS Mincho" w:hAnsiTheme="majorBidi" w:cstheme="majorBidi"/>
                <w:sz w:val="32"/>
                <w:szCs w:val="32"/>
                <w:cs/>
              </w:rPr>
            </w:pPr>
          </w:p>
        </w:tc>
        <w:tc>
          <w:tcPr>
            <w:tcW w:w="1340" w:type="dxa"/>
            <w:vAlign w:val="bottom"/>
          </w:tcPr>
          <w:p w14:paraId="49FFDEFB" w14:textId="557F4D33" w:rsidR="000E366B" w:rsidRPr="008B2114" w:rsidRDefault="000E366B" w:rsidP="00EC5638">
            <w:pPr>
              <w:spacing w:line="380" w:lineRule="exact"/>
              <w:ind w:right="57"/>
              <w:jc w:val="right"/>
              <w:rPr>
                <w:rFonts w:asciiTheme="majorBidi" w:eastAsia="MS Mincho" w:hAnsiTheme="majorBidi" w:cstheme="majorBidi"/>
                <w:sz w:val="32"/>
                <w:szCs w:val="32"/>
                <w:cs/>
              </w:rPr>
            </w:pPr>
            <w:r w:rsidRPr="00102A75">
              <w:rPr>
                <w:rFonts w:asciiTheme="majorBidi" w:eastAsia="MS Mincho" w:hAnsiTheme="majorBidi" w:cstheme="majorBidi"/>
                <w:spacing w:val="2"/>
                <w:sz w:val="32"/>
                <w:szCs w:val="32"/>
              </w:rPr>
              <w:t>1,176</w:t>
            </w:r>
          </w:p>
        </w:tc>
      </w:tr>
      <w:tr w:rsidR="000E366B" w:rsidRPr="00102A75" w14:paraId="4210ECA2" w14:textId="77777777" w:rsidTr="002C38FF">
        <w:trPr>
          <w:cantSplit/>
        </w:trPr>
        <w:tc>
          <w:tcPr>
            <w:tcW w:w="4678" w:type="dxa"/>
            <w:vAlign w:val="bottom"/>
          </w:tcPr>
          <w:p w14:paraId="1BB30E0C" w14:textId="77777777" w:rsidR="000E366B" w:rsidRPr="008B2114" w:rsidRDefault="000E366B" w:rsidP="00EC5638">
            <w:pPr>
              <w:spacing w:line="380" w:lineRule="exact"/>
              <w:ind w:left="650" w:hanging="474"/>
              <w:rPr>
                <w:rFonts w:asciiTheme="majorBidi" w:hAnsiTheme="majorBidi" w:cstheme="majorBidi"/>
                <w:spacing w:val="2"/>
                <w:sz w:val="32"/>
                <w:szCs w:val="32"/>
                <w:cs/>
              </w:rPr>
            </w:pPr>
            <w:r w:rsidRPr="00102A75">
              <w:rPr>
                <w:rFonts w:asciiTheme="majorBidi" w:hAnsiTheme="majorBidi" w:cstheme="majorBidi"/>
                <w:spacing w:val="2"/>
                <w:sz w:val="32"/>
                <w:szCs w:val="32"/>
              </w:rPr>
              <w:t>Deferred tax liabilities</w:t>
            </w:r>
          </w:p>
        </w:tc>
        <w:tc>
          <w:tcPr>
            <w:tcW w:w="1414" w:type="dxa"/>
            <w:tcBorders>
              <w:bottom w:val="single" w:sz="6" w:space="0" w:color="auto"/>
            </w:tcBorders>
            <w:vAlign w:val="bottom"/>
          </w:tcPr>
          <w:p w14:paraId="3F2E93BD" w14:textId="24A38B04" w:rsidR="000E366B" w:rsidRPr="00102A75" w:rsidRDefault="000E366B" w:rsidP="00EC5638">
            <w:pPr>
              <w:spacing w:line="380" w:lineRule="exact"/>
              <w:ind w:right="-25" w:hanging="238"/>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(25)</w:t>
            </w:r>
          </w:p>
        </w:tc>
        <w:tc>
          <w:tcPr>
            <w:tcW w:w="80" w:type="dxa"/>
            <w:vAlign w:val="bottom"/>
          </w:tcPr>
          <w:p w14:paraId="78E68808" w14:textId="77777777" w:rsidR="000E366B" w:rsidRPr="008B2114" w:rsidRDefault="000E366B" w:rsidP="00EC5638">
            <w:pPr>
              <w:spacing w:line="380" w:lineRule="exact"/>
              <w:ind w:right="57"/>
              <w:jc w:val="right"/>
              <w:rPr>
                <w:rFonts w:asciiTheme="majorBidi" w:eastAsia="MS Mincho" w:hAnsiTheme="majorBidi" w:cstheme="majorBidi"/>
                <w:sz w:val="32"/>
                <w:szCs w:val="32"/>
                <w:cs/>
              </w:rPr>
            </w:pPr>
          </w:p>
        </w:tc>
        <w:tc>
          <w:tcPr>
            <w:tcW w:w="1341" w:type="dxa"/>
            <w:gridSpan w:val="4"/>
            <w:tcBorders>
              <w:bottom w:val="single" w:sz="6" w:space="0" w:color="auto"/>
            </w:tcBorders>
            <w:vAlign w:val="bottom"/>
          </w:tcPr>
          <w:p w14:paraId="3EFD9AF6" w14:textId="20D8B6F7" w:rsidR="000E366B" w:rsidRPr="00102A75" w:rsidRDefault="000E366B" w:rsidP="00EC5638">
            <w:pPr>
              <w:spacing w:line="380" w:lineRule="exact"/>
              <w:ind w:right="57" w:hanging="107"/>
              <w:jc w:val="right"/>
              <w:rPr>
                <w:rFonts w:ascii="Angsana New" w:eastAsia="MS Mincho" w:hAnsi="Angsana New" w:cs="Angsana New"/>
                <w:spacing w:val="2"/>
                <w:sz w:val="32"/>
                <w:szCs w:val="32"/>
              </w:rPr>
            </w:pPr>
            <w:r w:rsidRPr="00102A75">
              <w:rPr>
                <w:rFonts w:ascii="Angsana New" w:eastAsia="MS Mincho" w:hAnsi="Angsana New" w:cs="Angsana New"/>
                <w:sz w:val="32"/>
                <w:szCs w:val="32"/>
              </w:rPr>
              <w:t>52,</w:t>
            </w:r>
            <w:r w:rsidR="00BA7878">
              <w:rPr>
                <w:rFonts w:ascii="Angsana New" w:eastAsia="MS Mincho" w:hAnsi="Angsana New" w:cs="Angsana New"/>
                <w:sz w:val="32"/>
                <w:szCs w:val="32"/>
              </w:rPr>
              <w:t>170</w:t>
            </w:r>
          </w:p>
        </w:tc>
        <w:tc>
          <w:tcPr>
            <w:tcW w:w="78" w:type="dxa"/>
            <w:tcBorders>
              <w:left w:val="nil"/>
            </w:tcBorders>
            <w:vAlign w:val="bottom"/>
          </w:tcPr>
          <w:p w14:paraId="222E932E" w14:textId="77777777" w:rsidR="000E366B" w:rsidRPr="008B2114" w:rsidRDefault="000E366B" w:rsidP="00EC5638">
            <w:pPr>
              <w:spacing w:line="380" w:lineRule="exact"/>
              <w:ind w:right="57" w:hanging="107"/>
              <w:rPr>
                <w:rFonts w:ascii="Angsana New" w:eastAsia="MS Mincho" w:hAnsi="Angsana New" w:cs="Angsana New"/>
                <w:spacing w:val="2"/>
                <w:sz w:val="32"/>
                <w:szCs w:val="32"/>
                <w:cs/>
              </w:rPr>
            </w:pPr>
          </w:p>
        </w:tc>
        <w:tc>
          <w:tcPr>
            <w:tcW w:w="1340" w:type="dxa"/>
            <w:vAlign w:val="bottom"/>
          </w:tcPr>
          <w:p w14:paraId="6FD10DF2" w14:textId="0C943CBF" w:rsidR="000E366B" w:rsidRPr="00102A75" w:rsidRDefault="000E366B" w:rsidP="00EC5638">
            <w:pPr>
              <w:spacing w:line="380" w:lineRule="exact"/>
              <w:ind w:right="57" w:hanging="107"/>
              <w:jc w:val="right"/>
              <w:rPr>
                <w:rFonts w:ascii="Angsana New" w:eastAsia="MS Mincho" w:hAnsi="Angsana New" w:cs="Angsana New"/>
                <w:spacing w:val="2"/>
                <w:sz w:val="32"/>
                <w:szCs w:val="32"/>
              </w:rPr>
            </w:pPr>
            <w:r w:rsidRPr="00102A75">
              <w:rPr>
                <w:rFonts w:asciiTheme="majorBidi" w:eastAsia="MS Mincho" w:hAnsiTheme="majorBidi" w:cstheme="majorBidi"/>
                <w:sz w:val="32"/>
                <w:szCs w:val="32"/>
              </w:rPr>
              <w:t>52,145</w:t>
            </w:r>
          </w:p>
        </w:tc>
      </w:tr>
      <w:tr w:rsidR="000E366B" w:rsidRPr="00102A75" w14:paraId="5D59A837" w14:textId="77777777" w:rsidTr="002C38FF">
        <w:trPr>
          <w:cantSplit/>
        </w:trPr>
        <w:tc>
          <w:tcPr>
            <w:tcW w:w="4678" w:type="dxa"/>
            <w:vAlign w:val="bottom"/>
          </w:tcPr>
          <w:p w14:paraId="1E52D619" w14:textId="77777777" w:rsidR="000E366B" w:rsidRPr="008B2114" w:rsidRDefault="000E366B" w:rsidP="00EC5638">
            <w:pPr>
              <w:spacing w:line="380" w:lineRule="exact"/>
              <w:rPr>
                <w:rFonts w:asciiTheme="majorBidi" w:hAnsiTheme="majorBidi" w:cstheme="majorBidi"/>
                <w:sz w:val="32"/>
                <w:szCs w:val="32"/>
                <w:cs/>
              </w:rPr>
            </w:pPr>
            <w:r w:rsidRPr="00102A75">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6AEC4F5A" w14:textId="20990C85" w:rsidR="000E366B" w:rsidRPr="00102A75" w:rsidRDefault="000E366B" w:rsidP="00EC5638">
            <w:pPr>
              <w:spacing w:line="380" w:lineRule="exact"/>
              <w:ind w:right="57"/>
              <w:jc w:val="right"/>
              <w:rPr>
                <w:rFonts w:asciiTheme="majorBidi" w:hAnsiTheme="majorBidi" w:cstheme="majorBidi"/>
                <w:spacing w:val="2"/>
                <w:sz w:val="32"/>
                <w:szCs w:val="32"/>
              </w:rPr>
            </w:pPr>
            <w:r w:rsidRPr="00102A75">
              <w:rPr>
                <w:rFonts w:asciiTheme="majorBidi" w:hAnsiTheme="majorBidi" w:cstheme="majorBidi"/>
                <w:spacing w:val="2"/>
                <w:sz w:val="32"/>
                <w:szCs w:val="32"/>
              </w:rPr>
              <w:t>30,245</w:t>
            </w:r>
          </w:p>
        </w:tc>
        <w:tc>
          <w:tcPr>
            <w:tcW w:w="80" w:type="dxa"/>
            <w:vAlign w:val="bottom"/>
          </w:tcPr>
          <w:p w14:paraId="06AD1A79"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39DD414A" w14:textId="64C3D33E" w:rsidR="000E366B" w:rsidRPr="00102A75" w:rsidRDefault="000E366B" w:rsidP="00EC5638">
            <w:pPr>
              <w:spacing w:line="380" w:lineRule="exact"/>
              <w:ind w:right="57" w:hanging="107"/>
              <w:jc w:val="right"/>
              <w:rPr>
                <w:rFonts w:asciiTheme="majorBidi" w:eastAsia="MS Mincho" w:hAnsiTheme="majorBidi" w:cstheme="majorBidi"/>
                <w:spacing w:val="2"/>
                <w:sz w:val="32"/>
                <w:szCs w:val="32"/>
              </w:rPr>
            </w:pPr>
            <w:r w:rsidRPr="00102A75">
              <w:rPr>
                <w:rFonts w:ascii="Angsana New" w:eastAsia="MS Mincho" w:hAnsi="Angsana New" w:cs="Angsana New"/>
                <w:spacing w:val="2"/>
                <w:sz w:val="32"/>
                <w:szCs w:val="32"/>
              </w:rPr>
              <w:t>208,</w:t>
            </w:r>
            <w:r w:rsidR="00BA7878">
              <w:rPr>
                <w:rFonts w:ascii="Angsana New" w:eastAsia="MS Mincho" w:hAnsi="Angsana New" w:cs="Angsana New"/>
                <w:spacing w:val="2"/>
                <w:sz w:val="32"/>
                <w:szCs w:val="32"/>
              </w:rPr>
              <w:t>680</w:t>
            </w:r>
          </w:p>
        </w:tc>
        <w:tc>
          <w:tcPr>
            <w:tcW w:w="78" w:type="dxa"/>
            <w:tcBorders>
              <w:left w:val="nil"/>
            </w:tcBorders>
            <w:vAlign w:val="bottom"/>
          </w:tcPr>
          <w:p w14:paraId="781E8999"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4691AAFE" w14:textId="2FB2B9F8" w:rsidR="000E366B" w:rsidRPr="00102A75" w:rsidRDefault="000E366B" w:rsidP="00EC5638">
            <w:pPr>
              <w:spacing w:line="380" w:lineRule="exact"/>
              <w:ind w:right="57" w:hanging="10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238,925</w:t>
            </w:r>
          </w:p>
        </w:tc>
      </w:tr>
      <w:tr w:rsidR="000E366B" w:rsidRPr="00102A75" w14:paraId="7591DDE9" w14:textId="77777777" w:rsidTr="002C38FF">
        <w:trPr>
          <w:cantSplit/>
        </w:trPr>
        <w:tc>
          <w:tcPr>
            <w:tcW w:w="4678" w:type="dxa"/>
            <w:vAlign w:val="bottom"/>
          </w:tcPr>
          <w:p w14:paraId="7EEEFFE6" w14:textId="2DEBE615" w:rsidR="000E366B" w:rsidRPr="00102A75" w:rsidRDefault="000E366B" w:rsidP="00EC5638">
            <w:pPr>
              <w:spacing w:line="380" w:lineRule="exact"/>
            </w:pPr>
            <w:r w:rsidRPr="00102A75">
              <w:rPr>
                <w:rFonts w:asciiTheme="majorBidi" w:hAnsiTheme="majorBidi" w:cstheme="majorBidi"/>
                <w:sz w:val="32"/>
                <w:szCs w:val="32"/>
              </w:rPr>
              <w:t>Net assets (51%)</w:t>
            </w:r>
          </w:p>
        </w:tc>
        <w:tc>
          <w:tcPr>
            <w:tcW w:w="1414" w:type="dxa"/>
            <w:tcBorders>
              <w:top w:val="single" w:sz="6" w:space="0" w:color="auto"/>
            </w:tcBorders>
            <w:vAlign w:val="bottom"/>
          </w:tcPr>
          <w:p w14:paraId="31DC2420" w14:textId="77777777" w:rsidR="000E366B" w:rsidRPr="00102A75" w:rsidRDefault="000E366B" w:rsidP="00EC5638">
            <w:pPr>
              <w:spacing w:line="380" w:lineRule="exact"/>
              <w:ind w:right="57"/>
              <w:jc w:val="right"/>
              <w:rPr>
                <w:rFonts w:ascii="Angsana New" w:hAnsi="Angsana New" w:cs="Angsana New"/>
                <w:spacing w:val="2"/>
                <w:sz w:val="32"/>
                <w:szCs w:val="32"/>
              </w:rPr>
            </w:pPr>
          </w:p>
        </w:tc>
        <w:tc>
          <w:tcPr>
            <w:tcW w:w="80" w:type="dxa"/>
            <w:vAlign w:val="bottom"/>
          </w:tcPr>
          <w:p w14:paraId="6562A5FB" w14:textId="77777777" w:rsidR="000E366B" w:rsidRPr="00102A75" w:rsidRDefault="000E366B" w:rsidP="00EC5638">
            <w:pPr>
              <w:spacing w:line="38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tcBorders>
            <w:vAlign w:val="bottom"/>
          </w:tcPr>
          <w:p w14:paraId="14867D88" w14:textId="77777777" w:rsidR="000E366B" w:rsidRPr="00102A75" w:rsidRDefault="000E366B" w:rsidP="00EC5638">
            <w:pPr>
              <w:spacing w:line="380" w:lineRule="exact"/>
              <w:ind w:right="57" w:hanging="107"/>
              <w:jc w:val="right"/>
              <w:rPr>
                <w:rFonts w:ascii="Angsana New" w:eastAsia="MS Mincho" w:hAnsi="Angsana New" w:cs="Angsana New"/>
                <w:spacing w:val="2"/>
                <w:sz w:val="32"/>
                <w:szCs w:val="32"/>
              </w:rPr>
            </w:pPr>
          </w:p>
        </w:tc>
        <w:tc>
          <w:tcPr>
            <w:tcW w:w="78" w:type="dxa"/>
            <w:tcBorders>
              <w:left w:val="nil"/>
            </w:tcBorders>
            <w:vAlign w:val="bottom"/>
          </w:tcPr>
          <w:p w14:paraId="068A7ABD" w14:textId="77777777" w:rsidR="000E366B" w:rsidRPr="00102A75" w:rsidRDefault="000E366B" w:rsidP="00EC5638">
            <w:pPr>
              <w:spacing w:line="38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09935E35" w14:textId="200A3956" w:rsidR="000E366B" w:rsidRPr="00102A75" w:rsidRDefault="000E366B" w:rsidP="00EC5638">
            <w:pPr>
              <w:spacing w:line="380" w:lineRule="exact"/>
              <w:ind w:right="57" w:hanging="10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121,852</w:t>
            </w:r>
          </w:p>
        </w:tc>
      </w:tr>
      <w:tr w:rsidR="000E366B" w:rsidRPr="00102A75" w14:paraId="22B91EC9" w14:textId="77777777" w:rsidTr="00453F30">
        <w:trPr>
          <w:cantSplit/>
        </w:trPr>
        <w:tc>
          <w:tcPr>
            <w:tcW w:w="6895" w:type="dxa"/>
            <w:gridSpan w:val="4"/>
            <w:vAlign w:val="bottom"/>
          </w:tcPr>
          <w:p w14:paraId="53972CEE" w14:textId="77777777" w:rsidR="000E366B" w:rsidRPr="00102A75" w:rsidRDefault="000E366B" w:rsidP="00EC5638">
            <w:pPr>
              <w:spacing w:line="380" w:lineRule="exact"/>
              <w:rPr>
                <w:rFonts w:asciiTheme="majorBidi" w:hAnsiTheme="majorBidi" w:cstheme="majorBidi"/>
                <w:sz w:val="32"/>
                <w:szCs w:val="32"/>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Compensation for purchase - Cash paid</w:t>
            </w:r>
          </w:p>
        </w:tc>
        <w:tc>
          <w:tcPr>
            <w:tcW w:w="142" w:type="dxa"/>
            <w:vAlign w:val="bottom"/>
          </w:tcPr>
          <w:p w14:paraId="69A39654" w14:textId="77777777" w:rsidR="000E366B" w:rsidRPr="00102A75" w:rsidRDefault="000E366B" w:rsidP="00EC5638">
            <w:pPr>
              <w:spacing w:line="380" w:lineRule="exact"/>
              <w:jc w:val="right"/>
              <w:rPr>
                <w:rFonts w:asciiTheme="majorBidi" w:hAnsiTheme="majorBidi" w:cstheme="majorBidi"/>
                <w:spacing w:val="2"/>
                <w:sz w:val="32"/>
                <w:szCs w:val="32"/>
              </w:rPr>
            </w:pPr>
          </w:p>
        </w:tc>
        <w:tc>
          <w:tcPr>
            <w:tcW w:w="142" w:type="dxa"/>
            <w:vAlign w:val="bottom"/>
          </w:tcPr>
          <w:p w14:paraId="43CAF59F"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334" w:type="dxa"/>
            <w:vAlign w:val="bottom"/>
          </w:tcPr>
          <w:p w14:paraId="5C3DBE2F"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47B600B8" w14:textId="77777777" w:rsidR="000E366B" w:rsidRPr="00102A75" w:rsidRDefault="000E366B" w:rsidP="00EC5638">
            <w:pPr>
              <w:spacing w:line="380" w:lineRule="exact"/>
              <w:rPr>
                <w:rFonts w:asciiTheme="majorBidi" w:eastAsia="MS Mincho" w:hAnsiTheme="majorBidi" w:cstheme="majorBidi"/>
                <w:spacing w:val="2"/>
                <w:sz w:val="32"/>
                <w:szCs w:val="32"/>
              </w:rPr>
            </w:pPr>
          </w:p>
        </w:tc>
        <w:tc>
          <w:tcPr>
            <w:tcW w:w="1340" w:type="dxa"/>
            <w:vAlign w:val="bottom"/>
          </w:tcPr>
          <w:p w14:paraId="2C465F0C" w14:textId="7C7D105F" w:rsidR="000E366B" w:rsidRPr="00102A75" w:rsidRDefault="000E366B" w:rsidP="00EC5638">
            <w:pPr>
              <w:spacing w:line="380" w:lineRule="exact"/>
              <w:ind w:right="57" w:hanging="107"/>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260,000</w:t>
            </w:r>
          </w:p>
        </w:tc>
      </w:tr>
      <w:tr w:rsidR="000E366B" w:rsidRPr="00102A75" w14:paraId="59D46747" w14:textId="77777777" w:rsidTr="00453F30">
        <w:trPr>
          <w:cantSplit/>
        </w:trPr>
        <w:tc>
          <w:tcPr>
            <w:tcW w:w="6895" w:type="dxa"/>
            <w:gridSpan w:val="4"/>
            <w:vAlign w:val="bottom"/>
          </w:tcPr>
          <w:p w14:paraId="32DECD2D" w14:textId="07A90643" w:rsidR="000E366B" w:rsidRPr="00102A75" w:rsidRDefault="000E366B" w:rsidP="00EC5638">
            <w:pPr>
              <w:spacing w:line="380" w:lineRule="exact"/>
              <w:rPr>
                <w:rFonts w:asciiTheme="majorBidi" w:hAnsiTheme="majorBidi" w:cstheme="majorBidi"/>
                <w:sz w:val="32"/>
                <w:szCs w:val="32"/>
              </w:rPr>
            </w:pPr>
            <w:r w:rsidRPr="00102A75">
              <w:rPr>
                <w:rFonts w:asciiTheme="majorBidi" w:hAnsiTheme="majorBidi" w:cstheme="majorBidi"/>
                <w:sz w:val="32"/>
                <w:szCs w:val="32"/>
              </w:rPr>
              <w:t>Goodwill</w:t>
            </w:r>
          </w:p>
        </w:tc>
        <w:tc>
          <w:tcPr>
            <w:tcW w:w="142" w:type="dxa"/>
            <w:vAlign w:val="bottom"/>
          </w:tcPr>
          <w:p w14:paraId="28720E1E" w14:textId="77777777" w:rsidR="000E366B" w:rsidRPr="00102A75" w:rsidRDefault="000E366B" w:rsidP="00EC5638">
            <w:pPr>
              <w:spacing w:line="380" w:lineRule="exact"/>
              <w:jc w:val="right"/>
              <w:rPr>
                <w:rFonts w:asciiTheme="majorBidi" w:hAnsiTheme="majorBidi" w:cstheme="majorBidi"/>
                <w:spacing w:val="2"/>
                <w:sz w:val="32"/>
                <w:szCs w:val="32"/>
              </w:rPr>
            </w:pPr>
          </w:p>
        </w:tc>
        <w:tc>
          <w:tcPr>
            <w:tcW w:w="142" w:type="dxa"/>
            <w:vAlign w:val="bottom"/>
          </w:tcPr>
          <w:p w14:paraId="3A94556A"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334" w:type="dxa"/>
            <w:vAlign w:val="bottom"/>
          </w:tcPr>
          <w:p w14:paraId="679D860B"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212C393A" w14:textId="77777777" w:rsidR="000E366B" w:rsidRPr="00102A75" w:rsidRDefault="000E366B" w:rsidP="00EC5638">
            <w:pPr>
              <w:spacing w:line="38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389C28C2" w14:textId="027AD448" w:rsidR="000E366B" w:rsidRPr="008B2114" w:rsidRDefault="000E366B" w:rsidP="00EC5638">
            <w:pPr>
              <w:spacing w:line="380" w:lineRule="exact"/>
              <w:ind w:hanging="79"/>
              <w:jc w:val="right"/>
              <w:rPr>
                <w:rFonts w:asciiTheme="majorBidi" w:eastAsia="MS Mincho" w:hAnsiTheme="majorBidi" w:cstheme="majorBidi"/>
                <w:spacing w:val="2"/>
                <w:sz w:val="32"/>
                <w:szCs w:val="32"/>
                <w:cs/>
              </w:rPr>
            </w:pPr>
            <w:r w:rsidRPr="00102A75">
              <w:rPr>
                <w:rFonts w:asciiTheme="majorBidi" w:eastAsia="MS Mincho" w:hAnsiTheme="majorBidi" w:cstheme="majorBidi"/>
                <w:spacing w:val="2"/>
                <w:sz w:val="32"/>
                <w:szCs w:val="32"/>
              </w:rPr>
              <w:t>138,148</w:t>
            </w:r>
          </w:p>
        </w:tc>
      </w:tr>
      <w:tr w:rsidR="000E366B" w:rsidRPr="00102A75" w14:paraId="53619852" w14:textId="77777777" w:rsidTr="00453F30">
        <w:trPr>
          <w:cantSplit/>
        </w:trPr>
        <w:tc>
          <w:tcPr>
            <w:tcW w:w="6895" w:type="dxa"/>
            <w:gridSpan w:val="4"/>
            <w:vAlign w:val="bottom"/>
          </w:tcPr>
          <w:p w14:paraId="448AEF9A" w14:textId="77777777" w:rsidR="000E366B" w:rsidRPr="00102A75" w:rsidRDefault="000E366B" w:rsidP="00EC5638">
            <w:pPr>
              <w:spacing w:line="380" w:lineRule="exact"/>
              <w:rPr>
                <w:rFonts w:asciiTheme="majorBidi" w:hAnsiTheme="majorBidi" w:cstheme="majorBidi"/>
                <w:sz w:val="32"/>
                <w:szCs w:val="32"/>
              </w:rPr>
            </w:pPr>
            <w:r w:rsidRPr="00102A75">
              <w:rPr>
                <w:rFonts w:asciiTheme="majorBidi" w:hAnsiTheme="majorBidi" w:cstheme="majorBidi"/>
                <w:sz w:val="32"/>
                <w:szCs w:val="32"/>
              </w:rPr>
              <w:t>Compensation for purchase - Cash paid</w:t>
            </w:r>
          </w:p>
        </w:tc>
        <w:tc>
          <w:tcPr>
            <w:tcW w:w="142" w:type="dxa"/>
            <w:vAlign w:val="bottom"/>
          </w:tcPr>
          <w:p w14:paraId="2116B480" w14:textId="77777777" w:rsidR="000E366B" w:rsidRPr="00102A75" w:rsidRDefault="000E366B" w:rsidP="00EC5638">
            <w:pPr>
              <w:spacing w:line="380" w:lineRule="exact"/>
              <w:jc w:val="right"/>
              <w:rPr>
                <w:rFonts w:asciiTheme="majorBidi" w:hAnsiTheme="majorBidi" w:cstheme="majorBidi"/>
                <w:spacing w:val="2"/>
                <w:sz w:val="32"/>
                <w:szCs w:val="32"/>
              </w:rPr>
            </w:pPr>
          </w:p>
        </w:tc>
        <w:tc>
          <w:tcPr>
            <w:tcW w:w="142" w:type="dxa"/>
            <w:vAlign w:val="bottom"/>
          </w:tcPr>
          <w:p w14:paraId="7F1745E6" w14:textId="77777777" w:rsidR="000E366B" w:rsidRPr="00102A75" w:rsidRDefault="000E366B" w:rsidP="00EC5638">
            <w:pPr>
              <w:spacing w:line="380" w:lineRule="exact"/>
              <w:jc w:val="right"/>
              <w:rPr>
                <w:rFonts w:asciiTheme="majorBidi" w:eastAsia="MS Mincho" w:hAnsiTheme="majorBidi" w:cstheme="majorBidi"/>
                <w:spacing w:val="2"/>
                <w:sz w:val="32"/>
                <w:szCs w:val="32"/>
                <w:cs/>
              </w:rPr>
            </w:pPr>
          </w:p>
        </w:tc>
        <w:tc>
          <w:tcPr>
            <w:tcW w:w="334" w:type="dxa"/>
            <w:vAlign w:val="bottom"/>
          </w:tcPr>
          <w:p w14:paraId="3AE1799F" w14:textId="77777777" w:rsidR="000E366B" w:rsidRPr="00102A75" w:rsidRDefault="000E366B" w:rsidP="00EC5638">
            <w:pPr>
              <w:spacing w:line="38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7703A658" w14:textId="77777777" w:rsidR="000E366B" w:rsidRPr="008B2114" w:rsidRDefault="000E366B" w:rsidP="00EC5638">
            <w:pPr>
              <w:spacing w:line="380" w:lineRule="exact"/>
              <w:rPr>
                <w:rFonts w:asciiTheme="majorBidi" w:eastAsia="MS Mincho" w:hAnsiTheme="majorBidi" w:cstheme="majorBidi"/>
                <w:spacing w:val="2"/>
                <w:sz w:val="32"/>
                <w:szCs w:val="32"/>
                <w:cs/>
              </w:rPr>
            </w:pPr>
          </w:p>
        </w:tc>
        <w:tc>
          <w:tcPr>
            <w:tcW w:w="1340" w:type="dxa"/>
            <w:vAlign w:val="bottom"/>
          </w:tcPr>
          <w:p w14:paraId="62117926" w14:textId="65A0C392" w:rsidR="000E366B" w:rsidRPr="00102A75" w:rsidRDefault="000E366B" w:rsidP="00EC5638">
            <w:pPr>
              <w:spacing w:line="380" w:lineRule="exact"/>
              <w:ind w:right="57"/>
              <w:jc w:val="right"/>
              <w:rPr>
                <w:rFonts w:asciiTheme="majorBidi" w:hAnsiTheme="majorBidi" w:cstheme="majorBidi"/>
                <w:spacing w:val="2"/>
                <w:sz w:val="32"/>
                <w:szCs w:val="32"/>
              </w:rPr>
            </w:pPr>
            <w:r w:rsidRPr="00102A75">
              <w:rPr>
                <w:rFonts w:asciiTheme="majorBidi" w:hAnsiTheme="majorBidi" w:cstheme="majorBidi"/>
                <w:spacing w:val="2"/>
                <w:sz w:val="32"/>
                <w:szCs w:val="32"/>
              </w:rPr>
              <w:t>260,000</w:t>
            </w:r>
          </w:p>
        </w:tc>
      </w:tr>
      <w:tr w:rsidR="000E366B" w:rsidRPr="00102A75" w14:paraId="1CC56368" w14:textId="77777777" w:rsidTr="00453F30">
        <w:trPr>
          <w:cantSplit/>
        </w:trPr>
        <w:tc>
          <w:tcPr>
            <w:tcW w:w="6895" w:type="dxa"/>
            <w:gridSpan w:val="4"/>
            <w:vAlign w:val="bottom"/>
          </w:tcPr>
          <w:p w14:paraId="621D62BF" w14:textId="77777777" w:rsidR="000E366B" w:rsidRPr="008B2114" w:rsidRDefault="000E366B" w:rsidP="00EC5638">
            <w:pPr>
              <w:spacing w:line="380" w:lineRule="exact"/>
              <w:ind w:right="-108"/>
              <w:rPr>
                <w:rFonts w:asciiTheme="majorBidi" w:hAnsiTheme="majorBidi" w:cstheme="majorBidi"/>
                <w:sz w:val="32"/>
                <w:szCs w:val="32"/>
                <w:cs/>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Cash and cash equivalents of the company purchased</w:t>
            </w:r>
          </w:p>
        </w:tc>
        <w:tc>
          <w:tcPr>
            <w:tcW w:w="142" w:type="dxa"/>
            <w:vAlign w:val="bottom"/>
          </w:tcPr>
          <w:p w14:paraId="1C6214E0" w14:textId="77777777" w:rsidR="000E366B" w:rsidRPr="00102A75" w:rsidRDefault="000E366B" w:rsidP="00EC5638">
            <w:pPr>
              <w:spacing w:line="380" w:lineRule="exact"/>
              <w:ind w:right="-57" w:hanging="79"/>
              <w:jc w:val="right"/>
              <w:rPr>
                <w:rFonts w:asciiTheme="majorBidi" w:eastAsia="MS Mincho" w:hAnsiTheme="majorBidi" w:cstheme="majorBidi"/>
                <w:spacing w:val="2"/>
                <w:sz w:val="32"/>
                <w:szCs w:val="32"/>
              </w:rPr>
            </w:pPr>
          </w:p>
        </w:tc>
        <w:tc>
          <w:tcPr>
            <w:tcW w:w="142" w:type="dxa"/>
            <w:vAlign w:val="bottom"/>
          </w:tcPr>
          <w:p w14:paraId="79C7A6E5"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334" w:type="dxa"/>
            <w:vAlign w:val="bottom"/>
          </w:tcPr>
          <w:p w14:paraId="7B5A9101" w14:textId="77777777" w:rsidR="000E366B" w:rsidRPr="00102A75" w:rsidRDefault="000E366B" w:rsidP="00EC5638">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5C79D044" w14:textId="77777777" w:rsidR="000E366B" w:rsidRPr="00102A75" w:rsidRDefault="000E366B" w:rsidP="00EC5638">
            <w:pPr>
              <w:spacing w:line="38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4837B91D" w14:textId="1755EDE1" w:rsidR="000E366B" w:rsidRPr="00102A75" w:rsidRDefault="000E366B" w:rsidP="00EC5638">
            <w:pPr>
              <w:spacing w:line="380" w:lineRule="exact"/>
              <w:ind w:hanging="79"/>
              <w:jc w:val="right"/>
              <w:rPr>
                <w:rFonts w:asciiTheme="majorBidi" w:eastAsia="MS Mincho" w:hAnsiTheme="majorBidi" w:cstheme="majorBidi"/>
                <w:spacing w:val="2"/>
                <w:sz w:val="32"/>
                <w:szCs w:val="32"/>
              </w:rPr>
            </w:pPr>
            <w:r w:rsidRPr="00102A75">
              <w:rPr>
                <w:rFonts w:asciiTheme="majorBidi" w:eastAsia="MS Mincho" w:hAnsiTheme="majorBidi" w:cstheme="majorBidi"/>
                <w:spacing w:val="2"/>
                <w:sz w:val="32"/>
                <w:szCs w:val="32"/>
              </w:rPr>
              <w:t>(3,160)</w:t>
            </w:r>
          </w:p>
        </w:tc>
      </w:tr>
      <w:tr w:rsidR="000E366B" w:rsidRPr="00102A75" w14:paraId="26C97B5C" w14:textId="77777777" w:rsidTr="00453F30">
        <w:trPr>
          <w:cantSplit/>
        </w:trPr>
        <w:tc>
          <w:tcPr>
            <w:tcW w:w="6895" w:type="dxa"/>
            <w:gridSpan w:val="4"/>
            <w:vAlign w:val="bottom"/>
          </w:tcPr>
          <w:p w14:paraId="5B834666" w14:textId="77777777" w:rsidR="000E366B" w:rsidRPr="00102A75" w:rsidRDefault="000E366B" w:rsidP="00EC5638">
            <w:pPr>
              <w:spacing w:line="380" w:lineRule="exact"/>
              <w:rPr>
                <w:rFonts w:asciiTheme="majorBidi" w:hAnsiTheme="majorBidi" w:cstheme="majorBidi"/>
                <w:sz w:val="32"/>
                <w:szCs w:val="32"/>
              </w:rPr>
            </w:pPr>
            <w:r w:rsidRPr="00102A75">
              <w:rPr>
                <w:rFonts w:asciiTheme="majorBidi" w:hAnsiTheme="majorBidi" w:cstheme="majorBidi"/>
                <w:sz w:val="32"/>
                <w:szCs w:val="32"/>
              </w:rPr>
              <w:t>Cash flows for the acquisition - net of</w:t>
            </w:r>
          </w:p>
        </w:tc>
        <w:tc>
          <w:tcPr>
            <w:tcW w:w="142" w:type="dxa"/>
            <w:vAlign w:val="bottom"/>
          </w:tcPr>
          <w:p w14:paraId="5630AB0B" w14:textId="77777777" w:rsidR="000E366B" w:rsidRPr="00102A75" w:rsidRDefault="000E366B" w:rsidP="00EC5638">
            <w:pPr>
              <w:spacing w:line="380" w:lineRule="exact"/>
              <w:jc w:val="right"/>
              <w:rPr>
                <w:rFonts w:asciiTheme="majorBidi" w:hAnsiTheme="majorBidi" w:cstheme="majorBidi"/>
                <w:spacing w:val="2"/>
                <w:sz w:val="32"/>
                <w:szCs w:val="32"/>
              </w:rPr>
            </w:pPr>
          </w:p>
        </w:tc>
        <w:tc>
          <w:tcPr>
            <w:tcW w:w="142" w:type="dxa"/>
            <w:vAlign w:val="bottom"/>
          </w:tcPr>
          <w:p w14:paraId="241EA5BB"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334" w:type="dxa"/>
            <w:vAlign w:val="bottom"/>
          </w:tcPr>
          <w:p w14:paraId="46C8BD84"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1E1B4ED7" w14:textId="77777777" w:rsidR="000E366B" w:rsidRPr="00102A75" w:rsidRDefault="000E366B" w:rsidP="00EC5638">
            <w:pPr>
              <w:spacing w:line="38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18AC5870" w14:textId="77777777" w:rsidR="000E366B" w:rsidRPr="00102A75" w:rsidRDefault="000E366B" w:rsidP="00EC5638">
            <w:pPr>
              <w:spacing w:line="380" w:lineRule="exact"/>
              <w:ind w:right="57"/>
              <w:jc w:val="right"/>
              <w:rPr>
                <w:rFonts w:asciiTheme="majorBidi" w:hAnsiTheme="majorBidi" w:cstheme="majorBidi"/>
                <w:spacing w:val="2"/>
                <w:sz w:val="32"/>
                <w:szCs w:val="32"/>
              </w:rPr>
            </w:pPr>
          </w:p>
        </w:tc>
      </w:tr>
      <w:tr w:rsidR="000E366B" w:rsidRPr="00102A75" w14:paraId="1676ED83" w14:textId="77777777" w:rsidTr="00453F30">
        <w:trPr>
          <w:cantSplit/>
        </w:trPr>
        <w:tc>
          <w:tcPr>
            <w:tcW w:w="6895" w:type="dxa"/>
            <w:gridSpan w:val="4"/>
            <w:vAlign w:val="bottom"/>
          </w:tcPr>
          <w:p w14:paraId="1A8E3484" w14:textId="77777777" w:rsidR="000E366B" w:rsidRPr="00102A75" w:rsidRDefault="000E366B" w:rsidP="00EC5638">
            <w:pPr>
              <w:tabs>
                <w:tab w:val="left" w:pos="420"/>
                <w:tab w:val="left" w:pos="568"/>
                <w:tab w:val="left" w:pos="868"/>
              </w:tabs>
              <w:spacing w:line="380" w:lineRule="exact"/>
              <w:rPr>
                <w:rFonts w:asciiTheme="majorBidi" w:hAnsiTheme="majorBidi" w:cstheme="majorBidi"/>
                <w:sz w:val="32"/>
                <w:szCs w:val="32"/>
              </w:rPr>
            </w:pPr>
            <w:r w:rsidRPr="00102A75">
              <w:rPr>
                <w:rFonts w:asciiTheme="majorBidi" w:hAnsiTheme="majorBidi" w:cstheme="majorBidi"/>
                <w:spacing w:val="2"/>
                <w:sz w:val="32"/>
                <w:szCs w:val="32"/>
              </w:rPr>
              <w:tab/>
              <w:t>Cash and cash equivalents received</w:t>
            </w:r>
          </w:p>
        </w:tc>
        <w:tc>
          <w:tcPr>
            <w:tcW w:w="142" w:type="dxa"/>
            <w:vAlign w:val="bottom"/>
          </w:tcPr>
          <w:p w14:paraId="5C81795A" w14:textId="77777777" w:rsidR="000E366B" w:rsidRPr="00102A75" w:rsidRDefault="000E366B" w:rsidP="00EC5638">
            <w:pPr>
              <w:spacing w:line="380" w:lineRule="exact"/>
              <w:jc w:val="right"/>
              <w:rPr>
                <w:rFonts w:asciiTheme="majorBidi" w:hAnsiTheme="majorBidi" w:cstheme="majorBidi"/>
                <w:spacing w:val="2"/>
                <w:sz w:val="32"/>
                <w:szCs w:val="32"/>
              </w:rPr>
            </w:pPr>
          </w:p>
        </w:tc>
        <w:tc>
          <w:tcPr>
            <w:tcW w:w="142" w:type="dxa"/>
            <w:vAlign w:val="bottom"/>
          </w:tcPr>
          <w:p w14:paraId="6E1963E2" w14:textId="77777777" w:rsidR="000E366B" w:rsidRPr="00102A75" w:rsidRDefault="000E366B" w:rsidP="00EC5638">
            <w:pPr>
              <w:spacing w:line="380" w:lineRule="exact"/>
              <w:jc w:val="right"/>
              <w:rPr>
                <w:rFonts w:asciiTheme="majorBidi" w:eastAsia="MS Mincho" w:hAnsiTheme="majorBidi" w:cstheme="majorBidi"/>
                <w:spacing w:val="2"/>
                <w:sz w:val="32"/>
                <w:szCs w:val="32"/>
              </w:rPr>
            </w:pPr>
          </w:p>
        </w:tc>
        <w:tc>
          <w:tcPr>
            <w:tcW w:w="334" w:type="dxa"/>
            <w:vAlign w:val="bottom"/>
          </w:tcPr>
          <w:p w14:paraId="5F19CE69" w14:textId="77777777" w:rsidR="000E366B" w:rsidRPr="00102A75" w:rsidRDefault="000E366B" w:rsidP="00EC5638">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7C106EFA" w14:textId="77777777" w:rsidR="000E366B" w:rsidRPr="00102A75" w:rsidRDefault="000E366B" w:rsidP="00EC5638">
            <w:pPr>
              <w:spacing w:line="38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1D7E6F0C" w14:textId="73AE8A60" w:rsidR="000E366B" w:rsidRPr="00102A75" w:rsidRDefault="000E366B" w:rsidP="00EC5638">
            <w:pPr>
              <w:spacing w:line="380" w:lineRule="exact"/>
              <w:ind w:right="57"/>
              <w:jc w:val="right"/>
              <w:rPr>
                <w:rFonts w:asciiTheme="majorBidi" w:hAnsiTheme="majorBidi" w:cstheme="majorBidi"/>
                <w:spacing w:val="2"/>
                <w:sz w:val="32"/>
                <w:szCs w:val="32"/>
              </w:rPr>
            </w:pPr>
            <w:r w:rsidRPr="00102A75">
              <w:rPr>
                <w:rFonts w:asciiTheme="majorBidi" w:hAnsiTheme="majorBidi" w:cstheme="majorBidi"/>
                <w:spacing w:val="2"/>
                <w:sz w:val="32"/>
                <w:szCs w:val="32"/>
              </w:rPr>
              <w:t>256,840</w:t>
            </w:r>
          </w:p>
        </w:tc>
      </w:tr>
    </w:tbl>
    <w:p w14:paraId="5137E427" w14:textId="77777777" w:rsidR="00436749" w:rsidRPr="00102A75" w:rsidRDefault="00436749" w:rsidP="00EC5638">
      <w:pPr>
        <w:spacing w:line="380" w:lineRule="exact"/>
        <w:ind w:left="567" w:firstLine="709"/>
        <w:jc w:val="both"/>
        <w:rPr>
          <w:rFonts w:asciiTheme="majorBidi" w:hAnsiTheme="majorBidi" w:cstheme="majorBidi"/>
          <w:sz w:val="32"/>
          <w:szCs w:val="32"/>
        </w:rPr>
      </w:pPr>
    </w:p>
    <w:p w14:paraId="3D659773" w14:textId="77777777" w:rsidR="00EE30EC" w:rsidRPr="00102A75" w:rsidRDefault="00EE30EC" w:rsidP="00EC5638">
      <w:pPr>
        <w:widowControl/>
        <w:spacing w:line="380" w:lineRule="exact"/>
        <w:rPr>
          <w:rFonts w:asciiTheme="majorBidi" w:hAnsiTheme="majorBidi" w:cstheme="majorBidi"/>
          <w:sz w:val="32"/>
          <w:szCs w:val="32"/>
        </w:rPr>
      </w:pPr>
      <w:r w:rsidRPr="00102A75">
        <w:rPr>
          <w:rFonts w:asciiTheme="majorBidi" w:hAnsiTheme="majorBidi" w:cstheme="majorBidi"/>
          <w:sz w:val="32"/>
          <w:szCs w:val="32"/>
        </w:rPr>
        <w:br w:type="page"/>
      </w:r>
    </w:p>
    <w:p w14:paraId="7E2DC715" w14:textId="0A997D39" w:rsidR="005833F8" w:rsidRPr="00102A75" w:rsidRDefault="002C38FF" w:rsidP="003C13F4">
      <w:pPr>
        <w:tabs>
          <w:tab w:val="left" w:pos="709"/>
          <w:tab w:val="left" w:pos="1276"/>
        </w:tabs>
        <w:spacing w:line="34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t>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w:t>
      </w:r>
    </w:p>
    <w:p w14:paraId="3D3B69F0" w14:textId="6D516DE7" w:rsidR="005833F8" w:rsidRPr="00102A75" w:rsidRDefault="002C38FF" w:rsidP="003C13F4">
      <w:pPr>
        <w:tabs>
          <w:tab w:val="left" w:pos="709"/>
        </w:tabs>
        <w:spacing w:line="34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4</w:t>
      </w:r>
      <w:r w:rsidR="005833F8" w:rsidRPr="00102A75">
        <w:rPr>
          <w:rFonts w:asciiTheme="majorBidi" w:hAnsiTheme="majorBidi" w:cstheme="majorBidi"/>
          <w:sz w:val="32"/>
          <w:szCs w:val="32"/>
        </w:rPr>
        <w:t xml:space="preserve">.  </w:t>
      </w:r>
      <w:r w:rsidR="005833F8" w:rsidRPr="00102A75">
        <w:rPr>
          <w:rFonts w:asciiTheme="majorBidi" w:hAnsiTheme="majorBidi" w:cstheme="majorBidi"/>
          <w:sz w:val="32"/>
          <w:szCs w:val="32"/>
        </w:rPr>
        <w:tab/>
      </w:r>
      <w:bookmarkStart w:id="19" w:name="_Hlk55589348"/>
      <w:r w:rsidR="005833F8" w:rsidRPr="00102A75">
        <w:rPr>
          <w:rFonts w:asciiTheme="majorBidi" w:hAnsiTheme="majorBidi" w:cstheme="majorBidi"/>
          <w:sz w:val="32"/>
          <w:szCs w:val="32"/>
        </w:rPr>
        <w:t xml:space="preserve">According to the Board of Directors’ Meeting No. 10/2020 dated July 22, 2020, it had a resolution to approve the Company to sell all ordinary shares held in Single Point Engineering </w:t>
      </w:r>
      <w:proofErr w:type="spellStart"/>
      <w:proofErr w:type="gramStart"/>
      <w:r w:rsidR="005833F8" w:rsidRPr="00102A75">
        <w:rPr>
          <w:rFonts w:asciiTheme="majorBidi" w:hAnsiTheme="majorBidi" w:cstheme="majorBidi"/>
          <w:sz w:val="32"/>
          <w:szCs w:val="32"/>
        </w:rPr>
        <w:t>Co.,Ltd</w:t>
      </w:r>
      <w:proofErr w:type="spellEnd"/>
      <w:r w:rsidR="005833F8" w:rsidRPr="00102A75">
        <w:rPr>
          <w:rFonts w:asciiTheme="majorBidi" w:hAnsiTheme="majorBidi" w:cstheme="majorBidi"/>
          <w:sz w:val="32"/>
          <w:szCs w:val="32"/>
        </w:rPr>
        <w:t>.</w:t>
      </w:r>
      <w:proofErr w:type="gramEnd"/>
      <w:r w:rsidR="005833F8" w:rsidRPr="00102A75">
        <w:rPr>
          <w:rFonts w:asciiTheme="majorBidi" w:hAnsiTheme="majorBidi" w:cstheme="majorBidi"/>
          <w:sz w:val="32"/>
          <w:szCs w:val="32"/>
        </w:rPr>
        <w:t xml:space="preserve"> (SPEN) for 5 million shares, or 100% of the paid-up shares of SPEN to formerly shareholder amounted Baht 8 million</w:t>
      </w:r>
      <w:bookmarkEnd w:id="19"/>
      <w:r w:rsidR="005833F8" w:rsidRPr="00102A75">
        <w:rPr>
          <w:rFonts w:asciiTheme="majorBidi" w:hAnsiTheme="majorBidi" w:cstheme="majorBidi"/>
          <w:sz w:val="32"/>
          <w:szCs w:val="32"/>
        </w:rPr>
        <w:t xml:space="preserve">.  </w:t>
      </w:r>
    </w:p>
    <w:p w14:paraId="2B5BF906" w14:textId="09FF74BF" w:rsidR="005833F8" w:rsidRPr="00B5699E" w:rsidRDefault="002C38FF" w:rsidP="003C13F4">
      <w:pPr>
        <w:tabs>
          <w:tab w:val="left" w:pos="709"/>
          <w:tab w:val="left" w:pos="1276"/>
        </w:tabs>
        <w:spacing w:line="340" w:lineRule="exact"/>
        <w:ind w:left="709" w:hanging="283"/>
        <w:jc w:val="thaiDistribute"/>
        <w:rPr>
          <w:rFonts w:asciiTheme="majorBidi" w:hAnsiTheme="majorBidi" w:cstheme="majorBidi"/>
          <w:spacing w:val="-4"/>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5833F8" w:rsidRPr="00B5699E">
        <w:rPr>
          <w:rFonts w:asciiTheme="majorBidi" w:hAnsiTheme="majorBidi" w:cstheme="majorBidi"/>
          <w:spacing w:val="-4"/>
          <w:sz w:val="32"/>
          <w:szCs w:val="32"/>
        </w:rPr>
        <w:t xml:space="preserve">As at </w:t>
      </w:r>
      <w:r w:rsidRPr="00B5699E">
        <w:rPr>
          <w:rFonts w:asciiTheme="majorBidi" w:hAnsiTheme="majorBidi" w:cstheme="majorBidi"/>
          <w:spacing w:val="-4"/>
          <w:sz w:val="32"/>
          <w:szCs w:val="32"/>
        </w:rPr>
        <w:t>December 31</w:t>
      </w:r>
      <w:r w:rsidR="005833F8" w:rsidRPr="00B5699E">
        <w:rPr>
          <w:rFonts w:asciiTheme="majorBidi" w:hAnsiTheme="majorBidi" w:cstheme="majorBidi"/>
          <w:spacing w:val="-4"/>
          <w:sz w:val="32"/>
          <w:szCs w:val="32"/>
        </w:rPr>
        <w:t xml:space="preserve">, 2020, the Company has recognized an impairment loss in the statement of comprehensive income (separate financial statements) for the </w:t>
      </w:r>
      <w:r w:rsidRPr="00B5699E">
        <w:rPr>
          <w:rFonts w:asciiTheme="majorBidi" w:hAnsiTheme="majorBidi" w:cstheme="majorBidi"/>
          <w:spacing w:val="-4"/>
          <w:sz w:val="32"/>
          <w:szCs w:val="32"/>
        </w:rPr>
        <w:t>year end</w:t>
      </w:r>
      <w:r w:rsidR="002B3034" w:rsidRPr="00B5699E">
        <w:rPr>
          <w:rFonts w:asciiTheme="majorBidi" w:hAnsiTheme="majorBidi" w:cstheme="majorBidi"/>
          <w:spacing w:val="-4"/>
          <w:sz w:val="32"/>
          <w:szCs w:val="32"/>
        </w:rPr>
        <w:t>ed</w:t>
      </w:r>
      <w:r w:rsidR="005833F8" w:rsidRPr="00B5699E">
        <w:rPr>
          <w:rFonts w:asciiTheme="majorBidi" w:hAnsiTheme="majorBidi" w:cstheme="majorBidi"/>
          <w:spacing w:val="-4"/>
          <w:sz w:val="32"/>
          <w:szCs w:val="32"/>
        </w:rPr>
        <w:t xml:space="preserve"> amounted Baht 42 million. And recognized the gain from the sale of the investment in the consolidated statement of comprehensive income for the </w:t>
      </w:r>
      <w:r w:rsidRPr="00B5699E">
        <w:rPr>
          <w:rFonts w:asciiTheme="majorBidi" w:hAnsiTheme="majorBidi" w:cstheme="majorBidi"/>
          <w:spacing w:val="-4"/>
          <w:sz w:val="32"/>
          <w:szCs w:val="32"/>
        </w:rPr>
        <w:t>year end</w:t>
      </w:r>
      <w:r w:rsidR="002B3034" w:rsidRPr="00B5699E">
        <w:rPr>
          <w:rFonts w:asciiTheme="majorBidi" w:hAnsiTheme="majorBidi" w:cstheme="majorBidi"/>
          <w:spacing w:val="-4"/>
          <w:sz w:val="32"/>
          <w:szCs w:val="32"/>
        </w:rPr>
        <w:t>ed</w:t>
      </w:r>
      <w:r w:rsidR="005833F8" w:rsidRPr="00B5699E">
        <w:rPr>
          <w:rFonts w:asciiTheme="majorBidi" w:hAnsiTheme="majorBidi" w:cstheme="majorBidi"/>
          <w:spacing w:val="-4"/>
          <w:sz w:val="32"/>
          <w:szCs w:val="32"/>
        </w:rPr>
        <w:t xml:space="preserve"> in the consolidated financial statements amounting to Baht 17.51 million.  </w:t>
      </w:r>
    </w:p>
    <w:p w14:paraId="7BB48A4A" w14:textId="77777777" w:rsidR="000E366B" w:rsidRPr="00102A75" w:rsidRDefault="000E366B" w:rsidP="003C13F4">
      <w:pPr>
        <w:tabs>
          <w:tab w:val="left" w:pos="709"/>
          <w:tab w:val="left" w:pos="1276"/>
        </w:tabs>
        <w:spacing w:line="340" w:lineRule="exact"/>
        <w:ind w:left="709" w:hanging="283"/>
        <w:jc w:val="thaiDistribute"/>
        <w:rPr>
          <w:rFonts w:asciiTheme="majorBidi" w:hAnsiTheme="majorBidi" w:cstheme="majorBidi"/>
          <w:sz w:val="32"/>
          <w:szCs w:val="32"/>
        </w:rPr>
      </w:pPr>
      <w:r w:rsidRPr="00102A75">
        <w:rPr>
          <w:rFonts w:asciiTheme="majorBidi" w:hAnsiTheme="majorBidi" w:cstheme="majorBidi"/>
          <w:sz w:val="32"/>
          <w:szCs w:val="32"/>
        </w:rPr>
        <w:t>5.</w:t>
      </w:r>
      <w:r w:rsidRPr="00102A75">
        <w:rPr>
          <w:rFonts w:asciiTheme="majorBidi" w:hAnsiTheme="majorBidi" w:cstheme="majorBidi"/>
          <w:sz w:val="32"/>
          <w:szCs w:val="32"/>
        </w:rPr>
        <w:tab/>
        <w:t xml:space="preserve">According to the Board of Directors’ Meeting of </w:t>
      </w:r>
      <w:proofErr w:type="spellStart"/>
      <w:r w:rsidRPr="00102A75">
        <w:rPr>
          <w:rFonts w:asciiTheme="majorBidi" w:hAnsiTheme="majorBidi" w:cstheme="majorBidi"/>
          <w:sz w:val="32"/>
          <w:szCs w:val="32"/>
        </w:rPr>
        <w:t>Nex</w:t>
      </w:r>
      <w:proofErr w:type="spellEnd"/>
      <w:r w:rsidRPr="00102A75">
        <w:rPr>
          <w:rFonts w:asciiTheme="majorBidi" w:hAnsiTheme="majorBidi" w:cstheme="majorBidi"/>
          <w:sz w:val="32"/>
          <w:szCs w:val="32"/>
        </w:rPr>
        <w:t xml:space="preserve"> Point PLC. No. 5/2563 dated April 17, 2020 and the Board of Directors’ Meeting No. 19/2020 dated November 10, 2020, it had resolutions having policies to restructure the business within the Group. Therefore, it had resolution for SPP Intelligence (SPPI)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a subsidiary of the Company, to purchase all ordinary shares of Gold SC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from Gold SC Holding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at cost of Baht 15.99 million and to purchase all ordinary shares of Golden Thai Travel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from Gold SC </w:t>
      </w:r>
      <w:proofErr w:type="spell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 xml:space="preserve">. at cost of Baht 13.71 million.  </w:t>
      </w:r>
    </w:p>
    <w:p w14:paraId="582A35A3" w14:textId="35184D4D" w:rsidR="000E366B" w:rsidRPr="00102A75" w:rsidRDefault="000E366B" w:rsidP="003A3CAF">
      <w:pPr>
        <w:tabs>
          <w:tab w:val="left" w:pos="1276"/>
        </w:tabs>
        <w:spacing w:line="340" w:lineRule="exact"/>
        <w:ind w:left="993" w:hanging="284"/>
        <w:jc w:val="thaiDistribute"/>
        <w:rPr>
          <w:rFonts w:asciiTheme="majorBidi" w:hAnsiTheme="majorBidi" w:cstheme="majorBidi"/>
          <w:sz w:val="32"/>
          <w:szCs w:val="32"/>
        </w:rPr>
      </w:pPr>
      <w:r w:rsidRPr="00102A75">
        <w:rPr>
          <w:rFonts w:asciiTheme="majorBidi" w:hAnsiTheme="majorBidi" w:cstheme="majorBidi"/>
          <w:sz w:val="32"/>
          <w:szCs w:val="32"/>
        </w:rPr>
        <w:t xml:space="preserve">-  </w:t>
      </w:r>
      <w:r w:rsidR="003A3CAF">
        <w:rPr>
          <w:rFonts w:asciiTheme="majorBidi" w:hAnsiTheme="majorBidi" w:cstheme="majorBidi"/>
          <w:sz w:val="32"/>
          <w:szCs w:val="32"/>
        </w:rPr>
        <w:tab/>
      </w:r>
      <w:r w:rsidRPr="00102A75">
        <w:rPr>
          <w:rFonts w:asciiTheme="majorBidi" w:hAnsiTheme="majorBidi" w:cstheme="majorBidi"/>
          <w:sz w:val="32"/>
          <w:szCs w:val="32"/>
        </w:rPr>
        <w:t xml:space="preserve">To approve the additional purchase in capital increase ordinary shares of SPPI from Baht 50 million to Baht 150 million and to pay the remaining of shares fee amounted Baht 37.50 million according to the existing registered capital. </w:t>
      </w:r>
    </w:p>
    <w:p w14:paraId="282E7E35" w14:textId="0920E421" w:rsidR="000E366B" w:rsidRPr="00102A75" w:rsidRDefault="000E366B" w:rsidP="003A3CAF">
      <w:pPr>
        <w:tabs>
          <w:tab w:val="left" w:pos="1276"/>
        </w:tabs>
        <w:spacing w:line="340" w:lineRule="exact"/>
        <w:ind w:left="993" w:hanging="284"/>
        <w:jc w:val="thaiDistribute"/>
        <w:rPr>
          <w:rFonts w:asciiTheme="majorBidi" w:hAnsiTheme="majorBidi" w:cstheme="majorBidi"/>
          <w:sz w:val="32"/>
          <w:szCs w:val="32"/>
        </w:rPr>
      </w:pPr>
      <w:r w:rsidRPr="00102A75">
        <w:rPr>
          <w:rFonts w:asciiTheme="majorBidi" w:hAnsiTheme="majorBidi" w:cstheme="majorBidi"/>
          <w:sz w:val="32"/>
          <w:szCs w:val="32"/>
        </w:rPr>
        <w:t xml:space="preserve">-  </w:t>
      </w:r>
      <w:r w:rsidR="003A3CAF">
        <w:rPr>
          <w:rFonts w:asciiTheme="majorBidi" w:hAnsiTheme="majorBidi" w:cstheme="majorBidi"/>
          <w:sz w:val="32"/>
          <w:szCs w:val="32"/>
        </w:rPr>
        <w:tab/>
      </w:r>
      <w:r w:rsidRPr="00102A75">
        <w:rPr>
          <w:rFonts w:asciiTheme="majorBidi" w:hAnsiTheme="majorBidi" w:cstheme="majorBidi"/>
          <w:sz w:val="32"/>
          <w:szCs w:val="32"/>
        </w:rPr>
        <w:t xml:space="preserve">To approve SPPI increase its capital in Gold SC </w:t>
      </w:r>
      <w:proofErr w:type="spellStart"/>
      <w:proofErr w:type="gram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from registered capital amounted Baht 12.50 million to Baht 75 million.</w:t>
      </w:r>
    </w:p>
    <w:bookmarkEnd w:id="17"/>
    <w:p w14:paraId="604CDE03" w14:textId="7EB0BE3A" w:rsidR="00334120" w:rsidRPr="00102A75" w:rsidRDefault="007446F1" w:rsidP="003C13F4">
      <w:pPr>
        <w:tabs>
          <w:tab w:val="left" w:pos="284"/>
          <w:tab w:val="left" w:pos="851"/>
          <w:tab w:val="left" w:pos="1418"/>
          <w:tab w:val="left" w:pos="2160"/>
          <w:tab w:val="left" w:pos="5400"/>
          <w:tab w:val="right" w:pos="6660"/>
          <w:tab w:val="left" w:pos="7200"/>
          <w:tab w:val="right" w:pos="8550"/>
        </w:tabs>
        <w:spacing w:line="340" w:lineRule="exact"/>
        <w:ind w:left="284" w:hanging="284"/>
        <w:contextualSpacing/>
        <w:jc w:val="thaiDistribute"/>
        <w:rPr>
          <w:rFonts w:asciiTheme="majorBidi" w:hAnsiTheme="majorBidi" w:cstheme="majorBidi"/>
          <w:b/>
          <w:bCs/>
          <w:sz w:val="32"/>
          <w:szCs w:val="32"/>
        </w:rPr>
      </w:pPr>
      <w:r w:rsidRPr="00102A75">
        <w:rPr>
          <w:rFonts w:asciiTheme="majorBidi" w:hAnsiTheme="majorBidi" w:cstheme="majorBidi"/>
          <w:sz w:val="32"/>
          <w:szCs w:val="32"/>
        </w:rPr>
        <w:tab/>
      </w:r>
      <w:r w:rsidR="003C3B8B" w:rsidRPr="00102A75">
        <w:rPr>
          <w:rFonts w:asciiTheme="majorBidi" w:hAnsiTheme="majorBidi" w:cstheme="majorBidi"/>
          <w:sz w:val="32"/>
          <w:szCs w:val="32"/>
        </w:rPr>
        <w:tab/>
      </w:r>
    </w:p>
    <w:p w14:paraId="4A6F6765" w14:textId="793BEFC0" w:rsidR="000B565B" w:rsidRPr="00102A75" w:rsidRDefault="000B565B" w:rsidP="003A3CAF">
      <w:pPr>
        <w:widowControl/>
        <w:tabs>
          <w:tab w:val="left" w:pos="426"/>
        </w:tabs>
        <w:spacing w:line="320" w:lineRule="exact"/>
        <w:rPr>
          <w:rFonts w:asciiTheme="majorBidi" w:hAnsiTheme="majorBidi" w:cstheme="majorBidi"/>
          <w:sz w:val="32"/>
          <w:szCs w:val="32"/>
        </w:rPr>
      </w:pPr>
      <w:r w:rsidRPr="00102A75">
        <w:rPr>
          <w:rFonts w:asciiTheme="majorBidi" w:hAnsiTheme="majorBidi" w:cstheme="majorBidi"/>
          <w:sz w:val="32"/>
          <w:szCs w:val="32"/>
        </w:rPr>
        <w:t>1</w:t>
      </w:r>
      <w:r w:rsidR="002C38FF" w:rsidRPr="00102A75">
        <w:rPr>
          <w:rFonts w:asciiTheme="majorBidi" w:hAnsiTheme="majorBidi" w:cstheme="majorBidi"/>
          <w:sz w:val="32"/>
          <w:szCs w:val="32"/>
        </w:rPr>
        <w:t>6</w:t>
      </w:r>
      <w:r w:rsidRPr="00102A75">
        <w:rPr>
          <w:rFonts w:asciiTheme="majorBidi" w:hAnsiTheme="majorBidi" w:cstheme="majorBidi"/>
          <w:sz w:val="32"/>
          <w:szCs w:val="32"/>
        </w:rPr>
        <w:t>.</w:t>
      </w:r>
      <w:r w:rsidR="007C0207" w:rsidRPr="00102A75">
        <w:rPr>
          <w:rFonts w:asciiTheme="majorBidi" w:hAnsiTheme="majorBidi" w:cstheme="majorBidi"/>
          <w:sz w:val="32"/>
          <w:szCs w:val="32"/>
        </w:rPr>
        <w:t>2</w:t>
      </w:r>
      <w:r w:rsidR="002C38FF" w:rsidRPr="00102A75">
        <w:rPr>
          <w:rFonts w:asciiTheme="majorBidi" w:hAnsiTheme="majorBidi" w:cstheme="majorBidi"/>
          <w:sz w:val="32"/>
          <w:szCs w:val="32"/>
        </w:rPr>
        <w:tab/>
      </w:r>
      <w:r w:rsidR="00A65579" w:rsidRPr="00102A75">
        <w:rPr>
          <w:rFonts w:asciiTheme="majorBidi" w:hAnsiTheme="majorBidi" w:cstheme="majorBidi"/>
          <w:sz w:val="32"/>
          <w:szCs w:val="32"/>
        </w:rPr>
        <w:t xml:space="preserve">The subsidiaries that have </w:t>
      </w:r>
      <w:proofErr w:type="spellStart"/>
      <w:r w:rsidR="00A65579" w:rsidRPr="00102A75">
        <w:rPr>
          <w:rFonts w:asciiTheme="majorBidi" w:hAnsiTheme="majorBidi" w:cstheme="majorBidi"/>
          <w:sz w:val="32"/>
          <w:szCs w:val="32"/>
        </w:rPr>
        <w:t>materail</w:t>
      </w:r>
      <w:proofErr w:type="spellEnd"/>
      <w:r w:rsidR="00A65579" w:rsidRPr="00102A75">
        <w:rPr>
          <w:rFonts w:asciiTheme="majorBidi" w:hAnsiTheme="majorBidi" w:cstheme="majorBidi"/>
          <w:sz w:val="32"/>
          <w:szCs w:val="32"/>
        </w:rPr>
        <w:t xml:space="preserve"> non-controlling interests</w:t>
      </w:r>
    </w:p>
    <w:p w14:paraId="2EDE76F8" w14:textId="3D90E47D" w:rsidR="000B565B" w:rsidRPr="008B2114" w:rsidRDefault="005043A3" w:rsidP="003A3CAF">
      <w:pPr>
        <w:tabs>
          <w:tab w:val="left" w:pos="1276"/>
        </w:tabs>
        <w:spacing w:line="340" w:lineRule="exact"/>
        <w:ind w:left="426" w:firstLine="567"/>
        <w:jc w:val="thaiDistribute"/>
        <w:rPr>
          <w:rFonts w:asciiTheme="majorBidi" w:hAnsiTheme="majorBidi" w:cstheme="majorBidi"/>
          <w:sz w:val="32"/>
          <w:szCs w:val="32"/>
          <w:cs/>
        </w:rPr>
      </w:pPr>
      <w:r w:rsidRPr="00102A75">
        <w:rPr>
          <w:rFonts w:asciiTheme="majorBidi" w:hAnsiTheme="majorBidi" w:cstheme="majorBidi"/>
          <w:sz w:val="32"/>
          <w:szCs w:val="32"/>
        </w:rPr>
        <w:t>The C</w:t>
      </w:r>
      <w:r w:rsidR="00DD5197" w:rsidRPr="00102A75">
        <w:rPr>
          <w:rFonts w:asciiTheme="majorBidi" w:hAnsiTheme="majorBidi" w:cstheme="majorBidi"/>
          <w:sz w:val="32"/>
          <w:szCs w:val="32"/>
        </w:rPr>
        <w:t>ompany ha</w:t>
      </w:r>
      <w:r w:rsidR="00EC5638" w:rsidRPr="00102A75">
        <w:rPr>
          <w:rFonts w:asciiTheme="majorBidi" w:hAnsiTheme="majorBidi" w:cstheme="majorBidi"/>
          <w:sz w:val="32"/>
          <w:szCs w:val="32"/>
        </w:rPr>
        <w:t>ve</w:t>
      </w:r>
      <w:r w:rsidR="00DD5197" w:rsidRPr="00102A75">
        <w:rPr>
          <w:rFonts w:asciiTheme="majorBidi" w:hAnsiTheme="majorBidi" w:cstheme="majorBidi"/>
          <w:sz w:val="32"/>
          <w:szCs w:val="32"/>
        </w:rPr>
        <w:t xml:space="preserve"> </w:t>
      </w:r>
      <w:proofErr w:type="gramStart"/>
      <w:r w:rsidR="00DD5197" w:rsidRPr="00102A75">
        <w:rPr>
          <w:rFonts w:asciiTheme="majorBidi" w:hAnsiTheme="majorBidi" w:cstheme="majorBidi"/>
          <w:sz w:val="32"/>
          <w:szCs w:val="32"/>
        </w:rPr>
        <w:t>consolidate</w:t>
      </w:r>
      <w:proofErr w:type="gramEnd"/>
      <w:r w:rsidR="00DD5197" w:rsidRPr="00102A75">
        <w:rPr>
          <w:rFonts w:asciiTheme="majorBidi" w:hAnsiTheme="majorBidi" w:cstheme="majorBidi"/>
          <w:sz w:val="32"/>
          <w:szCs w:val="32"/>
        </w:rPr>
        <w:t xml:space="preserve"> </w:t>
      </w:r>
      <w:r w:rsidR="00EC5638" w:rsidRPr="00102A75">
        <w:rPr>
          <w:rFonts w:asciiTheme="majorBidi" w:hAnsiTheme="majorBidi" w:cstheme="majorBidi"/>
          <w:sz w:val="32"/>
          <w:szCs w:val="32"/>
        </w:rPr>
        <w:t>two</w:t>
      </w:r>
      <w:r w:rsidR="00DD5197" w:rsidRPr="00102A75">
        <w:rPr>
          <w:rFonts w:asciiTheme="majorBidi" w:hAnsiTheme="majorBidi" w:cstheme="majorBidi"/>
          <w:sz w:val="32"/>
          <w:szCs w:val="32"/>
        </w:rPr>
        <w:t xml:space="preserve"> subsidiar</w:t>
      </w:r>
      <w:r w:rsidR="00EC5638" w:rsidRPr="00102A75">
        <w:rPr>
          <w:rFonts w:asciiTheme="majorBidi" w:hAnsiTheme="majorBidi" w:cstheme="majorBidi"/>
          <w:sz w:val="32"/>
          <w:szCs w:val="32"/>
        </w:rPr>
        <w:t xml:space="preserve">ies are </w:t>
      </w:r>
      <w:r w:rsidR="007C0E71" w:rsidRPr="00102A75">
        <w:rPr>
          <w:rFonts w:asciiTheme="majorBidi" w:hAnsiTheme="majorBidi" w:cstheme="majorBidi"/>
          <w:sz w:val="32"/>
          <w:szCs w:val="32"/>
        </w:rPr>
        <w:t>T</w:t>
      </w:r>
      <w:r w:rsidR="00DD5197" w:rsidRPr="00102A75">
        <w:rPr>
          <w:rFonts w:asciiTheme="majorBidi" w:hAnsiTheme="majorBidi" w:cstheme="majorBidi"/>
          <w:sz w:val="32"/>
          <w:szCs w:val="32"/>
        </w:rPr>
        <w:t xml:space="preserve">erabyte </w:t>
      </w:r>
      <w:r w:rsidR="007C0E71" w:rsidRPr="00102A75">
        <w:rPr>
          <w:rFonts w:asciiTheme="majorBidi" w:hAnsiTheme="majorBidi" w:cstheme="majorBidi"/>
          <w:sz w:val="32"/>
          <w:szCs w:val="32"/>
        </w:rPr>
        <w:t>N</w:t>
      </w:r>
      <w:r w:rsidR="00DD5197" w:rsidRPr="00102A75">
        <w:rPr>
          <w:rFonts w:asciiTheme="majorBidi" w:hAnsiTheme="majorBidi" w:cstheme="majorBidi"/>
          <w:sz w:val="32"/>
          <w:szCs w:val="32"/>
        </w:rPr>
        <w:t xml:space="preserve">et </w:t>
      </w:r>
      <w:r w:rsidR="007C0E71" w:rsidRPr="00102A75">
        <w:rPr>
          <w:rFonts w:asciiTheme="majorBidi" w:hAnsiTheme="majorBidi" w:cstheme="majorBidi"/>
          <w:sz w:val="32"/>
          <w:szCs w:val="32"/>
        </w:rPr>
        <w:t>S</w:t>
      </w:r>
      <w:r w:rsidR="00DD5197" w:rsidRPr="00102A75">
        <w:rPr>
          <w:rFonts w:asciiTheme="majorBidi" w:hAnsiTheme="majorBidi" w:cstheme="majorBidi"/>
          <w:sz w:val="32"/>
          <w:szCs w:val="32"/>
        </w:rPr>
        <w:t xml:space="preserve">olution </w:t>
      </w:r>
      <w:r w:rsidR="007C0E71" w:rsidRPr="00102A75">
        <w:rPr>
          <w:rFonts w:asciiTheme="majorBidi" w:hAnsiTheme="majorBidi" w:cstheme="majorBidi"/>
          <w:sz w:val="32"/>
          <w:szCs w:val="32"/>
        </w:rPr>
        <w:t>P</w:t>
      </w:r>
      <w:r w:rsidR="00DD5197" w:rsidRPr="00102A75">
        <w:rPr>
          <w:rFonts w:asciiTheme="majorBidi" w:hAnsiTheme="majorBidi" w:cstheme="majorBidi"/>
          <w:sz w:val="32"/>
          <w:szCs w:val="32"/>
        </w:rPr>
        <w:t xml:space="preserve">ublic </w:t>
      </w:r>
      <w:r w:rsidR="007C0E71" w:rsidRPr="00102A75">
        <w:rPr>
          <w:rFonts w:asciiTheme="majorBidi" w:hAnsiTheme="majorBidi" w:cstheme="majorBidi"/>
          <w:sz w:val="32"/>
          <w:szCs w:val="32"/>
        </w:rPr>
        <w:t>C</w:t>
      </w:r>
      <w:r w:rsidR="00DD5197" w:rsidRPr="00102A75">
        <w:rPr>
          <w:rFonts w:asciiTheme="majorBidi" w:hAnsiTheme="majorBidi" w:cstheme="majorBidi"/>
          <w:sz w:val="32"/>
          <w:szCs w:val="32"/>
        </w:rPr>
        <w:t xml:space="preserve">ompany </w:t>
      </w:r>
      <w:r w:rsidR="007C0E71" w:rsidRPr="00102A75">
        <w:rPr>
          <w:rFonts w:asciiTheme="majorBidi" w:hAnsiTheme="majorBidi" w:cstheme="majorBidi"/>
          <w:sz w:val="32"/>
          <w:szCs w:val="32"/>
        </w:rPr>
        <w:t>L</w:t>
      </w:r>
      <w:r w:rsidR="00DD5197" w:rsidRPr="00102A75">
        <w:rPr>
          <w:rFonts w:asciiTheme="majorBidi" w:hAnsiTheme="majorBidi" w:cstheme="majorBidi"/>
          <w:sz w:val="32"/>
          <w:szCs w:val="32"/>
        </w:rPr>
        <w:t xml:space="preserve">imited and </w:t>
      </w:r>
      <w:r w:rsidRPr="00102A75">
        <w:rPr>
          <w:rFonts w:asciiTheme="majorBidi" w:hAnsiTheme="majorBidi" w:cstheme="majorBidi"/>
          <w:sz w:val="32"/>
          <w:szCs w:val="32"/>
        </w:rPr>
        <w:t xml:space="preserve">its </w:t>
      </w:r>
      <w:r w:rsidR="00DD5197" w:rsidRPr="00102A75">
        <w:rPr>
          <w:rFonts w:asciiTheme="majorBidi" w:hAnsiTheme="majorBidi" w:cstheme="majorBidi"/>
          <w:sz w:val="32"/>
          <w:szCs w:val="32"/>
        </w:rPr>
        <w:t>subsidiaries</w:t>
      </w:r>
      <w:r w:rsidR="00EC5638" w:rsidRPr="00102A75">
        <w:rPr>
          <w:rFonts w:asciiTheme="majorBidi" w:hAnsiTheme="majorBidi" w:cstheme="majorBidi"/>
          <w:sz w:val="32"/>
          <w:szCs w:val="32"/>
        </w:rPr>
        <w:t xml:space="preserve"> and </w:t>
      </w:r>
      <w:proofErr w:type="spellStart"/>
      <w:r w:rsidR="00537CAC">
        <w:rPr>
          <w:rFonts w:asciiTheme="majorBidi" w:hAnsiTheme="majorBidi" w:cstheme="majorBidi"/>
          <w:sz w:val="32"/>
          <w:szCs w:val="32"/>
        </w:rPr>
        <w:t>B</w:t>
      </w:r>
      <w:r w:rsidR="00EC5638" w:rsidRPr="00102A75">
        <w:rPr>
          <w:rFonts w:asciiTheme="majorBidi" w:hAnsiTheme="majorBidi" w:cstheme="majorBidi"/>
          <w:sz w:val="32"/>
          <w:szCs w:val="32"/>
        </w:rPr>
        <w:t>eli</w:t>
      </w:r>
      <w:proofErr w:type="spellEnd"/>
      <w:r w:rsidR="00EC5638" w:rsidRPr="00102A75">
        <w:rPr>
          <w:rFonts w:asciiTheme="majorBidi" w:hAnsiTheme="majorBidi" w:cstheme="majorBidi"/>
          <w:sz w:val="32"/>
          <w:szCs w:val="32"/>
        </w:rPr>
        <w:t xml:space="preserve"> service Company Limited</w:t>
      </w:r>
      <w:r w:rsidR="00DD5197" w:rsidRPr="00102A75">
        <w:rPr>
          <w:rFonts w:asciiTheme="majorBidi" w:hAnsiTheme="majorBidi" w:cstheme="majorBidi"/>
          <w:sz w:val="32"/>
          <w:szCs w:val="32"/>
        </w:rPr>
        <w:t xml:space="preserve"> that have material non-controlling interest</w:t>
      </w:r>
    </w:p>
    <w:tbl>
      <w:tblPr>
        <w:tblW w:w="878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85"/>
        <w:gridCol w:w="140"/>
        <w:gridCol w:w="984"/>
        <w:gridCol w:w="134"/>
        <w:gridCol w:w="977"/>
        <w:gridCol w:w="134"/>
        <w:gridCol w:w="969"/>
        <w:gridCol w:w="134"/>
        <w:gridCol w:w="958"/>
        <w:gridCol w:w="151"/>
        <w:gridCol w:w="989"/>
        <w:gridCol w:w="134"/>
        <w:gridCol w:w="1000"/>
      </w:tblGrid>
      <w:tr w:rsidR="000B565B" w:rsidRPr="00102A75" w14:paraId="3272208D" w14:textId="77777777" w:rsidTr="003C13F4">
        <w:trPr>
          <w:trHeight w:val="80"/>
        </w:trPr>
        <w:tc>
          <w:tcPr>
            <w:tcW w:w="2085" w:type="dxa"/>
            <w:vMerge w:val="restart"/>
            <w:tcBorders>
              <w:top w:val="nil"/>
              <w:left w:val="nil"/>
              <w:right w:val="nil"/>
            </w:tcBorders>
            <w:shd w:val="clear" w:color="auto" w:fill="auto"/>
          </w:tcPr>
          <w:p w14:paraId="1B101E46"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p w14:paraId="54662451"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p w14:paraId="6D8C1CCD" w14:textId="30AA3EA6" w:rsidR="000B565B" w:rsidRPr="00102A75" w:rsidRDefault="00A04D1D" w:rsidP="003C13F4">
            <w:pPr>
              <w:pStyle w:val="BodyText"/>
              <w:tabs>
                <w:tab w:val="left" w:pos="284"/>
                <w:tab w:val="left" w:pos="851"/>
              </w:tabs>
              <w:spacing w:line="280" w:lineRule="exact"/>
              <w:ind w:left="-88" w:right="-108"/>
              <w:jc w:val="center"/>
              <w:rPr>
                <w:rFonts w:asciiTheme="majorBidi" w:hAnsiTheme="majorBidi" w:cstheme="majorBidi"/>
                <w:sz w:val="24"/>
                <w:szCs w:val="24"/>
              </w:rPr>
            </w:pPr>
            <w:r w:rsidRPr="00102A75">
              <w:rPr>
                <w:rFonts w:asciiTheme="majorBidi" w:hAnsiTheme="majorBidi" w:cstheme="majorBidi"/>
                <w:sz w:val="24"/>
                <w:szCs w:val="24"/>
              </w:rPr>
              <w:t>Name of company</w:t>
            </w:r>
          </w:p>
        </w:tc>
        <w:tc>
          <w:tcPr>
            <w:tcW w:w="140" w:type="dxa"/>
            <w:vMerge w:val="restart"/>
            <w:tcBorders>
              <w:top w:val="nil"/>
              <w:left w:val="nil"/>
              <w:right w:val="nil"/>
            </w:tcBorders>
            <w:shd w:val="clear" w:color="auto" w:fill="auto"/>
          </w:tcPr>
          <w:p w14:paraId="3339DB76" w14:textId="77777777" w:rsidR="000B565B" w:rsidRPr="00102A75" w:rsidRDefault="000B565B" w:rsidP="003C13F4">
            <w:pPr>
              <w:pStyle w:val="BodyText"/>
              <w:tabs>
                <w:tab w:val="left" w:pos="284"/>
                <w:tab w:val="left" w:pos="851"/>
              </w:tabs>
              <w:spacing w:line="280" w:lineRule="exact"/>
              <w:ind w:left="-88" w:right="-108" w:hanging="29"/>
              <w:jc w:val="center"/>
              <w:rPr>
                <w:rFonts w:asciiTheme="majorBidi" w:hAnsiTheme="majorBidi" w:cstheme="majorBidi"/>
                <w:sz w:val="24"/>
                <w:szCs w:val="24"/>
              </w:rPr>
            </w:pPr>
          </w:p>
        </w:tc>
        <w:tc>
          <w:tcPr>
            <w:tcW w:w="2095" w:type="dxa"/>
            <w:gridSpan w:val="3"/>
            <w:vMerge w:val="restart"/>
            <w:tcBorders>
              <w:top w:val="nil"/>
              <w:left w:val="nil"/>
              <w:right w:val="nil"/>
            </w:tcBorders>
            <w:shd w:val="clear" w:color="auto" w:fill="auto"/>
          </w:tcPr>
          <w:p w14:paraId="4DA5026D" w14:textId="0147BFF3" w:rsidR="000B565B" w:rsidRPr="00102A75" w:rsidRDefault="00E87C93" w:rsidP="003C13F4">
            <w:pPr>
              <w:pStyle w:val="BodyText"/>
              <w:tabs>
                <w:tab w:val="left" w:pos="284"/>
                <w:tab w:val="left" w:pos="851"/>
              </w:tabs>
              <w:spacing w:line="280" w:lineRule="exact"/>
              <w:ind w:left="-58" w:right="-55"/>
              <w:jc w:val="center"/>
              <w:rPr>
                <w:rFonts w:asciiTheme="majorBidi" w:hAnsiTheme="majorBidi" w:cstheme="majorBidi"/>
                <w:sz w:val="24"/>
                <w:szCs w:val="24"/>
              </w:rPr>
            </w:pPr>
            <w:r w:rsidRPr="00102A75">
              <w:rPr>
                <w:rFonts w:asciiTheme="majorBidi" w:hAnsiTheme="majorBidi" w:cstheme="majorBidi"/>
                <w:sz w:val="24"/>
                <w:szCs w:val="24"/>
              </w:rPr>
              <w:t xml:space="preserve">Proportion ownership interests and </w:t>
            </w:r>
            <w:proofErr w:type="spellStart"/>
            <w:r w:rsidRPr="00102A75">
              <w:rPr>
                <w:rFonts w:asciiTheme="majorBidi" w:hAnsiTheme="majorBidi" w:cstheme="majorBidi"/>
                <w:sz w:val="24"/>
                <w:szCs w:val="24"/>
              </w:rPr>
              <w:t>votiing</w:t>
            </w:r>
            <w:proofErr w:type="spellEnd"/>
            <w:r w:rsidRPr="00102A75">
              <w:rPr>
                <w:rFonts w:asciiTheme="majorBidi" w:hAnsiTheme="majorBidi" w:cstheme="majorBidi"/>
                <w:sz w:val="24"/>
                <w:szCs w:val="24"/>
              </w:rPr>
              <w:t xml:space="preserve"> right held by non-contr</w:t>
            </w:r>
            <w:r w:rsidR="00943B91" w:rsidRPr="00102A75">
              <w:rPr>
                <w:rFonts w:asciiTheme="majorBidi" w:hAnsiTheme="majorBidi" w:cstheme="majorBidi"/>
                <w:sz w:val="24"/>
                <w:szCs w:val="24"/>
              </w:rPr>
              <w:t>oll</w:t>
            </w:r>
            <w:r w:rsidRPr="00102A75">
              <w:rPr>
                <w:rFonts w:asciiTheme="majorBidi" w:hAnsiTheme="majorBidi" w:cstheme="majorBidi"/>
                <w:sz w:val="24"/>
                <w:szCs w:val="24"/>
              </w:rPr>
              <w:t>ing interests</w:t>
            </w:r>
            <w:r w:rsidR="00BA7878">
              <w:rPr>
                <w:rFonts w:asciiTheme="majorBidi" w:hAnsiTheme="majorBidi" w:cstheme="majorBidi"/>
                <w:sz w:val="24"/>
                <w:szCs w:val="24"/>
              </w:rPr>
              <w:t xml:space="preserve"> (percent)</w:t>
            </w:r>
          </w:p>
        </w:tc>
        <w:tc>
          <w:tcPr>
            <w:tcW w:w="134" w:type="dxa"/>
            <w:tcBorders>
              <w:top w:val="nil"/>
              <w:left w:val="nil"/>
              <w:bottom w:val="nil"/>
              <w:right w:val="nil"/>
            </w:tcBorders>
          </w:tcPr>
          <w:p w14:paraId="4E5AF127"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tc>
        <w:tc>
          <w:tcPr>
            <w:tcW w:w="4335" w:type="dxa"/>
            <w:gridSpan w:val="7"/>
            <w:tcBorders>
              <w:top w:val="nil"/>
              <w:left w:val="nil"/>
              <w:bottom w:val="single" w:sz="6" w:space="0" w:color="auto"/>
              <w:right w:val="nil"/>
            </w:tcBorders>
            <w:shd w:val="clear" w:color="auto" w:fill="auto"/>
          </w:tcPr>
          <w:p w14:paraId="11E2520B" w14:textId="475A846B" w:rsidR="000B565B" w:rsidRPr="00102A75" w:rsidRDefault="00A04D1D" w:rsidP="003C13F4">
            <w:pPr>
              <w:pStyle w:val="BodyText"/>
              <w:tabs>
                <w:tab w:val="left" w:pos="284"/>
                <w:tab w:val="left" w:pos="851"/>
              </w:tabs>
              <w:spacing w:line="280" w:lineRule="exact"/>
              <w:ind w:left="-88" w:right="-108"/>
              <w:jc w:val="center"/>
              <w:rPr>
                <w:rFonts w:asciiTheme="majorBidi" w:hAnsiTheme="majorBidi" w:cstheme="majorBidi"/>
                <w:sz w:val="24"/>
                <w:szCs w:val="24"/>
              </w:rPr>
            </w:pPr>
            <w:r w:rsidRPr="00102A75">
              <w:rPr>
                <w:rFonts w:asciiTheme="majorBidi" w:hAnsiTheme="majorBidi" w:cstheme="majorBidi"/>
                <w:sz w:val="24"/>
                <w:szCs w:val="24"/>
              </w:rPr>
              <w:t xml:space="preserve"> In </w:t>
            </w:r>
            <w:r w:rsidR="000B565B" w:rsidRPr="00102A75">
              <w:rPr>
                <w:rFonts w:asciiTheme="majorBidi" w:hAnsiTheme="majorBidi" w:cstheme="majorBidi"/>
                <w:sz w:val="24"/>
                <w:szCs w:val="24"/>
              </w:rPr>
              <w:t>Baht</w:t>
            </w:r>
          </w:p>
        </w:tc>
      </w:tr>
      <w:tr w:rsidR="000B565B" w:rsidRPr="00102A75" w14:paraId="3BAB297B" w14:textId="77777777" w:rsidTr="003C13F4">
        <w:trPr>
          <w:trHeight w:val="70"/>
        </w:trPr>
        <w:tc>
          <w:tcPr>
            <w:tcW w:w="2085" w:type="dxa"/>
            <w:vMerge/>
            <w:tcBorders>
              <w:left w:val="nil"/>
              <w:bottom w:val="single" w:sz="6" w:space="0" w:color="auto"/>
              <w:right w:val="nil"/>
            </w:tcBorders>
            <w:shd w:val="clear" w:color="auto" w:fill="auto"/>
          </w:tcPr>
          <w:p w14:paraId="5F578FAC"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tc>
        <w:tc>
          <w:tcPr>
            <w:tcW w:w="140" w:type="dxa"/>
            <w:vMerge/>
            <w:tcBorders>
              <w:top w:val="nil"/>
              <w:left w:val="nil"/>
              <w:right w:val="nil"/>
            </w:tcBorders>
            <w:shd w:val="clear" w:color="auto" w:fill="auto"/>
          </w:tcPr>
          <w:p w14:paraId="3D2F9A24"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tc>
        <w:tc>
          <w:tcPr>
            <w:tcW w:w="2095" w:type="dxa"/>
            <w:gridSpan w:val="3"/>
            <w:vMerge/>
            <w:tcBorders>
              <w:left w:val="nil"/>
              <w:bottom w:val="single" w:sz="6" w:space="0" w:color="auto"/>
              <w:right w:val="nil"/>
            </w:tcBorders>
            <w:shd w:val="clear" w:color="auto" w:fill="auto"/>
          </w:tcPr>
          <w:p w14:paraId="66393D0E" w14:textId="77777777" w:rsidR="000B565B" w:rsidRPr="008B2114"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cs/>
              </w:rPr>
            </w:pPr>
          </w:p>
        </w:tc>
        <w:tc>
          <w:tcPr>
            <w:tcW w:w="134" w:type="dxa"/>
            <w:tcBorders>
              <w:top w:val="nil"/>
              <w:left w:val="nil"/>
              <w:bottom w:val="nil"/>
              <w:right w:val="nil"/>
            </w:tcBorders>
          </w:tcPr>
          <w:p w14:paraId="3CE82418" w14:textId="77777777" w:rsidR="000B565B" w:rsidRPr="00102A75" w:rsidRDefault="000B565B" w:rsidP="003C13F4">
            <w:pPr>
              <w:pStyle w:val="BodyText"/>
              <w:tabs>
                <w:tab w:val="left" w:pos="284"/>
                <w:tab w:val="left" w:pos="851"/>
              </w:tabs>
              <w:spacing w:line="280" w:lineRule="exact"/>
              <w:ind w:left="-88" w:right="-108"/>
              <w:jc w:val="center"/>
              <w:rPr>
                <w:rFonts w:asciiTheme="majorBidi" w:hAnsiTheme="majorBidi" w:cstheme="majorBidi"/>
                <w:sz w:val="24"/>
                <w:szCs w:val="24"/>
              </w:rPr>
            </w:pPr>
          </w:p>
        </w:tc>
        <w:tc>
          <w:tcPr>
            <w:tcW w:w="2061" w:type="dxa"/>
            <w:gridSpan w:val="3"/>
            <w:tcBorders>
              <w:top w:val="single" w:sz="6" w:space="0" w:color="auto"/>
              <w:left w:val="nil"/>
              <w:bottom w:val="single" w:sz="6" w:space="0" w:color="auto"/>
              <w:right w:val="nil"/>
            </w:tcBorders>
            <w:shd w:val="clear" w:color="auto" w:fill="auto"/>
          </w:tcPr>
          <w:p w14:paraId="30BD76AD" w14:textId="5059F706" w:rsidR="000B565B" w:rsidRPr="00102A75" w:rsidRDefault="00E87C93" w:rsidP="003C13F4">
            <w:pPr>
              <w:pStyle w:val="BodyText"/>
              <w:tabs>
                <w:tab w:val="left" w:pos="284"/>
                <w:tab w:val="left" w:pos="851"/>
              </w:tabs>
              <w:spacing w:line="280" w:lineRule="exact"/>
              <w:ind w:left="-58" w:right="-55"/>
              <w:jc w:val="center"/>
              <w:rPr>
                <w:rFonts w:asciiTheme="majorBidi" w:hAnsiTheme="majorBidi" w:cstheme="majorBidi"/>
                <w:sz w:val="24"/>
                <w:szCs w:val="24"/>
              </w:rPr>
            </w:pPr>
            <w:r w:rsidRPr="00102A75">
              <w:rPr>
                <w:rFonts w:asciiTheme="majorBidi" w:hAnsiTheme="majorBidi" w:cstheme="majorBidi"/>
                <w:sz w:val="24"/>
                <w:szCs w:val="24"/>
              </w:rPr>
              <w:t>Profit (loss) allocated to non-controlling interests</w:t>
            </w:r>
          </w:p>
        </w:tc>
        <w:tc>
          <w:tcPr>
            <w:tcW w:w="151" w:type="dxa"/>
            <w:tcBorders>
              <w:top w:val="single" w:sz="6" w:space="0" w:color="auto"/>
              <w:left w:val="nil"/>
              <w:bottom w:val="nil"/>
              <w:right w:val="nil"/>
            </w:tcBorders>
            <w:shd w:val="clear" w:color="auto" w:fill="auto"/>
          </w:tcPr>
          <w:p w14:paraId="6F7E8909" w14:textId="77777777" w:rsidR="000B565B" w:rsidRPr="00102A75" w:rsidRDefault="000B565B" w:rsidP="003C13F4">
            <w:pPr>
              <w:pStyle w:val="BodyText"/>
              <w:tabs>
                <w:tab w:val="left" w:pos="284"/>
                <w:tab w:val="left" w:pos="851"/>
              </w:tabs>
              <w:spacing w:line="280" w:lineRule="exact"/>
              <w:ind w:left="-58" w:right="-55"/>
              <w:jc w:val="center"/>
              <w:rPr>
                <w:rFonts w:asciiTheme="majorBidi" w:hAnsiTheme="majorBidi" w:cstheme="majorBidi"/>
                <w:sz w:val="24"/>
                <w:szCs w:val="24"/>
              </w:rPr>
            </w:pPr>
          </w:p>
        </w:tc>
        <w:tc>
          <w:tcPr>
            <w:tcW w:w="2123" w:type="dxa"/>
            <w:gridSpan w:val="3"/>
            <w:tcBorders>
              <w:top w:val="single" w:sz="6" w:space="0" w:color="auto"/>
              <w:left w:val="nil"/>
              <w:bottom w:val="single" w:sz="6" w:space="0" w:color="auto"/>
              <w:right w:val="nil"/>
            </w:tcBorders>
            <w:shd w:val="clear" w:color="auto" w:fill="auto"/>
          </w:tcPr>
          <w:p w14:paraId="645C1554" w14:textId="1B37F78A" w:rsidR="000B565B" w:rsidRPr="00102A75" w:rsidRDefault="00E87C93" w:rsidP="003C13F4">
            <w:pPr>
              <w:pStyle w:val="BodyText"/>
              <w:tabs>
                <w:tab w:val="left" w:pos="284"/>
                <w:tab w:val="left" w:pos="851"/>
              </w:tabs>
              <w:spacing w:line="280" w:lineRule="exact"/>
              <w:ind w:left="-58" w:right="-55"/>
              <w:jc w:val="center"/>
              <w:rPr>
                <w:rFonts w:asciiTheme="majorBidi" w:hAnsiTheme="majorBidi" w:cstheme="majorBidi"/>
                <w:sz w:val="24"/>
                <w:szCs w:val="24"/>
              </w:rPr>
            </w:pPr>
            <w:r w:rsidRPr="00102A75">
              <w:rPr>
                <w:rFonts w:asciiTheme="majorBidi" w:hAnsiTheme="majorBidi" w:cstheme="majorBidi"/>
                <w:sz w:val="24"/>
                <w:szCs w:val="24"/>
              </w:rPr>
              <w:t>Ac</w:t>
            </w:r>
            <w:r w:rsidR="00CB2DE7" w:rsidRPr="00102A75">
              <w:rPr>
                <w:rFonts w:asciiTheme="majorBidi" w:hAnsiTheme="majorBidi" w:cstheme="majorBidi"/>
                <w:sz w:val="24"/>
                <w:szCs w:val="24"/>
              </w:rPr>
              <w:t>cumulat</w:t>
            </w:r>
            <w:r w:rsidRPr="00102A75">
              <w:rPr>
                <w:rFonts w:asciiTheme="majorBidi" w:hAnsiTheme="majorBidi" w:cstheme="majorBidi"/>
                <w:sz w:val="24"/>
                <w:szCs w:val="24"/>
              </w:rPr>
              <w:t>ed non-controlling interest</w:t>
            </w:r>
            <w:r w:rsidR="00E47A49" w:rsidRPr="00102A75">
              <w:rPr>
                <w:rFonts w:asciiTheme="majorBidi" w:hAnsiTheme="majorBidi" w:cstheme="majorBidi"/>
                <w:sz w:val="24"/>
                <w:szCs w:val="24"/>
              </w:rPr>
              <w:t xml:space="preserve">s </w:t>
            </w:r>
          </w:p>
        </w:tc>
      </w:tr>
      <w:tr w:rsidR="000B565B" w:rsidRPr="00102A75" w14:paraId="0E091FF9" w14:textId="77777777" w:rsidTr="00BA7878">
        <w:tc>
          <w:tcPr>
            <w:tcW w:w="2085" w:type="dxa"/>
            <w:tcBorders>
              <w:top w:val="single" w:sz="6" w:space="0" w:color="auto"/>
              <w:left w:val="nil"/>
              <w:bottom w:val="nil"/>
              <w:right w:val="nil"/>
            </w:tcBorders>
            <w:shd w:val="clear" w:color="auto" w:fill="auto"/>
          </w:tcPr>
          <w:p w14:paraId="30633817"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140" w:type="dxa"/>
            <w:vMerge/>
            <w:tcBorders>
              <w:left w:val="nil"/>
              <w:bottom w:val="nil"/>
              <w:right w:val="nil"/>
            </w:tcBorders>
            <w:shd w:val="clear" w:color="auto" w:fill="auto"/>
          </w:tcPr>
          <w:p w14:paraId="696B8D1D" w14:textId="77777777" w:rsidR="000B565B" w:rsidRPr="00102A75" w:rsidRDefault="000B565B" w:rsidP="003C13F4">
            <w:pPr>
              <w:pStyle w:val="BodyText"/>
              <w:tabs>
                <w:tab w:val="left" w:pos="284"/>
                <w:tab w:val="left" w:pos="851"/>
              </w:tabs>
              <w:spacing w:line="280" w:lineRule="exact"/>
              <w:jc w:val="thaiDistribute"/>
              <w:rPr>
                <w:rFonts w:asciiTheme="majorBidi" w:hAnsiTheme="majorBidi" w:cstheme="majorBidi"/>
                <w:sz w:val="24"/>
                <w:szCs w:val="24"/>
              </w:rPr>
            </w:pPr>
          </w:p>
        </w:tc>
        <w:tc>
          <w:tcPr>
            <w:tcW w:w="984" w:type="dxa"/>
            <w:tcBorders>
              <w:top w:val="single" w:sz="6" w:space="0" w:color="auto"/>
              <w:left w:val="nil"/>
              <w:bottom w:val="single" w:sz="6" w:space="0" w:color="auto"/>
              <w:right w:val="nil"/>
            </w:tcBorders>
            <w:shd w:val="clear" w:color="auto" w:fill="auto"/>
          </w:tcPr>
          <w:p w14:paraId="5E118BAB" w14:textId="1E38F3DF"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34" w:type="dxa"/>
            <w:tcBorders>
              <w:top w:val="single" w:sz="6" w:space="0" w:color="auto"/>
              <w:left w:val="nil"/>
              <w:bottom w:val="nil"/>
              <w:right w:val="nil"/>
            </w:tcBorders>
            <w:shd w:val="clear" w:color="auto" w:fill="auto"/>
          </w:tcPr>
          <w:p w14:paraId="6227FBCE"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977" w:type="dxa"/>
            <w:tcBorders>
              <w:top w:val="single" w:sz="6" w:space="0" w:color="auto"/>
              <w:left w:val="nil"/>
              <w:bottom w:val="single" w:sz="6" w:space="0" w:color="auto"/>
              <w:right w:val="nil"/>
            </w:tcBorders>
            <w:shd w:val="clear" w:color="auto" w:fill="auto"/>
          </w:tcPr>
          <w:p w14:paraId="32F40220" w14:textId="248C2033"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34" w:type="dxa"/>
            <w:tcBorders>
              <w:top w:val="nil"/>
              <w:left w:val="nil"/>
              <w:bottom w:val="nil"/>
              <w:right w:val="nil"/>
            </w:tcBorders>
          </w:tcPr>
          <w:p w14:paraId="56025BDE"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969" w:type="dxa"/>
            <w:tcBorders>
              <w:top w:val="single" w:sz="6" w:space="0" w:color="auto"/>
              <w:left w:val="nil"/>
              <w:bottom w:val="single" w:sz="6" w:space="0" w:color="auto"/>
              <w:right w:val="nil"/>
            </w:tcBorders>
            <w:shd w:val="clear" w:color="auto" w:fill="auto"/>
          </w:tcPr>
          <w:p w14:paraId="338B301C" w14:textId="69635C32"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34" w:type="dxa"/>
            <w:tcBorders>
              <w:top w:val="single" w:sz="6" w:space="0" w:color="auto"/>
              <w:left w:val="nil"/>
              <w:bottom w:val="nil"/>
              <w:right w:val="nil"/>
            </w:tcBorders>
            <w:shd w:val="clear" w:color="auto" w:fill="auto"/>
          </w:tcPr>
          <w:p w14:paraId="7DC1818D"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958" w:type="dxa"/>
            <w:tcBorders>
              <w:top w:val="single" w:sz="6" w:space="0" w:color="auto"/>
              <w:left w:val="nil"/>
              <w:bottom w:val="single" w:sz="6" w:space="0" w:color="auto"/>
              <w:right w:val="nil"/>
            </w:tcBorders>
            <w:shd w:val="clear" w:color="auto" w:fill="auto"/>
          </w:tcPr>
          <w:p w14:paraId="03940732" w14:textId="7FDAA55B"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51" w:type="dxa"/>
            <w:tcBorders>
              <w:top w:val="nil"/>
              <w:left w:val="nil"/>
              <w:bottom w:val="nil"/>
              <w:right w:val="nil"/>
            </w:tcBorders>
            <w:shd w:val="clear" w:color="auto" w:fill="auto"/>
          </w:tcPr>
          <w:p w14:paraId="60E4BE23"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989" w:type="dxa"/>
            <w:tcBorders>
              <w:top w:val="single" w:sz="6" w:space="0" w:color="auto"/>
              <w:left w:val="nil"/>
              <w:bottom w:val="single" w:sz="6" w:space="0" w:color="auto"/>
              <w:right w:val="nil"/>
            </w:tcBorders>
            <w:shd w:val="clear" w:color="auto" w:fill="auto"/>
          </w:tcPr>
          <w:p w14:paraId="425F2EAA" w14:textId="3949F42B"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34" w:type="dxa"/>
            <w:tcBorders>
              <w:top w:val="single" w:sz="6" w:space="0" w:color="auto"/>
              <w:left w:val="nil"/>
              <w:bottom w:val="nil"/>
              <w:right w:val="nil"/>
            </w:tcBorders>
            <w:shd w:val="clear" w:color="auto" w:fill="auto"/>
          </w:tcPr>
          <w:p w14:paraId="588E0374" w14:textId="77777777" w:rsidR="000B565B" w:rsidRPr="00102A75" w:rsidRDefault="000B565B" w:rsidP="003C13F4">
            <w:pPr>
              <w:pStyle w:val="BodyText"/>
              <w:tabs>
                <w:tab w:val="left" w:pos="284"/>
                <w:tab w:val="left" w:pos="851"/>
              </w:tabs>
              <w:spacing w:line="280" w:lineRule="exact"/>
              <w:jc w:val="center"/>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5B274EDB" w14:textId="4ECC3E9B" w:rsidR="000B565B" w:rsidRPr="00102A75" w:rsidRDefault="00AE419F" w:rsidP="003C13F4">
            <w:pPr>
              <w:pStyle w:val="BodyText"/>
              <w:tabs>
                <w:tab w:val="left" w:pos="284"/>
                <w:tab w:val="left" w:pos="851"/>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AF7061" w:rsidRPr="00102A75" w14:paraId="4CB17358" w14:textId="77777777" w:rsidTr="00BA7878">
        <w:trPr>
          <w:trHeight w:val="297"/>
        </w:trPr>
        <w:tc>
          <w:tcPr>
            <w:tcW w:w="2085" w:type="dxa"/>
            <w:tcBorders>
              <w:top w:val="nil"/>
              <w:left w:val="nil"/>
              <w:bottom w:val="nil"/>
              <w:right w:val="nil"/>
            </w:tcBorders>
            <w:shd w:val="clear" w:color="auto" w:fill="auto"/>
            <w:vAlign w:val="bottom"/>
          </w:tcPr>
          <w:p w14:paraId="0F1C42F7" w14:textId="6CA58E0A" w:rsidR="00AF7061" w:rsidRPr="008B2114" w:rsidRDefault="00AF7061" w:rsidP="003C13F4">
            <w:pPr>
              <w:tabs>
                <w:tab w:val="left" w:pos="142"/>
              </w:tabs>
              <w:spacing w:line="280" w:lineRule="exact"/>
              <w:ind w:left="142" w:right="-108" w:hanging="142"/>
              <w:rPr>
                <w:rFonts w:asciiTheme="majorBidi" w:hAnsiTheme="majorBidi" w:cstheme="majorBidi"/>
                <w:sz w:val="24"/>
                <w:szCs w:val="24"/>
                <w:cs/>
                <w:lang w:eastAsia="x-none"/>
              </w:rPr>
            </w:pPr>
            <w:r w:rsidRPr="00102A75">
              <w:rPr>
                <w:rFonts w:asciiTheme="majorBidi" w:hAnsiTheme="majorBidi" w:cstheme="majorBidi"/>
                <w:sz w:val="24"/>
                <w:szCs w:val="24"/>
                <w:lang w:eastAsia="x-none"/>
              </w:rPr>
              <w:t>Terabyte Net Solution Public Company Limited and its subsidiaries</w:t>
            </w:r>
          </w:p>
        </w:tc>
        <w:tc>
          <w:tcPr>
            <w:tcW w:w="140" w:type="dxa"/>
            <w:tcBorders>
              <w:top w:val="nil"/>
              <w:left w:val="nil"/>
              <w:bottom w:val="nil"/>
              <w:right w:val="nil"/>
            </w:tcBorders>
            <w:shd w:val="clear" w:color="auto" w:fill="auto"/>
          </w:tcPr>
          <w:p w14:paraId="4A41B75A" w14:textId="77777777" w:rsidR="00AF7061" w:rsidRPr="00102A75" w:rsidRDefault="00AF7061" w:rsidP="003C13F4">
            <w:pPr>
              <w:pStyle w:val="BodyText"/>
              <w:tabs>
                <w:tab w:val="left" w:pos="284"/>
                <w:tab w:val="left" w:pos="851"/>
              </w:tabs>
              <w:spacing w:line="28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5623C552"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49.00</w:t>
            </w:r>
          </w:p>
        </w:tc>
        <w:tc>
          <w:tcPr>
            <w:tcW w:w="134" w:type="dxa"/>
            <w:tcBorders>
              <w:top w:val="nil"/>
              <w:left w:val="nil"/>
              <w:bottom w:val="nil"/>
              <w:right w:val="nil"/>
            </w:tcBorders>
            <w:shd w:val="clear" w:color="auto" w:fill="auto"/>
            <w:vAlign w:val="bottom"/>
          </w:tcPr>
          <w:p w14:paraId="3555BB86"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3507CA43"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49.00</w:t>
            </w:r>
          </w:p>
        </w:tc>
        <w:tc>
          <w:tcPr>
            <w:tcW w:w="134" w:type="dxa"/>
            <w:tcBorders>
              <w:top w:val="nil"/>
              <w:left w:val="nil"/>
              <w:bottom w:val="nil"/>
              <w:right w:val="nil"/>
            </w:tcBorders>
          </w:tcPr>
          <w:p w14:paraId="06E74A3B"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69" w:type="dxa"/>
            <w:tcBorders>
              <w:top w:val="single" w:sz="6" w:space="0" w:color="auto"/>
              <w:left w:val="nil"/>
              <w:bottom w:val="nil"/>
              <w:right w:val="nil"/>
            </w:tcBorders>
            <w:shd w:val="clear" w:color="auto" w:fill="auto"/>
            <w:vAlign w:val="bottom"/>
          </w:tcPr>
          <w:p w14:paraId="72175D65" w14:textId="63DA5045"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4,261,542</w:t>
            </w:r>
          </w:p>
        </w:tc>
        <w:tc>
          <w:tcPr>
            <w:tcW w:w="134" w:type="dxa"/>
            <w:tcBorders>
              <w:top w:val="nil"/>
              <w:left w:val="nil"/>
              <w:bottom w:val="nil"/>
              <w:right w:val="nil"/>
            </w:tcBorders>
            <w:shd w:val="clear" w:color="auto" w:fill="auto"/>
            <w:vAlign w:val="bottom"/>
          </w:tcPr>
          <w:p w14:paraId="0566F317"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58" w:type="dxa"/>
            <w:tcBorders>
              <w:top w:val="single" w:sz="6" w:space="0" w:color="auto"/>
              <w:left w:val="nil"/>
              <w:bottom w:val="nil"/>
              <w:right w:val="nil"/>
            </w:tcBorders>
            <w:shd w:val="clear" w:color="auto" w:fill="auto"/>
            <w:vAlign w:val="bottom"/>
          </w:tcPr>
          <w:p w14:paraId="59887586" w14:textId="15628EFB"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4,920,484</w:t>
            </w:r>
          </w:p>
        </w:tc>
        <w:tc>
          <w:tcPr>
            <w:tcW w:w="151" w:type="dxa"/>
            <w:tcBorders>
              <w:top w:val="nil"/>
              <w:left w:val="nil"/>
              <w:bottom w:val="nil"/>
              <w:right w:val="nil"/>
            </w:tcBorders>
            <w:shd w:val="clear" w:color="auto" w:fill="auto"/>
            <w:vAlign w:val="bottom"/>
          </w:tcPr>
          <w:p w14:paraId="63116A0C"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89" w:type="dxa"/>
            <w:tcBorders>
              <w:top w:val="single" w:sz="6" w:space="0" w:color="auto"/>
              <w:left w:val="nil"/>
              <w:bottom w:val="nil"/>
              <w:right w:val="nil"/>
            </w:tcBorders>
            <w:shd w:val="clear" w:color="auto" w:fill="auto"/>
            <w:vAlign w:val="bottom"/>
          </w:tcPr>
          <w:p w14:paraId="2E1E3C6E" w14:textId="47478516"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78,094,629</w:t>
            </w:r>
          </w:p>
        </w:tc>
        <w:tc>
          <w:tcPr>
            <w:tcW w:w="134" w:type="dxa"/>
            <w:tcBorders>
              <w:top w:val="nil"/>
              <w:left w:val="nil"/>
              <w:bottom w:val="nil"/>
              <w:right w:val="nil"/>
            </w:tcBorders>
            <w:shd w:val="clear" w:color="auto" w:fill="auto"/>
            <w:vAlign w:val="bottom"/>
          </w:tcPr>
          <w:p w14:paraId="59011B48"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1A807266" w14:textId="3E7D95B8"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79,477,887</w:t>
            </w:r>
          </w:p>
        </w:tc>
      </w:tr>
      <w:tr w:rsidR="00AF7061" w:rsidRPr="00102A75" w14:paraId="078C3736" w14:textId="77777777" w:rsidTr="003C13F4">
        <w:trPr>
          <w:trHeight w:val="297"/>
        </w:trPr>
        <w:tc>
          <w:tcPr>
            <w:tcW w:w="2085" w:type="dxa"/>
            <w:tcBorders>
              <w:top w:val="nil"/>
              <w:left w:val="nil"/>
              <w:bottom w:val="nil"/>
              <w:right w:val="nil"/>
            </w:tcBorders>
            <w:shd w:val="clear" w:color="auto" w:fill="auto"/>
            <w:vAlign w:val="bottom"/>
          </w:tcPr>
          <w:p w14:paraId="45ABCEF1" w14:textId="465F42BD" w:rsidR="00AF7061" w:rsidRPr="00102A75" w:rsidRDefault="00AF7061" w:rsidP="003C13F4">
            <w:pPr>
              <w:tabs>
                <w:tab w:val="left" w:pos="142"/>
              </w:tabs>
              <w:spacing w:line="280" w:lineRule="exact"/>
              <w:ind w:left="142" w:right="-108" w:hanging="142"/>
              <w:rPr>
                <w:rFonts w:asciiTheme="majorBidi" w:hAnsiTheme="majorBidi" w:cstheme="majorBidi"/>
                <w:sz w:val="24"/>
                <w:szCs w:val="24"/>
                <w:lang w:eastAsia="x-none"/>
              </w:rPr>
            </w:pPr>
            <w:proofErr w:type="spellStart"/>
            <w:r w:rsidRPr="00102A75">
              <w:rPr>
                <w:rFonts w:asciiTheme="majorBidi" w:hAnsiTheme="majorBidi" w:cstheme="majorBidi"/>
                <w:sz w:val="24"/>
                <w:szCs w:val="24"/>
                <w:lang w:eastAsia="x-none"/>
              </w:rPr>
              <w:t>Beli</w:t>
            </w:r>
            <w:proofErr w:type="spellEnd"/>
            <w:r w:rsidRPr="00102A75">
              <w:rPr>
                <w:rFonts w:asciiTheme="majorBidi" w:hAnsiTheme="majorBidi" w:cstheme="majorBidi"/>
                <w:sz w:val="24"/>
                <w:szCs w:val="24"/>
                <w:lang w:eastAsia="x-none"/>
              </w:rPr>
              <w:t xml:space="preserve"> service Company Limited</w:t>
            </w:r>
          </w:p>
        </w:tc>
        <w:tc>
          <w:tcPr>
            <w:tcW w:w="140" w:type="dxa"/>
            <w:tcBorders>
              <w:top w:val="nil"/>
              <w:left w:val="nil"/>
              <w:bottom w:val="nil"/>
              <w:right w:val="nil"/>
            </w:tcBorders>
            <w:shd w:val="clear" w:color="auto" w:fill="auto"/>
          </w:tcPr>
          <w:p w14:paraId="6B2EBA95" w14:textId="77777777" w:rsidR="00AF7061" w:rsidRPr="00102A75" w:rsidRDefault="00AF7061" w:rsidP="003C13F4">
            <w:pPr>
              <w:pStyle w:val="BodyText"/>
              <w:tabs>
                <w:tab w:val="left" w:pos="284"/>
                <w:tab w:val="left" w:pos="851"/>
              </w:tabs>
              <w:spacing w:line="28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7AB8C775" w14:textId="5A1B9AB8"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49.00</w:t>
            </w:r>
          </w:p>
        </w:tc>
        <w:tc>
          <w:tcPr>
            <w:tcW w:w="134" w:type="dxa"/>
            <w:tcBorders>
              <w:top w:val="nil"/>
              <w:left w:val="nil"/>
              <w:bottom w:val="nil"/>
              <w:right w:val="nil"/>
            </w:tcBorders>
            <w:shd w:val="clear" w:color="auto" w:fill="auto"/>
            <w:vAlign w:val="bottom"/>
          </w:tcPr>
          <w:p w14:paraId="1DC8D1E9"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3C299B9B" w14:textId="1DA7001E" w:rsidR="00AF7061" w:rsidRPr="00102A75" w:rsidRDefault="00AF7061" w:rsidP="003C13F4">
            <w:pPr>
              <w:spacing w:line="280" w:lineRule="exact"/>
              <w:ind w:right="284"/>
              <w:jc w:val="right"/>
              <w:rPr>
                <w:rFonts w:asciiTheme="majorBidi" w:eastAsia="MS Mincho" w:hAnsiTheme="majorBidi" w:cstheme="majorBidi"/>
                <w:spacing w:val="2"/>
                <w:sz w:val="24"/>
                <w:szCs w:val="24"/>
              </w:rPr>
            </w:pPr>
            <w:r w:rsidRPr="00102A75">
              <w:rPr>
                <w:rFonts w:asciiTheme="majorBidi" w:eastAsia="MS Mincho" w:hAnsiTheme="majorBidi" w:cstheme="majorBidi"/>
                <w:spacing w:val="2"/>
                <w:sz w:val="24"/>
                <w:szCs w:val="24"/>
              </w:rPr>
              <w:t>-</w:t>
            </w:r>
          </w:p>
        </w:tc>
        <w:tc>
          <w:tcPr>
            <w:tcW w:w="134" w:type="dxa"/>
            <w:tcBorders>
              <w:top w:val="nil"/>
              <w:left w:val="nil"/>
              <w:bottom w:val="nil"/>
              <w:right w:val="nil"/>
            </w:tcBorders>
          </w:tcPr>
          <w:p w14:paraId="2343597C"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69" w:type="dxa"/>
            <w:tcBorders>
              <w:top w:val="nil"/>
              <w:left w:val="nil"/>
              <w:bottom w:val="single" w:sz="6" w:space="0" w:color="auto"/>
              <w:right w:val="nil"/>
            </w:tcBorders>
            <w:shd w:val="clear" w:color="auto" w:fill="auto"/>
            <w:vAlign w:val="bottom"/>
          </w:tcPr>
          <w:p w14:paraId="69CCAB28" w14:textId="5214616D" w:rsidR="00AF7061" w:rsidRPr="00102A75" w:rsidRDefault="000064DD" w:rsidP="003C13F4">
            <w:pPr>
              <w:pStyle w:val="BodyText"/>
              <w:tabs>
                <w:tab w:val="left" w:pos="284"/>
                <w:tab w:val="left" w:pos="851"/>
              </w:tabs>
              <w:spacing w:line="280" w:lineRule="exact"/>
              <w:jc w:val="right"/>
              <w:rPr>
                <w:rFonts w:asciiTheme="majorBidi" w:hAnsiTheme="majorBidi" w:cstheme="majorBidi"/>
                <w:sz w:val="24"/>
                <w:szCs w:val="24"/>
              </w:rPr>
            </w:pPr>
            <w:r>
              <w:rPr>
                <w:rFonts w:asciiTheme="majorBidi" w:hAnsiTheme="majorBidi" w:cstheme="majorBidi"/>
                <w:sz w:val="24"/>
                <w:szCs w:val="24"/>
              </w:rPr>
              <w:t>9,007,137</w:t>
            </w:r>
          </w:p>
        </w:tc>
        <w:tc>
          <w:tcPr>
            <w:tcW w:w="134" w:type="dxa"/>
            <w:tcBorders>
              <w:top w:val="nil"/>
              <w:left w:val="nil"/>
              <w:bottom w:val="nil"/>
              <w:right w:val="nil"/>
            </w:tcBorders>
            <w:shd w:val="clear" w:color="auto" w:fill="auto"/>
            <w:vAlign w:val="bottom"/>
          </w:tcPr>
          <w:p w14:paraId="6BCF17D0"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58" w:type="dxa"/>
            <w:tcBorders>
              <w:top w:val="nil"/>
              <w:left w:val="nil"/>
              <w:bottom w:val="single" w:sz="6" w:space="0" w:color="auto"/>
              <w:right w:val="nil"/>
            </w:tcBorders>
            <w:shd w:val="clear" w:color="auto" w:fill="auto"/>
            <w:vAlign w:val="bottom"/>
          </w:tcPr>
          <w:p w14:paraId="02D17131" w14:textId="03B63B93" w:rsidR="00AF7061" w:rsidRPr="00102A75" w:rsidRDefault="00AF7061" w:rsidP="003C13F4">
            <w:pPr>
              <w:spacing w:line="280" w:lineRule="exact"/>
              <w:ind w:right="284"/>
              <w:jc w:val="right"/>
              <w:rPr>
                <w:rFonts w:asciiTheme="majorBidi" w:eastAsia="MS Mincho" w:hAnsiTheme="majorBidi" w:cstheme="majorBidi"/>
                <w:spacing w:val="2"/>
                <w:sz w:val="24"/>
                <w:szCs w:val="24"/>
              </w:rPr>
            </w:pPr>
            <w:r w:rsidRPr="00102A75">
              <w:rPr>
                <w:rFonts w:asciiTheme="majorBidi" w:eastAsia="MS Mincho" w:hAnsiTheme="majorBidi" w:cstheme="majorBidi"/>
                <w:spacing w:val="2"/>
                <w:sz w:val="24"/>
                <w:szCs w:val="24"/>
              </w:rPr>
              <w:t>-</w:t>
            </w:r>
          </w:p>
        </w:tc>
        <w:tc>
          <w:tcPr>
            <w:tcW w:w="151" w:type="dxa"/>
            <w:tcBorders>
              <w:top w:val="nil"/>
              <w:left w:val="nil"/>
              <w:bottom w:val="nil"/>
              <w:right w:val="nil"/>
            </w:tcBorders>
            <w:shd w:val="clear" w:color="auto" w:fill="auto"/>
            <w:vAlign w:val="bottom"/>
          </w:tcPr>
          <w:p w14:paraId="37F00432"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89" w:type="dxa"/>
            <w:tcBorders>
              <w:top w:val="nil"/>
              <w:left w:val="nil"/>
              <w:bottom w:val="single" w:sz="6" w:space="0" w:color="auto"/>
              <w:right w:val="nil"/>
            </w:tcBorders>
            <w:shd w:val="clear" w:color="auto" w:fill="auto"/>
            <w:vAlign w:val="bottom"/>
          </w:tcPr>
          <w:p w14:paraId="0DDDD021" w14:textId="0D0475B0" w:rsidR="00AF7061" w:rsidRPr="00102A75" w:rsidRDefault="000064DD" w:rsidP="003C13F4">
            <w:pPr>
              <w:pStyle w:val="BodyText"/>
              <w:tabs>
                <w:tab w:val="left" w:pos="284"/>
                <w:tab w:val="left" w:pos="851"/>
              </w:tabs>
              <w:spacing w:line="280" w:lineRule="exact"/>
              <w:jc w:val="right"/>
              <w:rPr>
                <w:rFonts w:asciiTheme="majorBidi" w:hAnsiTheme="majorBidi" w:cstheme="majorBidi"/>
                <w:sz w:val="24"/>
                <w:szCs w:val="24"/>
              </w:rPr>
            </w:pPr>
            <w:r>
              <w:rPr>
                <w:rFonts w:asciiTheme="majorBidi" w:hAnsiTheme="majorBidi" w:cstheme="majorBidi"/>
                <w:sz w:val="24"/>
                <w:szCs w:val="24"/>
              </w:rPr>
              <w:t>126,080,001</w:t>
            </w:r>
          </w:p>
        </w:tc>
        <w:tc>
          <w:tcPr>
            <w:tcW w:w="134" w:type="dxa"/>
            <w:tcBorders>
              <w:top w:val="nil"/>
              <w:left w:val="nil"/>
              <w:bottom w:val="nil"/>
              <w:right w:val="nil"/>
            </w:tcBorders>
            <w:shd w:val="clear" w:color="auto" w:fill="auto"/>
            <w:vAlign w:val="bottom"/>
          </w:tcPr>
          <w:p w14:paraId="118643EE"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vAlign w:val="bottom"/>
          </w:tcPr>
          <w:p w14:paraId="66E8AEF1" w14:textId="7C452555" w:rsidR="00AF7061" w:rsidRPr="00102A75" w:rsidRDefault="00AF7061" w:rsidP="003C13F4">
            <w:pPr>
              <w:spacing w:line="280" w:lineRule="exact"/>
              <w:ind w:right="284"/>
              <w:jc w:val="right"/>
              <w:rPr>
                <w:rFonts w:asciiTheme="majorBidi" w:eastAsia="MS Mincho" w:hAnsiTheme="majorBidi" w:cstheme="majorBidi"/>
                <w:spacing w:val="2"/>
                <w:sz w:val="24"/>
                <w:szCs w:val="24"/>
              </w:rPr>
            </w:pPr>
            <w:r w:rsidRPr="00102A75">
              <w:rPr>
                <w:rFonts w:asciiTheme="majorBidi" w:eastAsia="MS Mincho" w:hAnsiTheme="majorBidi" w:cstheme="majorBidi"/>
                <w:spacing w:val="2"/>
                <w:sz w:val="24"/>
                <w:szCs w:val="24"/>
              </w:rPr>
              <w:t>-</w:t>
            </w:r>
          </w:p>
        </w:tc>
      </w:tr>
      <w:tr w:rsidR="00AF7061" w:rsidRPr="00102A75" w14:paraId="59E38A16" w14:textId="77777777" w:rsidTr="003C13F4">
        <w:trPr>
          <w:trHeight w:val="297"/>
        </w:trPr>
        <w:tc>
          <w:tcPr>
            <w:tcW w:w="2085" w:type="dxa"/>
            <w:tcBorders>
              <w:top w:val="nil"/>
              <w:left w:val="nil"/>
              <w:bottom w:val="nil"/>
              <w:right w:val="nil"/>
            </w:tcBorders>
            <w:shd w:val="clear" w:color="auto" w:fill="auto"/>
            <w:vAlign w:val="bottom"/>
          </w:tcPr>
          <w:p w14:paraId="52DC510C" w14:textId="77777777" w:rsidR="00AF7061" w:rsidRPr="00102A75" w:rsidRDefault="00AF7061" w:rsidP="003C13F4">
            <w:pPr>
              <w:tabs>
                <w:tab w:val="left" w:pos="142"/>
              </w:tabs>
              <w:spacing w:line="280" w:lineRule="exact"/>
              <w:ind w:left="142" w:right="-108" w:hanging="142"/>
              <w:rPr>
                <w:rFonts w:asciiTheme="majorBidi" w:hAnsiTheme="majorBidi" w:cstheme="majorBidi"/>
                <w:sz w:val="24"/>
                <w:szCs w:val="24"/>
                <w:lang w:eastAsia="x-none"/>
              </w:rPr>
            </w:pPr>
          </w:p>
        </w:tc>
        <w:tc>
          <w:tcPr>
            <w:tcW w:w="140" w:type="dxa"/>
            <w:tcBorders>
              <w:top w:val="nil"/>
              <w:left w:val="nil"/>
              <w:bottom w:val="nil"/>
              <w:right w:val="nil"/>
            </w:tcBorders>
            <w:shd w:val="clear" w:color="auto" w:fill="auto"/>
          </w:tcPr>
          <w:p w14:paraId="691E14FF" w14:textId="77777777" w:rsidR="00AF7061" w:rsidRPr="00102A75" w:rsidRDefault="00AF7061" w:rsidP="003C13F4">
            <w:pPr>
              <w:pStyle w:val="BodyText"/>
              <w:tabs>
                <w:tab w:val="left" w:pos="284"/>
                <w:tab w:val="left" w:pos="851"/>
              </w:tabs>
              <w:spacing w:line="28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42185A18"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134" w:type="dxa"/>
            <w:tcBorders>
              <w:top w:val="nil"/>
              <w:left w:val="nil"/>
              <w:bottom w:val="nil"/>
              <w:right w:val="nil"/>
            </w:tcBorders>
            <w:shd w:val="clear" w:color="auto" w:fill="auto"/>
            <w:vAlign w:val="bottom"/>
          </w:tcPr>
          <w:p w14:paraId="3B45344B"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68F3F876"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134" w:type="dxa"/>
            <w:tcBorders>
              <w:top w:val="nil"/>
              <w:left w:val="nil"/>
              <w:bottom w:val="nil"/>
              <w:right w:val="nil"/>
            </w:tcBorders>
          </w:tcPr>
          <w:p w14:paraId="728FB130"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69" w:type="dxa"/>
            <w:tcBorders>
              <w:top w:val="single" w:sz="6" w:space="0" w:color="auto"/>
              <w:left w:val="nil"/>
              <w:bottom w:val="double" w:sz="6" w:space="0" w:color="auto"/>
              <w:right w:val="nil"/>
            </w:tcBorders>
            <w:shd w:val="clear" w:color="auto" w:fill="auto"/>
            <w:vAlign w:val="bottom"/>
          </w:tcPr>
          <w:p w14:paraId="0D8D74FA" w14:textId="39208BBC" w:rsidR="00AF7061" w:rsidRPr="00102A75" w:rsidRDefault="000064DD" w:rsidP="003C13F4">
            <w:pPr>
              <w:pStyle w:val="BodyText"/>
              <w:tabs>
                <w:tab w:val="left" w:pos="284"/>
                <w:tab w:val="left" w:pos="851"/>
              </w:tabs>
              <w:spacing w:line="280" w:lineRule="exact"/>
              <w:jc w:val="right"/>
              <w:rPr>
                <w:rFonts w:asciiTheme="majorBidi" w:hAnsiTheme="majorBidi" w:cstheme="majorBidi"/>
                <w:sz w:val="24"/>
                <w:szCs w:val="24"/>
              </w:rPr>
            </w:pPr>
            <w:r>
              <w:rPr>
                <w:rFonts w:asciiTheme="majorBidi" w:hAnsiTheme="majorBidi" w:cstheme="majorBidi"/>
                <w:sz w:val="24"/>
                <w:szCs w:val="24"/>
              </w:rPr>
              <w:t>13,268,679</w:t>
            </w:r>
          </w:p>
        </w:tc>
        <w:tc>
          <w:tcPr>
            <w:tcW w:w="134" w:type="dxa"/>
            <w:tcBorders>
              <w:top w:val="nil"/>
              <w:left w:val="nil"/>
              <w:bottom w:val="nil"/>
              <w:right w:val="nil"/>
            </w:tcBorders>
            <w:shd w:val="clear" w:color="auto" w:fill="auto"/>
            <w:vAlign w:val="bottom"/>
          </w:tcPr>
          <w:p w14:paraId="06CD5C16"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58" w:type="dxa"/>
            <w:tcBorders>
              <w:top w:val="single" w:sz="6" w:space="0" w:color="auto"/>
              <w:left w:val="nil"/>
              <w:bottom w:val="double" w:sz="6" w:space="0" w:color="auto"/>
              <w:right w:val="nil"/>
            </w:tcBorders>
            <w:shd w:val="clear" w:color="auto" w:fill="auto"/>
            <w:vAlign w:val="bottom"/>
          </w:tcPr>
          <w:p w14:paraId="0F52737D" w14:textId="32450368"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4,920,484</w:t>
            </w:r>
          </w:p>
        </w:tc>
        <w:tc>
          <w:tcPr>
            <w:tcW w:w="151" w:type="dxa"/>
            <w:tcBorders>
              <w:top w:val="nil"/>
              <w:left w:val="nil"/>
              <w:bottom w:val="nil"/>
              <w:right w:val="nil"/>
            </w:tcBorders>
            <w:shd w:val="clear" w:color="auto" w:fill="auto"/>
            <w:vAlign w:val="bottom"/>
          </w:tcPr>
          <w:p w14:paraId="69253E6D"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989" w:type="dxa"/>
            <w:tcBorders>
              <w:top w:val="single" w:sz="6" w:space="0" w:color="auto"/>
              <w:left w:val="nil"/>
              <w:bottom w:val="double" w:sz="6" w:space="0" w:color="auto"/>
              <w:right w:val="nil"/>
            </w:tcBorders>
            <w:shd w:val="clear" w:color="auto" w:fill="auto"/>
            <w:vAlign w:val="bottom"/>
          </w:tcPr>
          <w:p w14:paraId="54D8C865" w14:textId="64EC85A6" w:rsidR="00AF7061" w:rsidRPr="00102A75" w:rsidRDefault="000064DD" w:rsidP="003C13F4">
            <w:pPr>
              <w:pStyle w:val="BodyText"/>
              <w:tabs>
                <w:tab w:val="left" w:pos="284"/>
                <w:tab w:val="left" w:pos="851"/>
              </w:tabs>
              <w:spacing w:line="280" w:lineRule="exact"/>
              <w:jc w:val="right"/>
              <w:rPr>
                <w:rFonts w:asciiTheme="majorBidi" w:hAnsiTheme="majorBidi" w:cstheme="majorBidi"/>
                <w:sz w:val="24"/>
                <w:szCs w:val="24"/>
              </w:rPr>
            </w:pPr>
            <w:r>
              <w:rPr>
                <w:rFonts w:asciiTheme="majorBidi" w:hAnsiTheme="majorBidi" w:cstheme="majorBidi"/>
                <w:sz w:val="24"/>
                <w:szCs w:val="24"/>
              </w:rPr>
              <w:t>204,174,630</w:t>
            </w:r>
          </w:p>
        </w:tc>
        <w:tc>
          <w:tcPr>
            <w:tcW w:w="134" w:type="dxa"/>
            <w:tcBorders>
              <w:top w:val="nil"/>
              <w:left w:val="nil"/>
              <w:bottom w:val="nil"/>
              <w:right w:val="nil"/>
            </w:tcBorders>
            <w:shd w:val="clear" w:color="auto" w:fill="auto"/>
            <w:vAlign w:val="bottom"/>
          </w:tcPr>
          <w:p w14:paraId="1B8C9AA4" w14:textId="77777777"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p>
        </w:tc>
        <w:tc>
          <w:tcPr>
            <w:tcW w:w="1000" w:type="dxa"/>
            <w:tcBorders>
              <w:top w:val="single" w:sz="6" w:space="0" w:color="auto"/>
              <w:left w:val="nil"/>
              <w:bottom w:val="double" w:sz="6" w:space="0" w:color="auto"/>
              <w:right w:val="nil"/>
            </w:tcBorders>
            <w:shd w:val="clear" w:color="auto" w:fill="auto"/>
            <w:vAlign w:val="bottom"/>
          </w:tcPr>
          <w:p w14:paraId="7C155825" w14:textId="3906F02A" w:rsidR="00AF7061" w:rsidRPr="00102A75" w:rsidRDefault="00AF7061" w:rsidP="003C13F4">
            <w:pPr>
              <w:pStyle w:val="BodyText"/>
              <w:tabs>
                <w:tab w:val="left" w:pos="284"/>
                <w:tab w:val="left" w:pos="851"/>
              </w:tabs>
              <w:spacing w:line="280" w:lineRule="exact"/>
              <w:jc w:val="right"/>
              <w:rPr>
                <w:rFonts w:asciiTheme="majorBidi" w:hAnsiTheme="majorBidi" w:cstheme="majorBidi"/>
                <w:sz w:val="24"/>
                <w:szCs w:val="24"/>
              </w:rPr>
            </w:pPr>
            <w:r w:rsidRPr="00102A75">
              <w:rPr>
                <w:rFonts w:asciiTheme="majorBidi" w:hAnsiTheme="majorBidi" w:cstheme="majorBidi"/>
                <w:sz w:val="24"/>
                <w:szCs w:val="24"/>
              </w:rPr>
              <w:t>79,477,887</w:t>
            </w:r>
          </w:p>
        </w:tc>
      </w:tr>
    </w:tbl>
    <w:p w14:paraId="0D74A0B2" w14:textId="1992E5B2" w:rsidR="00BA6C52" w:rsidRPr="003A3CAF" w:rsidRDefault="00EE30EC" w:rsidP="003A3CAF">
      <w:pPr>
        <w:widowControl/>
        <w:spacing w:line="320" w:lineRule="exact"/>
        <w:rPr>
          <w:rFonts w:asciiTheme="majorBidi" w:hAnsiTheme="majorBidi" w:cstheme="majorBidi"/>
          <w:spacing w:val="-2"/>
          <w:sz w:val="32"/>
          <w:szCs w:val="32"/>
          <w:lang w:eastAsia="x-none"/>
        </w:rPr>
      </w:pPr>
      <w:r w:rsidRPr="00102A75">
        <w:rPr>
          <w:rFonts w:asciiTheme="majorBidi" w:hAnsiTheme="majorBidi" w:cstheme="majorBidi"/>
          <w:sz w:val="32"/>
          <w:szCs w:val="32"/>
          <w:lang w:eastAsia="x-none"/>
        </w:rPr>
        <w:br w:type="page"/>
      </w:r>
      <w:r w:rsidR="00E47A49" w:rsidRPr="003A3CAF">
        <w:rPr>
          <w:rFonts w:asciiTheme="majorBidi" w:hAnsiTheme="majorBidi" w:cstheme="majorBidi"/>
          <w:spacing w:val="-2"/>
          <w:sz w:val="32"/>
          <w:szCs w:val="32"/>
          <w:lang w:eastAsia="x-none"/>
        </w:rPr>
        <w:lastRenderedPageBreak/>
        <w:tab/>
        <w:t xml:space="preserve">The summarized financial information of </w:t>
      </w:r>
      <w:r w:rsidR="00C43ED1" w:rsidRPr="003A3CAF">
        <w:rPr>
          <w:rFonts w:asciiTheme="majorBidi" w:hAnsiTheme="majorBidi" w:cstheme="majorBidi"/>
          <w:spacing w:val="-2"/>
          <w:sz w:val="32"/>
          <w:szCs w:val="32"/>
          <w:lang w:eastAsia="x-none"/>
        </w:rPr>
        <w:t>T</w:t>
      </w:r>
      <w:r w:rsidR="00E47A49" w:rsidRPr="003A3CAF">
        <w:rPr>
          <w:rFonts w:asciiTheme="majorBidi" w:hAnsiTheme="majorBidi" w:cstheme="majorBidi"/>
          <w:spacing w:val="-2"/>
          <w:sz w:val="32"/>
          <w:szCs w:val="32"/>
          <w:lang w:eastAsia="x-none"/>
        </w:rPr>
        <w:t xml:space="preserve">erabyte </w:t>
      </w:r>
      <w:r w:rsidR="00C43ED1" w:rsidRPr="003A3CAF">
        <w:rPr>
          <w:rFonts w:asciiTheme="majorBidi" w:hAnsiTheme="majorBidi" w:cstheme="majorBidi"/>
          <w:spacing w:val="-2"/>
          <w:sz w:val="32"/>
          <w:szCs w:val="32"/>
          <w:lang w:eastAsia="x-none"/>
        </w:rPr>
        <w:t>N</w:t>
      </w:r>
      <w:r w:rsidR="00E47A49" w:rsidRPr="003A3CAF">
        <w:rPr>
          <w:rFonts w:asciiTheme="majorBidi" w:hAnsiTheme="majorBidi" w:cstheme="majorBidi"/>
          <w:spacing w:val="-2"/>
          <w:sz w:val="32"/>
          <w:szCs w:val="32"/>
          <w:lang w:eastAsia="x-none"/>
        </w:rPr>
        <w:t xml:space="preserve">et </w:t>
      </w:r>
      <w:r w:rsidR="00C43ED1" w:rsidRPr="003A3CAF">
        <w:rPr>
          <w:rFonts w:asciiTheme="majorBidi" w:hAnsiTheme="majorBidi" w:cstheme="majorBidi"/>
          <w:spacing w:val="-2"/>
          <w:sz w:val="32"/>
          <w:szCs w:val="32"/>
          <w:lang w:eastAsia="x-none"/>
        </w:rPr>
        <w:t>S</w:t>
      </w:r>
      <w:r w:rsidR="00E47A49" w:rsidRPr="003A3CAF">
        <w:rPr>
          <w:rFonts w:asciiTheme="majorBidi" w:hAnsiTheme="majorBidi" w:cstheme="majorBidi"/>
          <w:spacing w:val="-2"/>
          <w:sz w:val="32"/>
          <w:szCs w:val="32"/>
          <w:lang w:eastAsia="x-none"/>
        </w:rPr>
        <w:t xml:space="preserve">olution </w:t>
      </w:r>
      <w:r w:rsidR="00C43ED1" w:rsidRPr="003A3CAF">
        <w:rPr>
          <w:rFonts w:asciiTheme="majorBidi" w:hAnsiTheme="majorBidi" w:cstheme="majorBidi"/>
          <w:spacing w:val="-2"/>
          <w:sz w:val="32"/>
          <w:szCs w:val="32"/>
          <w:lang w:eastAsia="x-none"/>
        </w:rPr>
        <w:t>P</w:t>
      </w:r>
      <w:r w:rsidR="00E47A49" w:rsidRPr="003A3CAF">
        <w:rPr>
          <w:rFonts w:asciiTheme="majorBidi" w:hAnsiTheme="majorBidi" w:cstheme="majorBidi"/>
          <w:spacing w:val="-2"/>
          <w:sz w:val="32"/>
          <w:szCs w:val="32"/>
          <w:lang w:eastAsia="x-none"/>
        </w:rPr>
        <w:t xml:space="preserve">ublic </w:t>
      </w:r>
      <w:r w:rsidR="00C43ED1" w:rsidRPr="003A3CAF">
        <w:rPr>
          <w:rFonts w:asciiTheme="majorBidi" w:hAnsiTheme="majorBidi" w:cstheme="majorBidi"/>
          <w:spacing w:val="-2"/>
          <w:sz w:val="32"/>
          <w:szCs w:val="32"/>
          <w:lang w:eastAsia="x-none"/>
        </w:rPr>
        <w:t>C</w:t>
      </w:r>
      <w:r w:rsidR="00E47A49" w:rsidRPr="003A3CAF">
        <w:rPr>
          <w:rFonts w:asciiTheme="majorBidi" w:hAnsiTheme="majorBidi" w:cstheme="majorBidi"/>
          <w:spacing w:val="-2"/>
          <w:sz w:val="32"/>
          <w:szCs w:val="32"/>
          <w:lang w:eastAsia="x-none"/>
        </w:rPr>
        <w:t xml:space="preserve">ompany and its subsidiaries limited represents amounts before </w:t>
      </w:r>
      <w:r w:rsidR="00C43ED1" w:rsidRPr="003A3CAF">
        <w:rPr>
          <w:rFonts w:asciiTheme="majorBidi" w:hAnsiTheme="majorBidi" w:cstheme="majorBidi"/>
          <w:spacing w:val="-2"/>
          <w:sz w:val="32"/>
          <w:szCs w:val="32"/>
          <w:lang w:eastAsia="x-none"/>
        </w:rPr>
        <w:t>eliminate transactions</w:t>
      </w:r>
      <w:r w:rsidR="00E47A49" w:rsidRPr="003A3CAF">
        <w:rPr>
          <w:rFonts w:asciiTheme="majorBidi" w:hAnsiTheme="majorBidi" w:cstheme="majorBidi"/>
          <w:spacing w:val="-2"/>
          <w:sz w:val="32"/>
          <w:szCs w:val="32"/>
          <w:lang w:eastAsia="x-none"/>
        </w:rPr>
        <w:t xml:space="preserve"> as </w:t>
      </w:r>
      <w:proofErr w:type="gramStart"/>
      <w:r w:rsidR="00E47A49" w:rsidRPr="003A3CAF">
        <w:rPr>
          <w:rFonts w:asciiTheme="majorBidi" w:hAnsiTheme="majorBidi" w:cstheme="majorBidi"/>
          <w:spacing w:val="-2"/>
          <w:sz w:val="32"/>
          <w:szCs w:val="32"/>
          <w:lang w:eastAsia="x-none"/>
        </w:rPr>
        <w:t>follows :</w:t>
      </w:r>
      <w:proofErr w:type="gramEnd"/>
    </w:p>
    <w:tbl>
      <w:tblPr>
        <w:tblW w:w="8539" w:type="dxa"/>
        <w:tblInd w:w="817" w:type="dxa"/>
        <w:tblLayout w:type="fixed"/>
        <w:tblCellMar>
          <w:left w:w="30" w:type="dxa"/>
          <w:right w:w="30" w:type="dxa"/>
        </w:tblCellMar>
        <w:tblLook w:val="0000" w:firstRow="0" w:lastRow="0" w:firstColumn="0" w:lastColumn="0" w:noHBand="0" w:noVBand="0"/>
      </w:tblPr>
      <w:tblGrid>
        <w:gridCol w:w="4678"/>
        <w:gridCol w:w="601"/>
        <w:gridCol w:w="1559"/>
        <w:gridCol w:w="142"/>
        <w:gridCol w:w="1559"/>
      </w:tblGrid>
      <w:tr w:rsidR="00BA6C52" w:rsidRPr="003A3CAF" w14:paraId="20203143" w14:textId="77777777" w:rsidTr="003A3CAF">
        <w:tc>
          <w:tcPr>
            <w:tcW w:w="5279" w:type="dxa"/>
            <w:gridSpan w:val="2"/>
            <w:noWrap/>
            <w:tcMar>
              <w:left w:w="108" w:type="dxa"/>
              <w:right w:w="108" w:type="dxa"/>
            </w:tcMar>
          </w:tcPr>
          <w:p w14:paraId="5BAF5540" w14:textId="77777777" w:rsidR="00BA6C52" w:rsidRPr="008B2114" w:rsidRDefault="00BA6C52" w:rsidP="003A3CAF">
            <w:pPr>
              <w:spacing w:line="320" w:lineRule="exact"/>
              <w:jc w:val="both"/>
              <w:rPr>
                <w:rFonts w:asciiTheme="majorBidi" w:hAnsiTheme="majorBidi" w:cstheme="majorBidi"/>
                <w:sz w:val="32"/>
                <w:szCs w:val="32"/>
                <w:cs/>
                <w:lang w:eastAsia="x-none"/>
              </w:rPr>
            </w:pPr>
          </w:p>
        </w:tc>
        <w:tc>
          <w:tcPr>
            <w:tcW w:w="3260" w:type="dxa"/>
            <w:gridSpan w:val="3"/>
            <w:tcBorders>
              <w:bottom w:val="single" w:sz="6" w:space="0" w:color="auto"/>
            </w:tcBorders>
            <w:vAlign w:val="bottom"/>
          </w:tcPr>
          <w:p w14:paraId="70665037" w14:textId="44002B81" w:rsidR="00BA6C52" w:rsidRPr="003A3CAF" w:rsidRDefault="00E47A49"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 xml:space="preserve"> In </w:t>
            </w:r>
            <w:r w:rsidR="00BA6C52" w:rsidRPr="003A3CAF">
              <w:rPr>
                <w:rFonts w:asciiTheme="majorBidi" w:hAnsiTheme="majorBidi" w:cstheme="majorBidi"/>
                <w:sz w:val="32"/>
                <w:szCs w:val="32"/>
                <w:lang w:eastAsia="x-none"/>
              </w:rPr>
              <w:t>Baht</w:t>
            </w:r>
          </w:p>
        </w:tc>
      </w:tr>
      <w:tr w:rsidR="00BA6C52" w:rsidRPr="003A3CAF" w14:paraId="4410D000" w14:textId="77777777" w:rsidTr="003A3CAF">
        <w:trPr>
          <w:trHeight w:val="51"/>
        </w:trPr>
        <w:tc>
          <w:tcPr>
            <w:tcW w:w="5279" w:type="dxa"/>
            <w:gridSpan w:val="2"/>
            <w:noWrap/>
            <w:tcMar>
              <w:left w:w="108" w:type="dxa"/>
              <w:right w:w="108" w:type="dxa"/>
            </w:tcMar>
            <w:vAlign w:val="bottom"/>
          </w:tcPr>
          <w:p w14:paraId="0E0EA4BF" w14:textId="77777777" w:rsidR="00BA6C52" w:rsidRPr="008B2114" w:rsidRDefault="00BA6C52" w:rsidP="003A3CAF">
            <w:pPr>
              <w:spacing w:line="320" w:lineRule="exact"/>
              <w:jc w:val="both"/>
              <w:rPr>
                <w:rFonts w:asciiTheme="majorBidi" w:hAnsiTheme="majorBidi" w:cstheme="majorBidi"/>
                <w:sz w:val="32"/>
                <w:szCs w:val="32"/>
                <w:cs/>
                <w:lang w:eastAsia="x-none"/>
              </w:rPr>
            </w:pPr>
          </w:p>
        </w:tc>
        <w:tc>
          <w:tcPr>
            <w:tcW w:w="1559" w:type="dxa"/>
            <w:tcBorders>
              <w:top w:val="single" w:sz="6" w:space="0" w:color="auto"/>
              <w:bottom w:val="single" w:sz="6" w:space="0" w:color="auto"/>
            </w:tcBorders>
            <w:vAlign w:val="bottom"/>
          </w:tcPr>
          <w:p w14:paraId="62D2D8D9" w14:textId="6C102F36" w:rsidR="00BA6C52" w:rsidRPr="003A3CAF" w:rsidRDefault="00AE419F"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2020</w:t>
            </w:r>
          </w:p>
        </w:tc>
        <w:tc>
          <w:tcPr>
            <w:tcW w:w="142" w:type="dxa"/>
            <w:tcBorders>
              <w:top w:val="single" w:sz="6" w:space="0" w:color="auto"/>
            </w:tcBorders>
            <w:vAlign w:val="bottom"/>
          </w:tcPr>
          <w:p w14:paraId="4DD5F624" w14:textId="77777777" w:rsidR="00BA6C52" w:rsidRPr="003A3CAF" w:rsidRDefault="00BA6C52" w:rsidP="003A3CAF">
            <w:pPr>
              <w:pStyle w:val="Heading7"/>
              <w:spacing w:line="320" w:lineRule="exact"/>
              <w:ind w:left="-52" w:firstLine="18"/>
              <w:jc w:val="center"/>
              <w:rPr>
                <w:rFonts w:asciiTheme="majorBidi" w:hAnsiTheme="majorBidi" w:cstheme="majorBidi"/>
                <w:sz w:val="32"/>
                <w:szCs w:val="32"/>
                <w:lang w:eastAsia="x-none"/>
              </w:rPr>
            </w:pPr>
          </w:p>
        </w:tc>
        <w:tc>
          <w:tcPr>
            <w:tcW w:w="1559" w:type="dxa"/>
            <w:tcBorders>
              <w:top w:val="single" w:sz="6" w:space="0" w:color="auto"/>
              <w:bottom w:val="single" w:sz="6" w:space="0" w:color="auto"/>
            </w:tcBorders>
            <w:vAlign w:val="bottom"/>
          </w:tcPr>
          <w:p w14:paraId="24509FD7" w14:textId="3F4809F3" w:rsidR="00BA6C52" w:rsidRPr="003A3CAF" w:rsidRDefault="00AE419F"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2019</w:t>
            </w:r>
          </w:p>
        </w:tc>
      </w:tr>
      <w:tr w:rsidR="00AF7061" w:rsidRPr="003A3CAF" w14:paraId="3CDCE9AF" w14:textId="77777777" w:rsidTr="003A3CAF">
        <w:trPr>
          <w:trHeight w:val="169"/>
        </w:trPr>
        <w:tc>
          <w:tcPr>
            <w:tcW w:w="4678" w:type="dxa"/>
            <w:noWrap/>
            <w:tcMar>
              <w:left w:w="108" w:type="dxa"/>
              <w:right w:w="108" w:type="dxa"/>
            </w:tcMar>
            <w:vAlign w:val="bottom"/>
          </w:tcPr>
          <w:p w14:paraId="5408621F" w14:textId="449C5DD3"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Current assets</w:t>
            </w:r>
          </w:p>
        </w:tc>
        <w:tc>
          <w:tcPr>
            <w:tcW w:w="601" w:type="dxa"/>
            <w:vAlign w:val="bottom"/>
          </w:tcPr>
          <w:p w14:paraId="60A91C19"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Borders>
              <w:top w:val="single" w:sz="6" w:space="0" w:color="auto"/>
            </w:tcBorders>
            <w:vAlign w:val="bottom"/>
          </w:tcPr>
          <w:p w14:paraId="52A7C6F1" w14:textId="1D6E166C"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188,812,888</w:t>
            </w:r>
          </w:p>
        </w:tc>
        <w:tc>
          <w:tcPr>
            <w:tcW w:w="142" w:type="dxa"/>
            <w:vAlign w:val="bottom"/>
          </w:tcPr>
          <w:p w14:paraId="0987FFEB"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top w:val="single" w:sz="6" w:space="0" w:color="auto"/>
            </w:tcBorders>
            <w:vAlign w:val="bottom"/>
          </w:tcPr>
          <w:p w14:paraId="41719138" w14:textId="7068E85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149,878,602</w:t>
            </w:r>
          </w:p>
        </w:tc>
      </w:tr>
      <w:tr w:rsidR="00AF7061" w:rsidRPr="003A3CAF" w14:paraId="4EFF9312" w14:textId="77777777" w:rsidTr="003A3CAF">
        <w:tc>
          <w:tcPr>
            <w:tcW w:w="4678" w:type="dxa"/>
            <w:noWrap/>
            <w:tcMar>
              <w:left w:w="108" w:type="dxa"/>
              <w:right w:w="108" w:type="dxa"/>
            </w:tcMar>
            <w:vAlign w:val="bottom"/>
          </w:tcPr>
          <w:p w14:paraId="01FDBE56" w14:textId="760BAD2C"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Non-current asset</w:t>
            </w:r>
          </w:p>
        </w:tc>
        <w:tc>
          <w:tcPr>
            <w:tcW w:w="601" w:type="dxa"/>
            <w:vAlign w:val="bottom"/>
          </w:tcPr>
          <w:p w14:paraId="7E7BA1F6"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68014777" w14:textId="1842671F"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62,869,855</w:t>
            </w:r>
          </w:p>
        </w:tc>
        <w:tc>
          <w:tcPr>
            <w:tcW w:w="142" w:type="dxa"/>
            <w:vAlign w:val="bottom"/>
          </w:tcPr>
          <w:p w14:paraId="141F7CC5"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1702518F" w14:textId="03A63228"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51,078,354</w:t>
            </w:r>
          </w:p>
        </w:tc>
      </w:tr>
      <w:tr w:rsidR="00AF7061" w:rsidRPr="003A3CAF" w14:paraId="30280A78" w14:textId="77777777" w:rsidTr="003A3CAF">
        <w:tc>
          <w:tcPr>
            <w:tcW w:w="4678" w:type="dxa"/>
            <w:noWrap/>
            <w:tcMar>
              <w:left w:w="108" w:type="dxa"/>
              <w:right w:w="108" w:type="dxa"/>
            </w:tcMar>
            <w:vAlign w:val="bottom"/>
          </w:tcPr>
          <w:p w14:paraId="3DB9F540" w14:textId="1E738680"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Current liabilities</w:t>
            </w:r>
          </w:p>
        </w:tc>
        <w:tc>
          <w:tcPr>
            <w:tcW w:w="601" w:type="dxa"/>
            <w:vAlign w:val="bottom"/>
          </w:tcPr>
          <w:p w14:paraId="22027EAE"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54C2984D" w14:textId="53979E78"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151,236,348</w:t>
            </w:r>
          </w:p>
        </w:tc>
        <w:tc>
          <w:tcPr>
            <w:tcW w:w="142" w:type="dxa"/>
            <w:vAlign w:val="bottom"/>
          </w:tcPr>
          <w:p w14:paraId="48599990"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3065101E" w14:textId="19DECAA0"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113,680,394</w:t>
            </w:r>
          </w:p>
        </w:tc>
      </w:tr>
      <w:tr w:rsidR="00AF7061" w:rsidRPr="003A3CAF" w14:paraId="0A4A544E" w14:textId="77777777" w:rsidTr="003A3CAF">
        <w:tc>
          <w:tcPr>
            <w:tcW w:w="4678" w:type="dxa"/>
            <w:noWrap/>
            <w:tcMar>
              <w:left w:w="108" w:type="dxa"/>
              <w:right w:w="108" w:type="dxa"/>
            </w:tcMar>
            <w:vAlign w:val="bottom"/>
          </w:tcPr>
          <w:p w14:paraId="0B266095" w14:textId="1389D10D"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Non-current liabilities</w:t>
            </w:r>
          </w:p>
        </w:tc>
        <w:tc>
          <w:tcPr>
            <w:tcW w:w="601" w:type="dxa"/>
            <w:vAlign w:val="bottom"/>
          </w:tcPr>
          <w:p w14:paraId="5A53F670"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62221D5F" w14:textId="7C5E1434"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30,187,105</w:t>
            </w:r>
          </w:p>
        </w:tc>
        <w:tc>
          <w:tcPr>
            <w:tcW w:w="142" w:type="dxa"/>
            <w:vAlign w:val="bottom"/>
          </w:tcPr>
          <w:p w14:paraId="51CDBAEC"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5C88E1C6" w14:textId="13102868"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15,853,312</w:t>
            </w:r>
          </w:p>
        </w:tc>
      </w:tr>
      <w:tr w:rsidR="00AF7061" w:rsidRPr="003A3CAF" w14:paraId="050746F6" w14:textId="77777777" w:rsidTr="003A3CAF">
        <w:tc>
          <w:tcPr>
            <w:tcW w:w="4678" w:type="dxa"/>
            <w:noWrap/>
            <w:tcMar>
              <w:left w:w="108" w:type="dxa"/>
              <w:right w:w="108" w:type="dxa"/>
            </w:tcMar>
            <w:vAlign w:val="bottom"/>
          </w:tcPr>
          <w:p w14:paraId="28768293" w14:textId="1ACEB569"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Non-controlling interests</w:t>
            </w:r>
          </w:p>
        </w:tc>
        <w:tc>
          <w:tcPr>
            <w:tcW w:w="601" w:type="dxa"/>
            <w:vAlign w:val="bottom"/>
          </w:tcPr>
          <w:p w14:paraId="657C1283"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63DF0A43" w14:textId="792D9F68"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78,094,629</w:t>
            </w:r>
          </w:p>
        </w:tc>
        <w:tc>
          <w:tcPr>
            <w:tcW w:w="142" w:type="dxa"/>
            <w:vAlign w:val="bottom"/>
          </w:tcPr>
          <w:p w14:paraId="7E998640"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62C04440" w14:textId="067C1AD2"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79,477,887</w:t>
            </w:r>
          </w:p>
        </w:tc>
      </w:tr>
      <w:tr w:rsidR="00AF7061" w:rsidRPr="003A3CAF" w14:paraId="341AE7C8" w14:textId="77777777" w:rsidTr="003A3CAF">
        <w:trPr>
          <w:trHeight w:val="225"/>
        </w:trPr>
        <w:tc>
          <w:tcPr>
            <w:tcW w:w="5279" w:type="dxa"/>
            <w:gridSpan w:val="2"/>
            <w:noWrap/>
            <w:tcMar>
              <w:left w:w="108" w:type="dxa"/>
              <w:right w:w="108" w:type="dxa"/>
            </w:tcMar>
            <w:vAlign w:val="bottom"/>
          </w:tcPr>
          <w:p w14:paraId="0B36A492" w14:textId="380DBF74"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Revenue</w:t>
            </w:r>
          </w:p>
        </w:tc>
        <w:tc>
          <w:tcPr>
            <w:tcW w:w="1559" w:type="dxa"/>
            <w:vAlign w:val="bottom"/>
          </w:tcPr>
          <w:p w14:paraId="4A542332" w14:textId="5E061EFE"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319,705,712</w:t>
            </w:r>
          </w:p>
        </w:tc>
        <w:tc>
          <w:tcPr>
            <w:tcW w:w="142" w:type="dxa"/>
            <w:vAlign w:val="bottom"/>
          </w:tcPr>
          <w:p w14:paraId="18D70ACF"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0CC67248" w14:textId="5C5573EA"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353,110,154</w:t>
            </w:r>
          </w:p>
        </w:tc>
      </w:tr>
      <w:tr w:rsidR="00AF7061" w:rsidRPr="003A3CAF" w14:paraId="70D9438B" w14:textId="77777777" w:rsidTr="003A3CAF">
        <w:trPr>
          <w:trHeight w:val="225"/>
        </w:trPr>
        <w:tc>
          <w:tcPr>
            <w:tcW w:w="5279" w:type="dxa"/>
            <w:gridSpan w:val="2"/>
            <w:noWrap/>
            <w:tcMar>
              <w:left w:w="108" w:type="dxa"/>
              <w:right w:w="108" w:type="dxa"/>
            </w:tcMar>
            <w:vAlign w:val="bottom"/>
          </w:tcPr>
          <w:p w14:paraId="60879B4E" w14:textId="442F3F5D"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Profit for the year of non-controlling interests</w:t>
            </w:r>
          </w:p>
        </w:tc>
        <w:tc>
          <w:tcPr>
            <w:tcW w:w="1559" w:type="dxa"/>
            <w:vAlign w:val="bottom"/>
          </w:tcPr>
          <w:p w14:paraId="4D5DE5C3" w14:textId="364CDF1D"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4,261,542</w:t>
            </w:r>
          </w:p>
        </w:tc>
        <w:tc>
          <w:tcPr>
            <w:tcW w:w="142" w:type="dxa"/>
            <w:vAlign w:val="bottom"/>
          </w:tcPr>
          <w:p w14:paraId="26444F4B"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25A2C7D7" w14:textId="554CB7D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5,261,194</w:t>
            </w:r>
          </w:p>
        </w:tc>
      </w:tr>
      <w:tr w:rsidR="00AF7061" w:rsidRPr="003A3CAF" w14:paraId="393C2FC8" w14:textId="77777777" w:rsidTr="003A3CAF">
        <w:trPr>
          <w:trHeight w:val="225"/>
        </w:trPr>
        <w:tc>
          <w:tcPr>
            <w:tcW w:w="5279" w:type="dxa"/>
            <w:gridSpan w:val="2"/>
            <w:noWrap/>
            <w:tcMar>
              <w:left w:w="108" w:type="dxa"/>
              <w:right w:w="108" w:type="dxa"/>
            </w:tcMar>
            <w:vAlign w:val="bottom"/>
          </w:tcPr>
          <w:p w14:paraId="5A010D6D" w14:textId="49756981"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 xml:space="preserve">Other comprehensive income for the year for </w:t>
            </w:r>
          </w:p>
        </w:tc>
        <w:tc>
          <w:tcPr>
            <w:tcW w:w="1559" w:type="dxa"/>
            <w:vAlign w:val="bottom"/>
          </w:tcPr>
          <w:p w14:paraId="756CF805" w14:textId="7777777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p>
        </w:tc>
        <w:tc>
          <w:tcPr>
            <w:tcW w:w="142" w:type="dxa"/>
            <w:vAlign w:val="bottom"/>
          </w:tcPr>
          <w:p w14:paraId="7073C775"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24B7C639" w14:textId="7777777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p>
        </w:tc>
      </w:tr>
      <w:tr w:rsidR="00AF7061" w:rsidRPr="003A3CAF" w14:paraId="14A1EC07" w14:textId="77777777" w:rsidTr="003A3CAF">
        <w:trPr>
          <w:trHeight w:val="225"/>
        </w:trPr>
        <w:tc>
          <w:tcPr>
            <w:tcW w:w="5279" w:type="dxa"/>
            <w:gridSpan w:val="2"/>
            <w:noWrap/>
            <w:tcMar>
              <w:left w:w="108" w:type="dxa"/>
              <w:right w:w="108" w:type="dxa"/>
            </w:tcMar>
            <w:vAlign w:val="bottom"/>
          </w:tcPr>
          <w:p w14:paraId="5501D28A" w14:textId="385D6802"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 xml:space="preserve">    non-controlling interests</w:t>
            </w:r>
          </w:p>
        </w:tc>
        <w:tc>
          <w:tcPr>
            <w:tcW w:w="1559" w:type="dxa"/>
            <w:vAlign w:val="bottom"/>
          </w:tcPr>
          <w:p w14:paraId="41F6CB87" w14:textId="65E8E81F"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4,261,542</w:t>
            </w:r>
          </w:p>
        </w:tc>
        <w:tc>
          <w:tcPr>
            <w:tcW w:w="142" w:type="dxa"/>
            <w:vAlign w:val="bottom"/>
          </w:tcPr>
          <w:p w14:paraId="33EADA41"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53C3ABC8" w14:textId="7B359928"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4,920,484</w:t>
            </w:r>
          </w:p>
        </w:tc>
      </w:tr>
      <w:tr w:rsidR="00AF7061" w:rsidRPr="003A3CAF" w14:paraId="0A0E838E" w14:textId="77777777" w:rsidTr="003A3CAF">
        <w:tc>
          <w:tcPr>
            <w:tcW w:w="5279" w:type="dxa"/>
            <w:gridSpan w:val="2"/>
            <w:noWrap/>
            <w:tcMar>
              <w:left w:w="108" w:type="dxa"/>
              <w:right w:w="108" w:type="dxa"/>
            </w:tcMar>
            <w:vAlign w:val="bottom"/>
          </w:tcPr>
          <w:p w14:paraId="55EB025F" w14:textId="7E81F011"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Dividends paid to non-controlling interests</w:t>
            </w:r>
          </w:p>
        </w:tc>
        <w:tc>
          <w:tcPr>
            <w:tcW w:w="1559" w:type="dxa"/>
            <w:vAlign w:val="bottom"/>
          </w:tcPr>
          <w:p w14:paraId="33C6DE70" w14:textId="23198FA4" w:rsidR="00AF7061" w:rsidRPr="003A3CAF" w:rsidRDefault="00AF7061" w:rsidP="003A3CAF">
            <w:pPr>
              <w:pStyle w:val="Heading7"/>
              <w:spacing w:line="320" w:lineRule="exact"/>
              <w:ind w:left="-142"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(10,320,014)</w:t>
            </w:r>
          </w:p>
        </w:tc>
        <w:tc>
          <w:tcPr>
            <w:tcW w:w="142" w:type="dxa"/>
            <w:vAlign w:val="bottom"/>
          </w:tcPr>
          <w:p w14:paraId="6F50460D"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759C58FB" w14:textId="52417C81" w:rsidR="00AF7061" w:rsidRPr="003A3CAF" w:rsidRDefault="00AF7061" w:rsidP="003A3CAF">
            <w:pPr>
              <w:pStyle w:val="Heading7"/>
              <w:spacing w:line="320" w:lineRule="exact"/>
              <w:ind w:left="-142"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(7,778,064)</w:t>
            </w:r>
          </w:p>
        </w:tc>
      </w:tr>
      <w:tr w:rsidR="00AF7061" w:rsidRPr="003A3CAF" w14:paraId="4669994B" w14:textId="77777777" w:rsidTr="003A3CAF">
        <w:tc>
          <w:tcPr>
            <w:tcW w:w="5279" w:type="dxa"/>
            <w:gridSpan w:val="2"/>
            <w:noWrap/>
            <w:tcMar>
              <w:left w:w="108" w:type="dxa"/>
              <w:right w:w="108" w:type="dxa"/>
            </w:tcMar>
            <w:vAlign w:val="bottom"/>
          </w:tcPr>
          <w:p w14:paraId="69D9A77D"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p>
        </w:tc>
        <w:tc>
          <w:tcPr>
            <w:tcW w:w="1559" w:type="dxa"/>
            <w:vAlign w:val="bottom"/>
          </w:tcPr>
          <w:p w14:paraId="5DFB5C7F" w14:textId="7777777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p>
        </w:tc>
        <w:tc>
          <w:tcPr>
            <w:tcW w:w="142" w:type="dxa"/>
            <w:vAlign w:val="bottom"/>
          </w:tcPr>
          <w:p w14:paraId="0F18582B" w14:textId="77777777" w:rsidR="00AF7061" w:rsidRPr="003A3CAF"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33FB2FE8" w14:textId="77777777" w:rsidR="00AF7061" w:rsidRPr="008B2114" w:rsidRDefault="00AF7061" w:rsidP="003A3CAF">
            <w:pPr>
              <w:pStyle w:val="Heading7"/>
              <w:spacing w:line="320" w:lineRule="exact"/>
              <w:ind w:left="-142" w:right="74" w:firstLine="142"/>
              <w:rPr>
                <w:rFonts w:asciiTheme="majorBidi" w:hAnsiTheme="majorBidi" w:cstheme="majorBidi"/>
                <w:sz w:val="32"/>
                <w:szCs w:val="32"/>
                <w:cs/>
                <w:lang w:eastAsia="x-none"/>
              </w:rPr>
            </w:pPr>
          </w:p>
        </w:tc>
      </w:tr>
      <w:tr w:rsidR="00AF7061" w:rsidRPr="003A3CAF" w14:paraId="7E585632" w14:textId="77777777" w:rsidTr="003A3CAF">
        <w:tc>
          <w:tcPr>
            <w:tcW w:w="5279" w:type="dxa"/>
            <w:gridSpan w:val="2"/>
            <w:noWrap/>
            <w:tcMar>
              <w:left w:w="108" w:type="dxa"/>
              <w:right w:w="108" w:type="dxa"/>
            </w:tcMar>
            <w:vAlign w:val="bottom"/>
          </w:tcPr>
          <w:p w14:paraId="5C2AAD0F" w14:textId="590257E1"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Net cash inflow (outflow) from operating activities</w:t>
            </w:r>
          </w:p>
        </w:tc>
        <w:tc>
          <w:tcPr>
            <w:tcW w:w="1559" w:type="dxa"/>
            <w:vAlign w:val="bottom"/>
          </w:tcPr>
          <w:p w14:paraId="6C3DF7FB" w14:textId="372FDC29" w:rsidR="00AF7061" w:rsidRPr="003A3CAF" w:rsidRDefault="00EC5638"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47,031,733</w:t>
            </w:r>
          </w:p>
        </w:tc>
        <w:tc>
          <w:tcPr>
            <w:tcW w:w="142" w:type="dxa"/>
            <w:vAlign w:val="bottom"/>
          </w:tcPr>
          <w:p w14:paraId="205F48BA"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0275DAD2" w14:textId="35524D23"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1,384,404</w:t>
            </w:r>
          </w:p>
        </w:tc>
      </w:tr>
      <w:tr w:rsidR="00AF7061" w:rsidRPr="003A3CAF" w14:paraId="1D6A7C29" w14:textId="77777777" w:rsidTr="003A3CAF">
        <w:tc>
          <w:tcPr>
            <w:tcW w:w="5279" w:type="dxa"/>
            <w:gridSpan w:val="2"/>
            <w:noWrap/>
            <w:tcMar>
              <w:left w:w="108" w:type="dxa"/>
              <w:right w:w="108" w:type="dxa"/>
            </w:tcMar>
            <w:vAlign w:val="bottom"/>
          </w:tcPr>
          <w:p w14:paraId="1DEFA6F1" w14:textId="514AACD2"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Net cash inflow (outflow) from investing activities</w:t>
            </w:r>
          </w:p>
        </w:tc>
        <w:tc>
          <w:tcPr>
            <w:tcW w:w="1559" w:type="dxa"/>
            <w:vAlign w:val="bottom"/>
          </w:tcPr>
          <w:p w14:paraId="0DE42FD0" w14:textId="248FC872" w:rsidR="00AF7061" w:rsidRPr="003A3CAF" w:rsidRDefault="00EC5638" w:rsidP="003A3CAF">
            <w:pPr>
              <w:pStyle w:val="Heading7"/>
              <w:spacing w:line="320" w:lineRule="exact"/>
              <w:ind w:left="-142" w:right="74"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1,477,417</w:t>
            </w:r>
          </w:p>
        </w:tc>
        <w:tc>
          <w:tcPr>
            <w:tcW w:w="142" w:type="dxa"/>
            <w:vAlign w:val="bottom"/>
          </w:tcPr>
          <w:p w14:paraId="060B0440"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6FAEBBE0" w14:textId="3165FD40" w:rsidR="00AF7061" w:rsidRPr="008B2114" w:rsidRDefault="00AF7061" w:rsidP="003A3CAF">
            <w:pPr>
              <w:pStyle w:val="Heading7"/>
              <w:spacing w:line="320" w:lineRule="exact"/>
              <w:ind w:left="-142" w:right="74"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(8,076,828)</w:t>
            </w:r>
          </w:p>
        </w:tc>
      </w:tr>
      <w:tr w:rsidR="00AF7061" w:rsidRPr="003A3CAF" w14:paraId="186B226A" w14:textId="77777777" w:rsidTr="003A3CAF">
        <w:tc>
          <w:tcPr>
            <w:tcW w:w="5279" w:type="dxa"/>
            <w:gridSpan w:val="2"/>
            <w:noWrap/>
            <w:tcMar>
              <w:left w:w="108" w:type="dxa"/>
              <w:right w:w="108" w:type="dxa"/>
            </w:tcMar>
            <w:vAlign w:val="bottom"/>
          </w:tcPr>
          <w:p w14:paraId="1929E712" w14:textId="66931726"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Net cash inflow (outflow) from financing activities</w:t>
            </w:r>
          </w:p>
        </w:tc>
        <w:tc>
          <w:tcPr>
            <w:tcW w:w="1559" w:type="dxa"/>
            <w:tcBorders>
              <w:bottom w:val="single" w:sz="6" w:space="0" w:color="auto"/>
            </w:tcBorders>
            <w:vAlign w:val="bottom"/>
          </w:tcPr>
          <w:p w14:paraId="77925D86" w14:textId="2AB1A47C" w:rsidR="00AF7061" w:rsidRPr="003A3CAF" w:rsidRDefault="00EC5638" w:rsidP="003A3CAF">
            <w:pPr>
              <w:pStyle w:val="Heading7"/>
              <w:spacing w:line="320" w:lineRule="exact"/>
              <w:ind w:left="-142"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(16,425,669)</w:t>
            </w:r>
          </w:p>
        </w:tc>
        <w:tc>
          <w:tcPr>
            <w:tcW w:w="142" w:type="dxa"/>
            <w:vAlign w:val="bottom"/>
          </w:tcPr>
          <w:p w14:paraId="451AE287"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bottom w:val="single" w:sz="6" w:space="0" w:color="auto"/>
            </w:tcBorders>
            <w:vAlign w:val="bottom"/>
          </w:tcPr>
          <w:p w14:paraId="337130D5" w14:textId="30B1494E" w:rsidR="00AF7061" w:rsidRPr="008B2114" w:rsidRDefault="00AF7061" w:rsidP="003A3CAF">
            <w:pPr>
              <w:pStyle w:val="Heading7"/>
              <w:spacing w:line="320" w:lineRule="exact"/>
              <w:ind w:left="-142" w:right="74"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(12,017,583)</w:t>
            </w:r>
          </w:p>
        </w:tc>
      </w:tr>
      <w:tr w:rsidR="00AF7061" w:rsidRPr="003A3CAF" w14:paraId="1B7DC056" w14:textId="77777777" w:rsidTr="003A3CAF">
        <w:tc>
          <w:tcPr>
            <w:tcW w:w="5279" w:type="dxa"/>
            <w:gridSpan w:val="2"/>
            <w:noWrap/>
            <w:tcMar>
              <w:left w:w="108" w:type="dxa"/>
              <w:right w:w="108" w:type="dxa"/>
            </w:tcMar>
            <w:vAlign w:val="bottom"/>
          </w:tcPr>
          <w:p w14:paraId="6113F77A" w14:textId="77324E40"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Net cash inflow (out flow)</w:t>
            </w:r>
          </w:p>
        </w:tc>
        <w:tc>
          <w:tcPr>
            <w:tcW w:w="1559" w:type="dxa"/>
            <w:tcBorders>
              <w:top w:val="single" w:sz="6" w:space="0" w:color="auto"/>
              <w:bottom w:val="double" w:sz="6" w:space="0" w:color="auto"/>
            </w:tcBorders>
            <w:vAlign w:val="bottom"/>
          </w:tcPr>
          <w:p w14:paraId="5609DB49" w14:textId="40D59694" w:rsidR="00AF7061" w:rsidRPr="003A3CAF" w:rsidRDefault="00EC5638" w:rsidP="003A3CAF">
            <w:pPr>
              <w:pStyle w:val="Heading7"/>
              <w:spacing w:line="320" w:lineRule="exact"/>
              <w:ind w:left="-142" w:right="74"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32,083,481</w:t>
            </w:r>
          </w:p>
        </w:tc>
        <w:tc>
          <w:tcPr>
            <w:tcW w:w="142" w:type="dxa"/>
            <w:vAlign w:val="bottom"/>
          </w:tcPr>
          <w:p w14:paraId="532E62CC"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top w:val="single" w:sz="6" w:space="0" w:color="auto"/>
              <w:bottom w:val="double" w:sz="6" w:space="0" w:color="auto"/>
            </w:tcBorders>
            <w:vAlign w:val="bottom"/>
          </w:tcPr>
          <w:p w14:paraId="35911FCD" w14:textId="1A8B07B2" w:rsidR="00AF7061" w:rsidRPr="008B2114" w:rsidRDefault="00AF7061" w:rsidP="003A3CAF">
            <w:pPr>
              <w:pStyle w:val="Heading7"/>
              <w:spacing w:line="320" w:lineRule="exact"/>
              <w:ind w:left="-142" w:right="74"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(18,710,007)</w:t>
            </w:r>
          </w:p>
        </w:tc>
      </w:tr>
    </w:tbl>
    <w:p w14:paraId="75A79D7C" w14:textId="77777777" w:rsidR="00AF7061" w:rsidRPr="003A3CAF" w:rsidRDefault="00AF7061" w:rsidP="003A3CAF">
      <w:pPr>
        <w:tabs>
          <w:tab w:val="left" w:pos="284"/>
          <w:tab w:val="left" w:pos="851"/>
          <w:tab w:val="left" w:pos="1440"/>
          <w:tab w:val="left" w:pos="1985"/>
        </w:tabs>
        <w:spacing w:line="320" w:lineRule="exact"/>
        <w:ind w:left="284"/>
        <w:jc w:val="thaiDistribute"/>
        <w:rPr>
          <w:rFonts w:asciiTheme="majorBidi" w:hAnsiTheme="majorBidi" w:cstheme="majorBidi"/>
          <w:spacing w:val="-2"/>
          <w:sz w:val="32"/>
          <w:szCs w:val="32"/>
          <w:lang w:eastAsia="x-none"/>
        </w:rPr>
      </w:pPr>
    </w:p>
    <w:p w14:paraId="72CAE2C8" w14:textId="1A227A14" w:rsidR="00AF7061" w:rsidRPr="003A3CAF" w:rsidRDefault="00AF7061" w:rsidP="003A3CAF">
      <w:pPr>
        <w:tabs>
          <w:tab w:val="left" w:pos="284"/>
          <w:tab w:val="left" w:pos="851"/>
          <w:tab w:val="left" w:pos="1440"/>
          <w:tab w:val="left" w:pos="1985"/>
        </w:tabs>
        <w:spacing w:line="320" w:lineRule="exact"/>
        <w:ind w:left="284"/>
        <w:jc w:val="thaiDistribute"/>
        <w:rPr>
          <w:rFonts w:asciiTheme="majorBidi" w:hAnsiTheme="majorBidi" w:cstheme="majorBidi"/>
          <w:spacing w:val="-2"/>
          <w:sz w:val="32"/>
          <w:szCs w:val="32"/>
          <w:lang w:eastAsia="x-none"/>
        </w:rPr>
      </w:pPr>
      <w:r w:rsidRPr="003A3CAF">
        <w:rPr>
          <w:rFonts w:asciiTheme="majorBidi" w:hAnsiTheme="majorBidi" w:cstheme="majorBidi"/>
          <w:spacing w:val="-2"/>
          <w:sz w:val="32"/>
          <w:szCs w:val="32"/>
          <w:lang w:eastAsia="x-none"/>
        </w:rPr>
        <w:tab/>
        <w:t xml:space="preserve">The summarized financial information of </w:t>
      </w:r>
      <w:proofErr w:type="spellStart"/>
      <w:r w:rsidRPr="003A3CAF">
        <w:rPr>
          <w:rFonts w:asciiTheme="majorBidi" w:hAnsiTheme="majorBidi" w:cstheme="majorBidi"/>
          <w:spacing w:val="-2"/>
          <w:sz w:val="32"/>
          <w:szCs w:val="32"/>
          <w:lang w:eastAsia="x-none"/>
        </w:rPr>
        <w:t>Beli</w:t>
      </w:r>
      <w:proofErr w:type="spellEnd"/>
      <w:r w:rsidRPr="003A3CAF">
        <w:rPr>
          <w:rFonts w:asciiTheme="majorBidi" w:hAnsiTheme="majorBidi" w:cstheme="majorBidi"/>
          <w:spacing w:val="-2"/>
          <w:sz w:val="32"/>
          <w:szCs w:val="32"/>
          <w:lang w:eastAsia="x-none"/>
        </w:rPr>
        <w:t xml:space="preserve"> service Company Limited represents amounts before eliminate transactions as </w:t>
      </w:r>
      <w:proofErr w:type="gramStart"/>
      <w:r w:rsidRPr="003A3CAF">
        <w:rPr>
          <w:rFonts w:asciiTheme="majorBidi" w:hAnsiTheme="majorBidi" w:cstheme="majorBidi"/>
          <w:spacing w:val="-2"/>
          <w:sz w:val="32"/>
          <w:szCs w:val="32"/>
          <w:lang w:eastAsia="x-none"/>
        </w:rPr>
        <w:t>follows :</w:t>
      </w:r>
      <w:proofErr w:type="gramEnd"/>
    </w:p>
    <w:tbl>
      <w:tblPr>
        <w:tblW w:w="8539" w:type="dxa"/>
        <w:tblInd w:w="817" w:type="dxa"/>
        <w:tblLayout w:type="fixed"/>
        <w:tblCellMar>
          <w:left w:w="30" w:type="dxa"/>
          <w:right w:w="30" w:type="dxa"/>
        </w:tblCellMar>
        <w:tblLook w:val="0000" w:firstRow="0" w:lastRow="0" w:firstColumn="0" w:lastColumn="0" w:noHBand="0" w:noVBand="0"/>
      </w:tblPr>
      <w:tblGrid>
        <w:gridCol w:w="4678"/>
        <w:gridCol w:w="601"/>
        <w:gridCol w:w="1559"/>
        <w:gridCol w:w="142"/>
        <w:gridCol w:w="1559"/>
      </w:tblGrid>
      <w:tr w:rsidR="00AF7061" w:rsidRPr="003A3CAF" w14:paraId="1E1F5176" w14:textId="77777777" w:rsidTr="003A3CAF">
        <w:tc>
          <w:tcPr>
            <w:tcW w:w="5279" w:type="dxa"/>
            <w:gridSpan w:val="2"/>
            <w:noWrap/>
            <w:tcMar>
              <w:left w:w="108" w:type="dxa"/>
              <w:right w:w="108" w:type="dxa"/>
            </w:tcMar>
          </w:tcPr>
          <w:p w14:paraId="6C6B0ECF" w14:textId="77777777" w:rsidR="00AF7061" w:rsidRPr="008B2114" w:rsidRDefault="00AF7061" w:rsidP="003A3CAF">
            <w:pPr>
              <w:spacing w:line="320" w:lineRule="exact"/>
              <w:jc w:val="both"/>
              <w:rPr>
                <w:rFonts w:asciiTheme="majorBidi" w:hAnsiTheme="majorBidi" w:cstheme="majorBidi"/>
                <w:sz w:val="32"/>
                <w:szCs w:val="32"/>
                <w:cs/>
                <w:lang w:eastAsia="x-none"/>
              </w:rPr>
            </w:pPr>
          </w:p>
        </w:tc>
        <w:tc>
          <w:tcPr>
            <w:tcW w:w="3260" w:type="dxa"/>
            <w:gridSpan w:val="3"/>
            <w:tcBorders>
              <w:bottom w:val="single" w:sz="6" w:space="0" w:color="auto"/>
            </w:tcBorders>
            <w:vAlign w:val="bottom"/>
          </w:tcPr>
          <w:p w14:paraId="62241AA7" w14:textId="77777777" w:rsidR="00AF7061" w:rsidRPr="003A3CAF" w:rsidRDefault="00AF7061"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 xml:space="preserve"> In Baht</w:t>
            </w:r>
          </w:p>
        </w:tc>
      </w:tr>
      <w:tr w:rsidR="00AF7061" w:rsidRPr="003A3CAF" w14:paraId="61B726AA" w14:textId="77777777" w:rsidTr="003A3CAF">
        <w:tc>
          <w:tcPr>
            <w:tcW w:w="5279" w:type="dxa"/>
            <w:gridSpan w:val="2"/>
            <w:noWrap/>
            <w:tcMar>
              <w:left w:w="108" w:type="dxa"/>
              <w:right w:w="108" w:type="dxa"/>
            </w:tcMar>
            <w:vAlign w:val="bottom"/>
          </w:tcPr>
          <w:p w14:paraId="3284D8B6" w14:textId="77777777" w:rsidR="00AF7061" w:rsidRPr="008B2114" w:rsidRDefault="00AF7061" w:rsidP="003A3CAF">
            <w:pPr>
              <w:spacing w:line="320" w:lineRule="exact"/>
              <w:jc w:val="both"/>
              <w:rPr>
                <w:rFonts w:asciiTheme="majorBidi" w:hAnsiTheme="majorBidi" w:cstheme="majorBidi"/>
                <w:sz w:val="32"/>
                <w:szCs w:val="32"/>
                <w:cs/>
                <w:lang w:eastAsia="x-none"/>
              </w:rPr>
            </w:pPr>
          </w:p>
        </w:tc>
        <w:tc>
          <w:tcPr>
            <w:tcW w:w="1559" w:type="dxa"/>
            <w:tcBorders>
              <w:top w:val="single" w:sz="6" w:space="0" w:color="auto"/>
              <w:bottom w:val="single" w:sz="6" w:space="0" w:color="auto"/>
            </w:tcBorders>
            <w:vAlign w:val="bottom"/>
          </w:tcPr>
          <w:p w14:paraId="2D7A847A" w14:textId="77777777" w:rsidR="00AF7061" w:rsidRPr="003A3CAF" w:rsidRDefault="00AF7061"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2020</w:t>
            </w:r>
          </w:p>
        </w:tc>
        <w:tc>
          <w:tcPr>
            <w:tcW w:w="142" w:type="dxa"/>
            <w:tcBorders>
              <w:top w:val="single" w:sz="6" w:space="0" w:color="auto"/>
            </w:tcBorders>
            <w:vAlign w:val="bottom"/>
          </w:tcPr>
          <w:p w14:paraId="5039054D" w14:textId="77777777" w:rsidR="00AF7061" w:rsidRPr="003A3CAF" w:rsidRDefault="00AF7061" w:rsidP="003A3CAF">
            <w:pPr>
              <w:pStyle w:val="Heading7"/>
              <w:spacing w:line="320" w:lineRule="exact"/>
              <w:ind w:left="-52" w:firstLine="18"/>
              <w:jc w:val="center"/>
              <w:rPr>
                <w:rFonts w:asciiTheme="majorBidi" w:hAnsiTheme="majorBidi" w:cstheme="majorBidi"/>
                <w:sz w:val="32"/>
                <w:szCs w:val="32"/>
                <w:lang w:eastAsia="x-none"/>
              </w:rPr>
            </w:pPr>
          </w:p>
        </w:tc>
        <w:tc>
          <w:tcPr>
            <w:tcW w:w="1559" w:type="dxa"/>
            <w:tcBorders>
              <w:top w:val="single" w:sz="6" w:space="0" w:color="auto"/>
              <w:bottom w:val="single" w:sz="6" w:space="0" w:color="auto"/>
            </w:tcBorders>
            <w:vAlign w:val="bottom"/>
          </w:tcPr>
          <w:p w14:paraId="368D31AA" w14:textId="77777777" w:rsidR="00AF7061" w:rsidRPr="003A3CAF" w:rsidRDefault="00AF7061" w:rsidP="003A3CAF">
            <w:pPr>
              <w:pStyle w:val="Heading7"/>
              <w:spacing w:line="320" w:lineRule="exact"/>
              <w:jc w:val="center"/>
              <w:rPr>
                <w:rFonts w:asciiTheme="majorBidi" w:hAnsiTheme="majorBidi" w:cstheme="majorBidi"/>
                <w:sz w:val="32"/>
                <w:szCs w:val="32"/>
                <w:lang w:eastAsia="x-none"/>
              </w:rPr>
            </w:pPr>
            <w:r w:rsidRPr="003A3CAF">
              <w:rPr>
                <w:rFonts w:asciiTheme="majorBidi" w:hAnsiTheme="majorBidi" w:cstheme="majorBidi"/>
                <w:sz w:val="32"/>
                <w:szCs w:val="32"/>
                <w:lang w:eastAsia="x-none"/>
              </w:rPr>
              <w:t>2019</w:t>
            </w:r>
          </w:p>
        </w:tc>
      </w:tr>
      <w:tr w:rsidR="00AF7061" w:rsidRPr="003A3CAF" w14:paraId="3C85BD97" w14:textId="77777777" w:rsidTr="003A3CAF">
        <w:trPr>
          <w:trHeight w:val="403"/>
        </w:trPr>
        <w:tc>
          <w:tcPr>
            <w:tcW w:w="4678" w:type="dxa"/>
            <w:noWrap/>
            <w:tcMar>
              <w:left w:w="108" w:type="dxa"/>
              <w:right w:w="108" w:type="dxa"/>
            </w:tcMar>
            <w:vAlign w:val="bottom"/>
          </w:tcPr>
          <w:p w14:paraId="4A5334C7" w14:textId="77777777"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Current assets</w:t>
            </w:r>
          </w:p>
        </w:tc>
        <w:tc>
          <w:tcPr>
            <w:tcW w:w="601" w:type="dxa"/>
            <w:vAlign w:val="bottom"/>
          </w:tcPr>
          <w:p w14:paraId="751C9B25"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Borders>
              <w:top w:val="single" w:sz="6" w:space="0" w:color="auto"/>
            </w:tcBorders>
            <w:vAlign w:val="bottom"/>
          </w:tcPr>
          <w:p w14:paraId="6578C703" w14:textId="27A15C3A"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66,938,012</w:t>
            </w:r>
          </w:p>
        </w:tc>
        <w:tc>
          <w:tcPr>
            <w:tcW w:w="142" w:type="dxa"/>
            <w:vAlign w:val="bottom"/>
          </w:tcPr>
          <w:p w14:paraId="65779F92"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top w:val="single" w:sz="6" w:space="0" w:color="auto"/>
            </w:tcBorders>
            <w:vAlign w:val="bottom"/>
          </w:tcPr>
          <w:p w14:paraId="393189F1" w14:textId="60772471"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70C66A93" w14:textId="77777777" w:rsidTr="003A3CAF">
        <w:tc>
          <w:tcPr>
            <w:tcW w:w="4678" w:type="dxa"/>
            <w:noWrap/>
            <w:tcMar>
              <w:left w:w="108" w:type="dxa"/>
              <w:right w:w="108" w:type="dxa"/>
            </w:tcMar>
            <w:vAlign w:val="bottom"/>
          </w:tcPr>
          <w:p w14:paraId="71C717EE" w14:textId="77777777"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Non-current asset</w:t>
            </w:r>
          </w:p>
        </w:tc>
        <w:tc>
          <w:tcPr>
            <w:tcW w:w="601" w:type="dxa"/>
            <w:vAlign w:val="bottom"/>
          </w:tcPr>
          <w:p w14:paraId="7DEDE9A3"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2B290CE0" w14:textId="1C6FE416"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6,836,899</w:t>
            </w:r>
          </w:p>
        </w:tc>
        <w:tc>
          <w:tcPr>
            <w:tcW w:w="142" w:type="dxa"/>
            <w:vAlign w:val="bottom"/>
          </w:tcPr>
          <w:p w14:paraId="60DFAE30"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002A45DA" w14:textId="3FC161E2"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456A2C63" w14:textId="77777777" w:rsidTr="003A3CAF">
        <w:tc>
          <w:tcPr>
            <w:tcW w:w="4678" w:type="dxa"/>
            <w:noWrap/>
            <w:tcMar>
              <w:left w:w="108" w:type="dxa"/>
              <w:right w:w="108" w:type="dxa"/>
            </w:tcMar>
            <w:vAlign w:val="bottom"/>
          </w:tcPr>
          <w:p w14:paraId="06F373F5"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Current liabilities</w:t>
            </w:r>
          </w:p>
        </w:tc>
        <w:tc>
          <w:tcPr>
            <w:tcW w:w="601" w:type="dxa"/>
            <w:vAlign w:val="bottom"/>
          </w:tcPr>
          <w:p w14:paraId="44B424BE"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4DF26357" w14:textId="0B8DE621"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18,365,303</w:t>
            </w:r>
          </w:p>
        </w:tc>
        <w:tc>
          <w:tcPr>
            <w:tcW w:w="142" w:type="dxa"/>
            <w:vAlign w:val="bottom"/>
          </w:tcPr>
          <w:p w14:paraId="66D9E409"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500E0888" w14:textId="6DC238FD"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5B723C3E" w14:textId="77777777" w:rsidTr="003A3CAF">
        <w:tc>
          <w:tcPr>
            <w:tcW w:w="4678" w:type="dxa"/>
            <w:noWrap/>
            <w:tcMar>
              <w:left w:w="108" w:type="dxa"/>
              <w:right w:w="108" w:type="dxa"/>
            </w:tcMar>
            <w:vAlign w:val="bottom"/>
          </w:tcPr>
          <w:p w14:paraId="1535A9C9"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Non-current liabilities</w:t>
            </w:r>
          </w:p>
        </w:tc>
        <w:tc>
          <w:tcPr>
            <w:tcW w:w="601" w:type="dxa"/>
            <w:vAlign w:val="bottom"/>
          </w:tcPr>
          <w:p w14:paraId="46BF3300"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30145C92" w14:textId="7E383D91"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1,352,086</w:t>
            </w:r>
          </w:p>
        </w:tc>
        <w:tc>
          <w:tcPr>
            <w:tcW w:w="142" w:type="dxa"/>
            <w:vAlign w:val="bottom"/>
          </w:tcPr>
          <w:p w14:paraId="18301127"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070EBCEB" w14:textId="4F112F74"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6F1DBE8E" w14:textId="77777777" w:rsidTr="003A3CAF">
        <w:tc>
          <w:tcPr>
            <w:tcW w:w="4678" w:type="dxa"/>
            <w:noWrap/>
            <w:tcMar>
              <w:left w:w="108" w:type="dxa"/>
              <w:right w:w="108" w:type="dxa"/>
            </w:tcMar>
            <w:vAlign w:val="bottom"/>
          </w:tcPr>
          <w:p w14:paraId="487DEB31" w14:textId="77777777" w:rsidR="00AF7061" w:rsidRPr="003A3CAF"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Non-controlling interests</w:t>
            </w:r>
          </w:p>
        </w:tc>
        <w:tc>
          <w:tcPr>
            <w:tcW w:w="601" w:type="dxa"/>
            <w:vAlign w:val="bottom"/>
          </w:tcPr>
          <w:p w14:paraId="21B49A62" w14:textId="77777777" w:rsidR="00AF7061" w:rsidRPr="008B2114" w:rsidRDefault="00AF7061" w:rsidP="003A3CAF">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vAlign w:val="bottom"/>
          </w:tcPr>
          <w:p w14:paraId="28936470" w14:textId="5CD41D4C" w:rsidR="00AF7061" w:rsidRPr="003A3CAF" w:rsidRDefault="001E4B54" w:rsidP="003A3CAF">
            <w:pPr>
              <w:pStyle w:val="Heading7"/>
              <w:spacing w:line="320" w:lineRule="exact"/>
              <w:ind w:left="-142" w:right="74" w:firstLine="142"/>
              <w:rPr>
                <w:rFonts w:asciiTheme="majorBidi" w:hAnsiTheme="majorBidi" w:cstheme="majorBidi"/>
                <w:sz w:val="32"/>
                <w:szCs w:val="32"/>
                <w:lang w:eastAsia="x-none"/>
              </w:rPr>
            </w:pPr>
            <w:r>
              <w:rPr>
                <w:rFonts w:asciiTheme="majorBidi" w:hAnsiTheme="majorBidi" w:cstheme="majorBidi"/>
                <w:sz w:val="32"/>
                <w:szCs w:val="32"/>
                <w:lang w:eastAsia="x-none"/>
              </w:rPr>
              <w:t>126,080,001</w:t>
            </w:r>
          </w:p>
        </w:tc>
        <w:tc>
          <w:tcPr>
            <w:tcW w:w="142" w:type="dxa"/>
            <w:vAlign w:val="bottom"/>
          </w:tcPr>
          <w:p w14:paraId="3980F76D"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23A0E92A" w14:textId="6156648F"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44D4418D" w14:textId="77777777" w:rsidTr="003A3CAF">
        <w:trPr>
          <w:trHeight w:val="225"/>
        </w:trPr>
        <w:tc>
          <w:tcPr>
            <w:tcW w:w="5279" w:type="dxa"/>
            <w:gridSpan w:val="2"/>
            <w:noWrap/>
            <w:tcMar>
              <w:left w:w="108" w:type="dxa"/>
              <w:right w:w="108" w:type="dxa"/>
            </w:tcMar>
            <w:vAlign w:val="bottom"/>
          </w:tcPr>
          <w:p w14:paraId="632446AB"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Revenue</w:t>
            </w:r>
          </w:p>
        </w:tc>
        <w:tc>
          <w:tcPr>
            <w:tcW w:w="1559" w:type="dxa"/>
            <w:vAlign w:val="bottom"/>
          </w:tcPr>
          <w:p w14:paraId="01B7FC58" w14:textId="34F34A59"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94,862,936</w:t>
            </w:r>
          </w:p>
        </w:tc>
        <w:tc>
          <w:tcPr>
            <w:tcW w:w="142" w:type="dxa"/>
            <w:vAlign w:val="bottom"/>
          </w:tcPr>
          <w:p w14:paraId="0A5876DE"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7ED4CD48" w14:textId="4A5C9F9C"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0D5F59AB" w14:textId="77777777" w:rsidTr="003A3CAF">
        <w:trPr>
          <w:trHeight w:val="225"/>
        </w:trPr>
        <w:tc>
          <w:tcPr>
            <w:tcW w:w="5279" w:type="dxa"/>
            <w:gridSpan w:val="2"/>
            <w:noWrap/>
            <w:tcMar>
              <w:left w:w="108" w:type="dxa"/>
              <w:right w:w="108" w:type="dxa"/>
            </w:tcMar>
            <w:vAlign w:val="bottom"/>
          </w:tcPr>
          <w:p w14:paraId="1DE39943"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Profit for the year of non-controlling interests</w:t>
            </w:r>
          </w:p>
        </w:tc>
        <w:tc>
          <w:tcPr>
            <w:tcW w:w="1559" w:type="dxa"/>
            <w:vAlign w:val="bottom"/>
          </w:tcPr>
          <w:p w14:paraId="3F7B6D6A" w14:textId="63AE6E09" w:rsidR="00AF7061" w:rsidRPr="003A3CAF" w:rsidRDefault="001E4B54" w:rsidP="003A3CAF">
            <w:pPr>
              <w:pStyle w:val="Heading7"/>
              <w:spacing w:line="320" w:lineRule="exact"/>
              <w:ind w:left="-142" w:right="74" w:firstLine="142"/>
              <w:rPr>
                <w:rFonts w:asciiTheme="majorBidi" w:hAnsiTheme="majorBidi" w:cstheme="majorBidi"/>
                <w:sz w:val="32"/>
                <w:szCs w:val="32"/>
                <w:lang w:eastAsia="x-none"/>
              </w:rPr>
            </w:pPr>
            <w:r>
              <w:rPr>
                <w:rFonts w:asciiTheme="majorBidi" w:hAnsiTheme="majorBidi" w:cstheme="majorBidi"/>
                <w:sz w:val="32"/>
                <w:szCs w:val="32"/>
                <w:lang w:eastAsia="x-none"/>
              </w:rPr>
              <w:t>9,007,137</w:t>
            </w:r>
          </w:p>
        </w:tc>
        <w:tc>
          <w:tcPr>
            <w:tcW w:w="142" w:type="dxa"/>
            <w:vAlign w:val="bottom"/>
          </w:tcPr>
          <w:p w14:paraId="7D215FAF"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0460B729" w14:textId="5E63FF75"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4AF5DC18" w14:textId="77777777" w:rsidTr="003A3CAF">
        <w:trPr>
          <w:trHeight w:val="225"/>
        </w:trPr>
        <w:tc>
          <w:tcPr>
            <w:tcW w:w="5279" w:type="dxa"/>
            <w:gridSpan w:val="2"/>
            <w:noWrap/>
            <w:tcMar>
              <w:left w:w="108" w:type="dxa"/>
              <w:right w:w="108" w:type="dxa"/>
            </w:tcMar>
            <w:vAlign w:val="bottom"/>
          </w:tcPr>
          <w:p w14:paraId="1DFFAA53"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 xml:space="preserve">Other comprehensive income for the year for </w:t>
            </w:r>
          </w:p>
        </w:tc>
        <w:tc>
          <w:tcPr>
            <w:tcW w:w="1559" w:type="dxa"/>
            <w:vAlign w:val="bottom"/>
          </w:tcPr>
          <w:p w14:paraId="7435E447" w14:textId="7777777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p>
        </w:tc>
        <w:tc>
          <w:tcPr>
            <w:tcW w:w="142" w:type="dxa"/>
            <w:vAlign w:val="bottom"/>
          </w:tcPr>
          <w:p w14:paraId="5283657D"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15D94341" w14:textId="3D4C18E6"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1E4B54" w:rsidRPr="003A3CAF" w14:paraId="1B20DE52" w14:textId="77777777" w:rsidTr="003A3CAF">
        <w:trPr>
          <w:trHeight w:val="225"/>
        </w:trPr>
        <w:tc>
          <w:tcPr>
            <w:tcW w:w="5279" w:type="dxa"/>
            <w:gridSpan w:val="2"/>
            <w:noWrap/>
            <w:tcMar>
              <w:left w:w="108" w:type="dxa"/>
              <w:right w:w="108" w:type="dxa"/>
            </w:tcMar>
            <w:vAlign w:val="bottom"/>
          </w:tcPr>
          <w:p w14:paraId="5509697F" w14:textId="77777777" w:rsidR="001E4B54" w:rsidRPr="008B2114" w:rsidRDefault="001E4B54" w:rsidP="001E4B54">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 xml:space="preserve">    non-controlling interests</w:t>
            </w:r>
          </w:p>
        </w:tc>
        <w:tc>
          <w:tcPr>
            <w:tcW w:w="1559" w:type="dxa"/>
            <w:vAlign w:val="bottom"/>
          </w:tcPr>
          <w:p w14:paraId="652112BD" w14:textId="37A6AE91" w:rsidR="001E4B54" w:rsidRPr="003A3CAF" w:rsidRDefault="001E4B54" w:rsidP="001E4B54">
            <w:pPr>
              <w:pStyle w:val="Heading7"/>
              <w:spacing w:line="320" w:lineRule="exact"/>
              <w:ind w:left="-142" w:right="74" w:firstLine="142"/>
              <w:rPr>
                <w:rFonts w:asciiTheme="majorBidi" w:hAnsiTheme="majorBidi" w:cstheme="majorBidi"/>
                <w:sz w:val="32"/>
                <w:szCs w:val="32"/>
                <w:lang w:eastAsia="x-none"/>
              </w:rPr>
            </w:pPr>
            <w:r>
              <w:rPr>
                <w:rFonts w:asciiTheme="majorBidi" w:hAnsiTheme="majorBidi" w:cstheme="majorBidi"/>
                <w:sz w:val="32"/>
                <w:szCs w:val="32"/>
                <w:lang w:eastAsia="x-none"/>
              </w:rPr>
              <w:t>9,007,137</w:t>
            </w:r>
          </w:p>
        </w:tc>
        <w:tc>
          <w:tcPr>
            <w:tcW w:w="142" w:type="dxa"/>
            <w:vAlign w:val="bottom"/>
          </w:tcPr>
          <w:p w14:paraId="40D8C230" w14:textId="77777777" w:rsidR="001E4B54" w:rsidRPr="008B2114" w:rsidRDefault="001E4B54" w:rsidP="001E4B54">
            <w:pPr>
              <w:spacing w:line="320" w:lineRule="exact"/>
              <w:ind w:right="57"/>
              <w:jc w:val="right"/>
              <w:rPr>
                <w:rFonts w:asciiTheme="majorBidi" w:hAnsiTheme="majorBidi" w:cstheme="majorBidi"/>
                <w:sz w:val="32"/>
                <w:szCs w:val="32"/>
                <w:cs/>
                <w:lang w:eastAsia="x-none"/>
              </w:rPr>
            </w:pPr>
          </w:p>
        </w:tc>
        <w:tc>
          <w:tcPr>
            <w:tcW w:w="1559" w:type="dxa"/>
            <w:vAlign w:val="bottom"/>
          </w:tcPr>
          <w:p w14:paraId="569E89FF" w14:textId="2B6410E3" w:rsidR="001E4B54" w:rsidRPr="003A3CAF" w:rsidRDefault="001E4B54" w:rsidP="001E4B54">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2FD8AE9A" w14:textId="77777777" w:rsidTr="003A3CAF">
        <w:tc>
          <w:tcPr>
            <w:tcW w:w="5279" w:type="dxa"/>
            <w:gridSpan w:val="2"/>
            <w:noWrap/>
            <w:tcMar>
              <w:left w:w="108" w:type="dxa"/>
              <w:right w:w="108" w:type="dxa"/>
            </w:tcMar>
            <w:vAlign w:val="bottom"/>
          </w:tcPr>
          <w:p w14:paraId="5B6D9362"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Dividends paid to non-controlling interests</w:t>
            </w:r>
          </w:p>
        </w:tc>
        <w:tc>
          <w:tcPr>
            <w:tcW w:w="1559" w:type="dxa"/>
            <w:vAlign w:val="bottom"/>
          </w:tcPr>
          <w:p w14:paraId="15BC0B58" w14:textId="2D9E87EB"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c>
          <w:tcPr>
            <w:tcW w:w="142" w:type="dxa"/>
            <w:vAlign w:val="bottom"/>
          </w:tcPr>
          <w:p w14:paraId="6A0BE24B"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64F54158" w14:textId="512BDB3D"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1CAB94EA" w14:textId="77777777" w:rsidTr="003A3CAF">
        <w:tc>
          <w:tcPr>
            <w:tcW w:w="5279" w:type="dxa"/>
            <w:gridSpan w:val="2"/>
            <w:noWrap/>
            <w:tcMar>
              <w:left w:w="108" w:type="dxa"/>
              <w:right w:w="108" w:type="dxa"/>
            </w:tcMar>
            <w:vAlign w:val="bottom"/>
          </w:tcPr>
          <w:p w14:paraId="26AF176C"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p>
        </w:tc>
        <w:tc>
          <w:tcPr>
            <w:tcW w:w="1559" w:type="dxa"/>
            <w:vAlign w:val="bottom"/>
          </w:tcPr>
          <w:p w14:paraId="26225D08" w14:textId="77777777"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p>
        </w:tc>
        <w:tc>
          <w:tcPr>
            <w:tcW w:w="142" w:type="dxa"/>
            <w:vAlign w:val="bottom"/>
          </w:tcPr>
          <w:p w14:paraId="0F57CABC" w14:textId="77777777" w:rsidR="00AF7061" w:rsidRPr="003A3CAF"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36094512" w14:textId="357DC29C" w:rsidR="00AF7061" w:rsidRPr="008B2114" w:rsidRDefault="00AF7061" w:rsidP="003A3CAF">
            <w:pPr>
              <w:spacing w:line="320" w:lineRule="exact"/>
              <w:ind w:right="284"/>
              <w:jc w:val="right"/>
              <w:rPr>
                <w:rFonts w:asciiTheme="majorBidi" w:eastAsia="MS Mincho" w:hAnsiTheme="majorBidi" w:cstheme="majorBidi"/>
                <w:spacing w:val="2"/>
                <w:sz w:val="32"/>
                <w:szCs w:val="32"/>
                <w:cs/>
              </w:rPr>
            </w:pPr>
          </w:p>
        </w:tc>
      </w:tr>
      <w:tr w:rsidR="00AF7061" w:rsidRPr="003A3CAF" w14:paraId="139A5B61" w14:textId="77777777" w:rsidTr="003A3CAF">
        <w:tc>
          <w:tcPr>
            <w:tcW w:w="5279" w:type="dxa"/>
            <w:gridSpan w:val="2"/>
            <w:shd w:val="clear" w:color="auto" w:fill="auto"/>
            <w:noWrap/>
            <w:tcMar>
              <w:left w:w="108" w:type="dxa"/>
              <w:right w:w="108" w:type="dxa"/>
            </w:tcMar>
            <w:vAlign w:val="bottom"/>
          </w:tcPr>
          <w:p w14:paraId="7D7C9285"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Net cash inflow (outflow) from operating activities</w:t>
            </w:r>
          </w:p>
        </w:tc>
        <w:tc>
          <w:tcPr>
            <w:tcW w:w="1559" w:type="dxa"/>
            <w:vAlign w:val="bottom"/>
          </w:tcPr>
          <w:p w14:paraId="2F0DFD64" w14:textId="03615A52" w:rsidR="00AF7061" w:rsidRPr="003A3CAF" w:rsidRDefault="00AF7061" w:rsidP="003A3CAF">
            <w:pPr>
              <w:pStyle w:val="Heading7"/>
              <w:spacing w:line="320" w:lineRule="exact"/>
              <w:ind w:left="-142" w:right="74" w:firstLine="142"/>
              <w:rPr>
                <w:rFonts w:asciiTheme="majorBidi" w:hAnsiTheme="majorBidi" w:cstheme="majorBidi"/>
                <w:sz w:val="32"/>
                <w:szCs w:val="32"/>
                <w:lang w:eastAsia="x-none"/>
              </w:rPr>
            </w:pPr>
            <w:r w:rsidRPr="003A3CAF">
              <w:rPr>
                <w:rFonts w:asciiTheme="majorBidi" w:hAnsiTheme="majorBidi" w:cstheme="majorBidi"/>
                <w:sz w:val="32"/>
                <w:szCs w:val="32"/>
                <w:lang w:eastAsia="x-none"/>
              </w:rPr>
              <w:t>6,683,372</w:t>
            </w:r>
          </w:p>
        </w:tc>
        <w:tc>
          <w:tcPr>
            <w:tcW w:w="142" w:type="dxa"/>
            <w:vAlign w:val="bottom"/>
          </w:tcPr>
          <w:p w14:paraId="46BEAF95"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1C62C132" w14:textId="3ABBBE0E" w:rsidR="00AF7061" w:rsidRPr="003A3CAF" w:rsidRDefault="00AF7061" w:rsidP="003A3CAF">
            <w:pPr>
              <w:spacing w:line="320" w:lineRule="exact"/>
              <w:ind w:right="284"/>
              <w:jc w:val="right"/>
              <w:rPr>
                <w:rFonts w:asciiTheme="majorBidi" w:eastAsia="MS Mincho" w:hAnsiTheme="majorBidi" w:cstheme="majorBidi"/>
                <w:spacing w:val="2"/>
                <w:sz w:val="32"/>
                <w:szCs w:val="32"/>
              </w:rPr>
            </w:pPr>
            <w:r w:rsidRPr="003A3CAF">
              <w:rPr>
                <w:rFonts w:asciiTheme="majorBidi" w:eastAsia="MS Mincho" w:hAnsiTheme="majorBidi" w:cstheme="majorBidi"/>
                <w:spacing w:val="2"/>
                <w:sz w:val="32"/>
                <w:szCs w:val="32"/>
              </w:rPr>
              <w:t>-</w:t>
            </w:r>
          </w:p>
        </w:tc>
      </w:tr>
      <w:tr w:rsidR="00AF7061" w:rsidRPr="003A3CAF" w14:paraId="0057A102" w14:textId="77777777" w:rsidTr="003A3CAF">
        <w:tc>
          <w:tcPr>
            <w:tcW w:w="5279" w:type="dxa"/>
            <w:gridSpan w:val="2"/>
            <w:shd w:val="clear" w:color="auto" w:fill="auto"/>
            <w:noWrap/>
            <w:tcMar>
              <w:left w:w="108" w:type="dxa"/>
              <w:right w:w="108" w:type="dxa"/>
            </w:tcMar>
            <w:vAlign w:val="bottom"/>
          </w:tcPr>
          <w:p w14:paraId="23B06544"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Net cash inflow (outflow) from investing activities</w:t>
            </w:r>
          </w:p>
        </w:tc>
        <w:tc>
          <w:tcPr>
            <w:tcW w:w="1559" w:type="dxa"/>
            <w:vAlign w:val="bottom"/>
          </w:tcPr>
          <w:p w14:paraId="4129B10D" w14:textId="48D2B782" w:rsidR="00AF7061" w:rsidRPr="003A3CAF" w:rsidRDefault="00AF7061" w:rsidP="003A3CAF">
            <w:pPr>
              <w:pStyle w:val="Heading7"/>
              <w:spacing w:line="320" w:lineRule="exact"/>
              <w:ind w:left="-142"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(2,789,928)</w:t>
            </w:r>
          </w:p>
        </w:tc>
        <w:tc>
          <w:tcPr>
            <w:tcW w:w="142" w:type="dxa"/>
            <w:vAlign w:val="bottom"/>
          </w:tcPr>
          <w:p w14:paraId="777A2745"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vAlign w:val="bottom"/>
          </w:tcPr>
          <w:p w14:paraId="24418352" w14:textId="4F76F627" w:rsidR="00AF7061" w:rsidRPr="008B2114" w:rsidRDefault="00AF7061" w:rsidP="003A3CAF">
            <w:pPr>
              <w:spacing w:line="320" w:lineRule="exact"/>
              <w:ind w:right="284"/>
              <w:jc w:val="right"/>
              <w:rPr>
                <w:rFonts w:asciiTheme="majorBidi" w:eastAsia="MS Mincho" w:hAnsiTheme="majorBidi" w:cstheme="majorBidi"/>
                <w:spacing w:val="2"/>
                <w:sz w:val="32"/>
                <w:szCs w:val="32"/>
                <w:cs/>
              </w:rPr>
            </w:pPr>
            <w:r w:rsidRPr="003A3CAF">
              <w:rPr>
                <w:rFonts w:asciiTheme="majorBidi" w:eastAsia="MS Mincho" w:hAnsiTheme="majorBidi" w:cstheme="majorBidi"/>
                <w:spacing w:val="2"/>
                <w:sz w:val="32"/>
                <w:szCs w:val="32"/>
              </w:rPr>
              <w:t>-</w:t>
            </w:r>
          </w:p>
        </w:tc>
      </w:tr>
      <w:tr w:rsidR="00AF7061" w:rsidRPr="003A3CAF" w14:paraId="5247C0CD" w14:textId="77777777" w:rsidTr="003A3CAF">
        <w:tc>
          <w:tcPr>
            <w:tcW w:w="5279" w:type="dxa"/>
            <w:gridSpan w:val="2"/>
            <w:shd w:val="clear" w:color="auto" w:fill="auto"/>
            <w:noWrap/>
            <w:tcMar>
              <w:left w:w="108" w:type="dxa"/>
              <w:right w:w="108" w:type="dxa"/>
            </w:tcMar>
            <w:vAlign w:val="bottom"/>
          </w:tcPr>
          <w:p w14:paraId="3CC87064" w14:textId="77777777" w:rsidR="00AF7061" w:rsidRPr="008B2114" w:rsidRDefault="00AF7061" w:rsidP="003A3CAF">
            <w:pPr>
              <w:pStyle w:val="Heading7"/>
              <w:spacing w:line="320" w:lineRule="exact"/>
              <w:jc w:val="left"/>
              <w:rPr>
                <w:rFonts w:asciiTheme="majorBidi" w:hAnsiTheme="majorBidi" w:cstheme="majorBidi"/>
                <w:sz w:val="32"/>
                <w:szCs w:val="32"/>
                <w:cs/>
                <w:lang w:eastAsia="x-none"/>
              </w:rPr>
            </w:pPr>
            <w:r w:rsidRPr="003A3CAF">
              <w:rPr>
                <w:rFonts w:asciiTheme="majorBidi" w:hAnsiTheme="majorBidi" w:cstheme="majorBidi"/>
                <w:sz w:val="32"/>
                <w:szCs w:val="32"/>
                <w:lang w:eastAsia="x-none"/>
              </w:rPr>
              <w:t>Net cash inflow (outflow) from financing activities</w:t>
            </w:r>
          </w:p>
        </w:tc>
        <w:tc>
          <w:tcPr>
            <w:tcW w:w="1559" w:type="dxa"/>
            <w:tcBorders>
              <w:bottom w:val="single" w:sz="6" w:space="0" w:color="auto"/>
            </w:tcBorders>
            <w:vAlign w:val="bottom"/>
          </w:tcPr>
          <w:p w14:paraId="708C7BAD" w14:textId="56D6C726" w:rsidR="00AF7061" w:rsidRPr="003A3CAF" w:rsidRDefault="00AF7061" w:rsidP="003A3CAF">
            <w:pPr>
              <w:pStyle w:val="Heading7"/>
              <w:spacing w:line="320" w:lineRule="exact"/>
              <w:ind w:left="-142"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(230,131)</w:t>
            </w:r>
          </w:p>
        </w:tc>
        <w:tc>
          <w:tcPr>
            <w:tcW w:w="142" w:type="dxa"/>
            <w:vAlign w:val="bottom"/>
          </w:tcPr>
          <w:p w14:paraId="587191C9"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bottom w:val="single" w:sz="6" w:space="0" w:color="auto"/>
            </w:tcBorders>
            <w:vAlign w:val="bottom"/>
          </w:tcPr>
          <w:p w14:paraId="17F2A244" w14:textId="21CE128F" w:rsidR="00AF7061" w:rsidRPr="008B2114" w:rsidRDefault="00AF7061" w:rsidP="003A3CAF">
            <w:pPr>
              <w:spacing w:line="320" w:lineRule="exact"/>
              <w:ind w:right="284"/>
              <w:jc w:val="right"/>
              <w:rPr>
                <w:rFonts w:asciiTheme="majorBidi" w:eastAsia="MS Mincho" w:hAnsiTheme="majorBidi" w:cstheme="majorBidi"/>
                <w:spacing w:val="2"/>
                <w:sz w:val="32"/>
                <w:szCs w:val="32"/>
                <w:cs/>
              </w:rPr>
            </w:pPr>
            <w:r w:rsidRPr="003A3CAF">
              <w:rPr>
                <w:rFonts w:asciiTheme="majorBidi" w:eastAsia="MS Mincho" w:hAnsiTheme="majorBidi" w:cstheme="majorBidi"/>
                <w:spacing w:val="2"/>
                <w:sz w:val="32"/>
                <w:szCs w:val="32"/>
              </w:rPr>
              <w:t>-</w:t>
            </w:r>
          </w:p>
        </w:tc>
      </w:tr>
      <w:tr w:rsidR="00AF7061" w:rsidRPr="003A3CAF" w14:paraId="10AFF352" w14:textId="77777777" w:rsidTr="003A3CAF">
        <w:tc>
          <w:tcPr>
            <w:tcW w:w="5279" w:type="dxa"/>
            <w:gridSpan w:val="2"/>
            <w:shd w:val="clear" w:color="auto" w:fill="auto"/>
            <w:noWrap/>
            <w:tcMar>
              <w:left w:w="108" w:type="dxa"/>
              <w:right w:w="108" w:type="dxa"/>
            </w:tcMar>
            <w:vAlign w:val="bottom"/>
          </w:tcPr>
          <w:p w14:paraId="25BC57DC" w14:textId="77777777" w:rsidR="00AF7061" w:rsidRPr="003A3CAF" w:rsidRDefault="00AF7061" w:rsidP="003A3CAF">
            <w:pPr>
              <w:pStyle w:val="Heading7"/>
              <w:spacing w:line="320" w:lineRule="exact"/>
              <w:jc w:val="left"/>
              <w:rPr>
                <w:rFonts w:asciiTheme="majorBidi" w:hAnsiTheme="majorBidi" w:cstheme="majorBidi"/>
                <w:sz w:val="32"/>
                <w:szCs w:val="32"/>
                <w:lang w:eastAsia="x-none"/>
              </w:rPr>
            </w:pPr>
            <w:r w:rsidRPr="003A3CAF">
              <w:rPr>
                <w:rFonts w:asciiTheme="majorBidi" w:hAnsiTheme="majorBidi" w:cstheme="majorBidi"/>
                <w:sz w:val="32"/>
                <w:szCs w:val="32"/>
                <w:lang w:eastAsia="x-none"/>
              </w:rPr>
              <w:t>Net cash inflow (out flow)</w:t>
            </w:r>
          </w:p>
        </w:tc>
        <w:tc>
          <w:tcPr>
            <w:tcW w:w="1559" w:type="dxa"/>
            <w:tcBorders>
              <w:top w:val="single" w:sz="6" w:space="0" w:color="auto"/>
              <w:bottom w:val="double" w:sz="6" w:space="0" w:color="auto"/>
            </w:tcBorders>
            <w:vAlign w:val="bottom"/>
          </w:tcPr>
          <w:p w14:paraId="45834F2A" w14:textId="08A2DD3E" w:rsidR="00AF7061" w:rsidRPr="003A3CAF" w:rsidRDefault="00AF7061" w:rsidP="003A3CAF">
            <w:pPr>
              <w:pStyle w:val="Heading7"/>
              <w:spacing w:line="320" w:lineRule="exact"/>
              <w:ind w:left="-142" w:firstLine="142"/>
              <w:rPr>
                <w:rFonts w:asciiTheme="majorBidi" w:hAnsiTheme="majorBidi" w:cstheme="majorBidi"/>
                <w:sz w:val="32"/>
                <w:szCs w:val="32"/>
                <w:cs/>
                <w:lang w:eastAsia="x-none"/>
              </w:rPr>
            </w:pPr>
            <w:r w:rsidRPr="003A3CAF">
              <w:rPr>
                <w:rFonts w:asciiTheme="majorBidi" w:hAnsiTheme="majorBidi" w:cstheme="majorBidi"/>
                <w:sz w:val="32"/>
                <w:szCs w:val="32"/>
                <w:lang w:eastAsia="x-none"/>
              </w:rPr>
              <w:t>3,663,313</w:t>
            </w:r>
          </w:p>
        </w:tc>
        <w:tc>
          <w:tcPr>
            <w:tcW w:w="142" w:type="dxa"/>
            <w:vAlign w:val="bottom"/>
          </w:tcPr>
          <w:p w14:paraId="5980D998" w14:textId="77777777" w:rsidR="00AF7061" w:rsidRPr="008B2114" w:rsidRDefault="00AF7061" w:rsidP="003A3CAF">
            <w:pPr>
              <w:spacing w:line="320" w:lineRule="exact"/>
              <w:ind w:right="57"/>
              <w:jc w:val="right"/>
              <w:rPr>
                <w:rFonts w:asciiTheme="majorBidi" w:hAnsiTheme="majorBidi" w:cstheme="majorBidi"/>
                <w:sz w:val="32"/>
                <w:szCs w:val="32"/>
                <w:cs/>
                <w:lang w:eastAsia="x-none"/>
              </w:rPr>
            </w:pPr>
          </w:p>
        </w:tc>
        <w:tc>
          <w:tcPr>
            <w:tcW w:w="1559" w:type="dxa"/>
            <w:tcBorders>
              <w:top w:val="single" w:sz="6" w:space="0" w:color="auto"/>
              <w:bottom w:val="double" w:sz="6" w:space="0" w:color="auto"/>
            </w:tcBorders>
            <w:vAlign w:val="bottom"/>
          </w:tcPr>
          <w:p w14:paraId="3F28862B" w14:textId="79AAAA00" w:rsidR="00AF7061" w:rsidRPr="008B2114" w:rsidRDefault="00AF7061" w:rsidP="003A3CAF">
            <w:pPr>
              <w:spacing w:line="320" w:lineRule="exact"/>
              <w:ind w:right="284"/>
              <w:jc w:val="right"/>
              <w:rPr>
                <w:rFonts w:asciiTheme="majorBidi" w:eastAsia="MS Mincho" w:hAnsiTheme="majorBidi" w:cstheme="majorBidi"/>
                <w:spacing w:val="2"/>
                <w:sz w:val="32"/>
                <w:szCs w:val="32"/>
                <w:cs/>
              </w:rPr>
            </w:pPr>
            <w:r w:rsidRPr="003A3CAF">
              <w:rPr>
                <w:rFonts w:asciiTheme="majorBidi" w:eastAsia="MS Mincho" w:hAnsiTheme="majorBidi" w:cstheme="majorBidi"/>
                <w:spacing w:val="2"/>
                <w:sz w:val="32"/>
                <w:szCs w:val="32"/>
              </w:rPr>
              <w:t>-</w:t>
            </w:r>
          </w:p>
        </w:tc>
      </w:tr>
    </w:tbl>
    <w:p w14:paraId="674C3CF1" w14:textId="77777777" w:rsidR="00AF7061" w:rsidRPr="003A3CAF" w:rsidRDefault="00AF7061" w:rsidP="00D30700">
      <w:pPr>
        <w:widowControl/>
        <w:spacing w:line="380" w:lineRule="exact"/>
        <w:rPr>
          <w:rFonts w:asciiTheme="majorBidi" w:hAnsiTheme="majorBidi" w:cstheme="majorBidi"/>
          <w:b/>
          <w:bCs/>
          <w:sz w:val="32"/>
          <w:szCs w:val="32"/>
        </w:rPr>
      </w:pPr>
    </w:p>
    <w:p w14:paraId="2E647B6C" w14:textId="37493E22" w:rsidR="009336DD" w:rsidRPr="00102A75" w:rsidRDefault="00EB0BC4" w:rsidP="00D30700">
      <w:pPr>
        <w:tabs>
          <w:tab w:val="left" w:pos="284"/>
        </w:tabs>
        <w:spacing w:line="380" w:lineRule="exact"/>
        <w:ind w:left="-142"/>
        <w:contextualSpacing/>
        <w:jc w:val="both"/>
        <w:rPr>
          <w:rFonts w:asciiTheme="majorBidi" w:hAnsiTheme="majorBidi" w:cstheme="majorBidi"/>
          <w:b/>
          <w:bCs/>
          <w:sz w:val="32"/>
          <w:szCs w:val="32"/>
        </w:rPr>
      </w:pPr>
      <w:r w:rsidRPr="00102A75">
        <w:rPr>
          <w:rFonts w:asciiTheme="majorBidi" w:hAnsiTheme="majorBidi" w:cstheme="majorBidi"/>
          <w:b/>
          <w:bCs/>
          <w:sz w:val="32"/>
          <w:szCs w:val="32"/>
        </w:rPr>
        <w:lastRenderedPageBreak/>
        <w:t>1</w:t>
      </w:r>
      <w:r w:rsidR="00453F30" w:rsidRPr="00102A75">
        <w:rPr>
          <w:rFonts w:asciiTheme="majorBidi" w:hAnsiTheme="majorBidi" w:cstheme="majorBidi"/>
          <w:b/>
          <w:bCs/>
          <w:sz w:val="32"/>
          <w:szCs w:val="32"/>
        </w:rPr>
        <w:t>7</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r>
      <w:r w:rsidR="009336DD" w:rsidRPr="00102A75">
        <w:rPr>
          <w:rFonts w:asciiTheme="majorBidi" w:hAnsiTheme="majorBidi" w:cstheme="majorBidi"/>
          <w:b/>
          <w:bCs/>
          <w:sz w:val="32"/>
          <w:szCs w:val="32"/>
        </w:rPr>
        <w:t>GOODWILL</w:t>
      </w:r>
    </w:p>
    <w:p w14:paraId="5FDFA2CB" w14:textId="376A1AFB" w:rsidR="00440549" w:rsidRPr="00102A75" w:rsidRDefault="00440549" w:rsidP="00D30700">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BA7878">
        <w:rPr>
          <w:rFonts w:asciiTheme="majorBidi" w:hAnsiTheme="majorBidi" w:cstheme="majorBidi"/>
          <w:sz w:val="32"/>
          <w:szCs w:val="32"/>
        </w:rPr>
        <w:t>Movement of goodwill for the yea</w:t>
      </w:r>
      <w:r w:rsidR="003A3CAF">
        <w:rPr>
          <w:rFonts w:asciiTheme="majorBidi" w:hAnsiTheme="majorBidi" w:cstheme="majorBidi"/>
          <w:sz w:val="32"/>
          <w:szCs w:val="32"/>
        </w:rPr>
        <w:t>rs</w:t>
      </w:r>
      <w:r w:rsidR="00BA7878">
        <w:rPr>
          <w:rFonts w:asciiTheme="majorBidi" w:hAnsiTheme="majorBidi" w:cstheme="majorBidi"/>
          <w:sz w:val="32"/>
          <w:szCs w:val="32"/>
        </w:rPr>
        <w:t xml:space="preserve"> ended December 31, 2020 and 2019 are present below.</w:t>
      </w:r>
    </w:p>
    <w:p w14:paraId="080205FB" w14:textId="36626A4D" w:rsidR="00D317D6" w:rsidRPr="00102A75" w:rsidRDefault="00D317D6" w:rsidP="00D30700">
      <w:pPr>
        <w:tabs>
          <w:tab w:val="left" w:pos="851"/>
          <w:tab w:val="right" w:pos="7200"/>
          <w:tab w:val="right" w:pos="8550"/>
        </w:tabs>
        <w:spacing w:line="380" w:lineRule="exact"/>
        <w:ind w:left="284" w:hanging="426"/>
        <w:jc w:val="thaiDistribute"/>
        <w:rPr>
          <w:rFonts w:asciiTheme="majorBidi" w:hAnsiTheme="majorBidi" w:cstheme="majorBidi"/>
          <w:sz w:val="32"/>
          <w:szCs w:val="32"/>
        </w:rPr>
      </w:pPr>
    </w:p>
    <w:tbl>
      <w:tblPr>
        <w:tblW w:w="8505" w:type="dxa"/>
        <w:tblInd w:w="851" w:type="dxa"/>
        <w:tblLayout w:type="fixed"/>
        <w:tblLook w:val="0000" w:firstRow="0" w:lastRow="0" w:firstColumn="0" w:lastColumn="0" w:noHBand="0" w:noVBand="0"/>
      </w:tblPr>
      <w:tblGrid>
        <w:gridCol w:w="4819"/>
        <w:gridCol w:w="1702"/>
        <w:gridCol w:w="284"/>
        <w:gridCol w:w="1700"/>
      </w:tblGrid>
      <w:tr w:rsidR="0006267A" w:rsidRPr="00102A75" w14:paraId="705AB262" w14:textId="77777777" w:rsidTr="003A3CAF">
        <w:tc>
          <w:tcPr>
            <w:tcW w:w="4819" w:type="dxa"/>
          </w:tcPr>
          <w:p w14:paraId="2175274E" w14:textId="77777777" w:rsidR="0006267A" w:rsidRPr="00102A75" w:rsidRDefault="00E35724"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02A75">
              <w:rPr>
                <w:rFonts w:asciiTheme="majorBidi" w:hAnsiTheme="majorBidi" w:cstheme="majorBidi"/>
              </w:rPr>
              <w:tab/>
            </w:r>
            <w:r w:rsidR="00F47DC1" w:rsidRPr="00102A75">
              <w:rPr>
                <w:rFonts w:asciiTheme="majorBidi" w:hAnsiTheme="majorBidi" w:cstheme="majorBidi"/>
              </w:rPr>
              <w:tab/>
            </w:r>
          </w:p>
        </w:tc>
        <w:tc>
          <w:tcPr>
            <w:tcW w:w="3686" w:type="dxa"/>
            <w:gridSpan w:val="3"/>
            <w:tcBorders>
              <w:bottom w:val="single" w:sz="6" w:space="0" w:color="auto"/>
            </w:tcBorders>
          </w:tcPr>
          <w:p w14:paraId="2671A1D8" w14:textId="71EB03F3" w:rsidR="0006267A" w:rsidRPr="00102A75" w:rsidRDefault="00A06164" w:rsidP="00D30700">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102A75">
              <w:rPr>
                <w:rFonts w:asciiTheme="majorBidi" w:hAnsiTheme="majorBidi" w:cstheme="majorBidi"/>
              </w:rPr>
              <w:t xml:space="preserve">In </w:t>
            </w:r>
            <w:r w:rsidR="0006267A" w:rsidRPr="00102A75">
              <w:rPr>
                <w:rFonts w:asciiTheme="majorBidi" w:hAnsiTheme="majorBidi" w:cstheme="majorBidi"/>
              </w:rPr>
              <w:t>Baht</w:t>
            </w:r>
          </w:p>
        </w:tc>
      </w:tr>
      <w:tr w:rsidR="0006267A" w:rsidRPr="00102A75" w14:paraId="0918261C" w14:textId="77777777" w:rsidTr="003A3CAF">
        <w:tc>
          <w:tcPr>
            <w:tcW w:w="4819" w:type="dxa"/>
          </w:tcPr>
          <w:p w14:paraId="627A4E6A" w14:textId="77777777" w:rsidR="0006267A" w:rsidRPr="00102A75" w:rsidRDefault="0006267A"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686" w:type="dxa"/>
            <w:gridSpan w:val="3"/>
            <w:tcBorders>
              <w:top w:val="single" w:sz="6" w:space="0" w:color="auto"/>
              <w:bottom w:val="single" w:sz="6" w:space="0" w:color="auto"/>
            </w:tcBorders>
          </w:tcPr>
          <w:p w14:paraId="091F193E" w14:textId="77777777" w:rsidR="0006267A" w:rsidRPr="00102A75" w:rsidRDefault="0006267A" w:rsidP="00D30700">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102A75">
              <w:rPr>
                <w:rFonts w:asciiTheme="majorBidi" w:hAnsiTheme="majorBidi" w:cstheme="majorBidi"/>
              </w:rPr>
              <w:t>Consolidated Financial Statement</w:t>
            </w:r>
            <w:r w:rsidR="0097481A" w:rsidRPr="00102A75">
              <w:rPr>
                <w:rFonts w:asciiTheme="majorBidi" w:hAnsiTheme="majorBidi" w:cstheme="majorBidi"/>
              </w:rPr>
              <w:t>s</w:t>
            </w:r>
          </w:p>
        </w:tc>
      </w:tr>
      <w:tr w:rsidR="00E0583E" w:rsidRPr="00102A75" w14:paraId="7E763125" w14:textId="77777777" w:rsidTr="003A3CAF">
        <w:trPr>
          <w:trHeight w:val="92"/>
        </w:trPr>
        <w:tc>
          <w:tcPr>
            <w:tcW w:w="4819" w:type="dxa"/>
          </w:tcPr>
          <w:p w14:paraId="7E7AB7B1" w14:textId="77777777" w:rsidR="00E0583E" w:rsidRPr="00102A75" w:rsidRDefault="00E0583E" w:rsidP="00D30700">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702" w:type="dxa"/>
            <w:tcBorders>
              <w:top w:val="single" w:sz="6" w:space="0" w:color="auto"/>
            </w:tcBorders>
          </w:tcPr>
          <w:p w14:paraId="44E5F1FE" w14:textId="6F850D96" w:rsidR="006C00E7" w:rsidRPr="00102A75" w:rsidRDefault="00AE419F" w:rsidP="00D30700">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102A75">
              <w:rPr>
                <w:rFonts w:asciiTheme="majorBidi" w:hAnsiTheme="majorBidi" w:cstheme="majorBidi"/>
              </w:rPr>
              <w:t>2020</w:t>
            </w:r>
          </w:p>
        </w:tc>
        <w:tc>
          <w:tcPr>
            <w:tcW w:w="284" w:type="dxa"/>
            <w:tcBorders>
              <w:top w:val="single" w:sz="6" w:space="0" w:color="auto"/>
            </w:tcBorders>
          </w:tcPr>
          <w:p w14:paraId="44817E4E" w14:textId="77777777" w:rsidR="00E0583E" w:rsidRPr="00102A75" w:rsidRDefault="00E0583E" w:rsidP="00D30700">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700" w:type="dxa"/>
            <w:tcBorders>
              <w:top w:val="single" w:sz="6" w:space="0" w:color="auto"/>
            </w:tcBorders>
          </w:tcPr>
          <w:p w14:paraId="36D758CB" w14:textId="61AA90EA" w:rsidR="00CC59DF" w:rsidRPr="00102A75" w:rsidRDefault="00AE419F" w:rsidP="00D30700">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102A75">
              <w:rPr>
                <w:rFonts w:asciiTheme="majorBidi" w:hAnsiTheme="majorBidi" w:cstheme="majorBidi"/>
              </w:rPr>
              <w:t>2019</w:t>
            </w:r>
          </w:p>
        </w:tc>
      </w:tr>
      <w:tr w:rsidR="00BD1D68" w:rsidRPr="00102A75" w14:paraId="45B1BE67" w14:textId="77777777" w:rsidTr="003A3CAF">
        <w:tc>
          <w:tcPr>
            <w:tcW w:w="4819" w:type="dxa"/>
          </w:tcPr>
          <w:p w14:paraId="17484AA3" w14:textId="6B26456F" w:rsidR="00BD1D68" w:rsidRPr="00102A75" w:rsidRDefault="00BD1D68" w:rsidP="00BD1D68">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02A75">
              <w:rPr>
                <w:rFonts w:asciiTheme="majorBidi" w:hAnsiTheme="majorBidi" w:cstheme="majorBidi"/>
              </w:rPr>
              <w:t>Goodwill</w:t>
            </w:r>
          </w:p>
        </w:tc>
        <w:tc>
          <w:tcPr>
            <w:tcW w:w="1702" w:type="dxa"/>
            <w:tcBorders>
              <w:top w:val="single" w:sz="6" w:space="0" w:color="auto"/>
            </w:tcBorders>
          </w:tcPr>
          <w:p w14:paraId="4B63FBCC" w14:textId="5C85172F" w:rsidR="00BD1D68" w:rsidRPr="00102A75" w:rsidRDefault="00BD1D68" w:rsidP="00BD1D68">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119,563,046</w:t>
            </w:r>
          </w:p>
        </w:tc>
        <w:tc>
          <w:tcPr>
            <w:tcW w:w="284" w:type="dxa"/>
          </w:tcPr>
          <w:p w14:paraId="55BF9DDF" w14:textId="77777777" w:rsidR="00BD1D68" w:rsidRPr="00102A75" w:rsidRDefault="00BD1D68" w:rsidP="00BD1D68">
            <w:pPr>
              <w:pStyle w:val="BodyText2"/>
              <w:tabs>
                <w:tab w:val="decimal" w:pos="1152"/>
              </w:tabs>
              <w:spacing w:line="380" w:lineRule="exact"/>
              <w:ind w:right="57"/>
              <w:rPr>
                <w:rFonts w:asciiTheme="majorBidi" w:hAnsiTheme="majorBidi" w:cstheme="majorBidi"/>
              </w:rPr>
            </w:pPr>
          </w:p>
        </w:tc>
        <w:tc>
          <w:tcPr>
            <w:tcW w:w="1700" w:type="dxa"/>
            <w:tcBorders>
              <w:top w:val="single" w:sz="6" w:space="0" w:color="auto"/>
            </w:tcBorders>
          </w:tcPr>
          <w:p w14:paraId="331848E8" w14:textId="760B21AA" w:rsidR="00BD1D68" w:rsidRPr="00102A75" w:rsidRDefault="00BD1D68" w:rsidP="00BD1D68">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119,563,046</w:t>
            </w:r>
          </w:p>
        </w:tc>
      </w:tr>
      <w:tr w:rsidR="00D317D6" w:rsidRPr="00102A75" w14:paraId="6EFC338A" w14:textId="77777777" w:rsidTr="003A3CAF">
        <w:tc>
          <w:tcPr>
            <w:tcW w:w="4819" w:type="dxa"/>
          </w:tcPr>
          <w:p w14:paraId="143332E7" w14:textId="729D50C4" w:rsidR="00D317D6" w:rsidRPr="00102A75" w:rsidRDefault="00BD1D68" w:rsidP="00D317D6">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02A75">
              <w:rPr>
                <w:rFonts w:asciiTheme="majorBidi" w:hAnsiTheme="majorBidi" w:cstheme="majorBidi"/>
              </w:rPr>
              <w:t>Add Increased during the year</w:t>
            </w:r>
          </w:p>
        </w:tc>
        <w:tc>
          <w:tcPr>
            <w:tcW w:w="1702" w:type="dxa"/>
          </w:tcPr>
          <w:p w14:paraId="0B347DF2" w14:textId="760EF66B" w:rsidR="00D317D6" w:rsidRPr="00102A75" w:rsidRDefault="00D317D6" w:rsidP="00D317D6">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140,745,687</w:t>
            </w:r>
          </w:p>
        </w:tc>
        <w:tc>
          <w:tcPr>
            <w:tcW w:w="284" w:type="dxa"/>
          </w:tcPr>
          <w:p w14:paraId="77D05EF7" w14:textId="77777777" w:rsidR="00D317D6" w:rsidRPr="00102A75" w:rsidRDefault="00D317D6" w:rsidP="00D317D6">
            <w:pPr>
              <w:pStyle w:val="BodyText2"/>
              <w:tabs>
                <w:tab w:val="decimal" w:pos="1152"/>
              </w:tabs>
              <w:spacing w:line="380" w:lineRule="exact"/>
              <w:ind w:right="57"/>
              <w:rPr>
                <w:rFonts w:asciiTheme="majorBidi" w:hAnsiTheme="majorBidi" w:cstheme="majorBidi"/>
              </w:rPr>
            </w:pPr>
          </w:p>
        </w:tc>
        <w:tc>
          <w:tcPr>
            <w:tcW w:w="1700" w:type="dxa"/>
          </w:tcPr>
          <w:p w14:paraId="0FD81076" w14:textId="33F0A50B" w:rsidR="00D317D6" w:rsidRPr="00102A75" w:rsidRDefault="00D317D6" w:rsidP="00D317D6">
            <w:pPr>
              <w:spacing w:line="380" w:lineRule="exact"/>
              <w:ind w:right="462"/>
              <w:jc w:val="right"/>
              <w:rPr>
                <w:rFonts w:asciiTheme="majorBidi" w:hAnsiTheme="majorBidi" w:cstheme="majorBidi"/>
                <w:sz w:val="32"/>
                <w:szCs w:val="32"/>
              </w:rPr>
            </w:pPr>
            <w:r w:rsidRPr="00102A75">
              <w:rPr>
                <w:rFonts w:asciiTheme="majorBidi" w:hAnsiTheme="majorBidi" w:cstheme="majorBidi"/>
                <w:sz w:val="32"/>
                <w:szCs w:val="32"/>
              </w:rPr>
              <w:t>-</w:t>
            </w:r>
          </w:p>
        </w:tc>
      </w:tr>
      <w:tr w:rsidR="00D317D6" w:rsidRPr="00102A75" w14:paraId="575C3857" w14:textId="77777777" w:rsidTr="003A3CAF">
        <w:tc>
          <w:tcPr>
            <w:tcW w:w="4819" w:type="dxa"/>
          </w:tcPr>
          <w:p w14:paraId="4EE25241" w14:textId="0B2881D0" w:rsidR="00D317D6" w:rsidRPr="00102A75" w:rsidRDefault="00BD1D68" w:rsidP="00D317D6">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02A75">
              <w:rPr>
                <w:rFonts w:asciiTheme="majorBidi" w:hAnsiTheme="majorBidi" w:cstheme="majorBidi"/>
              </w:rPr>
              <w:t>Less Impairment</w:t>
            </w:r>
          </w:p>
        </w:tc>
        <w:tc>
          <w:tcPr>
            <w:tcW w:w="1702" w:type="dxa"/>
          </w:tcPr>
          <w:p w14:paraId="5B7A6379" w14:textId="075B432D" w:rsidR="00D317D6" w:rsidRPr="00102A75" w:rsidRDefault="00D317D6" w:rsidP="00D317D6">
            <w:pPr>
              <w:spacing w:line="380" w:lineRule="exact"/>
              <w:ind w:right="1"/>
              <w:jc w:val="right"/>
              <w:rPr>
                <w:rFonts w:asciiTheme="majorBidi" w:hAnsiTheme="majorBidi" w:cstheme="majorBidi"/>
                <w:sz w:val="32"/>
                <w:szCs w:val="32"/>
              </w:rPr>
            </w:pPr>
            <w:r w:rsidRPr="00102A75">
              <w:rPr>
                <w:rFonts w:asciiTheme="majorBidi" w:hAnsiTheme="majorBidi" w:cstheme="majorBidi"/>
                <w:sz w:val="32"/>
                <w:szCs w:val="32"/>
              </w:rPr>
              <w:t>(59,565,047)</w:t>
            </w:r>
          </w:p>
        </w:tc>
        <w:tc>
          <w:tcPr>
            <w:tcW w:w="284" w:type="dxa"/>
          </w:tcPr>
          <w:p w14:paraId="01470D53" w14:textId="77777777" w:rsidR="00D317D6" w:rsidRPr="00102A75" w:rsidRDefault="00D317D6" w:rsidP="00D317D6">
            <w:pPr>
              <w:pStyle w:val="BodyText2"/>
              <w:tabs>
                <w:tab w:val="decimal" w:pos="1152"/>
              </w:tabs>
              <w:spacing w:line="380" w:lineRule="exact"/>
              <w:ind w:right="57"/>
              <w:rPr>
                <w:rFonts w:asciiTheme="majorBidi" w:hAnsiTheme="majorBidi" w:cstheme="majorBidi"/>
              </w:rPr>
            </w:pPr>
          </w:p>
        </w:tc>
        <w:tc>
          <w:tcPr>
            <w:tcW w:w="1700" w:type="dxa"/>
          </w:tcPr>
          <w:p w14:paraId="1DD6E001" w14:textId="20A94EF6" w:rsidR="00D317D6" w:rsidRPr="00102A75" w:rsidRDefault="00D317D6" w:rsidP="00D317D6">
            <w:pPr>
              <w:spacing w:line="380" w:lineRule="exact"/>
              <w:ind w:right="462"/>
              <w:jc w:val="right"/>
              <w:rPr>
                <w:rFonts w:asciiTheme="majorBidi" w:hAnsiTheme="majorBidi" w:cstheme="majorBidi"/>
                <w:sz w:val="32"/>
                <w:szCs w:val="32"/>
              </w:rPr>
            </w:pPr>
            <w:r w:rsidRPr="00102A75">
              <w:rPr>
                <w:rFonts w:asciiTheme="majorBidi" w:hAnsiTheme="majorBidi" w:cstheme="majorBidi"/>
                <w:sz w:val="32"/>
                <w:szCs w:val="32"/>
              </w:rPr>
              <w:t>-</w:t>
            </w:r>
          </w:p>
        </w:tc>
      </w:tr>
      <w:tr w:rsidR="00D317D6" w:rsidRPr="00102A75" w14:paraId="6F2725F5" w14:textId="77777777" w:rsidTr="003A3CAF">
        <w:tc>
          <w:tcPr>
            <w:tcW w:w="4819" w:type="dxa"/>
          </w:tcPr>
          <w:p w14:paraId="07EA4CDE" w14:textId="11481C6E" w:rsidR="00D317D6" w:rsidRPr="00102A75" w:rsidRDefault="00D317D6" w:rsidP="00D317D6">
            <w:pPr>
              <w:pStyle w:val="BodyText2"/>
              <w:tabs>
                <w:tab w:val="clear" w:pos="1440"/>
                <w:tab w:val="left" w:pos="284"/>
                <w:tab w:val="left" w:pos="851"/>
                <w:tab w:val="left" w:pos="1418"/>
              </w:tabs>
              <w:spacing w:line="380" w:lineRule="exact"/>
              <w:contextualSpacing/>
              <w:rPr>
                <w:rFonts w:asciiTheme="majorBidi" w:hAnsiTheme="majorBidi" w:cstheme="majorBidi"/>
              </w:rPr>
            </w:pPr>
            <w:r w:rsidRPr="00102A75">
              <w:rPr>
                <w:rFonts w:asciiTheme="majorBidi" w:hAnsiTheme="majorBidi" w:cstheme="majorBidi"/>
              </w:rPr>
              <w:t>Goodwill - net</w:t>
            </w:r>
          </w:p>
        </w:tc>
        <w:tc>
          <w:tcPr>
            <w:tcW w:w="1702" w:type="dxa"/>
            <w:tcBorders>
              <w:top w:val="single" w:sz="6" w:space="0" w:color="auto"/>
              <w:bottom w:val="double" w:sz="6" w:space="0" w:color="auto"/>
            </w:tcBorders>
          </w:tcPr>
          <w:p w14:paraId="4293A7FB" w14:textId="7807397C" w:rsidR="00D317D6" w:rsidRPr="00102A75" w:rsidRDefault="00D317D6" w:rsidP="00D317D6">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200,743,686</w:t>
            </w:r>
          </w:p>
        </w:tc>
        <w:tc>
          <w:tcPr>
            <w:tcW w:w="284" w:type="dxa"/>
          </w:tcPr>
          <w:p w14:paraId="35A01F07" w14:textId="77777777" w:rsidR="00D317D6" w:rsidRPr="00102A75" w:rsidRDefault="00D317D6" w:rsidP="00D317D6">
            <w:pPr>
              <w:spacing w:line="380" w:lineRule="exact"/>
              <w:ind w:right="57"/>
              <w:rPr>
                <w:rFonts w:asciiTheme="majorBidi" w:hAnsiTheme="majorBidi" w:cstheme="majorBidi"/>
                <w:sz w:val="32"/>
                <w:szCs w:val="32"/>
              </w:rPr>
            </w:pPr>
          </w:p>
        </w:tc>
        <w:tc>
          <w:tcPr>
            <w:tcW w:w="1700" w:type="dxa"/>
            <w:tcBorders>
              <w:top w:val="single" w:sz="6" w:space="0" w:color="auto"/>
              <w:bottom w:val="double" w:sz="6" w:space="0" w:color="auto"/>
            </w:tcBorders>
          </w:tcPr>
          <w:p w14:paraId="5AD31706" w14:textId="3211E497" w:rsidR="00D317D6" w:rsidRPr="00102A75" w:rsidRDefault="00D317D6" w:rsidP="00D317D6">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119,563,046</w:t>
            </w:r>
          </w:p>
        </w:tc>
      </w:tr>
    </w:tbl>
    <w:p w14:paraId="760E6942" w14:textId="20F7CF3F" w:rsidR="009450B7" w:rsidRPr="00102A75" w:rsidRDefault="009450B7" w:rsidP="00D30700">
      <w:pPr>
        <w:tabs>
          <w:tab w:val="left" w:pos="284"/>
        </w:tabs>
        <w:spacing w:line="380" w:lineRule="exact"/>
        <w:ind w:left="-142"/>
        <w:contextualSpacing/>
        <w:jc w:val="both"/>
        <w:rPr>
          <w:rFonts w:asciiTheme="majorBidi" w:hAnsiTheme="majorBidi" w:cstheme="majorBidi"/>
          <w:b/>
          <w:bCs/>
          <w:sz w:val="32"/>
          <w:szCs w:val="32"/>
        </w:rPr>
      </w:pPr>
    </w:p>
    <w:p w14:paraId="2591609B" w14:textId="2610F26F" w:rsidR="00F67792" w:rsidRPr="00102A75" w:rsidRDefault="00F67792" w:rsidP="00D30700">
      <w:pPr>
        <w:spacing w:line="380" w:lineRule="exact"/>
        <w:ind w:left="533" w:hanging="249"/>
        <w:jc w:val="thaiDistribute"/>
        <w:rPr>
          <w:rFonts w:asciiTheme="majorBidi" w:eastAsia="Calibri" w:hAnsiTheme="majorBidi" w:cstheme="majorBidi"/>
          <w:sz w:val="32"/>
          <w:szCs w:val="32"/>
        </w:rPr>
      </w:pPr>
      <w:r w:rsidRPr="00102A75">
        <w:rPr>
          <w:rFonts w:asciiTheme="majorBidi" w:eastAsia="Calibri" w:hAnsiTheme="majorBidi" w:cstheme="majorBidi"/>
          <w:sz w:val="32"/>
          <w:szCs w:val="32"/>
        </w:rPr>
        <w:t>Testing for impairment of goodwill</w:t>
      </w:r>
    </w:p>
    <w:p w14:paraId="5533EBC1" w14:textId="615AB700" w:rsidR="00F67792" w:rsidRPr="00102A75" w:rsidRDefault="00F67792" w:rsidP="00D30700">
      <w:pPr>
        <w:spacing w:line="380" w:lineRule="exact"/>
        <w:ind w:left="284" w:firstLine="567"/>
        <w:jc w:val="thaiDistribute"/>
        <w:rPr>
          <w:rFonts w:asciiTheme="majorBidi" w:eastAsia="Calibri" w:hAnsiTheme="majorBidi" w:cstheme="majorBidi"/>
          <w:sz w:val="32"/>
          <w:szCs w:val="32"/>
        </w:rPr>
      </w:pPr>
      <w:r w:rsidRPr="00102A75">
        <w:rPr>
          <w:rFonts w:asciiTheme="majorBidi" w:eastAsia="Calibri" w:hAnsiTheme="majorBidi" w:cstheme="majorBidi"/>
          <w:sz w:val="32"/>
          <w:szCs w:val="32"/>
        </w:rPr>
        <w:t>For the year</w:t>
      </w:r>
      <w:r w:rsidR="00A9546E" w:rsidRPr="00102A75">
        <w:rPr>
          <w:rFonts w:asciiTheme="majorBidi" w:eastAsia="Calibri" w:hAnsiTheme="majorBidi" w:cstheme="majorBidi"/>
          <w:sz w:val="32"/>
          <w:szCs w:val="32"/>
        </w:rPr>
        <w:t>s</w:t>
      </w:r>
      <w:r w:rsidRPr="00102A75">
        <w:rPr>
          <w:rFonts w:asciiTheme="majorBidi" w:eastAsia="Calibri" w:hAnsiTheme="majorBidi" w:cstheme="majorBidi"/>
          <w:sz w:val="32"/>
          <w:szCs w:val="32"/>
        </w:rPr>
        <w:t xml:space="preserve"> ended </w:t>
      </w:r>
      <w:r w:rsidR="00AB57FC" w:rsidRPr="00102A75">
        <w:rPr>
          <w:rFonts w:asciiTheme="majorBidi" w:eastAsia="Calibri" w:hAnsiTheme="majorBidi" w:cstheme="majorBidi"/>
          <w:sz w:val="32"/>
          <w:szCs w:val="32"/>
        </w:rPr>
        <w:t>December 31, 2020</w:t>
      </w:r>
      <w:r w:rsidRPr="00102A75">
        <w:rPr>
          <w:rFonts w:asciiTheme="majorBidi" w:eastAsia="Calibri" w:hAnsiTheme="majorBidi" w:cstheme="majorBidi"/>
          <w:sz w:val="32"/>
          <w:szCs w:val="32"/>
        </w:rPr>
        <w:t xml:space="preserve"> and </w:t>
      </w:r>
      <w:r w:rsidR="00AE419F" w:rsidRPr="00102A75">
        <w:rPr>
          <w:rFonts w:asciiTheme="majorBidi" w:eastAsia="Calibri" w:hAnsiTheme="majorBidi" w:cstheme="majorBidi"/>
          <w:sz w:val="32"/>
          <w:szCs w:val="32"/>
        </w:rPr>
        <w:t>2019</w:t>
      </w:r>
      <w:r w:rsidRPr="00102A75">
        <w:rPr>
          <w:rFonts w:asciiTheme="majorBidi" w:eastAsia="Calibri" w:hAnsiTheme="majorBidi" w:cstheme="majorBidi"/>
          <w:sz w:val="32"/>
          <w:szCs w:val="32"/>
        </w:rPr>
        <w:t>, the Company has tested for impairment of goodwill that arises from the acquisition of</w:t>
      </w:r>
      <w:r w:rsidRPr="00102A75">
        <w:rPr>
          <w:rFonts w:asciiTheme="majorBidi" w:hAnsiTheme="majorBidi" w:cstheme="majorBidi"/>
          <w:sz w:val="32"/>
          <w:szCs w:val="32"/>
        </w:rPr>
        <w:t xml:space="preserve"> the subsidiary business and allocation of Cash Generating Unit (“CGU”), consisted of</w:t>
      </w:r>
      <w:r w:rsidRPr="00102A75">
        <w:rPr>
          <w:rFonts w:asciiTheme="majorBidi" w:eastAsia="Calibri" w:hAnsiTheme="majorBidi" w:cstheme="majorBidi"/>
          <w:sz w:val="32"/>
          <w:szCs w:val="32"/>
        </w:rPr>
        <w:t xml:space="preserve"> the group of Terabyte Net Solution Public Company Limited</w:t>
      </w:r>
      <w:r w:rsidR="00BA7878">
        <w:rPr>
          <w:rFonts w:asciiTheme="majorBidi" w:eastAsia="Calibri" w:hAnsiTheme="majorBidi" w:cstheme="majorBidi"/>
          <w:sz w:val="32"/>
          <w:szCs w:val="32"/>
        </w:rPr>
        <w:t xml:space="preserve"> and</w:t>
      </w:r>
      <w:r w:rsidRPr="00102A75">
        <w:rPr>
          <w:rFonts w:asciiTheme="majorBidi" w:eastAsia="Calibri" w:hAnsiTheme="majorBidi" w:cstheme="majorBidi"/>
          <w:sz w:val="32"/>
          <w:szCs w:val="32"/>
        </w:rPr>
        <w:t xml:space="preserve"> </w:t>
      </w:r>
      <w:proofErr w:type="spellStart"/>
      <w:r w:rsidRPr="00102A75">
        <w:rPr>
          <w:rFonts w:asciiTheme="majorBidi" w:eastAsia="Calibri" w:hAnsiTheme="majorBidi" w:cstheme="majorBidi"/>
          <w:sz w:val="32"/>
          <w:szCs w:val="32"/>
        </w:rPr>
        <w:t>Skyfro</w:t>
      </w:r>
      <w:r w:rsidR="006E6DEF" w:rsidRPr="00102A75">
        <w:rPr>
          <w:rFonts w:asciiTheme="majorBidi" w:eastAsia="Calibri" w:hAnsiTheme="majorBidi" w:cstheme="majorBidi"/>
          <w:sz w:val="32"/>
          <w:szCs w:val="32"/>
        </w:rPr>
        <w:t>g</w:t>
      </w:r>
      <w:proofErr w:type="spellEnd"/>
      <w:r w:rsidRPr="00102A75">
        <w:rPr>
          <w:rFonts w:asciiTheme="majorBidi" w:eastAsia="Calibri" w:hAnsiTheme="majorBidi" w:cstheme="majorBidi"/>
          <w:sz w:val="32"/>
          <w:szCs w:val="32"/>
        </w:rPr>
        <w:t xml:space="preserve"> Company Limited comparing the carrying amount of the unit includes the goodwill, with the recoverable amount. The recovery amount was based on its value in use, determined by future cash flows to be generated from the continuing use of the unit. The cash flows were projected over a period of 5 years before a terminal growth rate.  </w:t>
      </w:r>
    </w:p>
    <w:p w14:paraId="7A29D696" w14:textId="77777777" w:rsidR="00A9546E" w:rsidRPr="00102A75" w:rsidRDefault="00A9546E" w:rsidP="00BA7878">
      <w:pPr>
        <w:tabs>
          <w:tab w:val="left" w:pos="284"/>
          <w:tab w:val="left" w:pos="993"/>
          <w:tab w:val="left" w:pos="1560"/>
          <w:tab w:val="left" w:pos="3600"/>
          <w:tab w:val="left" w:pos="4500"/>
        </w:tabs>
        <w:spacing w:line="380" w:lineRule="exact"/>
        <w:jc w:val="thaiDistribute"/>
        <w:rPr>
          <w:rFonts w:asciiTheme="majorBidi" w:eastAsia="Calibri" w:hAnsiTheme="majorBidi" w:cstheme="majorBidi"/>
          <w:sz w:val="32"/>
          <w:szCs w:val="32"/>
        </w:rPr>
      </w:pPr>
    </w:p>
    <w:p w14:paraId="3E6AF8F5" w14:textId="769AF39D" w:rsidR="00F67792" w:rsidRPr="00102A75" w:rsidRDefault="007A0CAC" w:rsidP="007A0CAC">
      <w:pPr>
        <w:tabs>
          <w:tab w:val="left" w:pos="284"/>
          <w:tab w:val="left" w:pos="1560"/>
          <w:tab w:val="left" w:pos="3600"/>
          <w:tab w:val="left" w:pos="4500"/>
        </w:tabs>
        <w:spacing w:line="380" w:lineRule="exact"/>
        <w:jc w:val="thaiDistribute"/>
        <w:rPr>
          <w:rFonts w:asciiTheme="majorBidi" w:eastAsia="Calibri" w:hAnsiTheme="majorBidi" w:cstheme="majorBidi"/>
          <w:sz w:val="32"/>
          <w:szCs w:val="32"/>
        </w:rPr>
      </w:pPr>
      <w:r w:rsidRPr="00102A75">
        <w:rPr>
          <w:rFonts w:asciiTheme="majorBidi" w:eastAsia="Calibri" w:hAnsiTheme="majorBidi" w:cstheme="majorBidi"/>
          <w:sz w:val="32"/>
          <w:szCs w:val="32"/>
        </w:rPr>
        <w:tab/>
      </w:r>
      <w:r w:rsidR="00F67792" w:rsidRPr="00102A75">
        <w:rPr>
          <w:rFonts w:asciiTheme="majorBidi" w:eastAsia="Calibri" w:hAnsiTheme="majorBidi" w:cstheme="majorBidi"/>
          <w:sz w:val="32"/>
          <w:szCs w:val="32"/>
        </w:rPr>
        <w:t>The key assumptions used in estimating the value in use are as follows:</w:t>
      </w:r>
    </w:p>
    <w:tbl>
      <w:tblPr>
        <w:tblW w:w="8823" w:type="dxa"/>
        <w:tblInd w:w="533" w:type="dxa"/>
        <w:tblLook w:val="04A0" w:firstRow="1" w:lastRow="0" w:firstColumn="1" w:lastColumn="0" w:noHBand="0" w:noVBand="1"/>
      </w:tblPr>
      <w:tblGrid>
        <w:gridCol w:w="2068"/>
        <w:gridCol w:w="268"/>
        <w:gridCol w:w="1525"/>
        <w:gridCol w:w="222"/>
        <w:gridCol w:w="1459"/>
        <w:gridCol w:w="268"/>
        <w:gridCol w:w="3013"/>
      </w:tblGrid>
      <w:tr w:rsidR="00F67792" w:rsidRPr="00102A75" w14:paraId="079AA3F1" w14:textId="77777777" w:rsidTr="003A3CAF">
        <w:tc>
          <w:tcPr>
            <w:tcW w:w="2068" w:type="dxa"/>
            <w:shd w:val="clear" w:color="auto" w:fill="auto"/>
          </w:tcPr>
          <w:p w14:paraId="50C887B7" w14:textId="77777777" w:rsidR="00F67792" w:rsidRPr="00102A75" w:rsidRDefault="00F67792" w:rsidP="00D30700">
            <w:pPr>
              <w:spacing w:line="380" w:lineRule="exact"/>
              <w:jc w:val="center"/>
              <w:rPr>
                <w:rFonts w:asciiTheme="majorBidi" w:eastAsia="Calibri" w:hAnsiTheme="majorBidi" w:cstheme="majorBidi"/>
              </w:rPr>
            </w:pPr>
            <w:r w:rsidRPr="00102A75">
              <w:rPr>
                <w:rFonts w:asciiTheme="majorBidi" w:eastAsia="Calibri" w:hAnsiTheme="majorBidi" w:cstheme="majorBidi"/>
              </w:rPr>
              <w:t>Key assumption</w:t>
            </w:r>
          </w:p>
        </w:tc>
        <w:tc>
          <w:tcPr>
            <w:tcW w:w="268" w:type="dxa"/>
            <w:shd w:val="clear" w:color="auto" w:fill="auto"/>
          </w:tcPr>
          <w:p w14:paraId="380B476E" w14:textId="77777777" w:rsidR="00F67792" w:rsidRPr="00102A75" w:rsidRDefault="00F67792" w:rsidP="00D30700">
            <w:pPr>
              <w:spacing w:line="380" w:lineRule="exact"/>
              <w:jc w:val="center"/>
              <w:rPr>
                <w:rFonts w:asciiTheme="majorBidi" w:eastAsia="Calibri" w:hAnsiTheme="majorBidi" w:cstheme="majorBidi"/>
              </w:rPr>
            </w:pPr>
          </w:p>
        </w:tc>
        <w:tc>
          <w:tcPr>
            <w:tcW w:w="3206" w:type="dxa"/>
            <w:gridSpan w:val="3"/>
            <w:tcBorders>
              <w:bottom w:val="single" w:sz="6" w:space="0" w:color="auto"/>
            </w:tcBorders>
            <w:shd w:val="clear" w:color="auto" w:fill="auto"/>
          </w:tcPr>
          <w:p w14:paraId="23C01989" w14:textId="77777777" w:rsidR="00F67792" w:rsidRPr="00102A75" w:rsidRDefault="00F67792" w:rsidP="00D30700">
            <w:pPr>
              <w:spacing w:line="380" w:lineRule="exact"/>
              <w:jc w:val="center"/>
              <w:rPr>
                <w:rFonts w:asciiTheme="majorBidi" w:eastAsia="Calibri" w:hAnsiTheme="majorBidi" w:cstheme="majorBidi"/>
              </w:rPr>
            </w:pPr>
            <w:r w:rsidRPr="00102A75">
              <w:rPr>
                <w:rFonts w:asciiTheme="majorBidi" w:eastAsia="Calibri" w:hAnsiTheme="majorBidi" w:cstheme="majorBidi"/>
              </w:rPr>
              <w:t>Value</w:t>
            </w:r>
          </w:p>
        </w:tc>
        <w:tc>
          <w:tcPr>
            <w:tcW w:w="268" w:type="dxa"/>
            <w:shd w:val="clear" w:color="auto" w:fill="auto"/>
          </w:tcPr>
          <w:p w14:paraId="1BA056B1" w14:textId="77777777" w:rsidR="00F67792" w:rsidRPr="00102A75" w:rsidRDefault="00F67792" w:rsidP="00D30700">
            <w:pPr>
              <w:spacing w:line="380" w:lineRule="exact"/>
              <w:jc w:val="center"/>
              <w:rPr>
                <w:rFonts w:asciiTheme="majorBidi" w:eastAsia="Calibri" w:hAnsiTheme="majorBidi" w:cstheme="majorBidi"/>
              </w:rPr>
            </w:pPr>
          </w:p>
        </w:tc>
        <w:tc>
          <w:tcPr>
            <w:tcW w:w="3013" w:type="dxa"/>
            <w:shd w:val="clear" w:color="auto" w:fill="auto"/>
          </w:tcPr>
          <w:p w14:paraId="712A876F" w14:textId="77777777" w:rsidR="00F67792" w:rsidRPr="00102A75" w:rsidRDefault="00F67792" w:rsidP="00D30700">
            <w:pPr>
              <w:spacing w:line="380" w:lineRule="exact"/>
              <w:ind w:left="-96" w:right="-80"/>
              <w:jc w:val="center"/>
              <w:rPr>
                <w:rFonts w:asciiTheme="majorBidi" w:eastAsia="Calibri" w:hAnsiTheme="majorBidi" w:cstheme="majorBidi"/>
              </w:rPr>
            </w:pPr>
            <w:r w:rsidRPr="00102A75">
              <w:rPr>
                <w:rFonts w:asciiTheme="majorBidi" w:eastAsia="Calibri" w:hAnsiTheme="majorBidi" w:cstheme="majorBidi"/>
              </w:rPr>
              <w:t>Approach used to determine the value</w:t>
            </w:r>
          </w:p>
        </w:tc>
      </w:tr>
      <w:tr w:rsidR="00F67792" w:rsidRPr="00102A75" w14:paraId="0C34BCC7" w14:textId="77777777" w:rsidTr="003A3CAF">
        <w:tc>
          <w:tcPr>
            <w:tcW w:w="2068" w:type="dxa"/>
            <w:shd w:val="clear" w:color="auto" w:fill="auto"/>
          </w:tcPr>
          <w:p w14:paraId="528FF658" w14:textId="77777777" w:rsidR="00F67792" w:rsidRPr="00102A75" w:rsidRDefault="00F67792" w:rsidP="00D30700">
            <w:pPr>
              <w:pStyle w:val="ListParagraph"/>
              <w:spacing w:after="0" w:line="380" w:lineRule="exact"/>
              <w:ind w:left="-104"/>
              <w:jc w:val="center"/>
              <w:rPr>
                <w:rFonts w:asciiTheme="majorBidi" w:hAnsiTheme="majorBidi" w:cstheme="majorBidi"/>
                <w:szCs w:val="24"/>
              </w:rPr>
            </w:pPr>
          </w:p>
        </w:tc>
        <w:tc>
          <w:tcPr>
            <w:tcW w:w="268" w:type="dxa"/>
            <w:shd w:val="clear" w:color="auto" w:fill="auto"/>
          </w:tcPr>
          <w:p w14:paraId="77EA64BC" w14:textId="77777777" w:rsidR="00F67792" w:rsidRPr="00102A75" w:rsidRDefault="00F67792" w:rsidP="00D30700">
            <w:pPr>
              <w:spacing w:line="380" w:lineRule="exact"/>
              <w:jc w:val="center"/>
              <w:rPr>
                <w:rFonts w:asciiTheme="majorBidi" w:eastAsia="Calibri" w:hAnsiTheme="majorBidi" w:cstheme="majorBidi"/>
              </w:rPr>
            </w:pPr>
          </w:p>
        </w:tc>
        <w:tc>
          <w:tcPr>
            <w:tcW w:w="1525" w:type="dxa"/>
            <w:shd w:val="clear" w:color="auto" w:fill="auto"/>
          </w:tcPr>
          <w:p w14:paraId="7627672C" w14:textId="351AC94F" w:rsidR="00F67792" w:rsidRPr="00102A75" w:rsidRDefault="00AE419F" w:rsidP="00D30700">
            <w:pPr>
              <w:spacing w:line="380" w:lineRule="exact"/>
              <w:jc w:val="center"/>
              <w:rPr>
                <w:rFonts w:asciiTheme="majorBidi" w:eastAsia="Calibri" w:hAnsiTheme="majorBidi" w:cstheme="majorBidi"/>
              </w:rPr>
            </w:pPr>
            <w:r w:rsidRPr="00102A75">
              <w:rPr>
                <w:rFonts w:asciiTheme="majorBidi" w:eastAsia="Calibri" w:hAnsiTheme="majorBidi" w:cstheme="majorBidi"/>
              </w:rPr>
              <w:t>2020</w:t>
            </w:r>
          </w:p>
        </w:tc>
        <w:tc>
          <w:tcPr>
            <w:tcW w:w="222" w:type="dxa"/>
          </w:tcPr>
          <w:p w14:paraId="60ADEBF5" w14:textId="77777777" w:rsidR="00F67792" w:rsidRPr="00102A75" w:rsidRDefault="00F67792" w:rsidP="00D30700">
            <w:pPr>
              <w:spacing w:line="380" w:lineRule="exact"/>
              <w:jc w:val="center"/>
              <w:rPr>
                <w:rFonts w:asciiTheme="majorBidi" w:eastAsia="Calibri" w:hAnsiTheme="majorBidi" w:cstheme="majorBidi"/>
              </w:rPr>
            </w:pPr>
          </w:p>
        </w:tc>
        <w:tc>
          <w:tcPr>
            <w:tcW w:w="1459" w:type="dxa"/>
            <w:tcBorders>
              <w:bottom w:val="single" w:sz="6" w:space="0" w:color="auto"/>
            </w:tcBorders>
          </w:tcPr>
          <w:p w14:paraId="0B420247" w14:textId="331C5669" w:rsidR="00F67792" w:rsidRPr="00102A75" w:rsidRDefault="00AE419F" w:rsidP="00D30700">
            <w:pPr>
              <w:spacing w:line="380" w:lineRule="exact"/>
              <w:jc w:val="center"/>
              <w:rPr>
                <w:rFonts w:asciiTheme="majorBidi" w:eastAsia="Calibri" w:hAnsiTheme="majorBidi" w:cstheme="majorBidi"/>
              </w:rPr>
            </w:pPr>
            <w:r w:rsidRPr="00102A75">
              <w:rPr>
                <w:rFonts w:asciiTheme="majorBidi" w:eastAsia="Calibri" w:hAnsiTheme="majorBidi" w:cstheme="majorBidi"/>
              </w:rPr>
              <w:t>2019</w:t>
            </w:r>
          </w:p>
        </w:tc>
        <w:tc>
          <w:tcPr>
            <w:tcW w:w="268" w:type="dxa"/>
            <w:shd w:val="clear" w:color="auto" w:fill="auto"/>
          </w:tcPr>
          <w:p w14:paraId="7E5E2353" w14:textId="77777777" w:rsidR="00F67792" w:rsidRPr="00102A75" w:rsidRDefault="00F67792" w:rsidP="00D30700">
            <w:pPr>
              <w:spacing w:line="380" w:lineRule="exact"/>
              <w:jc w:val="center"/>
              <w:rPr>
                <w:rFonts w:asciiTheme="majorBidi" w:eastAsia="Calibri" w:hAnsiTheme="majorBidi" w:cstheme="majorBidi"/>
              </w:rPr>
            </w:pPr>
          </w:p>
        </w:tc>
        <w:tc>
          <w:tcPr>
            <w:tcW w:w="3013" w:type="dxa"/>
            <w:shd w:val="clear" w:color="auto" w:fill="auto"/>
          </w:tcPr>
          <w:p w14:paraId="7C7E1691" w14:textId="77777777" w:rsidR="00F67792" w:rsidRPr="00102A75" w:rsidRDefault="00F67792" w:rsidP="00D30700">
            <w:pPr>
              <w:spacing w:line="380" w:lineRule="exact"/>
              <w:jc w:val="center"/>
              <w:rPr>
                <w:rFonts w:asciiTheme="majorBidi" w:eastAsia="Calibri" w:hAnsiTheme="majorBidi" w:cstheme="majorBidi"/>
              </w:rPr>
            </w:pPr>
          </w:p>
        </w:tc>
      </w:tr>
      <w:tr w:rsidR="00F67792" w:rsidRPr="00102A75" w14:paraId="20A292EB" w14:textId="77777777" w:rsidTr="003A3CAF">
        <w:tc>
          <w:tcPr>
            <w:tcW w:w="2068" w:type="dxa"/>
            <w:tcBorders>
              <w:top w:val="single" w:sz="6" w:space="0" w:color="auto"/>
            </w:tcBorders>
            <w:shd w:val="clear" w:color="auto" w:fill="auto"/>
          </w:tcPr>
          <w:p w14:paraId="5E3ADAC2" w14:textId="77777777" w:rsidR="00F67792" w:rsidRPr="00102A75" w:rsidRDefault="00F67792" w:rsidP="00D30700">
            <w:pPr>
              <w:pStyle w:val="ListParagraph"/>
              <w:numPr>
                <w:ilvl w:val="0"/>
                <w:numId w:val="12"/>
              </w:numPr>
              <w:spacing w:after="0" w:line="380" w:lineRule="exact"/>
              <w:ind w:left="76" w:hanging="180"/>
              <w:jc w:val="thaiDistribute"/>
              <w:rPr>
                <w:rFonts w:asciiTheme="majorBidi" w:hAnsiTheme="majorBidi" w:cstheme="majorBidi"/>
                <w:szCs w:val="24"/>
              </w:rPr>
            </w:pPr>
            <w:r w:rsidRPr="00102A75">
              <w:rPr>
                <w:rFonts w:asciiTheme="majorBidi" w:hAnsiTheme="majorBidi" w:cstheme="majorBidi"/>
                <w:szCs w:val="24"/>
              </w:rPr>
              <w:t>Discount rate</w:t>
            </w:r>
          </w:p>
        </w:tc>
        <w:tc>
          <w:tcPr>
            <w:tcW w:w="268" w:type="dxa"/>
            <w:shd w:val="clear" w:color="auto" w:fill="auto"/>
          </w:tcPr>
          <w:p w14:paraId="12E734B9" w14:textId="77777777" w:rsidR="00F67792" w:rsidRPr="00102A75" w:rsidRDefault="00F67792" w:rsidP="00D30700">
            <w:pPr>
              <w:spacing w:line="380" w:lineRule="exact"/>
              <w:jc w:val="thaiDistribute"/>
              <w:rPr>
                <w:rFonts w:asciiTheme="majorBidi" w:eastAsia="Calibri" w:hAnsiTheme="majorBidi" w:cstheme="majorBidi"/>
              </w:rPr>
            </w:pPr>
          </w:p>
        </w:tc>
        <w:tc>
          <w:tcPr>
            <w:tcW w:w="1525" w:type="dxa"/>
            <w:tcBorders>
              <w:top w:val="single" w:sz="6" w:space="0" w:color="auto"/>
            </w:tcBorders>
            <w:shd w:val="clear" w:color="auto" w:fill="auto"/>
          </w:tcPr>
          <w:p w14:paraId="4ADE546E" w14:textId="7E539E9B" w:rsidR="00F67792" w:rsidRPr="00102A75" w:rsidRDefault="00BD1D68" w:rsidP="00D30700">
            <w:pPr>
              <w:spacing w:line="380" w:lineRule="exact"/>
              <w:ind w:right="-138"/>
              <w:rPr>
                <w:rFonts w:asciiTheme="majorBidi" w:eastAsia="Calibri" w:hAnsiTheme="majorBidi" w:cstheme="majorBidi"/>
              </w:rPr>
            </w:pPr>
            <w:r w:rsidRPr="00102A75">
              <w:rPr>
                <w:rFonts w:asciiTheme="majorBidi" w:eastAsia="Calibri" w:hAnsiTheme="majorBidi" w:cstheme="majorBidi"/>
              </w:rPr>
              <w:t>5.70</w:t>
            </w:r>
            <w:r w:rsidR="00A9546E" w:rsidRPr="00102A75">
              <w:rPr>
                <w:rFonts w:asciiTheme="majorBidi" w:eastAsia="Calibri" w:hAnsiTheme="majorBidi" w:cstheme="majorBidi"/>
              </w:rPr>
              <w:t>%</w:t>
            </w:r>
            <w:r w:rsidRPr="00102A75">
              <w:rPr>
                <w:rFonts w:asciiTheme="majorBidi" w:eastAsia="Calibri" w:hAnsiTheme="majorBidi" w:cstheme="majorBidi"/>
              </w:rPr>
              <w:t xml:space="preserve"> </w:t>
            </w:r>
            <w:r w:rsidR="00F67792" w:rsidRPr="00102A75">
              <w:rPr>
                <w:rFonts w:asciiTheme="majorBidi" w:eastAsia="Calibri" w:hAnsiTheme="majorBidi" w:cstheme="majorBidi"/>
              </w:rPr>
              <w:t>-</w:t>
            </w:r>
            <w:r w:rsidRPr="00102A75">
              <w:rPr>
                <w:rFonts w:asciiTheme="majorBidi" w:eastAsia="Calibri" w:hAnsiTheme="majorBidi" w:cstheme="majorBidi"/>
              </w:rPr>
              <w:t xml:space="preserve"> 5.71</w:t>
            </w:r>
            <w:r w:rsidR="00F67792" w:rsidRPr="00102A75">
              <w:rPr>
                <w:rFonts w:asciiTheme="majorBidi" w:eastAsia="Calibri" w:hAnsiTheme="majorBidi" w:cstheme="majorBidi"/>
              </w:rPr>
              <w:t>% (Weighted Average Cos</w:t>
            </w:r>
            <w:r w:rsidR="00BA7878">
              <w:rPr>
                <w:rFonts w:asciiTheme="majorBidi" w:eastAsia="Calibri" w:hAnsiTheme="majorBidi" w:cstheme="majorBidi"/>
              </w:rPr>
              <w:t>t</w:t>
            </w:r>
            <w:r w:rsidR="00F67792" w:rsidRPr="00102A75">
              <w:rPr>
                <w:rFonts w:asciiTheme="majorBidi" w:eastAsia="Calibri" w:hAnsiTheme="majorBidi" w:cstheme="majorBidi"/>
              </w:rPr>
              <w:t xml:space="preserve"> of Capital: WACC) </w:t>
            </w:r>
          </w:p>
        </w:tc>
        <w:tc>
          <w:tcPr>
            <w:tcW w:w="222" w:type="dxa"/>
          </w:tcPr>
          <w:p w14:paraId="4E59D4C7" w14:textId="77777777" w:rsidR="00F67792" w:rsidRPr="00102A75" w:rsidRDefault="00F67792" w:rsidP="00D30700">
            <w:pPr>
              <w:spacing w:line="380" w:lineRule="exact"/>
              <w:jc w:val="thaiDistribute"/>
              <w:rPr>
                <w:rFonts w:asciiTheme="majorBidi" w:eastAsia="Calibri" w:hAnsiTheme="majorBidi" w:cstheme="majorBidi"/>
              </w:rPr>
            </w:pPr>
          </w:p>
        </w:tc>
        <w:tc>
          <w:tcPr>
            <w:tcW w:w="1459" w:type="dxa"/>
            <w:tcBorders>
              <w:top w:val="single" w:sz="6" w:space="0" w:color="auto"/>
            </w:tcBorders>
          </w:tcPr>
          <w:p w14:paraId="6744C7CF" w14:textId="751A9261" w:rsidR="00F67792" w:rsidRPr="00102A75" w:rsidRDefault="00BD1D68" w:rsidP="00BD1D68">
            <w:pPr>
              <w:spacing w:line="380" w:lineRule="exact"/>
              <w:rPr>
                <w:rFonts w:asciiTheme="majorBidi" w:eastAsia="Calibri" w:hAnsiTheme="majorBidi" w:cstheme="majorBidi"/>
              </w:rPr>
            </w:pPr>
            <w:r w:rsidRPr="00102A75">
              <w:rPr>
                <w:rFonts w:asciiTheme="majorBidi" w:eastAsia="Calibri" w:hAnsiTheme="majorBidi" w:cstheme="majorBidi" w:hint="cs"/>
              </w:rPr>
              <w:t>8</w:t>
            </w:r>
            <w:r w:rsidR="00F67792" w:rsidRPr="00102A75">
              <w:rPr>
                <w:rFonts w:asciiTheme="majorBidi" w:eastAsia="Calibri" w:hAnsiTheme="majorBidi" w:cstheme="majorBidi"/>
              </w:rPr>
              <w:t>%</w:t>
            </w:r>
            <w:r w:rsidRPr="00102A75">
              <w:rPr>
                <w:rFonts w:asciiTheme="majorBidi" w:eastAsia="Calibri" w:hAnsiTheme="majorBidi" w:cstheme="majorBidi"/>
              </w:rPr>
              <w:t xml:space="preserve"> -</w:t>
            </w:r>
            <w:r w:rsidR="00F67792" w:rsidRPr="00102A75">
              <w:rPr>
                <w:rFonts w:asciiTheme="majorBidi" w:eastAsia="Calibri" w:hAnsiTheme="majorBidi" w:cstheme="majorBidi"/>
              </w:rPr>
              <w:t xml:space="preserve"> </w:t>
            </w:r>
            <w:r w:rsidRPr="00102A75">
              <w:rPr>
                <w:rFonts w:asciiTheme="majorBidi" w:eastAsia="Calibri" w:hAnsiTheme="majorBidi" w:cstheme="majorBidi"/>
              </w:rPr>
              <w:t>9.58%</w:t>
            </w:r>
            <w:r w:rsidR="00BA7878">
              <w:rPr>
                <w:rFonts w:asciiTheme="majorBidi" w:eastAsia="Calibri" w:hAnsiTheme="majorBidi" w:cstheme="majorBidi"/>
              </w:rPr>
              <w:t xml:space="preserve"> </w:t>
            </w:r>
            <w:r w:rsidR="00F67792" w:rsidRPr="00102A75">
              <w:rPr>
                <w:rFonts w:asciiTheme="majorBidi" w:eastAsia="Calibri" w:hAnsiTheme="majorBidi" w:cstheme="majorBidi"/>
              </w:rPr>
              <w:t>(Weighted</w:t>
            </w:r>
            <w:r w:rsidRPr="00102A75">
              <w:rPr>
                <w:rFonts w:asciiTheme="majorBidi" w:eastAsia="Calibri" w:hAnsiTheme="majorBidi" w:cstheme="majorBidi"/>
              </w:rPr>
              <w:t xml:space="preserve"> </w:t>
            </w:r>
          </w:p>
          <w:p w14:paraId="54B23128" w14:textId="77777777" w:rsidR="00F67792" w:rsidRPr="00102A75" w:rsidRDefault="00F67792" w:rsidP="00D30700">
            <w:pPr>
              <w:spacing w:line="380" w:lineRule="exact"/>
              <w:jc w:val="thaiDistribute"/>
              <w:rPr>
                <w:rFonts w:asciiTheme="majorBidi" w:eastAsia="Calibri" w:hAnsiTheme="majorBidi" w:cstheme="majorBidi"/>
              </w:rPr>
            </w:pPr>
            <w:r w:rsidRPr="00102A75">
              <w:rPr>
                <w:rFonts w:asciiTheme="majorBidi" w:eastAsia="Calibri" w:hAnsiTheme="majorBidi" w:cstheme="majorBidi"/>
              </w:rPr>
              <w:t xml:space="preserve"> Average Cost of</w:t>
            </w:r>
          </w:p>
          <w:p w14:paraId="5314A705" w14:textId="77777777" w:rsidR="00F67792" w:rsidRPr="00102A75" w:rsidRDefault="00F67792" w:rsidP="00D30700">
            <w:pPr>
              <w:spacing w:line="380" w:lineRule="exact"/>
              <w:jc w:val="thaiDistribute"/>
              <w:rPr>
                <w:rFonts w:asciiTheme="majorBidi" w:eastAsia="Calibri" w:hAnsiTheme="majorBidi" w:cstheme="majorBidi"/>
              </w:rPr>
            </w:pPr>
            <w:r w:rsidRPr="00102A75">
              <w:rPr>
                <w:rFonts w:asciiTheme="majorBidi" w:eastAsia="Calibri" w:hAnsiTheme="majorBidi" w:cstheme="majorBidi"/>
              </w:rPr>
              <w:t xml:space="preserve"> Capital: WACC) </w:t>
            </w:r>
          </w:p>
        </w:tc>
        <w:tc>
          <w:tcPr>
            <w:tcW w:w="268" w:type="dxa"/>
            <w:shd w:val="clear" w:color="auto" w:fill="auto"/>
          </w:tcPr>
          <w:p w14:paraId="5A583C56" w14:textId="77777777" w:rsidR="00F67792" w:rsidRPr="00102A75" w:rsidRDefault="00F67792" w:rsidP="00D30700">
            <w:pPr>
              <w:spacing w:line="380" w:lineRule="exact"/>
              <w:jc w:val="thaiDistribute"/>
              <w:rPr>
                <w:rFonts w:asciiTheme="majorBidi" w:eastAsia="Calibri" w:hAnsiTheme="majorBidi" w:cstheme="majorBidi"/>
              </w:rPr>
            </w:pPr>
          </w:p>
        </w:tc>
        <w:tc>
          <w:tcPr>
            <w:tcW w:w="3013" w:type="dxa"/>
            <w:tcBorders>
              <w:top w:val="single" w:sz="6" w:space="0" w:color="auto"/>
            </w:tcBorders>
            <w:shd w:val="clear" w:color="auto" w:fill="auto"/>
          </w:tcPr>
          <w:p w14:paraId="060FA110" w14:textId="77777777" w:rsidR="00F67792" w:rsidRPr="00102A75" w:rsidRDefault="00F67792" w:rsidP="00D30700">
            <w:pPr>
              <w:spacing w:line="380" w:lineRule="exact"/>
              <w:jc w:val="thaiDistribute"/>
              <w:rPr>
                <w:rFonts w:asciiTheme="majorBidi" w:eastAsia="Calibri" w:hAnsiTheme="majorBidi" w:cstheme="majorBidi"/>
              </w:rPr>
            </w:pPr>
            <w:r w:rsidRPr="00102A75">
              <w:rPr>
                <w:rFonts w:asciiTheme="majorBidi" w:eastAsia="Calibri" w:hAnsiTheme="majorBidi" w:cstheme="majorBidi"/>
              </w:rPr>
              <w:t>The discount rate which is a pre-tax rate that reflects the specific risk of the particular business unit</w:t>
            </w:r>
          </w:p>
        </w:tc>
      </w:tr>
      <w:tr w:rsidR="00F67792" w:rsidRPr="00102A75" w14:paraId="107F5410" w14:textId="77777777" w:rsidTr="003A3CAF">
        <w:tc>
          <w:tcPr>
            <w:tcW w:w="2068" w:type="dxa"/>
            <w:shd w:val="clear" w:color="auto" w:fill="auto"/>
          </w:tcPr>
          <w:p w14:paraId="17EB0C61" w14:textId="77777777" w:rsidR="00F67792" w:rsidRPr="00102A75" w:rsidRDefault="00F67792" w:rsidP="00D30700">
            <w:pPr>
              <w:pStyle w:val="ListParagraph"/>
              <w:numPr>
                <w:ilvl w:val="0"/>
                <w:numId w:val="12"/>
              </w:numPr>
              <w:spacing w:after="0" w:line="380" w:lineRule="exact"/>
              <w:ind w:left="76" w:hanging="180"/>
              <w:jc w:val="thaiDistribute"/>
              <w:rPr>
                <w:rFonts w:asciiTheme="majorBidi" w:hAnsiTheme="majorBidi" w:cstheme="majorBidi"/>
                <w:szCs w:val="24"/>
              </w:rPr>
            </w:pPr>
            <w:r w:rsidRPr="00102A75">
              <w:rPr>
                <w:rFonts w:asciiTheme="majorBidi" w:hAnsiTheme="majorBidi" w:cstheme="majorBidi"/>
                <w:szCs w:val="24"/>
              </w:rPr>
              <w:t>Terminal Value Growth Rate</w:t>
            </w:r>
          </w:p>
        </w:tc>
        <w:tc>
          <w:tcPr>
            <w:tcW w:w="268" w:type="dxa"/>
            <w:shd w:val="clear" w:color="auto" w:fill="auto"/>
          </w:tcPr>
          <w:p w14:paraId="2F4691E6" w14:textId="77777777" w:rsidR="00F67792" w:rsidRPr="00102A75" w:rsidRDefault="00F67792" w:rsidP="00D30700">
            <w:pPr>
              <w:spacing w:line="380" w:lineRule="exact"/>
              <w:jc w:val="thaiDistribute"/>
              <w:rPr>
                <w:rFonts w:asciiTheme="majorBidi" w:eastAsia="Calibri" w:hAnsiTheme="majorBidi" w:cstheme="majorBidi"/>
              </w:rPr>
            </w:pPr>
          </w:p>
        </w:tc>
        <w:tc>
          <w:tcPr>
            <w:tcW w:w="1525" w:type="dxa"/>
            <w:shd w:val="clear" w:color="auto" w:fill="auto"/>
          </w:tcPr>
          <w:p w14:paraId="4157E1EC" w14:textId="18D22CD3" w:rsidR="00F67792" w:rsidRPr="00102A75" w:rsidRDefault="00F67792" w:rsidP="00D30700">
            <w:pPr>
              <w:spacing w:line="380" w:lineRule="exact"/>
              <w:jc w:val="thaiDistribute"/>
              <w:rPr>
                <w:rFonts w:asciiTheme="majorBidi" w:eastAsia="Calibri" w:hAnsiTheme="majorBidi" w:cstheme="majorBidi"/>
              </w:rPr>
            </w:pPr>
            <w:r w:rsidRPr="00102A75">
              <w:rPr>
                <w:rFonts w:asciiTheme="majorBidi" w:eastAsia="Calibri" w:hAnsiTheme="majorBidi" w:cstheme="majorBidi"/>
              </w:rPr>
              <w:t>0%</w:t>
            </w:r>
            <w:r w:rsidR="00BD1D68" w:rsidRPr="00102A75">
              <w:rPr>
                <w:rFonts w:asciiTheme="majorBidi" w:eastAsia="Calibri" w:hAnsiTheme="majorBidi" w:cstheme="majorBidi" w:hint="cs"/>
              </w:rPr>
              <w:t xml:space="preserve"> - 1</w:t>
            </w:r>
            <w:r w:rsidR="00BD1D68" w:rsidRPr="00102A75">
              <w:rPr>
                <w:rFonts w:asciiTheme="majorBidi" w:eastAsia="Calibri" w:hAnsiTheme="majorBidi" w:cstheme="majorBidi"/>
              </w:rPr>
              <w:t>%</w:t>
            </w:r>
          </w:p>
        </w:tc>
        <w:tc>
          <w:tcPr>
            <w:tcW w:w="222" w:type="dxa"/>
          </w:tcPr>
          <w:p w14:paraId="6382EB81" w14:textId="77777777" w:rsidR="00F67792" w:rsidRPr="00102A75" w:rsidRDefault="00F67792" w:rsidP="00D30700">
            <w:pPr>
              <w:spacing w:line="380" w:lineRule="exact"/>
              <w:jc w:val="thaiDistribute"/>
              <w:rPr>
                <w:rFonts w:asciiTheme="majorBidi" w:eastAsia="Calibri" w:hAnsiTheme="majorBidi" w:cstheme="majorBidi"/>
              </w:rPr>
            </w:pPr>
          </w:p>
        </w:tc>
        <w:tc>
          <w:tcPr>
            <w:tcW w:w="1459" w:type="dxa"/>
          </w:tcPr>
          <w:p w14:paraId="3091ACB9" w14:textId="77777777" w:rsidR="00F67792" w:rsidRPr="008B2114" w:rsidRDefault="00F67792" w:rsidP="00D30700">
            <w:pPr>
              <w:spacing w:line="380" w:lineRule="exact"/>
              <w:jc w:val="thaiDistribute"/>
              <w:rPr>
                <w:rFonts w:asciiTheme="majorBidi" w:eastAsia="Calibri" w:hAnsiTheme="majorBidi" w:cstheme="majorBidi"/>
                <w:cs/>
              </w:rPr>
            </w:pPr>
            <w:r w:rsidRPr="00102A75">
              <w:rPr>
                <w:rFonts w:asciiTheme="majorBidi" w:eastAsia="Calibri" w:hAnsiTheme="majorBidi" w:cstheme="majorBidi"/>
              </w:rPr>
              <w:t>0%</w:t>
            </w:r>
          </w:p>
        </w:tc>
        <w:tc>
          <w:tcPr>
            <w:tcW w:w="268" w:type="dxa"/>
            <w:shd w:val="clear" w:color="auto" w:fill="auto"/>
          </w:tcPr>
          <w:p w14:paraId="5F9C0E85" w14:textId="77777777" w:rsidR="00F67792" w:rsidRPr="00102A75" w:rsidRDefault="00F67792" w:rsidP="00D30700">
            <w:pPr>
              <w:spacing w:line="380" w:lineRule="exact"/>
              <w:jc w:val="thaiDistribute"/>
              <w:rPr>
                <w:rFonts w:asciiTheme="majorBidi" w:eastAsia="Calibri" w:hAnsiTheme="majorBidi" w:cstheme="majorBidi"/>
              </w:rPr>
            </w:pPr>
          </w:p>
        </w:tc>
        <w:tc>
          <w:tcPr>
            <w:tcW w:w="3013" w:type="dxa"/>
            <w:shd w:val="clear" w:color="auto" w:fill="auto"/>
          </w:tcPr>
          <w:p w14:paraId="00E5F1F1" w14:textId="77777777" w:rsidR="00F67792" w:rsidRPr="00102A75" w:rsidRDefault="00F67792" w:rsidP="00D30700">
            <w:pPr>
              <w:spacing w:line="380" w:lineRule="exact"/>
              <w:jc w:val="thaiDistribute"/>
              <w:rPr>
                <w:rFonts w:asciiTheme="majorBidi" w:eastAsia="Calibri" w:hAnsiTheme="majorBidi" w:cstheme="majorBidi"/>
              </w:rPr>
            </w:pPr>
            <w:r w:rsidRPr="00102A75">
              <w:rPr>
                <w:rFonts w:asciiTheme="majorBidi" w:eastAsia="Calibri" w:hAnsiTheme="majorBidi" w:cstheme="majorBidi"/>
              </w:rPr>
              <w:t xml:space="preserve">Appropriate estimated rate </w:t>
            </w:r>
          </w:p>
        </w:tc>
      </w:tr>
    </w:tbl>
    <w:p w14:paraId="49B9B6F3" w14:textId="77777777" w:rsidR="0009311B" w:rsidRPr="00102A75" w:rsidRDefault="0009311B" w:rsidP="00D30700">
      <w:pPr>
        <w:tabs>
          <w:tab w:val="left" w:pos="284"/>
        </w:tabs>
        <w:spacing w:line="380" w:lineRule="exact"/>
        <w:ind w:left="-142"/>
        <w:contextualSpacing/>
        <w:jc w:val="both"/>
        <w:rPr>
          <w:rFonts w:asciiTheme="majorBidi" w:hAnsiTheme="majorBidi" w:cstheme="majorBidi"/>
          <w:b/>
          <w:bCs/>
          <w:sz w:val="32"/>
          <w:szCs w:val="32"/>
        </w:rPr>
      </w:pPr>
    </w:p>
    <w:p w14:paraId="4FA01217" w14:textId="4AE2D346" w:rsidR="001A73FF" w:rsidRPr="00102A75" w:rsidRDefault="001A73FF" w:rsidP="00D30700">
      <w:pPr>
        <w:tabs>
          <w:tab w:val="left" w:pos="284"/>
        </w:tabs>
        <w:spacing w:line="380" w:lineRule="exact"/>
        <w:ind w:left="-142"/>
        <w:contextualSpacing/>
        <w:jc w:val="both"/>
        <w:rPr>
          <w:rFonts w:asciiTheme="majorBidi" w:hAnsiTheme="majorBidi" w:cstheme="majorBidi"/>
          <w:b/>
          <w:bCs/>
          <w:sz w:val="32"/>
          <w:szCs w:val="32"/>
        </w:rPr>
      </w:pPr>
    </w:p>
    <w:p w14:paraId="206DB8A1" w14:textId="77777777" w:rsidR="00F9148E" w:rsidRPr="00102A75" w:rsidRDefault="00F9148E" w:rsidP="00D30700">
      <w:pPr>
        <w:tabs>
          <w:tab w:val="left" w:pos="284"/>
        </w:tabs>
        <w:spacing w:line="380" w:lineRule="exact"/>
        <w:ind w:left="-142"/>
        <w:contextualSpacing/>
        <w:jc w:val="both"/>
        <w:rPr>
          <w:rFonts w:asciiTheme="majorBidi" w:hAnsiTheme="majorBidi" w:cstheme="majorBidi"/>
          <w:b/>
          <w:bCs/>
          <w:sz w:val="32"/>
          <w:szCs w:val="32"/>
        </w:rPr>
      </w:pPr>
    </w:p>
    <w:p w14:paraId="307DF62A" w14:textId="609D4F11" w:rsidR="00F9148E" w:rsidRPr="00102A75" w:rsidRDefault="00F9148E" w:rsidP="00D30700">
      <w:pPr>
        <w:tabs>
          <w:tab w:val="left" w:pos="284"/>
        </w:tabs>
        <w:spacing w:line="380" w:lineRule="exact"/>
        <w:ind w:left="-142"/>
        <w:contextualSpacing/>
        <w:jc w:val="both"/>
        <w:rPr>
          <w:rFonts w:asciiTheme="majorBidi" w:hAnsiTheme="majorBidi" w:cstheme="majorBidi"/>
          <w:b/>
          <w:bCs/>
          <w:sz w:val="32"/>
          <w:szCs w:val="32"/>
        </w:rPr>
        <w:sectPr w:rsidR="00F9148E" w:rsidRPr="00102A75" w:rsidSect="002F5B0E">
          <w:headerReference w:type="default" r:id="rId8"/>
          <w:footerReference w:type="default" r:id="rId9"/>
          <w:headerReference w:type="first" r:id="rId10"/>
          <w:footerReference w:type="first" r:id="rId11"/>
          <w:pgSz w:w="11907" w:h="16840" w:code="9"/>
          <w:pgMar w:top="1191" w:right="851" w:bottom="1701" w:left="1814" w:header="1134" w:footer="720" w:gutter="0"/>
          <w:pgNumType w:fmt="numberInDash" w:start="18"/>
          <w:cols w:space="720"/>
          <w:noEndnote/>
          <w:titlePg/>
          <w:docGrid w:linePitch="272"/>
        </w:sectPr>
      </w:pPr>
    </w:p>
    <w:p w14:paraId="5CA0D935" w14:textId="2468CE7A" w:rsidR="00F9148E" w:rsidRPr="00102A75" w:rsidRDefault="000E2728" w:rsidP="0006297F">
      <w:pPr>
        <w:tabs>
          <w:tab w:val="left" w:pos="426"/>
        </w:tabs>
        <w:spacing w:line="380" w:lineRule="exact"/>
        <w:rPr>
          <w:rFonts w:asciiTheme="majorBidi" w:hAnsiTheme="majorBidi" w:cstheme="majorBidi"/>
          <w:b/>
          <w:bCs/>
          <w:sz w:val="32"/>
          <w:szCs w:val="32"/>
        </w:rPr>
      </w:pPr>
      <w:r w:rsidRPr="00102A75">
        <w:rPr>
          <w:rFonts w:asciiTheme="majorBidi" w:hAnsiTheme="majorBidi" w:cstheme="majorBidi"/>
          <w:b/>
          <w:bCs/>
          <w:sz w:val="32"/>
          <w:szCs w:val="32"/>
        </w:rPr>
        <w:lastRenderedPageBreak/>
        <w:t>1</w:t>
      </w:r>
      <w:r w:rsidR="00453F30" w:rsidRPr="00102A75">
        <w:rPr>
          <w:rFonts w:asciiTheme="majorBidi" w:hAnsiTheme="majorBidi" w:cstheme="majorBidi"/>
          <w:b/>
          <w:bCs/>
          <w:sz w:val="32"/>
          <w:szCs w:val="32"/>
        </w:rPr>
        <w:t>8</w:t>
      </w:r>
      <w:r w:rsidRPr="00102A75">
        <w:rPr>
          <w:rFonts w:asciiTheme="majorBidi" w:hAnsiTheme="majorBidi" w:cstheme="majorBidi"/>
          <w:b/>
          <w:bCs/>
          <w:sz w:val="32"/>
          <w:szCs w:val="32"/>
        </w:rPr>
        <w:t xml:space="preserve">. </w:t>
      </w:r>
      <w:r w:rsidR="0006297F" w:rsidRPr="00102A75">
        <w:rPr>
          <w:rFonts w:asciiTheme="majorBidi" w:hAnsiTheme="majorBidi" w:cstheme="majorBidi"/>
          <w:b/>
          <w:bCs/>
          <w:sz w:val="32"/>
          <w:szCs w:val="32"/>
        </w:rPr>
        <w:tab/>
      </w:r>
      <w:r w:rsidR="00F9148E" w:rsidRPr="00102A75">
        <w:rPr>
          <w:rFonts w:asciiTheme="majorBidi" w:hAnsiTheme="majorBidi" w:cstheme="majorBidi"/>
          <w:b/>
          <w:bCs/>
          <w:sz w:val="32"/>
          <w:szCs w:val="32"/>
        </w:rPr>
        <w:t>PROPERTY, PLANT AND EQUIPMENT</w:t>
      </w:r>
    </w:p>
    <w:tbl>
      <w:tblPr>
        <w:tblW w:w="13779" w:type="dxa"/>
        <w:tblInd w:w="324" w:type="dxa"/>
        <w:tblLayout w:type="fixed"/>
        <w:tblCellMar>
          <w:left w:w="40" w:type="dxa"/>
          <w:right w:w="40" w:type="dxa"/>
        </w:tblCellMar>
        <w:tblLook w:val="0000" w:firstRow="0" w:lastRow="0" w:firstColumn="0" w:lastColumn="0" w:noHBand="0" w:noVBand="0"/>
      </w:tblPr>
      <w:tblGrid>
        <w:gridCol w:w="2552"/>
        <w:gridCol w:w="100"/>
        <w:gridCol w:w="876"/>
        <w:gridCol w:w="100"/>
        <w:gridCol w:w="876"/>
        <w:gridCol w:w="100"/>
        <w:gridCol w:w="892"/>
        <w:gridCol w:w="100"/>
        <w:gridCol w:w="909"/>
        <w:gridCol w:w="100"/>
        <w:gridCol w:w="908"/>
        <w:gridCol w:w="101"/>
        <w:gridCol w:w="1033"/>
        <w:gridCol w:w="105"/>
        <w:gridCol w:w="916"/>
        <w:gridCol w:w="103"/>
        <w:gridCol w:w="870"/>
        <w:gridCol w:w="100"/>
        <w:gridCol w:w="911"/>
        <w:gridCol w:w="110"/>
        <w:gridCol w:w="924"/>
        <w:gridCol w:w="140"/>
        <w:gridCol w:w="953"/>
      </w:tblGrid>
      <w:tr w:rsidR="0006297F" w:rsidRPr="00102A75" w14:paraId="598C19C0" w14:textId="77777777" w:rsidTr="003A3CAF">
        <w:trPr>
          <w:trHeight w:val="80"/>
        </w:trPr>
        <w:tc>
          <w:tcPr>
            <w:tcW w:w="2552" w:type="dxa"/>
          </w:tcPr>
          <w:p w14:paraId="15B7D4DF" w14:textId="77777777" w:rsidR="0006297F" w:rsidRPr="00102A75" w:rsidRDefault="0006297F" w:rsidP="003C13F4">
            <w:pPr>
              <w:spacing w:line="220" w:lineRule="exact"/>
              <w:jc w:val="center"/>
              <w:rPr>
                <w:rFonts w:ascii="Angsana New" w:hAnsi="Angsana New" w:cs="Angsana New"/>
              </w:rPr>
            </w:pPr>
          </w:p>
        </w:tc>
        <w:tc>
          <w:tcPr>
            <w:tcW w:w="100" w:type="dxa"/>
          </w:tcPr>
          <w:p w14:paraId="486E1BD2" w14:textId="77777777" w:rsidR="0006297F" w:rsidRPr="00102A75" w:rsidRDefault="0006297F" w:rsidP="003C13F4">
            <w:pPr>
              <w:spacing w:line="220" w:lineRule="exact"/>
              <w:jc w:val="center"/>
              <w:rPr>
                <w:rFonts w:ascii="Angsana New" w:hAnsi="Angsana New" w:cs="Angsana New"/>
              </w:rPr>
            </w:pPr>
          </w:p>
        </w:tc>
        <w:tc>
          <w:tcPr>
            <w:tcW w:w="11127" w:type="dxa"/>
            <w:gridSpan w:val="21"/>
            <w:tcBorders>
              <w:bottom w:val="single" w:sz="6" w:space="0" w:color="auto"/>
            </w:tcBorders>
          </w:tcPr>
          <w:p w14:paraId="432E1298" w14:textId="6C47C4A3" w:rsidR="0006297F" w:rsidRPr="008B2114" w:rsidRDefault="0008658C" w:rsidP="003C13F4">
            <w:pPr>
              <w:spacing w:line="220" w:lineRule="exact"/>
              <w:ind w:left="-17" w:right="-17"/>
              <w:jc w:val="center"/>
              <w:rPr>
                <w:rFonts w:ascii="Angsana New" w:hAnsi="Angsana New" w:cs="Angsana New"/>
                <w:cs/>
              </w:rPr>
            </w:pPr>
            <w:r w:rsidRPr="00102A75">
              <w:rPr>
                <w:rFonts w:asciiTheme="majorBidi" w:hAnsiTheme="majorBidi" w:cstheme="majorBidi"/>
                <w:snapToGrid w:val="0"/>
                <w:lang w:eastAsia="th-TH"/>
              </w:rPr>
              <w:t xml:space="preserve">In </w:t>
            </w:r>
            <w:r w:rsidR="0006297F" w:rsidRPr="00102A75">
              <w:rPr>
                <w:rFonts w:asciiTheme="majorBidi" w:hAnsiTheme="majorBidi" w:cstheme="majorBidi"/>
                <w:snapToGrid w:val="0"/>
                <w:lang w:eastAsia="th-TH"/>
              </w:rPr>
              <w:t>Baht</w:t>
            </w:r>
          </w:p>
        </w:tc>
      </w:tr>
      <w:tr w:rsidR="0006297F" w:rsidRPr="00102A75" w14:paraId="7759E872" w14:textId="77777777" w:rsidTr="003A3CAF">
        <w:tc>
          <w:tcPr>
            <w:tcW w:w="2552" w:type="dxa"/>
          </w:tcPr>
          <w:p w14:paraId="6EC4ADFE" w14:textId="77777777" w:rsidR="0006297F" w:rsidRPr="00102A75" w:rsidRDefault="0006297F" w:rsidP="003C13F4">
            <w:pPr>
              <w:spacing w:line="220" w:lineRule="exact"/>
              <w:jc w:val="center"/>
              <w:rPr>
                <w:rFonts w:ascii="Angsana New" w:hAnsi="Angsana New" w:cs="Angsana New"/>
              </w:rPr>
            </w:pPr>
          </w:p>
        </w:tc>
        <w:tc>
          <w:tcPr>
            <w:tcW w:w="100" w:type="dxa"/>
          </w:tcPr>
          <w:p w14:paraId="0A53E1E9" w14:textId="77777777" w:rsidR="0006297F" w:rsidRPr="00102A75" w:rsidRDefault="0006297F" w:rsidP="003C13F4">
            <w:pPr>
              <w:spacing w:line="220" w:lineRule="exact"/>
              <w:jc w:val="center"/>
              <w:rPr>
                <w:rFonts w:ascii="Angsana New" w:hAnsi="Angsana New" w:cs="Angsana New"/>
              </w:rPr>
            </w:pPr>
          </w:p>
        </w:tc>
        <w:tc>
          <w:tcPr>
            <w:tcW w:w="11127" w:type="dxa"/>
            <w:gridSpan w:val="21"/>
            <w:tcBorders>
              <w:top w:val="single" w:sz="6" w:space="0" w:color="auto"/>
              <w:bottom w:val="single" w:sz="6" w:space="0" w:color="auto"/>
            </w:tcBorders>
          </w:tcPr>
          <w:p w14:paraId="4F0E6C34" w14:textId="0CA19253" w:rsidR="0006297F" w:rsidRPr="008B2114" w:rsidRDefault="0006297F" w:rsidP="003C13F4">
            <w:pPr>
              <w:spacing w:line="220" w:lineRule="exact"/>
              <w:ind w:left="-17" w:right="-17"/>
              <w:jc w:val="center"/>
              <w:rPr>
                <w:rFonts w:ascii="Angsana New" w:hAnsi="Angsana New" w:cs="Angsana New"/>
                <w:snapToGrid w:val="0"/>
                <w:cs/>
                <w:lang w:eastAsia="th-TH"/>
              </w:rPr>
            </w:pPr>
            <w:r w:rsidRPr="00102A75">
              <w:rPr>
                <w:rFonts w:asciiTheme="majorBidi" w:hAnsiTheme="majorBidi" w:cstheme="majorBidi"/>
                <w:snapToGrid w:val="0"/>
                <w:lang w:eastAsia="th-TH"/>
              </w:rPr>
              <w:t>Consolidated Financial Statements</w:t>
            </w:r>
          </w:p>
        </w:tc>
      </w:tr>
      <w:tr w:rsidR="0006297F" w:rsidRPr="00102A75" w14:paraId="62A4817B" w14:textId="77777777" w:rsidTr="0006297F">
        <w:trPr>
          <w:trHeight w:val="59"/>
        </w:trPr>
        <w:tc>
          <w:tcPr>
            <w:tcW w:w="2552" w:type="dxa"/>
          </w:tcPr>
          <w:p w14:paraId="4F374A49" w14:textId="77777777" w:rsidR="0006297F" w:rsidRPr="00102A75" w:rsidRDefault="0006297F" w:rsidP="003C13F4">
            <w:pPr>
              <w:spacing w:line="220" w:lineRule="exact"/>
              <w:jc w:val="center"/>
              <w:rPr>
                <w:rFonts w:ascii="Angsana New" w:hAnsi="Angsana New" w:cs="Angsana New"/>
              </w:rPr>
            </w:pPr>
          </w:p>
        </w:tc>
        <w:tc>
          <w:tcPr>
            <w:tcW w:w="100" w:type="dxa"/>
          </w:tcPr>
          <w:p w14:paraId="1729A984" w14:textId="77777777" w:rsidR="0006297F" w:rsidRPr="00102A75" w:rsidRDefault="0006297F" w:rsidP="003C13F4">
            <w:pPr>
              <w:spacing w:line="220" w:lineRule="exact"/>
              <w:jc w:val="center"/>
              <w:rPr>
                <w:rFonts w:ascii="Angsana New" w:hAnsi="Angsana New" w:cs="Angsana New"/>
              </w:rPr>
            </w:pPr>
          </w:p>
        </w:tc>
        <w:tc>
          <w:tcPr>
            <w:tcW w:w="876" w:type="dxa"/>
            <w:tcBorders>
              <w:top w:val="single" w:sz="6" w:space="0" w:color="auto"/>
              <w:bottom w:val="single" w:sz="6" w:space="0" w:color="auto"/>
            </w:tcBorders>
          </w:tcPr>
          <w:p w14:paraId="3458DC02" w14:textId="6215FE23" w:rsidR="0006297F" w:rsidRPr="00102A75" w:rsidRDefault="0006297F" w:rsidP="003C13F4">
            <w:pPr>
              <w:tabs>
                <w:tab w:val="right" w:pos="1008"/>
              </w:tabs>
              <w:spacing w:line="220" w:lineRule="exact"/>
              <w:ind w:right="-72"/>
              <w:jc w:val="center"/>
              <w:rPr>
                <w:rFonts w:ascii="Angsana New" w:hAnsi="Angsana New" w:cs="Angsana New"/>
                <w:snapToGrid w:val="0"/>
                <w:lang w:val="en-GB" w:eastAsia="th-TH"/>
              </w:rPr>
            </w:pPr>
            <w:r w:rsidRPr="00102A75">
              <w:rPr>
                <w:rFonts w:asciiTheme="majorBidi" w:hAnsiTheme="majorBidi" w:cstheme="majorBidi"/>
                <w:snapToGrid w:val="0"/>
                <w:lang w:eastAsia="th-TH"/>
              </w:rPr>
              <w:t>Land</w:t>
            </w:r>
          </w:p>
        </w:tc>
        <w:tc>
          <w:tcPr>
            <w:tcW w:w="100" w:type="dxa"/>
            <w:tcBorders>
              <w:top w:val="single" w:sz="6" w:space="0" w:color="auto"/>
            </w:tcBorders>
          </w:tcPr>
          <w:p w14:paraId="00C367C6" w14:textId="77777777" w:rsidR="0006297F" w:rsidRPr="008B2114" w:rsidRDefault="0006297F" w:rsidP="003C13F4">
            <w:pPr>
              <w:spacing w:line="220" w:lineRule="exact"/>
              <w:rPr>
                <w:rFonts w:asciiTheme="majorBidi" w:hAnsiTheme="majorBidi" w:cstheme="majorBidi"/>
                <w:snapToGrid w:val="0"/>
                <w:cs/>
                <w:lang w:eastAsia="th-TH"/>
              </w:rPr>
            </w:pPr>
          </w:p>
          <w:p w14:paraId="6370CF59" w14:textId="77777777" w:rsidR="0006297F" w:rsidRPr="008B2114" w:rsidRDefault="0006297F" w:rsidP="003C13F4">
            <w:pPr>
              <w:spacing w:line="220" w:lineRule="exact"/>
              <w:rPr>
                <w:rFonts w:asciiTheme="majorBidi" w:hAnsiTheme="majorBidi" w:cstheme="majorBidi"/>
                <w:snapToGrid w:val="0"/>
                <w:cs/>
                <w:lang w:eastAsia="th-TH"/>
              </w:rPr>
            </w:pPr>
          </w:p>
          <w:p w14:paraId="4FFD1543" w14:textId="77777777" w:rsidR="0006297F" w:rsidRPr="00102A75" w:rsidRDefault="0006297F" w:rsidP="003C13F4">
            <w:pPr>
              <w:tabs>
                <w:tab w:val="right" w:pos="1008"/>
              </w:tabs>
              <w:spacing w:line="220" w:lineRule="exact"/>
              <w:ind w:right="-72"/>
              <w:jc w:val="center"/>
              <w:rPr>
                <w:rFonts w:ascii="Angsana New" w:hAnsi="Angsana New" w:cs="Angsana New"/>
                <w:snapToGrid w:val="0"/>
                <w:lang w:val="en-GB" w:eastAsia="th-TH"/>
              </w:rPr>
            </w:pPr>
          </w:p>
        </w:tc>
        <w:tc>
          <w:tcPr>
            <w:tcW w:w="876" w:type="dxa"/>
            <w:tcBorders>
              <w:top w:val="single" w:sz="6" w:space="0" w:color="auto"/>
              <w:left w:val="nil"/>
              <w:bottom w:val="single" w:sz="6" w:space="0" w:color="auto"/>
            </w:tcBorders>
          </w:tcPr>
          <w:p w14:paraId="3B2591B1" w14:textId="6132DD92" w:rsidR="0006297F" w:rsidRPr="00102A75" w:rsidRDefault="0006297F" w:rsidP="003C13F4">
            <w:pPr>
              <w:tabs>
                <w:tab w:val="right" w:pos="1008"/>
                <w:tab w:val="right" w:pos="1172"/>
              </w:tabs>
              <w:spacing w:line="220" w:lineRule="exact"/>
              <w:ind w:right="-72"/>
              <w:jc w:val="center"/>
              <w:rPr>
                <w:rFonts w:ascii="Angsana New" w:hAnsi="Angsana New" w:cs="Angsana New"/>
                <w:snapToGrid w:val="0"/>
                <w:lang w:val="en-GB" w:eastAsia="th-TH"/>
              </w:rPr>
            </w:pPr>
            <w:r w:rsidRPr="00102A75">
              <w:rPr>
                <w:rFonts w:asciiTheme="majorBidi" w:hAnsiTheme="majorBidi" w:cstheme="majorBidi"/>
                <w:snapToGrid w:val="0"/>
                <w:lang w:eastAsia="th-TH"/>
              </w:rPr>
              <w:t>Building</w:t>
            </w:r>
            <w:r w:rsidR="0078411B" w:rsidRPr="00102A75">
              <w:rPr>
                <w:rFonts w:ascii="Angsana New" w:hAnsi="Angsana New" w:cs="Angsana New"/>
                <w:snapToGrid w:val="0"/>
                <w:lang w:val="en-GB" w:eastAsia="th-TH"/>
              </w:rPr>
              <w:t>s</w:t>
            </w:r>
          </w:p>
        </w:tc>
        <w:tc>
          <w:tcPr>
            <w:tcW w:w="100" w:type="dxa"/>
            <w:tcBorders>
              <w:top w:val="single" w:sz="6" w:space="0" w:color="auto"/>
            </w:tcBorders>
          </w:tcPr>
          <w:p w14:paraId="749EE939"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0F66353C"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2B5311C9" w14:textId="77777777" w:rsidR="0006297F" w:rsidRPr="008B2114" w:rsidRDefault="0006297F" w:rsidP="003C13F4">
            <w:pPr>
              <w:tabs>
                <w:tab w:val="right" w:pos="1008"/>
                <w:tab w:val="right" w:pos="1172"/>
              </w:tabs>
              <w:spacing w:line="220" w:lineRule="exact"/>
              <w:ind w:right="-72"/>
              <w:jc w:val="center"/>
              <w:rPr>
                <w:rFonts w:ascii="Angsana New" w:hAnsi="Angsana New" w:cs="Angsana New"/>
                <w:snapToGrid w:val="0"/>
                <w:cs/>
                <w:lang w:eastAsia="th-TH"/>
              </w:rPr>
            </w:pPr>
          </w:p>
        </w:tc>
        <w:tc>
          <w:tcPr>
            <w:tcW w:w="892" w:type="dxa"/>
            <w:tcBorders>
              <w:top w:val="single" w:sz="6" w:space="0" w:color="auto"/>
              <w:bottom w:val="single" w:sz="6" w:space="0" w:color="auto"/>
            </w:tcBorders>
          </w:tcPr>
          <w:p w14:paraId="2CDE27BC" w14:textId="6C708000" w:rsidR="0006297F" w:rsidRPr="00102A75" w:rsidRDefault="0006297F" w:rsidP="003C13F4">
            <w:pPr>
              <w:tabs>
                <w:tab w:val="right" w:pos="1008"/>
                <w:tab w:val="right" w:pos="1172"/>
              </w:tabs>
              <w:spacing w:line="22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Machiner</w:t>
            </w:r>
            <w:r w:rsidR="0078411B" w:rsidRPr="00102A75">
              <w:rPr>
                <w:rFonts w:asciiTheme="majorBidi" w:hAnsiTheme="majorBidi" w:cstheme="majorBidi"/>
                <w:snapToGrid w:val="0"/>
                <w:lang w:eastAsia="th-TH"/>
              </w:rPr>
              <w:t>ies</w:t>
            </w:r>
          </w:p>
        </w:tc>
        <w:tc>
          <w:tcPr>
            <w:tcW w:w="100" w:type="dxa"/>
            <w:tcBorders>
              <w:top w:val="single" w:sz="6" w:space="0" w:color="auto"/>
            </w:tcBorders>
          </w:tcPr>
          <w:p w14:paraId="285C4555"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76DC8686"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61A7175C" w14:textId="77777777" w:rsidR="0006297F" w:rsidRPr="008B2114" w:rsidRDefault="0006297F" w:rsidP="003C13F4">
            <w:pPr>
              <w:tabs>
                <w:tab w:val="right" w:pos="1008"/>
                <w:tab w:val="right" w:pos="1172"/>
              </w:tabs>
              <w:spacing w:line="220" w:lineRule="exact"/>
              <w:ind w:right="-72"/>
              <w:rPr>
                <w:rFonts w:ascii="Angsana New" w:hAnsi="Angsana New" w:cs="Angsana New"/>
                <w:snapToGrid w:val="0"/>
                <w:cs/>
                <w:lang w:eastAsia="th-TH"/>
              </w:rPr>
            </w:pPr>
          </w:p>
        </w:tc>
        <w:tc>
          <w:tcPr>
            <w:tcW w:w="909" w:type="dxa"/>
            <w:tcBorders>
              <w:top w:val="single" w:sz="6" w:space="0" w:color="auto"/>
              <w:bottom w:val="single" w:sz="6" w:space="0" w:color="auto"/>
            </w:tcBorders>
          </w:tcPr>
          <w:p w14:paraId="623809DF" w14:textId="7755D6DA" w:rsidR="0006297F" w:rsidRPr="00102A75" w:rsidRDefault="0006297F" w:rsidP="003C13F4">
            <w:pPr>
              <w:tabs>
                <w:tab w:val="right" w:pos="1008"/>
                <w:tab w:val="right" w:pos="1172"/>
              </w:tabs>
              <w:spacing w:line="22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Electrical and air condition systems</w:t>
            </w:r>
          </w:p>
        </w:tc>
        <w:tc>
          <w:tcPr>
            <w:tcW w:w="100" w:type="dxa"/>
            <w:tcBorders>
              <w:top w:val="single" w:sz="6" w:space="0" w:color="auto"/>
            </w:tcBorders>
          </w:tcPr>
          <w:p w14:paraId="1ADFADF8" w14:textId="77777777" w:rsidR="0006297F" w:rsidRPr="008B2114" w:rsidRDefault="0006297F" w:rsidP="003C13F4">
            <w:pPr>
              <w:tabs>
                <w:tab w:val="right" w:pos="1008"/>
                <w:tab w:val="right" w:pos="1172"/>
                <w:tab w:val="right" w:pos="1270"/>
              </w:tabs>
              <w:spacing w:line="220" w:lineRule="exact"/>
              <w:ind w:right="-72"/>
              <w:rPr>
                <w:rFonts w:ascii="Angsana New" w:hAnsi="Angsana New" w:cs="Angsana New"/>
                <w:snapToGrid w:val="0"/>
                <w:cs/>
                <w:lang w:eastAsia="th-TH"/>
              </w:rPr>
            </w:pPr>
          </w:p>
        </w:tc>
        <w:tc>
          <w:tcPr>
            <w:tcW w:w="908" w:type="dxa"/>
            <w:tcBorders>
              <w:top w:val="single" w:sz="6" w:space="0" w:color="auto"/>
              <w:bottom w:val="single" w:sz="6" w:space="0" w:color="auto"/>
            </w:tcBorders>
          </w:tcPr>
          <w:p w14:paraId="7AE5FD7D" w14:textId="77777777" w:rsidR="0006297F" w:rsidRPr="00102A75" w:rsidRDefault="0006297F" w:rsidP="003C13F4">
            <w:pPr>
              <w:tabs>
                <w:tab w:val="right" w:pos="1172"/>
              </w:tabs>
              <w:spacing w:line="22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Production tool</w:t>
            </w:r>
          </w:p>
          <w:p w14:paraId="1221C389" w14:textId="643AA2BD" w:rsidR="0006297F" w:rsidRPr="00102A75" w:rsidRDefault="0006297F" w:rsidP="003C13F4">
            <w:pPr>
              <w:tabs>
                <w:tab w:val="right" w:pos="1008"/>
                <w:tab w:val="right" w:pos="1172"/>
                <w:tab w:val="right" w:pos="1270"/>
              </w:tabs>
              <w:spacing w:line="22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and equipment</w:t>
            </w:r>
          </w:p>
        </w:tc>
        <w:tc>
          <w:tcPr>
            <w:tcW w:w="101" w:type="dxa"/>
            <w:tcBorders>
              <w:top w:val="single" w:sz="6" w:space="0" w:color="auto"/>
            </w:tcBorders>
          </w:tcPr>
          <w:p w14:paraId="38821017" w14:textId="77777777" w:rsidR="0006297F" w:rsidRPr="008B2114" w:rsidRDefault="0006297F" w:rsidP="003C13F4">
            <w:pPr>
              <w:tabs>
                <w:tab w:val="right" w:pos="1172"/>
                <w:tab w:val="right" w:pos="1270"/>
              </w:tabs>
              <w:spacing w:line="220" w:lineRule="exact"/>
              <w:jc w:val="center"/>
              <w:rPr>
                <w:rFonts w:asciiTheme="majorBidi" w:hAnsiTheme="majorBidi" w:cstheme="majorBidi"/>
                <w:snapToGrid w:val="0"/>
                <w:cs/>
                <w:lang w:eastAsia="th-TH"/>
              </w:rPr>
            </w:pPr>
          </w:p>
          <w:p w14:paraId="70B01D9E" w14:textId="77777777" w:rsidR="0006297F" w:rsidRPr="008B2114" w:rsidRDefault="0006297F" w:rsidP="003C13F4">
            <w:pPr>
              <w:tabs>
                <w:tab w:val="right" w:pos="1172"/>
                <w:tab w:val="right" w:pos="1270"/>
              </w:tabs>
              <w:spacing w:line="220" w:lineRule="exact"/>
              <w:jc w:val="center"/>
              <w:rPr>
                <w:rFonts w:asciiTheme="majorBidi" w:hAnsiTheme="majorBidi" w:cstheme="majorBidi"/>
                <w:snapToGrid w:val="0"/>
                <w:cs/>
                <w:lang w:eastAsia="th-TH"/>
              </w:rPr>
            </w:pPr>
          </w:p>
          <w:p w14:paraId="34571A57" w14:textId="77777777" w:rsidR="0006297F" w:rsidRPr="008B2114" w:rsidRDefault="0006297F" w:rsidP="003C13F4">
            <w:pPr>
              <w:tabs>
                <w:tab w:val="right" w:pos="1008"/>
                <w:tab w:val="right" w:pos="1172"/>
              </w:tabs>
              <w:spacing w:line="220" w:lineRule="exact"/>
              <w:ind w:right="-72"/>
              <w:rPr>
                <w:rFonts w:ascii="Angsana New" w:hAnsi="Angsana New" w:cs="Angsana New"/>
                <w:snapToGrid w:val="0"/>
                <w:cs/>
                <w:lang w:eastAsia="th-TH"/>
              </w:rPr>
            </w:pPr>
          </w:p>
        </w:tc>
        <w:tc>
          <w:tcPr>
            <w:tcW w:w="1033" w:type="dxa"/>
            <w:tcBorders>
              <w:top w:val="single" w:sz="6" w:space="0" w:color="auto"/>
              <w:bottom w:val="single" w:sz="6" w:space="0" w:color="auto"/>
            </w:tcBorders>
          </w:tcPr>
          <w:p w14:paraId="07737622" w14:textId="77777777" w:rsidR="0006297F" w:rsidRPr="00102A75" w:rsidRDefault="0006297F" w:rsidP="003C13F4">
            <w:pPr>
              <w:tabs>
                <w:tab w:val="right" w:pos="1172"/>
                <w:tab w:val="right" w:pos="1270"/>
              </w:tabs>
              <w:spacing w:line="22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Office equipment</w:t>
            </w:r>
          </w:p>
          <w:p w14:paraId="0C9A3E98" w14:textId="7387AC4C" w:rsidR="0006297F" w:rsidRPr="00102A75" w:rsidRDefault="0006297F" w:rsidP="003C13F4">
            <w:pPr>
              <w:tabs>
                <w:tab w:val="right" w:pos="1008"/>
                <w:tab w:val="right" w:pos="1172"/>
              </w:tabs>
              <w:spacing w:line="22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and furniture</w:t>
            </w:r>
          </w:p>
        </w:tc>
        <w:tc>
          <w:tcPr>
            <w:tcW w:w="105" w:type="dxa"/>
            <w:tcBorders>
              <w:top w:val="single" w:sz="6" w:space="0" w:color="auto"/>
            </w:tcBorders>
          </w:tcPr>
          <w:p w14:paraId="36E9D76C"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43FA0ECB" w14:textId="77777777" w:rsidR="0006297F" w:rsidRPr="008B2114" w:rsidRDefault="0006297F" w:rsidP="003C13F4">
            <w:pPr>
              <w:tabs>
                <w:tab w:val="right" w:pos="1172"/>
              </w:tabs>
              <w:spacing w:line="220" w:lineRule="exact"/>
              <w:jc w:val="center"/>
              <w:rPr>
                <w:rFonts w:asciiTheme="majorBidi" w:hAnsiTheme="majorBidi" w:cstheme="majorBidi"/>
                <w:snapToGrid w:val="0"/>
                <w:cs/>
                <w:lang w:eastAsia="th-TH"/>
              </w:rPr>
            </w:pPr>
          </w:p>
          <w:p w14:paraId="14600F89" w14:textId="77777777" w:rsidR="0006297F" w:rsidRPr="008B2114"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p>
        </w:tc>
        <w:tc>
          <w:tcPr>
            <w:tcW w:w="916" w:type="dxa"/>
            <w:tcBorders>
              <w:top w:val="single" w:sz="6" w:space="0" w:color="auto"/>
              <w:bottom w:val="single" w:sz="6" w:space="0" w:color="auto"/>
            </w:tcBorders>
          </w:tcPr>
          <w:p w14:paraId="4440A4BB" w14:textId="54EC6DD8" w:rsidR="0006297F" w:rsidRPr="00102A75"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Vehicles</w:t>
            </w:r>
          </w:p>
        </w:tc>
        <w:tc>
          <w:tcPr>
            <w:tcW w:w="103" w:type="dxa"/>
            <w:tcBorders>
              <w:top w:val="single" w:sz="6" w:space="0" w:color="auto"/>
            </w:tcBorders>
          </w:tcPr>
          <w:p w14:paraId="0D3ECE77" w14:textId="77777777" w:rsidR="0006297F" w:rsidRPr="008B2114" w:rsidRDefault="0006297F" w:rsidP="003C13F4">
            <w:pPr>
              <w:tabs>
                <w:tab w:val="right" w:pos="1172"/>
                <w:tab w:val="right" w:pos="1224"/>
              </w:tabs>
              <w:spacing w:line="220" w:lineRule="exact"/>
              <w:jc w:val="center"/>
              <w:rPr>
                <w:rFonts w:asciiTheme="majorBidi" w:hAnsiTheme="majorBidi" w:cstheme="majorBidi"/>
                <w:snapToGrid w:val="0"/>
                <w:cs/>
                <w:lang w:eastAsia="th-TH"/>
              </w:rPr>
            </w:pPr>
          </w:p>
          <w:p w14:paraId="3D835A49" w14:textId="77777777" w:rsidR="0006297F" w:rsidRPr="008B2114" w:rsidRDefault="0006297F" w:rsidP="003C13F4">
            <w:pPr>
              <w:tabs>
                <w:tab w:val="right" w:pos="1172"/>
                <w:tab w:val="right" w:pos="1224"/>
              </w:tabs>
              <w:spacing w:line="220" w:lineRule="exact"/>
              <w:jc w:val="center"/>
              <w:rPr>
                <w:rFonts w:asciiTheme="majorBidi" w:hAnsiTheme="majorBidi" w:cstheme="majorBidi"/>
                <w:snapToGrid w:val="0"/>
                <w:cs/>
                <w:lang w:eastAsia="th-TH"/>
              </w:rPr>
            </w:pPr>
          </w:p>
          <w:p w14:paraId="7EFC68FB" w14:textId="77777777" w:rsidR="0006297F" w:rsidRPr="00102A75" w:rsidRDefault="0006297F" w:rsidP="003C13F4">
            <w:pPr>
              <w:tabs>
                <w:tab w:val="right" w:pos="1008"/>
                <w:tab w:val="right" w:pos="1172"/>
                <w:tab w:val="right" w:pos="1224"/>
              </w:tabs>
              <w:spacing w:line="220" w:lineRule="exact"/>
              <w:ind w:right="-72"/>
              <w:jc w:val="center"/>
              <w:rPr>
                <w:rFonts w:ascii="Angsana New" w:hAnsi="Angsana New" w:cs="Angsana New"/>
                <w:snapToGrid w:val="0"/>
                <w:lang w:val="en-GB" w:eastAsia="th-TH"/>
              </w:rPr>
            </w:pPr>
          </w:p>
        </w:tc>
        <w:tc>
          <w:tcPr>
            <w:tcW w:w="870" w:type="dxa"/>
            <w:tcBorders>
              <w:top w:val="single" w:sz="6" w:space="0" w:color="auto"/>
              <w:bottom w:val="single" w:sz="6" w:space="0" w:color="auto"/>
            </w:tcBorders>
          </w:tcPr>
          <w:p w14:paraId="3454573A" w14:textId="66B62270" w:rsidR="0006297F" w:rsidRPr="00102A75"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Computer</w:t>
            </w:r>
          </w:p>
        </w:tc>
        <w:tc>
          <w:tcPr>
            <w:tcW w:w="100" w:type="dxa"/>
            <w:tcBorders>
              <w:top w:val="single" w:sz="6" w:space="0" w:color="auto"/>
            </w:tcBorders>
          </w:tcPr>
          <w:p w14:paraId="22A3113B" w14:textId="77777777" w:rsidR="0006297F" w:rsidRPr="008B2114"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p>
        </w:tc>
        <w:tc>
          <w:tcPr>
            <w:tcW w:w="911" w:type="dxa"/>
            <w:tcBorders>
              <w:top w:val="single" w:sz="6" w:space="0" w:color="auto"/>
              <w:bottom w:val="single" w:sz="6" w:space="0" w:color="auto"/>
            </w:tcBorders>
          </w:tcPr>
          <w:p w14:paraId="55C39070" w14:textId="77777777" w:rsidR="0006297F" w:rsidRPr="00102A75" w:rsidRDefault="0006297F" w:rsidP="003C13F4">
            <w:pPr>
              <w:tabs>
                <w:tab w:val="right" w:pos="1172"/>
                <w:tab w:val="right" w:pos="1224"/>
              </w:tabs>
              <w:spacing w:line="22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Improvement</w:t>
            </w:r>
          </w:p>
          <w:p w14:paraId="6CD72BFD" w14:textId="4A88F706" w:rsidR="0006297F" w:rsidRPr="00102A75"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building</w:t>
            </w:r>
          </w:p>
        </w:tc>
        <w:tc>
          <w:tcPr>
            <w:tcW w:w="110" w:type="dxa"/>
            <w:tcBorders>
              <w:top w:val="single" w:sz="6" w:space="0" w:color="auto"/>
            </w:tcBorders>
          </w:tcPr>
          <w:p w14:paraId="15BF8931" w14:textId="77777777" w:rsidR="0006297F" w:rsidRPr="008B2114"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p>
        </w:tc>
        <w:tc>
          <w:tcPr>
            <w:tcW w:w="924" w:type="dxa"/>
            <w:tcBorders>
              <w:top w:val="single" w:sz="6" w:space="0" w:color="auto"/>
              <w:bottom w:val="single" w:sz="6" w:space="0" w:color="auto"/>
            </w:tcBorders>
          </w:tcPr>
          <w:p w14:paraId="6FFECF13" w14:textId="1DCBF04E" w:rsidR="0006297F" w:rsidRPr="00102A75" w:rsidRDefault="0008658C" w:rsidP="003C13F4">
            <w:pPr>
              <w:spacing w:line="220" w:lineRule="exact"/>
              <w:jc w:val="center"/>
              <w:rPr>
                <w:rFonts w:ascii="Angsana New" w:hAnsi="Angsana New" w:cs="Angsana New"/>
                <w:snapToGrid w:val="0"/>
                <w:lang w:eastAsia="th-TH"/>
              </w:rPr>
            </w:pPr>
            <w:r w:rsidRPr="00102A75">
              <w:rPr>
                <w:rFonts w:asciiTheme="majorBidi" w:hAnsiTheme="majorBidi" w:cstheme="majorBidi"/>
                <w:snapToGrid w:val="0"/>
                <w:lang w:val="en-GB" w:eastAsia="th-TH"/>
              </w:rPr>
              <w:t>Assets under con</w:t>
            </w:r>
            <w:proofErr w:type="spellStart"/>
            <w:r w:rsidR="00A10ABF" w:rsidRPr="00102A75">
              <w:rPr>
                <w:rFonts w:asciiTheme="majorBidi" w:hAnsiTheme="majorBidi" w:cstheme="majorBidi"/>
                <w:snapToGrid w:val="0"/>
                <w:lang w:eastAsia="th-TH"/>
              </w:rPr>
              <w:t>struction</w:t>
            </w:r>
            <w:proofErr w:type="spellEnd"/>
          </w:p>
        </w:tc>
        <w:tc>
          <w:tcPr>
            <w:tcW w:w="140" w:type="dxa"/>
            <w:tcBorders>
              <w:top w:val="single" w:sz="6" w:space="0" w:color="auto"/>
            </w:tcBorders>
          </w:tcPr>
          <w:p w14:paraId="477B3C67" w14:textId="77777777" w:rsidR="0006297F" w:rsidRPr="00102A75" w:rsidRDefault="0006297F" w:rsidP="003C13F4">
            <w:pPr>
              <w:tabs>
                <w:tab w:val="right" w:pos="1172"/>
                <w:tab w:val="right" w:pos="1224"/>
              </w:tabs>
              <w:spacing w:line="220" w:lineRule="exact"/>
              <w:jc w:val="center"/>
              <w:rPr>
                <w:rFonts w:asciiTheme="majorBidi" w:hAnsiTheme="majorBidi" w:cstheme="majorBidi"/>
                <w:snapToGrid w:val="0"/>
                <w:lang w:val="en-GB" w:eastAsia="th-TH"/>
              </w:rPr>
            </w:pPr>
          </w:p>
          <w:p w14:paraId="5DC91A0D" w14:textId="77777777" w:rsidR="0006297F" w:rsidRPr="00102A75" w:rsidRDefault="0006297F" w:rsidP="003C13F4">
            <w:pPr>
              <w:tabs>
                <w:tab w:val="right" w:pos="1172"/>
                <w:tab w:val="right" w:pos="1224"/>
              </w:tabs>
              <w:spacing w:line="220" w:lineRule="exact"/>
              <w:jc w:val="center"/>
              <w:rPr>
                <w:rFonts w:asciiTheme="majorBidi" w:hAnsiTheme="majorBidi" w:cstheme="majorBidi"/>
                <w:snapToGrid w:val="0"/>
                <w:lang w:val="en-GB" w:eastAsia="th-TH"/>
              </w:rPr>
            </w:pPr>
          </w:p>
          <w:p w14:paraId="1D5B0789" w14:textId="77777777" w:rsidR="0006297F" w:rsidRPr="008B2114"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p>
        </w:tc>
        <w:tc>
          <w:tcPr>
            <w:tcW w:w="953" w:type="dxa"/>
            <w:tcBorders>
              <w:top w:val="single" w:sz="6" w:space="0" w:color="auto"/>
              <w:bottom w:val="single" w:sz="6" w:space="0" w:color="auto"/>
            </w:tcBorders>
          </w:tcPr>
          <w:p w14:paraId="483CE185" w14:textId="254070B3" w:rsidR="0006297F" w:rsidRPr="008B2114" w:rsidRDefault="0006297F" w:rsidP="003C13F4">
            <w:pPr>
              <w:tabs>
                <w:tab w:val="right" w:pos="1008"/>
                <w:tab w:val="right" w:pos="1172"/>
                <w:tab w:val="right" w:pos="1224"/>
              </w:tabs>
              <w:spacing w:line="22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Total</w:t>
            </w:r>
          </w:p>
        </w:tc>
      </w:tr>
      <w:tr w:rsidR="0006297F" w:rsidRPr="00102A75" w14:paraId="5186F924" w14:textId="77777777" w:rsidTr="0006297F">
        <w:tc>
          <w:tcPr>
            <w:tcW w:w="2552" w:type="dxa"/>
          </w:tcPr>
          <w:p w14:paraId="5C08478A" w14:textId="20D5868B" w:rsidR="0006297F" w:rsidRPr="008B2114" w:rsidRDefault="0006297F" w:rsidP="003C13F4">
            <w:pPr>
              <w:spacing w:line="22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At cost</w:t>
            </w:r>
          </w:p>
        </w:tc>
        <w:tc>
          <w:tcPr>
            <w:tcW w:w="100" w:type="dxa"/>
          </w:tcPr>
          <w:p w14:paraId="44AD5CA3" w14:textId="77777777" w:rsidR="0006297F" w:rsidRPr="00102A75" w:rsidRDefault="0006297F" w:rsidP="003C13F4">
            <w:pPr>
              <w:spacing w:line="220" w:lineRule="exact"/>
              <w:jc w:val="center"/>
              <w:rPr>
                <w:rFonts w:ascii="Angsana New" w:hAnsi="Angsana New" w:cs="Angsana New"/>
              </w:rPr>
            </w:pPr>
          </w:p>
        </w:tc>
        <w:tc>
          <w:tcPr>
            <w:tcW w:w="876" w:type="dxa"/>
            <w:tcBorders>
              <w:top w:val="single" w:sz="6" w:space="0" w:color="auto"/>
            </w:tcBorders>
          </w:tcPr>
          <w:p w14:paraId="49C7BB72" w14:textId="77777777" w:rsidR="0006297F" w:rsidRPr="00102A75" w:rsidRDefault="0006297F" w:rsidP="003C13F4">
            <w:pPr>
              <w:spacing w:line="220" w:lineRule="exact"/>
              <w:ind w:left="-17" w:right="-17"/>
              <w:jc w:val="center"/>
              <w:rPr>
                <w:rFonts w:ascii="Angsana New" w:hAnsi="Angsana New" w:cs="Angsana New"/>
              </w:rPr>
            </w:pPr>
          </w:p>
        </w:tc>
        <w:tc>
          <w:tcPr>
            <w:tcW w:w="100" w:type="dxa"/>
          </w:tcPr>
          <w:p w14:paraId="0E6EE347" w14:textId="77777777" w:rsidR="0006297F" w:rsidRPr="00102A75" w:rsidRDefault="0006297F" w:rsidP="003C13F4">
            <w:pPr>
              <w:spacing w:line="220" w:lineRule="exact"/>
              <w:ind w:left="-17" w:right="-17"/>
              <w:jc w:val="center"/>
              <w:rPr>
                <w:rFonts w:ascii="Angsana New" w:hAnsi="Angsana New" w:cs="Angsana New"/>
              </w:rPr>
            </w:pPr>
          </w:p>
        </w:tc>
        <w:tc>
          <w:tcPr>
            <w:tcW w:w="876" w:type="dxa"/>
            <w:tcBorders>
              <w:top w:val="single" w:sz="6" w:space="0" w:color="auto"/>
              <w:left w:val="nil"/>
            </w:tcBorders>
          </w:tcPr>
          <w:p w14:paraId="4F11CC9F" w14:textId="77777777" w:rsidR="0006297F" w:rsidRPr="00102A75" w:rsidRDefault="0006297F" w:rsidP="003C13F4">
            <w:pPr>
              <w:spacing w:line="220" w:lineRule="exact"/>
              <w:ind w:left="-17" w:right="-17"/>
              <w:jc w:val="center"/>
              <w:rPr>
                <w:rFonts w:ascii="Angsana New" w:hAnsi="Angsana New" w:cs="Angsana New"/>
              </w:rPr>
            </w:pPr>
          </w:p>
        </w:tc>
        <w:tc>
          <w:tcPr>
            <w:tcW w:w="100" w:type="dxa"/>
          </w:tcPr>
          <w:p w14:paraId="78E3C195" w14:textId="77777777" w:rsidR="0006297F" w:rsidRPr="00102A75" w:rsidRDefault="0006297F" w:rsidP="003C13F4">
            <w:pPr>
              <w:spacing w:line="220" w:lineRule="exact"/>
              <w:ind w:left="-17" w:right="-17"/>
              <w:jc w:val="center"/>
              <w:rPr>
                <w:rFonts w:ascii="Angsana New" w:hAnsi="Angsana New" w:cs="Angsana New"/>
              </w:rPr>
            </w:pPr>
          </w:p>
        </w:tc>
        <w:tc>
          <w:tcPr>
            <w:tcW w:w="892" w:type="dxa"/>
            <w:tcBorders>
              <w:top w:val="single" w:sz="6" w:space="0" w:color="auto"/>
            </w:tcBorders>
          </w:tcPr>
          <w:p w14:paraId="54865874" w14:textId="77777777" w:rsidR="0006297F" w:rsidRPr="00102A75" w:rsidRDefault="0006297F" w:rsidP="003C13F4">
            <w:pPr>
              <w:spacing w:line="220" w:lineRule="exact"/>
              <w:ind w:left="-17" w:right="-17"/>
              <w:jc w:val="center"/>
              <w:rPr>
                <w:rFonts w:ascii="Angsana New" w:hAnsi="Angsana New" w:cs="Angsana New"/>
              </w:rPr>
            </w:pPr>
          </w:p>
        </w:tc>
        <w:tc>
          <w:tcPr>
            <w:tcW w:w="100" w:type="dxa"/>
          </w:tcPr>
          <w:p w14:paraId="40FC4690" w14:textId="77777777" w:rsidR="0006297F" w:rsidRPr="00102A75" w:rsidRDefault="0006297F" w:rsidP="003C13F4">
            <w:pPr>
              <w:spacing w:line="220" w:lineRule="exact"/>
              <w:ind w:left="-17" w:right="-17"/>
              <w:jc w:val="center"/>
              <w:rPr>
                <w:rFonts w:ascii="Angsana New" w:hAnsi="Angsana New" w:cs="Angsana New"/>
              </w:rPr>
            </w:pPr>
          </w:p>
        </w:tc>
        <w:tc>
          <w:tcPr>
            <w:tcW w:w="909" w:type="dxa"/>
            <w:tcBorders>
              <w:top w:val="single" w:sz="6" w:space="0" w:color="auto"/>
            </w:tcBorders>
          </w:tcPr>
          <w:p w14:paraId="292BD5C9" w14:textId="77777777" w:rsidR="0006297F" w:rsidRPr="00102A75" w:rsidRDefault="0006297F" w:rsidP="003C13F4">
            <w:pPr>
              <w:spacing w:line="220" w:lineRule="exact"/>
              <w:ind w:left="-17" w:right="-17"/>
              <w:jc w:val="center"/>
              <w:rPr>
                <w:rFonts w:ascii="Angsana New" w:hAnsi="Angsana New" w:cs="Angsana New"/>
              </w:rPr>
            </w:pPr>
          </w:p>
        </w:tc>
        <w:tc>
          <w:tcPr>
            <w:tcW w:w="100" w:type="dxa"/>
          </w:tcPr>
          <w:p w14:paraId="11B540D6" w14:textId="77777777" w:rsidR="0006297F" w:rsidRPr="00102A75" w:rsidRDefault="0006297F" w:rsidP="003C13F4">
            <w:pPr>
              <w:spacing w:line="220" w:lineRule="exact"/>
              <w:ind w:left="-17" w:right="-17"/>
              <w:jc w:val="center"/>
              <w:rPr>
                <w:rFonts w:ascii="Angsana New" w:hAnsi="Angsana New" w:cs="Angsana New"/>
              </w:rPr>
            </w:pPr>
          </w:p>
        </w:tc>
        <w:tc>
          <w:tcPr>
            <w:tcW w:w="908" w:type="dxa"/>
          </w:tcPr>
          <w:p w14:paraId="718509C9" w14:textId="77777777" w:rsidR="0006297F" w:rsidRPr="00102A75" w:rsidRDefault="0006297F" w:rsidP="003C13F4">
            <w:pPr>
              <w:spacing w:line="220" w:lineRule="exact"/>
              <w:ind w:left="-17" w:right="-17"/>
              <w:jc w:val="center"/>
              <w:rPr>
                <w:rFonts w:ascii="Angsana New" w:hAnsi="Angsana New" w:cs="Angsana New"/>
              </w:rPr>
            </w:pPr>
          </w:p>
        </w:tc>
        <w:tc>
          <w:tcPr>
            <w:tcW w:w="101" w:type="dxa"/>
          </w:tcPr>
          <w:p w14:paraId="17D55F21" w14:textId="77777777" w:rsidR="0006297F" w:rsidRPr="00102A75" w:rsidRDefault="0006297F" w:rsidP="003C13F4">
            <w:pPr>
              <w:spacing w:line="220" w:lineRule="exact"/>
              <w:ind w:left="-17" w:right="-17"/>
              <w:jc w:val="center"/>
              <w:rPr>
                <w:rFonts w:ascii="Angsana New" w:hAnsi="Angsana New" w:cs="Angsana New"/>
              </w:rPr>
            </w:pPr>
          </w:p>
        </w:tc>
        <w:tc>
          <w:tcPr>
            <w:tcW w:w="1033" w:type="dxa"/>
            <w:tcBorders>
              <w:top w:val="single" w:sz="6" w:space="0" w:color="auto"/>
            </w:tcBorders>
          </w:tcPr>
          <w:p w14:paraId="6FAF393F" w14:textId="77777777" w:rsidR="0006297F" w:rsidRPr="00102A75" w:rsidRDefault="0006297F" w:rsidP="003C13F4">
            <w:pPr>
              <w:spacing w:line="220" w:lineRule="exact"/>
              <w:ind w:left="-17" w:right="-17"/>
              <w:jc w:val="center"/>
              <w:rPr>
                <w:rFonts w:ascii="Angsana New" w:hAnsi="Angsana New" w:cs="Angsana New"/>
              </w:rPr>
            </w:pPr>
          </w:p>
        </w:tc>
        <w:tc>
          <w:tcPr>
            <w:tcW w:w="105" w:type="dxa"/>
          </w:tcPr>
          <w:p w14:paraId="303411EF" w14:textId="77777777" w:rsidR="0006297F" w:rsidRPr="00102A75" w:rsidRDefault="0006297F" w:rsidP="003C13F4">
            <w:pPr>
              <w:spacing w:line="220" w:lineRule="exact"/>
              <w:ind w:left="-17" w:right="-17"/>
              <w:jc w:val="center"/>
              <w:rPr>
                <w:rFonts w:ascii="Angsana New" w:hAnsi="Angsana New" w:cs="Angsana New"/>
              </w:rPr>
            </w:pPr>
          </w:p>
        </w:tc>
        <w:tc>
          <w:tcPr>
            <w:tcW w:w="916" w:type="dxa"/>
            <w:tcBorders>
              <w:top w:val="single" w:sz="6" w:space="0" w:color="auto"/>
            </w:tcBorders>
          </w:tcPr>
          <w:p w14:paraId="58A0D4F7" w14:textId="77777777" w:rsidR="0006297F" w:rsidRPr="00102A75" w:rsidRDefault="0006297F" w:rsidP="003C13F4">
            <w:pPr>
              <w:spacing w:line="220" w:lineRule="exact"/>
              <w:ind w:left="-17" w:right="-17"/>
              <w:jc w:val="center"/>
              <w:rPr>
                <w:rFonts w:ascii="Angsana New" w:hAnsi="Angsana New" w:cs="Angsana New"/>
              </w:rPr>
            </w:pPr>
          </w:p>
        </w:tc>
        <w:tc>
          <w:tcPr>
            <w:tcW w:w="103" w:type="dxa"/>
          </w:tcPr>
          <w:p w14:paraId="2D16EB16" w14:textId="77777777" w:rsidR="0006297F" w:rsidRPr="00102A75" w:rsidRDefault="0006297F" w:rsidP="003C13F4">
            <w:pPr>
              <w:spacing w:line="220" w:lineRule="exact"/>
              <w:ind w:left="-17" w:right="-17"/>
              <w:jc w:val="center"/>
              <w:rPr>
                <w:rFonts w:ascii="Angsana New" w:hAnsi="Angsana New" w:cs="Angsana New"/>
              </w:rPr>
            </w:pPr>
          </w:p>
        </w:tc>
        <w:tc>
          <w:tcPr>
            <w:tcW w:w="870" w:type="dxa"/>
            <w:tcBorders>
              <w:top w:val="single" w:sz="6" w:space="0" w:color="auto"/>
            </w:tcBorders>
          </w:tcPr>
          <w:p w14:paraId="63457F49" w14:textId="77777777" w:rsidR="0006297F" w:rsidRPr="00102A75" w:rsidRDefault="0006297F" w:rsidP="003C13F4">
            <w:pPr>
              <w:spacing w:line="220" w:lineRule="exact"/>
              <w:ind w:left="-17" w:right="-17"/>
              <w:jc w:val="center"/>
              <w:rPr>
                <w:rFonts w:ascii="Angsana New" w:hAnsi="Angsana New" w:cs="Angsana New"/>
              </w:rPr>
            </w:pPr>
          </w:p>
        </w:tc>
        <w:tc>
          <w:tcPr>
            <w:tcW w:w="100" w:type="dxa"/>
          </w:tcPr>
          <w:p w14:paraId="7C30FA9E" w14:textId="77777777" w:rsidR="0006297F" w:rsidRPr="00102A75" w:rsidRDefault="0006297F" w:rsidP="003C13F4">
            <w:pPr>
              <w:spacing w:line="220" w:lineRule="exact"/>
              <w:ind w:left="-17" w:right="-17"/>
              <w:jc w:val="center"/>
              <w:rPr>
                <w:rFonts w:ascii="Angsana New" w:hAnsi="Angsana New" w:cs="Angsana New"/>
              </w:rPr>
            </w:pPr>
          </w:p>
        </w:tc>
        <w:tc>
          <w:tcPr>
            <w:tcW w:w="911" w:type="dxa"/>
            <w:tcBorders>
              <w:top w:val="single" w:sz="6" w:space="0" w:color="auto"/>
            </w:tcBorders>
          </w:tcPr>
          <w:p w14:paraId="7E0B7D33" w14:textId="77777777" w:rsidR="0006297F" w:rsidRPr="00102A75" w:rsidRDefault="0006297F" w:rsidP="003C13F4">
            <w:pPr>
              <w:spacing w:line="220" w:lineRule="exact"/>
              <w:ind w:left="-17" w:right="-17"/>
              <w:jc w:val="center"/>
              <w:rPr>
                <w:rFonts w:ascii="Angsana New" w:hAnsi="Angsana New" w:cs="Angsana New"/>
              </w:rPr>
            </w:pPr>
          </w:p>
        </w:tc>
        <w:tc>
          <w:tcPr>
            <w:tcW w:w="110" w:type="dxa"/>
          </w:tcPr>
          <w:p w14:paraId="19CF0CD5" w14:textId="77777777" w:rsidR="0006297F" w:rsidRPr="00102A75" w:rsidRDefault="0006297F" w:rsidP="003C13F4">
            <w:pPr>
              <w:spacing w:line="220" w:lineRule="exact"/>
              <w:ind w:left="-17" w:right="-17"/>
              <w:jc w:val="center"/>
              <w:rPr>
                <w:rFonts w:ascii="Angsana New" w:hAnsi="Angsana New" w:cs="Angsana New"/>
              </w:rPr>
            </w:pPr>
          </w:p>
        </w:tc>
        <w:tc>
          <w:tcPr>
            <w:tcW w:w="924" w:type="dxa"/>
            <w:tcBorders>
              <w:top w:val="single" w:sz="6" w:space="0" w:color="auto"/>
            </w:tcBorders>
          </w:tcPr>
          <w:p w14:paraId="372C123C" w14:textId="77777777" w:rsidR="0006297F" w:rsidRPr="00102A75" w:rsidRDefault="0006297F" w:rsidP="003C13F4">
            <w:pPr>
              <w:spacing w:line="220" w:lineRule="exact"/>
              <w:ind w:left="-17" w:right="-17"/>
              <w:jc w:val="center"/>
              <w:rPr>
                <w:rFonts w:ascii="Angsana New" w:hAnsi="Angsana New" w:cs="Angsana New"/>
              </w:rPr>
            </w:pPr>
          </w:p>
        </w:tc>
        <w:tc>
          <w:tcPr>
            <w:tcW w:w="140" w:type="dxa"/>
          </w:tcPr>
          <w:p w14:paraId="30C44CE2" w14:textId="77777777" w:rsidR="0006297F" w:rsidRPr="00102A75" w:rsidRDefault="0006297F" w:rsidP="003C13F4">
            <w:pPr>
              <w:spacing w:line="220" w:lineRule="exact"/>
              <w:ind w:left="-17" w:right="-17"/>
              <w:jc w:val="center"/>
              <w:rPr>
                <w:rFonts w:ascii="Angsana New" w:hAnsi="Angsana New" w:cs="Angsana New"/>
              </w:rPr>
            </w:pPr>
          </w:p>
        </w:tc>
        <w:tc>
          <w:tcPr>
            <w:tcW w:w="953" w:type="dxa"/>
            <w:tcBorders>
              <w:top w:val="single" w:sz="6" w:space="0" w:color="auto"/>
            </w:tcBorders>
          </w:tcPr>
          <w:p w14:paraId="75C63FB5" w14:textId="77777777" w:rsidR="0006297F" w:rsidRPr="00102A75" w:rsidRDefault="0006297F" w:rsidP="003C13F4">
            <w:pPr>
              <w:spacing w:line="220" w:lineRule="exact"/>
              <w:ind w:left="-17" w:right="-17"/>
              <w:jc w:val="center"/>
              <w:rPr>
                <w:rFonts w:ascii="Angsana New" w:hAnsi="Angsana New" w:cs="Angsana New"/>
              </w:rPr>
            </w:pPr>
          </w:p>
        </w:tc>
      </w:tr>
      <w:tr w:rsidR="00BD162E" w:rsidRPr="00102A75" w14:paraId="435B4D7E" w14:textId="77777777" w:rsidTr="0006297F">
        <w:tc>
          <w:tcPr>
            <w:tcW w:w="2552" w:type="dxa"/>
          </w:tcPr>
          <w:p w14:paraId="4210B39E" w14:textId="43919BF2" w:rsidR="00BD162E" w:rsidRPr="00102A75" w:rsidRDefault="00BD162E"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15C79090" w14:textId="77777777" w:rsidR="00BD162E" w:rsidRPr="00102A75" w:rsidRDefault="00BD162E" w:rsidP="003C13F4">
            <w:pPr>
              <w:spacing w:line="220" w:lineRule="exact"/>
              <w:jc w:val="center"/>
              <w:rPr>
                <w:rFonts w:ascii="Angsana New" w:hAnsi="Angsana New" w:cs="Angsana New"/>
              </w:rPr>
            </w:pPr>
          </w:p>
        </w:tc>
        <w:tc>
          <w:tcPr>
            <w:tcW w:w="876" w:type="dxa"/>
          </w:tcPr>
          <w:p w14:paraId="2401A7D3" w14:textId="6B292CFA"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56,795,975</w:t>
            </w:r>
          </w:p>
        </w:tc>
        <w:tc>
          <w:tcPr>
            <w:tcW w:w="100" w:type="dxa"/>
          </w:tcPr>
          <w:p w14:paraId="6E901660" w14:textId="77777777" w:rsidR="00BD162E" w:rsidRPr="00102A75" w:rsidRDefault="00BD162E" w:rsidP="003C13F4">
            <w:pPr>
              <w:spacing w:line="220" w:lineRule="exact"/>
              <w:ind w:right="57"/>
              <w:jc w:val="right"/>
              <w:rPr>
                <w:rFonts w:ascii="Angsana New" w:hAnsi="Angsana New" w:cs="Angsana New"/>
              </w:rPr>
            </w:pPr>
          </w:p>
        </w:tc>
        <w:tc>
          <w:tcPr>
            <w:tcW w:w="876" w:type="dxa"/>
            <w:tcBorders>
              <w:left w:val="nil"/>
            </w:tcBorders>
          </w:tcPr>
          <w:p w14:paraId="28B76114" w14:textId="55D12B07"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47,115,925</w:t>
            </w:r>
          </w:p>
        </w:tc>
        <w:tc>
          <w:tcPr>
            <w:tcW w:w="100" w:type="dxa"/>
          </w:tcPr>
          <w:p w14:paraId="1E140E04" w14:textId="77777777" w:rsidR="00BD162E" w:rsidRPr="00102A75" w:rsidRDefault="00BD162E" w:rsidP="003C13F4">
            <w:pPr>
              <w:spacing w:line="220" w:lineRule="exact"/>
              <w:ind w:right="57"/>
              <w:jc w:val="right"/>
              <w:rPr>
                <w:rFonts w:ascii="Angsana New" w:hAnsi="Angsana New" w:cs="Angsana New"/>
              </w:rPr>
            </w:pPr>
          </w:p>
        </w:tc>
        <w:tc>
          <w:tcPr>
            <w:tcW w:w="892" w:type="dxa"/>
          </w:tcPr>
          <w:p w14:paraId="026A6974" w14:textId="643CDBA4"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63,294,546</w:t>
            </w:r>
          </w:p>
        </w:tc>
        <w:tc>
          <w:tcPr>
            <w:tcW w:w="100" w:type="dxa"/>
          </w:tcPr>
          <w:p w14:paraId="475C2AE2" w14:textId="77777777" w:rsidR="00BD162E" w:rsidRPr="00102A75" w:rsidRDefault="00BD162E" w:rsidP="003C13F4">
            <w:pPr>
              <w:spacing w:line="220" w:lineRule="exact"/>
              <w:ind w:right="57"/>
              <w:jc w:val="right"/>
              <w:rPr>
                <w:rFonts w:ascii="Angsana New" w:hAnsi="Angsana New" w:cs="Angsana New"/>
              </w:rPr>
            </w:pPr>
          </w:p>
        </w:tc>
        <w:tc>
          <w:tcPr>
            <w:tcW w:w="909" w:type="dxa"/>
          </w:tcPr>
          <w:p w14:paraId="35E5EC3B" w14:textId="0D713A00"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18,662,753</w:t>
            </w:r>
          </w:p>
        </w:tc>
        <w:tc>
          <w:tcPr>
            <w:tcW w:w="100" w:type="dxa"/>
          </w:tcPr>
          <w:p w14:paraId="50A472E4" w14:textId="77777777" w:rsidR="00BD162E" w:rsidRPr="00102A75" w:rsidRDefault="00BD162E" w:rsidP="003C13F4">
            <w:pPr>
              <w:spacing w:line="220" w:lineRule="exact"/>
              <w:ind w:right="57"/>
              <w:jc w:val="right"/>
              <w:rPr>
                <w:rFonts w:ascii="Angsana New" w:hAnsi="Angsana New" w:cs="Angsana New"/>
              </w:rPr>
            </w:pPr>
          </w:p>
        </w:tc>
        <w:tc>
          <w:tcPr>
            <w:tcW w:w="908" w:type="dxa"/>
          </w:tcPr>
          <w:p w14:paraId="4FD87E67" w14:textId="404B255C"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5,153,040</w:t>
            </w:r>
          </w:p>
        </w:tc>
        <w:tc>
          <w:tcPr>
            <w:tcW w:w="101" w:type="dxa"/>
          </w:tcPr>
          <w:p w14:paraId="3F760CA3" w14:textId="77777777" w:rsidR="00BD162E" w:rsidRPr="00102A75" w:rsidRDefault="00BD162E" w:rsidP="003C13F4">
            <w:pPr>
              <w:spacing w:line="220" w:lineRule="exact"/>
              <w:ind w:right="57"/>
              <w:jc w:val="right"/>
              <w:rPr>
                <w:rFonts w:ascii="Angsana New" w:hAnsi="Angsana New" w:cs="Angsana New"/>
              </w:rPr>
            </w:pPr>
          </w:p>
        </w:tc>
        <w:tc>
          <w:tcPr>
            <w:tcW w:w="1033" w:type="dxa"/>
          </w:tcPr>
          <w:p w14:paraId="2ECF8D2D" w14:textId="76B791FC"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20,185,165</w:t>
            </w:r>
          </w:p>
        </w:tc>
        <w:tc>
          <w:tcPr>
            <w:tcW w:w="105" w:type="dxa"/>
          </w:tcPr>
          <w:p w14:paraId="6B67C785" w14:textId="77777777" w:rsidR="00BD162E" w:rsidRPr="00102A75" w:rsidRDefault="00BD162E" w:rsidP="003C13F4">
            <w:pPr>
              <w:spacing w:line="220" w:lineRule="exact"/>
              <w:ind w:right="57"/>
              <w:jc w:val="right"/>
              <w:rPr>
                <w:rFonts w:ascii="Angsana New" w:hAnsi="Angsana New" w:cs="Angsana New"/>
              </w:rPr>
            </w:pPr>
          </w:p>
        </w:tc>
        <w:tc>
          <w:tcPr>
            <w:tcW w:w="916" w:type="dxa"/>
          </w:tcPr>
          <w:p w14:paraId="075E20CC" w14:textId="70446CDF"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34,649,590</w:t>
            </w:r>
          </w:p>
        </w:tc>
        <w:tc>
          <w:tcPr>
            <w:tcW w:w="103" w:type="dxa"/>
          </w:tcPr>
          <w:p w14:paraId="411CDFBE" w14:textId="77777777" w:rsidR="00BD162E" w:rsidRPr="00102A75" w:rsidRDefault="00BD162E" w:rsidP="003C13F4">
            <w:pPr>
              <w:spacing w:line="220" w:lineRule="exact"/>
              <w:ind w:right="57"/>
              <w:jc w:val="right"/>
              <w:rPr>
                <w:rFonts w:ascii="Angsana New" w:hAnsi="Angsana New" w:cs="Angsana New"/>
              </w:rPr>
            </w:pPr>
          </w:p>
        </w:tc>
        <w:tc>
          <w:tcPr>
            <w:tcW w:w="870" w:type="dxa"/>
          </w:tcPr>
          <w:p w14:paraId="0BC04741" w14:textId="1AE44AC4"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20,560,216</w:t>
            </w:r>
          </w:p>
        </w:tc>
        <w:tc>
          <w:tcPr>
            <w:tcW w:w="100" w:type="dxa"/>
          </w:tcPr>
          <w:p w14:paraId="6A7A4A2C" w14:textId="77777777" w:rsidR="00BD162E" w:rsidRPr="00102A75" w:rsidRDefault="00BD162E" w:rsidP="003C13F4">
            <w:pPr>
              <w:spacing w:line="220" w:lineRule="exact"/>
              <w:ind w:right="57"/>
              <w:jc w:val="right"/>
              <w:rPr>
                <w:rFonts w:ascii="Angsana New" w:hAnsi="Angsana New" w:cs="Angsana New"/>
              </w:rPr>
            </w:pPr>
          </w:p>
        </w:tc>
        <w:tc>
          <w:tcPr>
            <w:tcW w:w="911" w:type="dxa"/>
          </w:tcPr>
          <w:p w14:paraId="707C77B6" w14:textId="18CD086D"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8,645,591</w:t>
            </w:r>
          </w:p>
        </w:tc>
        <w:tc>
          <w:tcPr>
            <w:tcW w:w="110" w:type="dxa"/>
          </w:tcPr>
          <w:p w14:paraId="72097960" w14:textId="77777777" w:rsidR="00BD162E" w:rsidRPr="00102A75" w:rsidRDefault="00BD162E" w:rsidP="003C13F4">
            <w:pPr>
              <w:spacing w:line="220" w:lineRule="exact"/>
              <w:ind w:right="57"/>
              <w:jc w:val="right"/>
              <w:rPr>
                <w:rFonts w:ascii="Angsana New" w:hAnsi="Angsana New" w:cs="Angsana New"/>
              </w:rPr>
            </w:pPr>
          </w:p>
        </w:tc>
        <w:tc>
          <w:tcPr>
            <w:tcW w:w="924" w:type="dxa"/>
          </w:tcPr>
          <w:p w14:paraId="7082463E" w14:textId="13FA95E5"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1,530,440</w:t>
            </w:r>
          </w:p>
        </w:tc>
        <w:tc>
          <w:tcPr>
            <w:tcW w:w="140" w:type="dxa"/>
          </w:tcPr>
          <w:p w14:paraId="50CDA7CB" w14:textId="77777777" w:rsidR="00BD162E" w:rsidRPr="00102A75" w:rsidRDefault="00BD162E" w:rsidP="003C13F4">
            <w:pPr>
              <w:spacing w:line="220" w:lineRule="exact"/>
              <w:ind w:right="57"/>
              <w:jc w:val="right"/>
              <w:rPr>
                <w:rFonts w:ascii="Angsana New" w:hAnsi="Angsana New" w:cs="Angsana New"/>
              </w:rPr>
            </w:pPr>
          </w:p>
        </w:tc>
        <w:tc>
          <w:tcPr>
            <w:tcW w:w="953" w:type="dxa"/>
          </w:tcPr>
          <w:p w14:paraId="7CAAE68B" w14:textId="53F9DB9B" w:rsidR="00BD162E" w:rsidRPr="00102A75" w:rsidRDefault="00BD162E" w:rsidP="003C13F4">
            <w:pPr>
              <w:spacing w:line="220" w:lineRule="exact"/>
              <w:ind w:right="57"/>
              <w:jc w:val="right"/>
              <w:rPr>
                <w:rFonts w:ascii="Angsana New" w:hAnsi="Angsana New" w:cs="Angsana New"/>
              </w:rPr>
            </w:pPr>
            <w:r w:rsidRPr="00102A75">
              <w:rPr>
                <w:rFonts w:ascii="Angsana New" w:hAnsi="Angsana New" w:cs="Angsana New"/>
              </w:rPr>
              <w:t>276,593,241</w:t>
            </w:r>
          </w:p>
        </w:tc>
      </w:tr>
      <w:tr w:rsidR="00BD162E" w:rsidRPr="00102A75" w14:paraId="4A238471" w14:textId="77777777" w:rsidTr="008C6224">
        <w:tc>
          <w:tcPr>
            <w:tcW w:w="2552" w:type="dxa"/>
          </w:tcPr>
          <w:p w14:paraId="59F52D5B" w14:textId="213F96FB" w:rsidR="00BD162E" w:rsidRPr="00102A75" w:rsidRDefault="00C366F9" w:rsidP="003C13F4">
            <w:pPr>
              <w:spacing w:line="220" w:lineRule="exact"/>
              <w:rPr>
                <w:rFonts w:asciiTheme="majorBidi" w:hAnsiTheme="majorBidi" w:cstheme="majorBidi"/>
                <w:snapToGrid w:val="0"/>
                <w:lang w:eastAsia="th-TH"/>
              </w:rPr>
            </w:pPr>
            <w:r w:rsidRPr="00102A75">
              <w:rPr>
                <w:rFonts w:asciiTheme="majorBidi" w:hAnsiTheme="majorBidi" w:cs="Angsana New"/>
                <w:snapToGrid w:val="0"/>
                <w:sz w:val="18"/>
                <w:szCs w:val="18"/>
                <w:lang w:eastAsia="th-TH"/>
              </w:rPr>
              <w:t>Additional lease liabilities from TFRS 16 adoption</w:t>
            </w:r>
          </w:p>
        </w:tc>
        <w:tc>
          <w:tcPr>
            <w:tcW w:w="100" w:type="dxa"/>
          </w:tcPr>
          <w:p w14:paraId="2DD9E615" w14:textId="77777777" w:rsidR="00BD162E" w:rsidRPr="00102A75" w:rsidRDefault="00BD162E" w:rsidP="003C13F4">
            <w:pPr>
              <w:spacing w:line="220" w:lineRule="exact"/>
              <w:jc w:val="center"/>
              <w:rPr>
                <w:rFonts w:ascii="Angsana New" w:hAnsi="Angsana New" w:cs="Angsana New"/>
              </w:rPr>
            </w:pPr>
          </w:p>
        </w:tc>
        <w:tc>
          <w:tcPr>
            <w:tcW w:w="876" w:type="dxa"/>
            <w:tcBorders>
              <w:bottom w:val="single" w:sz="6" w:space="0" w:color="auto"/>
            </w:tcBorders>
          </w:tcPr>
          <w:p w14:paraId="1B5C8E4B" w14:textId="2F0A3FB3"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48CBA4D8" w14:textId="77777777" w:rsidR="00BD162E" w:rsidRPr="00102A75" w:rsidRDefault="00BD162E" w:rsidP="003C13F4">
            <w:pPr>
              <w:spacing w:line="220" w:lineRule="exact"/>
              <w:ind w:left="-17" w:right="57"/>
              <w:jc w:val="center"/>
              <w:rPr>
                <w:rFonts w:ascii="Angsana New" w:hAnsi="Angsana New" w:cs="Angsana New"/>
              </w:rPr>
            </w:pPr>
          </w:p>
        </w:tc>
        <w:tc>
          <w:tcPr>
            <w:tcW w:w="876" w:type="dxa"/>
            <w:tcBorders>
              <w:left w:val="nil"/>
              <w:bottom w:val="single" w:sz="6" w:space="0" w:color="auto"/>
            </w:tcBorders>
          </w:tcPr>
          <w:p w14:paraId="477FC4E4" w14:textId="373A6FB9"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BB1312E" w14:textId="77777777" w:rsidR="00BD162E" w:rsidRPr="00102A75" w:rsidRDefault="00BD162E" w:rsidP="003C13F4">
            <w:pPr>
              <w:spacing w:line="220" w:lineRule="exact"/>
              <w:ind w:left="-17" w:right="57"/>
              <w:jc w:val="center"/>
              <w:rPr>
                <w:rFonts w:ascii="Angsana New" w:hAnsi="Angsana New" w:cs="Angsana New"/>
              </w:rPr>
            </w:pPr>
          </w:p>
        </w:tc>
        <w:tc>
          <w:tcPr>
            <w:tcW w:w="892" w:type="dxa"/>
            <w:tcBorders>
              <w:bottom w:val="single" w:sz="6" w:space="0" w:color="auto"/>
            </w:tcBorders>
          </w:tcPr>
          <w:p w14:paraId="27B856BA" w14:textId="57DCE0CD" w:rsidR="00BD162E" w:rsidRPr="00102A75" w:rsidRDefault="00BD162E"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65E3ED11" w14:textId="77777777" w:rsidR="00BD162E" w:rsidRPr="00102A75" w:rsidRDefault="00BD162E" w:rsidP="003C13F4">
            <w:pPr>
              <w:spacing w:line="220" w:lineRule="exact"/>
              <w:ind w:left="-17" w:right="57"/>
              <w:jc w:val="center"/>
              <w:rPr>
                <w:rFonts w:ascii="Angsana New" w:hAnsi="Angsana New" w:cs="Angsana New"/>
              </w:rPr>
            </w:pPr>
          </w:p>
        </w:tc>
        <w:tc>
          <w:tcPr>
            <w:tcW w:w="909" w:type="dxa"/>
            <w:tcBorders>
              <w:bottom w:val="single" w:sz="6" w:space="0" w:color="auto"/>
            </w:tcBorders>
          </w:tcPr>
          <w:p w14:paraId="740A9AA9" w14:textId="4FA8F515"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55DC3E67" w14:textId="77777777" w:rsidR="00BD162E" w:rsidRPr="00102A75" w:rsidRDefault="00BD162E" w:rsidP="003C13F4">
            <w:pPr>
              <w:spacing w:line="220" w:lineRule="exact"/>
              <w:ind w:left="-17" w:right="57"/>
              <w:jc w:val="center"/>
              <w:rPr>
                <w:rFonts w:ascii="Angsana New" w:hAnsi="Angsana New" w:cs="Angsana New"/>
              </w:rPr>
            </w:pPr>
          </w:p>
        </w:tc>
        <w:tc>
          <w:tcPr>
            <w:tcW w:w="908" w:type="dxa"/>
            <w:tcBorders>
              <w:bottom w:val="single" w:sz="6" w:space="0" w:color="auto"/>
            </w:tcBorders>
          </w:tcPr>
          <w:p w14:paraId="7D52DCBE" w14:textId="1FCF13F4"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1" w:type="dxa"/>
          </w:tcPr>
          <w:p w14:paraId="6EEB515E" w14:textId="77777777" w:rsidR="00BD162E" w:rsidRPr="00102A75" w:rsidRDefault="00BD162E" w:rsidP="003C13F4">
            <w:pPr>
              <w:spacing w:line="220" w:lineRule="exact"/>
              <w:ind w:left="-17" w:right="57"/>
              <w:jc w:val="center"/>
              <w:rPr>
                <w:rFonts w:ascii="Angsana New" w:hAnsi="Angsana New" w:cs="Angsana New"/>
              </w:rPr>
            </w:pPr>
          </w:p>
        </w:tc>
        <w:tc>
          <w:tcPr>
            <w:tcW w:w="1033" w:type="dxa"/>
            <w:tcBorders>
              <w:bottom w:val="single" w:sz="6" w:space="0" w:color="auto"/>
            </w:tcBorders>
          </w:tcPr>
          <w:p w14:paraId="549D762A" w14:textId="663D2BA4"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5" w:type="dxa"/>
          </w:tcPr>
          <w:p w14:paraId="37CAFC34" w14:textId="77777777" w:rsidR="00BD162E" w:rsidRPr="00102A75" w:rsidRDefault="00BD162E" w:rsidP="003C13F4">
            <w:pPr>
              <w:spacing w:line="220" w:lineRule="exact"/>
              <w:ind w:left="-17" w:right="57"/>
              <w:jc w:val="center"/>
              <w:rPr>
                <w:rFonts w:ascii="Angsana New" w:hAnsi="Angsana New" w:cs="Angsana New"/>
              </w:rPr>
            </w:pPr>
          </w:p>
        </w:tc>
        <w:tc>
          <w:tcPr>
            <w:tcW w:w="916" w:type="dxa"/>
            <w:tcBorders>
              <w:bottom w:val="single" w:sz="6" w:space="0" w:color="auto"/>
            </w:tcBorders>
          </w:tcPr>
          <w:p w14:paraId="013A33A8" w14:textId="53C00EAA" w:rsidR="00BD162E" w:rsidRPr="00102A75" w:rsidRDefault="00BD162E" w:rsidP="003C13F4">
            <w:pPr>
              <w:spacing w:line="220" w:lineRule="exact"/>
              <w:ind w:right="14"/>
              <w:jc w:val="right"/>
              <w:rPr>
                <w:rFonts w:ascii="Angsana New" w:hAnsi="Angsana New" w:cs="Angsana New"/>
              </w:rPr>
            </w:pPr>
            <w:r w:rsidRPr="00102A75">
              <w:rPr>
                <w:rFonts w:ascii="Angsana New" w:hAnsi="Angsana New" w:cs="Angsana New"/>
              </w:rPr>
              <w:t>(18,698,000)</w:t>
            </w:r>
          </w:p>
        </w:tc>
        <w:tc>
          <w:tcPr>
            <w:tcW w:w="103" w:type="dxa"/>
          </w:tcPr>
          <w:p w14:paraId="30DC6290" w14:textId="77777777" w:rsidR="00BD162E" w:rsidRPr="00102A75" w:rsidRDefault="00BD162E" w:rsidP="003C13F4">
            <w:pPr>
              <w:spacing w:line="220" w:lineRule="exact"/>
              <w:ind w:left="-17" w:right="57"/>
              <w:jc w:val="center"/>
              <w:rPr>
                <w:rFonts w:ascii="Angsana New" w:hAnsi="Angsana New" w:cs="Angsana New"/>
              </w:rPr>
            </w:pPr>
          </w:p>
        </w:tc>
        <w:tc>
          <w:tcPr>
            <w:tcW w:w="870" w:type="dxa"/>
            <w:tcBorders>
              <w:bottom w:val="single" w:sz="6" w:space="0" w:color="auto"/>
            </w:tcBorders>
          </w:tcPr>
          <w:p w14:paraId="11BE0070" w14:textId="09FF72AB" w:rsidR="00BD162E" w:rsidRPr="00102A75" w:rsidRDefault="00BD162E" w:rsidP="003C13F4">
            <w:pPr>
              <w:spacing w:line="220" w:lineRule="exact"/>
              <w:ind w:right="14"/>
              <w:jc w:val="right"/>
              <w:rPr>
                <w:rFonts w:ascii="Angsana New" w:hAnsi="Angsana New" w:cs="Angsana New"/>
              </w:rPr>
            </w:pPr>
            <w:r w:rsidRPr="00102A75">
              <w:rPr>
                <w:rFonts w:ascii="Angsana New" w:hAnsi="Angsana New" w:cs="Angsana New"/>
              </w:rPr>
              <w:t>(1,760,800)</w:t>
            </w:r>
          </w:p>
        </w:tc>
        <w:tc>
          <w:tcPr>
            <w:tcW w:w="100" w:type="dxa"/>
          </w:tcPr>
          <w:p w14:paraId="41238AAA" w14:textId="77777777" w:rsidR="00BD162E" w:rsidRPr="00102A75" w:rsidRDefault="00BD162E" w:rsidP="003C13F4">
            <w:pPr>
              <w:spacing w:line="220" w:lineRule="exact"/>
              <w:ind w:left="-17" w:right="57"/>
              <w:jc w:val="center"/>
              <w:rPr>
                <w:rFonts w:ascii="Angsana New" w:hAnsi="Angsana New" w:cs="Angsana New"/>
              </w:rPr>
            </w:pPr>
          </w:p>
        </w:tc>
        <w:tc>
          <w:tcPr>
            <w:tcW w:w="911" w:type="dxa"/>
            <w:tcBorders>
              <w:bottom w:val="single" w:sz="6" w:space="0" w:color="auto"/>
            </w:tcBorders>
          </w:tcPr>
          <w:p w14:paraId="0B8B5FE9" w14:textId="27DEB49B"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7CEB15A7" w14:textId="77777777" w:rsidR="00BD162E" w:rsidRPr="00102A75" w:rsidRDefault="00BD162E" w:rsidP="003C13F4">
            <w:pPr>
              <w:spacing w:line="220" w:lineRule="exact"/>
              <w:ind w:left="-17" w:right="57"/>
              <w:jc w:val="center"/>
              <w:rPr>
                <w:rFonts w:ascii="Angsana New" w:hAnsi="Angsana New" w:cs="Angsana New"/>
              </w:rPr>
            </w:pPr>
          </w:p>
        </w:tc>
        <w:tc>
          <w:tcPr>
            <w:tcW w:w="924" w:type="dxa"/>
            <w:tcBorders>
              <w:bottom w:val="single" w:sz="6" w:space="0" w:color="auto"/>
            </w:tcBorders>
          </w:tcPr>
          <w:p w14:paraId="61AAA7B8" w14:textId="25C377C6" w:rsidR="00BD162E" w:rsidRPr="00102A75" w:rsidRDefault="00BD162E"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6AF12804" w14:textId="77777777" w:rsidR="00BD162E" w:rsidRPr="00102A75" w:rsidRDefault="00BD162E" w:rsidP="003C13F4">
            <w:pPr>
              <w:spacing w:line="220" w:lineRule="exact"/>
              <w:ind w:left="-17" w:right="57"/>
              <w:jc w:val="center"/>
              <w:rPr>
                <w:rFonts w:ascii="Angsana New" w:hAnsi="Angsana New" w:cs="Angsana New"/>
              </w:rPr>
            </w:pPr>
          </w:p>
        </w:tc>
        <w:tc>
          <w:tcPr>
            <w:tcW w:w="953" w:type="dxa"/>
            <w:tcBorders>
              <w:bottom w:val="single" w:sz="6" w:space="0" w:color="auto"/>
            </w:tcBorders>
          </w:tcPr>
          <w:p w14:paraId="40990A0E" w14:textId="56D6BC1F" w:rsidR="00BD162E" w:rsidRPr="00102A75" w:rsidRDefault="00BD162E" w:rsidP="003C13F4">
            <w:pPr>
              <w:spacing w:line="220" w:lineRule="exact"/>
              <w:ind w:right="14"/>
              <w:jc w:val="right"/>
              <w:rPr>
                <w:rFonts w:ascii="Angsana New" w:hAnsi="Angsana New" w:cs="Angsana New"/>
              </w:rPr>
            </w:pPr>
            <w:r w:rsidRPr="00102A75">
              <w:rPr>
                <w:rFonts w:ascii="Angsana New" w:hAnsi="Angsana New" w:cs="Angsana New"/>
              </w:rPr>
              <w:t>(20,458,800)</w:t>
            </w:r>
          </w:p>
        </w:tc>
      </w:tr>
      <w:tr w:rsidR="008C6224" w:rsidRPr="00102A75" w14:paraId="53BA95ED" w14:textId="77777777" w:rsidTr="008C6224">
        <w:tc>
          <w:tcPr>
            <w:tcW w:w="2552" w:type="dxa"/>
          </w:tcPr>
          <w:p w14:paraId="5C05E856" w14:textId="6C1D592E" w:rsidR="008C6224" w:rsidRPr="00102A75" w:rsidRDefault="008C6224" w:rsidP="003C13F4">
            <w:pPr>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January 1, 2020</w:t>
            </w:r>
          </w:p>
        </w:tc>
        <w:tc>
          <w:tcPr>
            <w:tcW w:w="100" w:type="dxa"/>
          </w:tcPr>
          <w:p w14:paraId="69AF0215" w14:textId="77777777" w:rsidR="008C6224" w:rsidRPr="00102A75" w:rsidRDefault="008C6224" w:rsidP="003C13F4">
            <w:pPr>
              <w:spacing w:line="220" w:lineRule="exact"/>
              <w:jc w:val="center"/>
              <w:rPr>
                <w:rFonts w:ascii="Angsana New" w:hAnsi="Angsana New" w:cs="Angsana New"/>
              </w:rPr>
            </w:pPr>
          </w:p>
        </w:tc>
        <w:tc>
          <w:tcPr>
            <w:tcW w:w="876" w:type="dxa"/>
            <w:tcBorders>
              <w:top w:val="single" w:sz="6" w:space="0" w:color="auto"/>
              <w:bottom w:val="single" w:sz="6" w:space="0" w:color="auto"/>
            </w:tcBorders>
          </w:tcPr>
          <w:p w14:paraId="79EFCD78" w14:textId="72787A16"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56,795,975</w:t>
            </w:r>
          </w:p>
        </w:tc>
        <w:tc>
          <w:tcPr>
            <w:tcW w:w="100" w:type="dxa"/>
          </w:tcPr>
          <w:p w14:paraId="7FAA7FBB" w14:textId="77777777" w:rsidR="008C6224" w:rsidRPr="00102A75" w:rsidRDefault="008C6224" w:rsidP="003C13F4">
            <w:pPr>
              <w:spacing w:line="220" w:lineRule="exact"/>
              <w:ind w:left="-17" w:right="57"/>
              <w:jc w:val="center"/>
              <w:rPr>
                <w:rFonts w:ascii="Angsana New" w:hAnsi="Angsana New" w:cs="Angsana New"/>
              </w:rPr>
            </w:pPr>
          </w:p>
        </w:tc>
        <w:tc>
          <w:tcPr>
            <w:tcW w:w="876" w:type="dxa"/>
            <w:tcBorders>
              <w:top w:val="single" w:sz="6" w:space="0" w:color="auto"/>
              <w:left w:val="nil"/>
              <w:bottom w:val="single" w:sz="6" w:space="0" w:color="auto"/>
            </w:tcBorders>
          </w:tcPr>
          <w:p w14:paraId="4AF334F9" w14:textId="12F08D44"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47,115,925</w:t>
            </w:r>
          </w:p>
        </w:tc>
        <w:tc>
          <w:tcPr>
            <w:tcW w:w="100" w:type="dxa"/>
          </w:tcPr>
          <w:p w14:paraId="6F442107" w14:textId="77777777" w:rsidR="008C6224" w:rsidRPr="00102A75" w:rsidRDefault="008C6224" w:rsidP="003C13F4">
            <w:pPr>
              <w:spacing w:line="220" w:lineRule="exact"/>
              <w:ind w:left="-17" w:right="57"/>
              <w:jc w:val="center"/>
              <w:rPr>
                <w:rFonts w:ascii="Angsana New" w:hAnsi="Angsana New" w:cs="Angsana New"/>
              </w:rPr>
            </w:pPr>
          </w:p>
        </w:tc>
        <w:tc>
          <w:tcPr>
            <w:tcW w:w="892" w:type="dxa"/>
            <w:tcBorders>
              <w:top w:val="single" w:sz="6" w:space="0" w:color="auto"/>
              <w:bottom w:val="single" w:sz="6" w:space="0" w:color="auto"/>
            </w:tcBorders>
          </w:tcPr>
          <w:p w14:paraId="23B3EAF4" w14:textId="31681324" w:rsidR="008C6224" w:rsidRPr="00102A75" w:rsidRDefault="008C6224" w:rsidP="00BA7878">
            <w:pPr>
              <w:spacing w:line="220" w:lineRule="exact"/>
              <w:ind w:right="57"/>
              <w:jc w:val="right"/>
              <w:rPr>
                <w:rFonts w:ascii="Angsana New" w:hAnsi="Angsana New" w:cs="Angsana New"/>
              </w:rPr>
            </w:pPr>
            <w:r w:rsidRPr="00102A75">
              <w:rPr>
                <w:rFonts w:asciiTheme="majorBidi" w:hAnsiTheme="majorBidi" w:cstheme="majorBidi"/>
                <w:sz w:val="18"/>
                <w:szCs w:val="18"/>
              </w:rPr>
              <w:t>63,294,546</w:t>
            </w:r>
          </w:p>
        </w:tc>
        <w:tc>
          <w:tcPr>
            <w:tcW w:w="100" w:type="dxa"/>
          </w:tcPr>
          <w:p w14:paraId="48494B36" w14:textId="77777777" w:rsidR="008C6224" w:rsidRPr="00102A75" w:rsidRDefault="008C6224" w:rsidP="003C13F4">
            <w:pPr>
              <w:spacing w:line="220" w:lineRule="exact"/>
              <w:ind w:left="-17" w:right="57"/>
              <w:jc w:val="center"/>
              <w:rPr>
                <w:rFonts w:ascii="Angsana New" w:hAnsi="Angsana New" w:cs="Angsana New"/>
              </w:rPr>
            </w:pPr>
          </w:p>
        </w:tc>
        <w:tc>
          <w:tcPr>
            <w:tcW w:w="909" w:type="dxa"/>
            <w:tcBorders>
              <w:top w:val="single" w:sz="6" w:space="0" w:color="auto"/>
              <w:bottom w:val="single" w:sz="6" w:space="0" w:color="auto"/>
            </w:tcBorders>
          </w:tcPr>
          <w:p w14:paraId="3ED735C7" w14:textId="00B310B7"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18,662,753</w:t>
            </w:r>
          </w:p>
        </w:tc>
        <w:tc>
          <w:tcPr>
            <w:tcW w:w="100" w:type="dxa"/>
          </w:tcPr>
          <w:p w14:paraId="6136E0FE" w14:textId="77777777" w:rsidR="008C6224" w:rsidRPr="00102A75" w:rsidRDefault="008C6224" w:rsidP="003C13F4">
            <w:pPr>
              <w:spacing w:line="220" w:lineRule="exact"/>
              <w:ind w:left="-17" w:right="57"/>
              <w:jc w:val="center"/>
              <w:rPr>
                <w:rFonts w:ascii="Angsana New" w:hAnsi="Angsana New" w:cs="Angsana New"/>
              </w:rPr>
            </w:pPr>
          </w:p>
        </w:tc>
        <w:tc>
          <w:tcPr>
            <w:tcW w:w="908" w:type="dxa"/>
            <w:tcBorders>
              <w:top w:val="single" w:sz="6" w:space="0" w:color="auto"/>
              <w:bottom w:val="single" w:sz="6" w:space="0" w:color="auto"/>
            </w:tcBorders>
          </w:tcPr>
          <w:p w14:paraId="116257FA" w14:textId="7094FEA4"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5,153,040</w:t>
            </w:r>
          </w:p>
        </w:tc>
        <w:tc>
          <w:tcPr>
            <w:tcW w:w="101" w:type="dxa"/>
          </w:tcPr>
          <w:p w14:paraId="04D5D449" w14:textId="77777777" w:rsidR="008C6224" w:rsidRPr="00102A75" w:rsidRDefault="008C6224" w:rsidP="003C13F4">
            <w:pPr>
              <w:spacing w:line="220" w:lineRule="exact"/>
              <w:ind w:left="-17" w:right="57"/>
              <w:jc w:val="center"/>
              <w:rPr>
                <w:rFonts w:ascii="Angsana New" w:hAnsi="Angsana New" w:cs="Angsana New"/>
              </w:rPr>
            </w:pPr>
          </w:p>
        </w:tc>
        <w:tc>
          <w:tcPr>
            <w:tcW w:w="1033" w:type="dxa"/>
            <w:tcBorders>
              <w:top w:val="single" w:sz="6" w:space="0" w:color="auto"/>
              <w:bottom w:val="single" w:sz="6" w:space="0" w:color="auto"/>
            </w:tcBorders>
          </w:tcPr>
          <w:p w14:paraId="1A3DAC6B" w14:textId="1EF9C255"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20,185,165</w:t>
            </w:r>
          </w:p>
        </w:tc>
        <w:tc>
          <w:tcPr>
            <w:tcW w:w="105" w:type="dxa"/>
          </w:tcPr>
          <w:p w14:paraId="4B0C4BAE" w14:textId="77777777" w:rsidR="008C6224" w:rsidRPr="00102A75" w:rsidRDefault="008C6224" w:rsidP="003C13F4">
            <w:pPr>
              <w:spacing w:line="220" w:lineRule="exact"/>
              <w:ind w:left="-17" w:right="57"/>
              <w:jc w:val="center"/>
              <w:rPr>
                <w:rFonts w:ascii="Angsana New" w:hAnsi="Angsana New" w:cs="Angsana New"/>
              </w:rPr>
            </w:pPr>
          </w:p>
        </w:tc>
        <w:tc>
          <w:tcPr>
            <w:tcW w:w="916" w:type="dxa"/>
            <w:tcBorders>
              <w:top w:val="single" w:sz="6" w:space="0" w:color="auto"/>
              <w:bottom w:val="single" w:sz="6" w:space="0" w:color="auto"/>
            </w:tcBorders>
          </w:tcPr>
          <w:p w14:paraId="31C01EA4" w14:textId="6EA0F358"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15,951,590</w:t>
            </w:r>
          </w:p>
        </w:tc>
        <w:tc>
          <w:tcPr>
            <w:tcW w:w="103" w:type="dxa"/>
          </w:tcPr>
          <w:p w14:paraId="3264378C" w14:textId="77777777" w:rsidR="008C6224" w:rsidRPr="00102A75" w:rsidRDefault="008C6224" w:rsidP="003C13F4">
            <w:pPr>
              <w:spacing w:line="220" w:lineRule="exact"/>
              <w:ind w:left="-17" w:right="57"/>
              <w:jc w:val="center"/>
              <w:rPr>
                <w:rFonts w:ascii="Angsana New" w:hAnsi="Angsana New" w:cs="Angsana New"/>
              </w:rPr>
            </w:pPr>
          </w:p>
        </w:tc>
        <w:tc>
          <w:tcPr>
            <w:tcW w:w="870" w:type="dxa"/>
            <w:tcBorders>
              <w:top w:val="single" w:sz="6" w:space="0" w:color="auto"/>
              <w:bottom w:val="single" w:sz="6" w:space="0" w:color="auto"/>
            </w:tcBorders>
          </w:tcPr>
          <w:p w14:paraId="49B3B1A7" w14:textId="2FA46736"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18,799,416</w:t>
            </w:r>
          </w:p>
        </w:tc>
        <w:tc>
          <w:tcPr>
            <w:tcW w:w="100" w:type="dxa"/>
          </w:tcPr>
          <w:p w14:paraId="0DB32B90" w14:textId="77777777" w:rsidR="008C6224" w:rsidRPr="00102A75" w:rsidRDefault="008C6224" w:rsidP="003C13F4">
            <w:pPr>
              <w:spacing w:line="220" w:lineRule="exact"/>
              <w:ind w:left="-17" w:right="57"/>
              <w:jc w:val="center"/>
              <w:rPr>
                <w:rFonts w:ascii="Angsana New" w:hAnsi="Angsana New" w:cs="Angsana New"/>
              </w:rPr>
            </w:pPr>
          </w:p>
        </w:tc>
        <w:tc>
          <w:tcPr>
            <w:tcW w:w="911" w:type="dxa"/>
            <w:tcBorders>
              <w:top w:val="single" w:sz="6" w:space="0" w:color="auto"/>
              <w:bottom w:val="single" w:sz="6" w:space="0" w:color="auto"/>
            </w:tcBorders>
          </w:tcPr>
          <w:p w14:paraId="2D9AE943" w14:textId="5118605A"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8,645,591</w:t>
            </w:r>
          </w:p>
        </w:tc>
        <w:tc>
          <w:tcPr>
            <w:tcW w:w="110" w:type="dxa"/>
          </w:tcPr>
          <w:p w14:paraId="2AF380CA" w14:textId="77777777" w:rsidR="008C6224" w:rsidRPr="00102A75" w:rsidRDefault="008C6224" w:rsidP="003C13F4">
            <w:pPr>
              <w:spacing w:line="220" w:lineRule="exact"/>
              <w:ind w:left="-17" w:right="57"/>
              <w:jc w:val="center"/>
              <w:rPr>
                <w:rFonts w:ascii="Angsana New" w:hAnsi="Angsana New" w:cs="Angsana New"/>
              </w:rPr>
            </w:pPr>
          </w:p>
        </w:tc>
        <w:tc>
          <w:tcPr>
            <w:tcW w:w="924" w:type="dxa"/>
            <w:tcBorders>
              <w:top w:val="single" w:sz="6" w:space="0" w:color="auto"/>
              <w:bottom w:val="single" w:sz="6" w:space="0" w:color="auto"/>
            </w:tcBorders>
          </w:tcPr>
          <w:p w14:paraId="5AA089DE" w14:textId="2F353F74"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1,530,440</w:t>
            </w:r>
          </w:p>
        </w:tc>
        <w:tc>
          <w:tcPr>
            <w:tcW w:w="140" w:type="dxa"/>
          </w:tcPr>
          <w:p w14:paraId="5BD5E43C" w14:textId="77777777" w:rsidR="008C6224" w:rsidRPr="00102A75" w:rsidRDefault="008C6224" w:rsidP="003C13F4">
            <w:pPr>
              <w:spacing w:line="220" w:lineRule="exact"/>
              <w:ind w:left="-17" w:right="57"/>
              <w:jc w:val="center"/>
              <w:rPr>
                <w:rFonts w:ascii="Angsana New" w:hAnsi="Angsana New" w:cs="Angsana New"/>
              </w:rPr>
            </w:pPr>
          </w:p>
        </w:tc>
        <w:tc>
          <w:tcPr>
            <w:tcW w:w="953" w:type="dxa"/>
            <w:tcBorders>
              <w:top w:val="single" w:sz="6" w:space="0" w:color="auto"/>
              <w:bottom w:val="single" w:sz="6" w:space="0" w:color="auto"/>
            </w:tcBorders>
          </w:tcPr>
          <w:p w14:paraId="37A1C2CA" w14:textId="28D0080E" w:rsidR="008C6224" w:rsidRPr="00102A75" w:rsidRDefault="008C622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256,134,441</w:t>
            </w:r>
          </w:p>
        </w:tc>
      </w:tr>
      <w:tr w:rsidR="001F7F84" w:rsidRPr="00102A75" w14:paraId="4DF0FB98" w14:textId="77777777" w:rsidTr="008C6224">
        <w:tc>
          <w:tcPr>
            <w:tcW w:w="2552" w:type="dxa"/>
          </w:tcPr>
          <w:p w14:paraId="20B8C34D" w14:textId="4509C40D" w:rsidR="001F7F84" w:rsidRPr="008B2114" w:rsidRDefault="001F7F84"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Increase from business acquisitions</w:t>
            </w:r>
          </w:p>
        </w:tc>
        <w:tc>
          <w:tcPr>
            <w:tcW w:w="100" w:type="dxa"/>
          </w:tcPr>
          <w:p w14:paraId="6B29235B" w14:textId="77777777" w:rsidR="001F7F84" w:rsidRPr="00102A75" w:rsidRDefault="001F7F84" w:rsidP="003C13F4">
            <w:pPr>
              <w:spacing w:line="220" w:lineRule="exact"/>
              <w:jc w:val="center"/>
              <w:rPr>
                <w:rFonts w:ascii="Angsana New" w:hAnsi="Angsana New" w:cs="Angsana New"/>
              </w:rPr>
            </w:pPr>
          </w:p>
        </w:tc>
        <w:tc>
          <w:tcPr>
            <w:tcW w:w="876" w:type="dxa"/>
            <w:tcBorders>
              <w:top w:val="single" w:sz="6" w:space="0" w:color="auto"/>
            </w:tcBorders>
          </w:tcPr>
          <w:p w14:paraId="243E57B7" w14:textId="66EB6534"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6B7D27D" w14:textId="77777777" w:rsidR="001F7F84" w:rsidRPr="00102A75" w:rsidRDefault="001F7F84" w:rsidP="003C13F4">
            <w:pPr>
              <w:spacing w:line="220" w:lineRule="exact"/>
              <w:ind w:left="-17" w:right="239"/>
              <w:jc w:val="center"/>
              <w:rPr>
                <w:rFonts w:asciiTheme="majorBidi" w:hAnsiTheme="majorBidi" w:cstheme="majorBidi"/>
                <w:sz w:val="18"/>
                <w:szCs w:val="18"/>
              </w:rPr>
            </w:pPr>
          </w:p>
        </w:tc>
        <w:tc>
          <w:tcPr>
            <w:tcW w:w="876" w:type="dxa"/>
            <w:tcBorders>
              <w:top w:val="single" w:sz="6" w:space="0" w:color="auto"/>
              <w:left w:val="nil"/>
            </w:tcBorders>
          </w:tcPr>
          <w:p w14:paraId="5512B211" w14:textId="6F96586D"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494619E8" w14:textId="77777777" w:rsidR="001F7F84" w:rsidRPr="00102A75" w:rsidRDefault="001F7F84" w:rsidP="003C13F4">
            <w:pPr>
              <w:spacing w:line="220" w:lineRule="exact"/>
              <w:ind w:left="-17" w:right="239"/>
              <w:jc w:val="center"/>
              <w:rPr>
                <w:rFonts w:asciiTheme="majorBidi" w:hAnsiTheme="majorBidi" w:cstheme="majorBidi"/>
                <w:sz w:val="18"/>
                <w:szCs w:val="18"/>
              </w:rPr>
            </w:pPr>
          </w:p>
        </w:tc>
        <w:tc>
          <w:tcPr>
            <w:tcW w:w="892" w:type="dxa"/>
            <w:tcBorders>
              <w:top w:val="single" w:sz="6" w:space="0" w:color="auto"/>
            </w:tcBorders>
          </w:tcPr>
          <w:p w14:paraId="215CAA0E" w14:textId="75CB33F2"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AF4AD94" w14:textId="77777777" w:rsidR="001F7F84" w:rsidRPr="00102A75" w:rsidRDefault="001F7F84" w:rsidP="003C13F4">
            <w:pPr>
              <w:spacing w:line="220" w:lineRule="exact"/>
              <w:ind w:left="-17" w:right="239"/>
              <w:jc w:val="center"/>
              <w:rPr>
                <w:rFonts w:asciiTheme="majorBidi" w:hAnsiTheme="majorBidi" w:cstheme="majorBidi"/>
                <w:sz w:val="18"/>
                <w:szCs w:val="18"/>
              </w:rPr>
            </w:pPr>
          </w:p>
        </w:tc>
        <w:tc>
          <w:tcPr>
            <w:tcW w:w="909" w:type="dxa"/>
            <w:tcBorders>
              <w:top w:val="single" w:sz="6" w:space="0" w:color="auto"/>
            </w:tcBorders>
          </w:tcPr>
          <w:p w14:paraId="17B40672" w14:textId="0F94CFEA"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0680AAB" w14:textId="77777777" w:rsidR="001F7F84" w:rsidRPr="00102A75" w:rsidRDefault="001F7F84" w:rsidP="003C13F4">
            <w:pPr>
              <w:spacing w:line="220" w:lineRule="exact"/>
              <w:ind w:left="-17" w:right="57"/>
              <w:jc w:val="center"/>
              <w:rPr>
                <w:rFonts w:ascii="Angsana New" w:hAnsi="Angsana New" w:cs="Angsana New"/>
              </w:rPr>
            </w:pPr>
          </w:p>
        </w:tc>
        <w:tc>
          <w:tcPr>
            <w:tcW w:w="908" w:type="dxa"/>
            <w:tcBorders>
              <w:top w:val="single" w:sz="6" w:space="0" w:color="auto"/>
            </w:tcBorders>
          </w:tcPr>
          <w:p w14:paraId="626E385B" w14:textId="5AF9075E"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16,044,730</w:t>
            </w:r>
          </w:p>
        </w:tc>
        <w:tc>
          <w:tcPr>
            <w:tcW w:w="101" w:type="dxa"/>
          </w:tcPr>
          <w:p w14:paraId="3974ED2D" w14:textId="77777777" w:rsidR="001F7F84" w:rsidRPr="00102A75" w:rsidRDefault="001F7F84" w:rsidP="003C13F4">
            <w:pPr>
              <w:spacing w:line="220" w:lineRule="exact"/>
              <w:ind w:left="-17" w:right="57"/>
              <w:jc w:val="center"/>
              <w:rPr>
                <w:rFonts w:ascii="Angsana New" w:hAnsi="Angsana New" w:cs="Angsana New"/>
              </w:rPr>
            </w:pPr>
          </w:p>
        </w:tc>
        <w:tc>
          <w:tcPr>
            <w:tcW w:w="1033" w:type="dxa"/>
            <w:tcBorders>
              <w:top w:val="single" w:sz="6" w:space="0" w:color="auto"/>
            </w:tcBorders>
          </w:tcPr>
          <w:p w14:paraId="55BBA353" w14:textId="1E9C864E"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1,914,938</w:t>
            </w:r>
          </w:p>
        </w:tc>
        <w:tc>
          <w:tcPr>
            <w:tcW w:w="105" w:type="dxa"/>
          </w:tcPr>
          <w:p w14:paraId="1A75880A" w14:textId="77777777" w:rsidR="001F7F84" w:rsidRPr="00102A75" w:rsidRDefault="001F7F84" w:rsidP="003C13F4">
            <w:pPr>
              <w:spacing w:line="220" w:lineRule="exact"/>
              <w:ind w:left="-17" w:right="57"/>
              <w:jc w:val="center"/>
              <w:rPr>
                <w:rFonts w:ascii="Angsana New" w:hAnsi="Angsana New" w:cs="Angsana New"/>
              </w:rPr>
            </w:pPr>
          </w:p>
        </w:tc>
        <w:tc>
          <w:tcPr>
            <w:tcW w:w="916" w:type="dxa"/>
            <w:tcBorders>
              <w:top w:val="single" w:sz="6" w:space="0" w:color="auto"/>
            </w:tcBorders>
          </w:tcPr>
          <w:p w14:paraId="29F095CA" w14:textId="75D91A0D"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6,110,302</w:t>
            </w:r>
          </w:p>
        </w:tc>
        <w:tc>
          <w:tcPr>
            <w:tcW w:w="103" w:type="dxa"/>
          </w:tcPr>
          <w:p w14:paraId="0DAF3C07" w14:textId="77777777" w:rsidR="001F7F84" w:rsidRPr="00102A75" w:rsidRDefault="001F7F84" w:rsidP="003C13F4">
            <w:pPr>
              <w:spacing w:line="220" w:lineRule="exact"/>
              <w:ind w:left="-17" w:right="57"/>
              <w:jc w:val="center"/>
              <w:rPr>
                <w:rFonts w:ascii="Angsana New" w:hAnsi="Angsana New" w:cs="Angsana New"/>
              </w:rPr>
            </w:pPr>
          </w:p>
        </w:tc>
        <w:tc>
          <w:tcPr>
            <w:tcW w:w="870" w:type="dxa"/>
            <w:tcBorders>
              <w:top w:val="single" w:sz="6" w:space="0" w:color="auto"/>
            </w:tcBorders>
          </w:tcPr>
          <w:p w14:paraId="169EA3A0" w14:textId="24C95C03"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1,188,808</w:t>
            </w:r>
          </w:p>
        </w:tc>
        <w:tc>
          <w:tcPr>
            <w:tcW w:w="100" w:type="dxa"/>
          </w:tcPr>
          <w:p w14:paraId="5EF7E4C0" w14:textId="77777777" w:rsidR="001F7F84" w:rsidRPr="00102A75" w:rsidRDefault="001F7F84" w:rsidP="003C13F4">
            <w:pPr>
              <w:spacing w:line="220" w:lineRule="exact"/>
              <w:ind w:left="-17" w:right="57"/>
              <w:jc w:val="center"/>
              <w:rPr>
                <w:rFonts w:ascii="Angsana New" w:hAnsi="Angsana New" w:cs="Angsana New"/>
              </w:rPr>
            </w:pPr>
          </w:p>
        </w:tc>
        <w:tc>
          <w:tcPr>
            <w:tcW w:w="911" w:type="dxa"/>
            <w:tcBorders>
              <w:top w:val="single" w:sz="6" w:space="0" w:color="auto"/>
            </w:tcBorders>
          </w:tcPr>
          <w:p w14:paraId="670F795B" w14:textId="5BDB9928"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2,138,323</w:t>
            </w:r>
          </w:p>
        </w:tc>
        <w:tc>
          <w:tcPr>
            <w:tcW w:w="110" w:type="dxa"/>
          </w:tcPr>
          <w:p w14:paraId="57AF8F91" w14:textId="77777777" w:rsidR="001F7F84" w:rsidRPr="00102A75" w:rsidRDefault="001F7F84" w:rsidP="003C13F4">
            <w:pPr>
              <w:spacing w:line="220" w:lineRule="exact"/>
              <w:ind w:left="-17" w:right="57"/>
              <w:jc w:val="center"/>
              <w:rPr>
                <w:rFonts w:ascii="Angsana New" w:hAnsi="Angsana New" w:cs="Angsana New"/>
              </w:rPr>
            </w:pPr>
          </w:p>
        </w:tc>
        <w:tc>
          <w:tcPr>
            <w:tcW w:w="924" w:type="dxa"/>
            <w:tcBorders>
              <w:top w:val="single" w:sz="6" w:space="0" w:color="auto"/>
            </w:tcBorders>
          </w:tcPr>
          <w:p w14:paraId="0523A304" w14:textId="128F8AF8"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200,000</w:t>
            </w:r>
          </w:p>
        </w:tc>
        <w:tc>
          <w:tcPr>
            <w:tcW w:w="140" w:type="dxa"/>
          </w:tcPr>
          <w:p w14:paraId="4331952A" w14:textId="77777777" w:rsidR="001F7F84" w:rsidRPr="00102A75" w:rsidRDefault="001F7F84" w:rsidP="003C13F4">
            <w:pPr>
              <w:spacing w:line="220" w:lineRule="exact"/>
              <w:ind w:left="-17" w:right="57"/>
              <w:jc w:val="center"/>
              <w:rPr>
                <w:rFonts w:ascii="Angsana New" w:hAnsi="Angsana New" w:cs="Angsana New"/>
              </w:rPr>
            </w:pPr>
          </w:p>
        </w:tc>
        <w:tc>
          <w:tcPr>
            <w:tcW w:w="953" w:type="dxa"/>
            <w:tcBorders>
              <w:top w:val="single" w:sz="6" w:space="0" w:color="auto"/>
            </w:tcBorders>
          </w:tcPr>
          <w:p w14:paraId="60343563" w14:textId="27D3141A" w:rsidR="001F7F84" w:rsidRPr="00102A75" w:rsidRDefault="001F7F84" w:rsidP="003C13F4">
            <w:pPr>
              <w:spacing w:line="220" w:lineRule="exact"/>
              <w:ind w:right="57"/>
              <w:jc w:val="right"/>
              <w:rPr>
                <w:rFonts w:ascii="Angsana New" w:hAnsi="Angsana New" w:cs="Angsana New"/>
              </w:rPr>
            </w:pPr>
            <w:r w:rsidRPr="00102A75">
              <w:rPr>
                <w:rFonts w:asciiTheme="majorBidi" w:hAnsiTheme="majorBidi" w:cstheme="majorBidi"/>
                <w:sz w:val="18"/>
                <w:szCs w:val="18"/>
              </w:rPr>
              <w:t xml:space="preserve">  27,597,101</w:t>
            </w:r>
          </w:p>
        </w:tc>
      </w:tr>
      <w:tr w:rsidR="001F7F84" w:rsidRPr="00102A75" w14:paraId="7D2E6BD8" w14:textId="77777777" w:rsidTr="007215BF">
        <w:tc>
          <w:tcPr>
            <w:tcW w:w="2552" w:type="dxa"/>
          </w:tcPr>
          <w:p w14:paraId="7FDC0731" w14:textId="69B26548" w:rsidR="001F7F84" w:rsidRPr="00102A75" w:rsidRDefault="001F7F84" w:rsidP="003C13F4">
            <w:pPr>
              <w:tabs>
                <w:tab w:val="left" w:pos="1276"/>
              </w:tabs>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Acquisitions</w:t>
            </w:r>
          </w:p>
        </w:tc>
        <w:tc>
          <w:tcPr>
            <w:tcW w:w="100" w:type="dxa"/>
          </w:tcPr>
          <w:p w14:paraId="370CED1F" w14:textId="77777777" w:rsidR="001F7F84" w:rsidRPr="00102A75" w:rsidRDefault="001F7F84" w:rsidP="003C13F4">
            <w:pPr>
              <w:spacing w:line="220" w:lineRule="exact"/>
              <w:rPr>
                <w:rFonts w:ascii="Angsana New" w:hAnsi="Angsana New" w:cs="Angsana New"/>
              </w:rPr>
            </w:pPr>
          </w:p>
        </w:tc>
        <w:tc>
          <w:tcPr>
            <w:tcW w:w="876" w:type="dxa"/>
          </w:tcPr>
          <w:p w14:paraId="05F17DBB" w14:textId="63672F66"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148,771,816</w:t>
            </w:r>
          </w:p>
        </w:tc>
        <w:tc>
          <w:tcPr>
            <w:tcW w:w="100" w:type="dxa"/>
          </w:tcPr>
          <w:p w14:paraId="1C711CA4" w14:textId="77777777" w:rsidR="001F7F84" w:rsidRPr="00102A75" w:rsidRDefault="001F7F84" w:rsidP="003C13F4">
            <w:pPr>
              <w:spacing w:line="220" w:lineRule="exact"/>
              <w:ind w:right="57"/>
              <w:jc w:val="right"/>
              <w:rPr>
                <w:rFonts w:ascii="Angsana New" w:hAnsi="Angsana New" w:cs="Angsana New"/>
              </w:rPr>
            </w:pPr>
          </w:p>
        </w:tc>
        <w:tc>
          <w:tcPr>
            <w:tcW w:w="876" w:type="dxa"/>
            <w:tcBorders>
              <w:left w:val="nil"/>
            </w:tcBorders>
          </w:tcPr>
          <w:p w14:paraId="3A6491C6" w14:textId="089241E3"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246,947,006</w:t>
            </w:r>
          </w:p>
        </w:tc>
        <w:tc>
          <w:tcPr>
            <w:tcW w:w="100" w:type="dxa"/>
          </w:tcPr>
          <w:p w14:paraId="3F393CBC" w14:textId="77777777" w:rsidR="001F7F84" w:rsidRPr="00102A75" w:rsidRDefault="001F7F84" w:rsidP="003C13F4">
            <w:pPr>
              <w:spacing w:line="220" w:lineRule="exact"/>
              <w:ind w:right="57"/>
              <w:jc w:val="right"/>
              <w:rPr>
                <w:rFonts w:ascii="Angsana New" w:hAnsi="Angsana New" w:cs="Angsana New"/>
              </w:rPr>
            </w:pPr>
          </w:p>
        </w:tc>
        <w:tc>
          <w:tcPr>
            <w:tcW w:w="892" w:type="dxa"/>
          </w:tcPr>
          <w:p w14:paraId="11DBD00B" w14:textId="6DF64F2B"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3,258,000</w:t>
            </w:r>
          </w:p>
        </w:tc>
        <w:tc>
          <w:tcPr>
            <w:tcW w:w="100" w:type="dxa"/>
          </w:tcPr>
          <w:p w14:paraId="38C8DE02" w14:textId="77777777" w:rsidR="001F7F84" w:rsidRPr="00102A75" w:rsidRDefault="001F7F84" w:rsidP="003C13F4">
            <w:pPr>
              <w:spacing w:line="220" w:lineRule="exact"/>
              <w:ind w:right="57"/>
              <w:jc w:val="right"/>
              <w:rPr>
                <w:rFonts w:ascii="Angsana New" w:hAnsi="Angsana New" w:cs="Angsana New"/>
              </w:rPr>
            </w:pPr>
          </w:p>
        </w:tc>
        <w:tc>
          <w:tcPr>
            <w:tcW w:w="909" w:type="dxa"/>
          </w:tcPr>
          <w:p w14:paraId="0CF9CC6B" w14:textId="1D481D2F"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24,436,530</w:t>
            </w:r>
          </w:p>
        </w:tc>
        <w:tc>
          <w:tcPr>
            <w:tcW w:w="100" w:type="dxa"/>
          </w:tcPr>
          <w:p w14:paraId="6623E89B" w14:textId="77777777" w:rsidR="001F7F84" w:rsidRPr="00102A75" w:rsidRDefault="001F7F84" w:rsidP="003C13F4">
            <w:pPr>
              <w:spacing w:line="220" w:lineRule="exact"/>
              <w:ind w:right="57"/>
              <w:jc w:val="right"/>
              <w:rPr>
                <w:rFonts w:ascii="Angsana New" w:hAnsi="Angsana New" w:cs="Angsana New"/>
              </w:rPr>
            </w:pPr>
          </w:p>
        </w:tc>
        <w:tc>
          <w:tcPr>
            <w:tcW w:w="908" w:type="dxa"/>
          </w:tcPr>
          <w:p w14:paraId="0A9F63F2" w14:textId="72945196"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1,403,665</w:t>
            </w:r>
          </w:p>
        </w:tc>
        <w:tc>
          <w:tcPr>
            <w:tcW w:w="101" w:type="dxa"/>
          </w:tcPr>
          <w:p w14:paraId="1FC9E207" w14:textId="77777777" w:rsidR="001F7F84" w:rsidRPr="00102A75" w:rsidRDefault="001F7F84" w:rsidP="003C13F4">
            <w:pPr>
              <w:spacing w:line="220" w:lineRule="exact"/>
              <w:ind w:right="57"/>
              <w:jc w:val="right"/>
              <w:rPr>
                <w:rFonts w:ascii="Angsana New" w:hAnsi="Angsana New" w:cs="Angsana New"/>
              </w:rPr>
            </w:pPr>
          </w:p>
        </w:tc>
        <w:tc>
          <w:tcPr>
            <w:tcW w:w="1033" w:type="dxa"/>
          </w:tcPr>
          <w:p w14:paraId="1EF0F957" w14:textId="3F0AEC91"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8,649,178</w:t>
            </w:r>
          </w:p>
        </w:tc>
        <w:tc>
          <w:tcPr>
            <w:tcW w:w="105" w:type="dxa"/>
          </w:tcPr>
          <w:p w14:paraId="1D9A4D6F" w14:textId="77777777" w:rsidR="001F7F84" w:rsidRPr="00102A75" w:rsidRDefault="001F7F84" w:rsidP="003C13F4">
            <w:pPr>
              <w:spacing w:line="220" w:lineRule="exact"/>
              <w:ind w:right="57"/>
              <w:jc w:val="right"/>
              <w:rPr>
                <w:rFonts w:ascii="Angsana New" w:hAnsi="Angsana New" w:cs="Angsana New"/>
              </w:rPr>
            </w:pPr>
          </w:p>
        </w:tc>
        <w:tc>
          <w:tcPr>
            <w:tcW w:w="916" w:type="dxa"/>
          </w:tcPr>
          <w:p w14:paraId="43995219" w14:textId="212240EF"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81,196</w:t>
            </w:r>
          </w:p>
        </w:tc>
        <w:tc>
          <w:tcPr>
            <w:tcW w:w="103" w:type="dxa"/>
          </w:tcPr>
          <w:p w14:paraId="6BEF5A74" w14:textId="77777777" w:rsidR="001F7F84" w:rsidRPr="00102A75" w:rsidRDefault="001F7F84" w:rsidP="003C13F4">
            <w:pPr>
              <w:spacing w:line="220" w:lineRule="exact"/>
              <w:ind w:right="57"/>
              <w:jc w:val="center"/>
              <w:rPr>
                <w:rFonts w:ascii="Angsana New" w:hAnsi="Angsana New" w:cs="Angsana New"/>
              </w:rPr>
            </w:pPr>
          </w:p>
        </w:tc>
        <w:tc>
          <w:tcPr>
            <w:tcW w:w="870" w:type="dxa"/>
          </w:tcPr>
          <w:p w14:paraId="586DF805" w14:textId="3A21C48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939,038</w:t>
            </w:r>
          </w:p>
        </w:tc>
        <w:tc>
          <w:tcPr>
            <w:tcW w:w="100" w:type="dxa"/>
          </w:tcPr>
          <w:p w14:paraId="0DD0B69B" w14:textId="77777777" w:rsidR="001F7F84" w:rsidRPr="00102A75" w:rsidRDefault="001F7F84" w:rsidP="003C13F4">
            <w:pPr>
              <w:spacing w:line="220" w:lineRule="exact"/>
              <w:ind w:right="57"/>
              <w:jc w:val="right"/>
              <w:rPr>
                <w:rFonts w:ascii="Angsana New" w:hAnsi="Angsana New" w:cs="Angsana New"/>
              </w:rPr>
            </w:pPr>
          </w:p>
        </w:tc>
        <w:tc>
          <w:tcPr>
            <w:tcW w:w="911" w:type="dxa"/>
          </w:tcPr>
          <w:p w14:paraId="1AFA032C" w14:textId="3C7D2F42"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33,258,021</w:t>
            </w:r>
          </w:p>
        </w:tc>
        <w:tc>
          <w:tcPr>
            <w:tcW w:w="110" w:type="dxa"/>
          </w:tcPr>
          <w:p w14:paraId="04585E91" w14:textId="77777777" w:rsidR="001F7F84" w:rsidRPr="00102A75" w:rsidRDefault="001F7F84" w:rsidP="003C13F4">
            <w:pPr>
              <w:spacing w:line="220" w:lineRule="exact"/>
              <w:ind w:right="57"/>
              <w:jc w:val="right"/>
              <w:rPr>
                <w:rFonts w:ascii="Angsana New" w:hAnsi="Angsana New" w:cs="Angsana New"/>
              </w:rPr>
            </w:pPr>
          </w:p>
        </w:tc>
        <w:tc>
          <w:tcPr>
            <w:tcW w:w="924" w:type="dxa"/>
          </w:tcPr>
          <w:p w14:paraId="4D30A143" w14:textId="298AC401"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1,954,304</w:t>
            </w:r>
          </w:p>
        </w:tc>
        <w:tc>
          <w:tcPr>
            <w:tcW w:w="140" w:type="dxa"/>
          </w:tcPr>
          <w:p w14:paraId="5DA77735" w14:textId="77777777" w:rsidR="001F7F84" w:rsidRPr="00102A75" w:rsidRDefault="001F7F84" w:rsidP="003C13F4">
            <w:pPr>
              <w:spacing w:line="220" w:lineRule="exact"/>
              <w:ind w:right="57"/>
              <w:jc w:val="right"/>
              <w:rPr>
                <w:rFonts w:ascii="Angsana New" w:hAnsi="Angsana New" w:cs="Angsana New"/>
              </w:rPr>
            </w:pPr>
          </w:p>
        </w:tc>
        <w:tc>
          <w:tcPr>
            <w:tcW w:w="953" w:type="dxa"/>
          </w:tcPr>
          <w:p w14:paraId="7C950D5C" w14:textId="4B8E29B6"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 xml:space="preserve">  469,698,754</w:t>
            </w:r>
          </w:p>
        </w:tc>
      </w:tr>
      <w:tr w:rsidR="001F7F84" w:rsidRPr="00102A75" w14:paraId="3BC71CCD" w14:textId="77777777" w:rsidTr="001F7F84">
        <w:tc>
          <w:tcPr>
            <w:tcW w:w="2552" w:type="dxa"/>
          </w:tcPr>
          <w:p w14:paraId="2EC5A2E2" w14:textId="239D0AC2" w:rsidR="001F7F84" w:rsidRPr="00102A75" w:rsidRDefault="001F7F84" w:rsidP="003C13F4">
            <w:pPr>
              <w:tabs>
                <w:tab w:val="left" w:pos="1276"/>
              </w:tabs>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Decrease from sale a subsidiary</w:t>
            </w:r>
          </w:p>
        </w:tc>
        <w:tc>
          <w:tcPr>
            <w:tcW w:w="100" w:type="dxa"/>
          </w:tcPr>
          <w:p w14:paraId="6F067F35" w14:textId="77777777" w:rsidR="001F7F84" w:rsidRPr="00102A75" w:rsidRDefault="001F7F84" w:rsidP="003C13F4">
            <w:pPr>
              <w:spacing w:line="220" w:lineRule="exact"/>
              <w:rPr>
                <w:rFonts w:ascii="Angsana New" w:hAnsi="Angsana New" w:cs="Angsana New"/>
              </w:rPr>
            </w:pPr>
          </w:p>
        </w:tc>
        <w:tc>
          <w:tcPr>
            <w:tcW w:w="876" w:type="dxa"/>
          </w:tcPr>
          <w:p w14:paraId="674AFC8D" w14:textId="37D8B3AD"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(14,434,875)</w:t>
            </w:r>
          </w:p>
        </w:tc>
        <w:tc>
          <w:tcPr>
            <w:tcW w:w="100" w:type="dxa"/>
          </w:tcPr>
          <w:p w14:paraId="42C7A76E" w14:textId="77777777" w:rsidR="001F7F84" w:rsidRPr="00102A75" w:rsidRDefault="001F7F84" w:rsidP="003C13F4">
            <w:pPr>
              <w:spacing w:line="220" w:lineRule="exact"/>
              <w:ind w:right="14"/>
              <w:jc w:val="right"/>
              <w:rPr>
                <w:rFonts w:ascii="Angsana New" w:hAnsi="Angsana New" w:cs="Angsana New"/>
              </w:rPr>
            </w:pPr>
          </w:p>
        </w:tc>
        <w:tc>
          <w:tcPr>
            <w:tcW w:w="876" w:type="dxa"/>
            <w:tcBorders>
              <w:left w:val="nil"/>
            </w:tcBorders>
          </w:tcPr>
          <w:p w14:paraId="006F0A9F" w14:textId="0F71CF90"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(35,959,848)</w:t>
            </w:r>
          </w:p>
        </w:tc>
        <w:tc>
          <w:tcPr>
            <w:tcW w:w="100" w:type="dxa"/>
          </w:tcPr>
          <w:p w14:paraId="3EF71934" w14:textId="77777777" w:rsidR="001F7F84" w:rsidRPr="00102A75" w:rsidRDefault="001F7F84" w:rsidP="003C13F4">
            <w:pPr>
              <w:spacing w:line="220" w:lineRule="exact"/>
              <w:ind w:right="14"/>
              <w:jc w:val="right"/>
              <w:rPr>
                <w:rFonts w:ascii="Angsana New" w:hAnsi="Angsana New" w:cs="Angsana New"/>
              </w:rPr>
            </w:pPr>
          </w:p>
        </w:tc>
        <w:tc>
          <w:tcPr>
            <w:tcW w:w="892" w:type="dxa"/>
          </w:tcPr>
          <w:p w14:paraId="288EB683" w14:textId="1C348761"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(63,892,012)</w:t>
            </w:r>
          </w:p>
        </w:tc>
        <w:tc>
          <w:tcPr>
            <w:tcW w:w="100" w:type="dxa"/>
          </w:tcPr>
          <w:p w14:paraId="05FC7DA2" w14:textId="77777777" w:rsidR="001F7F84" w:rsidRPr="00102A75" w:rsidRDefault="001F7F84" w:rsidP="003C13F4">
            <w:pPr>
              <w:spacing w:line="220" w:lineRule="exact"/>
              <w:ind w:right="14"/>
              <w:jc w:val="right"/>
              <w:rPr>
                <w:rFonts w:ascii="Angsana New" w:hAnsi="Angsana New" w:cs="Angsana New"/>
              </w:rPr>
            </w:pPr>
          </w:p>
        </w:tc>
        <w:tc>
          <w:tcPr>
            <w:tcW w:w="909" w:type="dxa"/>
          </w:tcPr>
          <w:p w14:paraId="426C729D" w14:textId="263A5354"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(18,503,278)</w:t>
            </w:r>
          </w:p>
        </w:tc>
        <w:tc>
          <w:tcPr>
            <w:tcW w:w="100" w:type="dxa"/>
          </w:tcPr>
          <w:p w14:paraId="5575C4CE" w14:textId="77777777" w:rsidR="001F7F84" w:rsidRPr="00102A75" w:rsidRDefault="001F7F84" w:rsidP="003C13F4">
            <w:pPr>
              <w:spacing w:line="220" w:lineRule="exact"/>
              <w:ind w:right="14"/>
              <w:jc w:val="right"/>
              <w:rPr>
                <w:rFonts w:ascii="Angsana New" w:hAnsi="Angsana New" w:cs="Angsana New"/>
              </w:rPr>
            </w:pPr>
          </w:p>
        </w:tc>
        <w:tc>
          <w:tcPr>
            <w:tcW w:w="908" w:type="dxa"/>
          </w:tcPr>
          <w:p w14:paraId="220BEF86" w14:textId="269B951C"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(3,905,168)</w:t>
            </w:r>
          </w:p>
        </w:tc>
        <w:tc>
          <w:tcPr>
            <w:tcW w:w="101" w:type="dxa"/>
          </w:tcPr>
          <w:p w14:paraId="3EF0B59B" w14:textId="77777777" w:rsidR="001F7F84" w:rsidRPr="00102A75" w:rsidRDefault="001F7F84" w:rsidP="003C13F4">
            <w:pPr>
              <w:spacing w:line="220" w:lineRule="exact"/>
              <w:ind w:right="14"/>
              <w:jc w:val="right"/>
              <w:rPr>
                <w:rFonts w:ascii="Angsana New" w:hAnsi="Angsana New" w:cs="Angsana New"/>
              </w:rPr>
            </w:pPr>
          </w:p>
        </w:tc>
        <w:tc>
          <w:tcPr>
            <w:tcW w:w="1033" w:type="dxa"/>
          </w:tcPr>
          <w:p w14:paraId="3373D18D" w14:textId="39B4139C"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(1,330,635)</w:t>
            </w:r>
          </w:p>
        </w:tc>
        <w:tc>
          <w:tcPr>
            <w:tcW w:w="105" w:type="dxa"/>
          </w:tcPr>
          <w:p w14:paraId="7D3AEAAE" w14:textId="77777777" w:rsidR="001F7F84" w:rsidRPr="00102A75" w:rsidRDefault="001F7F84" w:rsidP="003C13F4">
            <w:pPr>
              <w:spacing w:line="220" w:lineRule="exact"/>
              <w:ind w:right="14"/>
              <w:jc w:val="right"/>
              <w:rPr>
                <w:rFonts w:ascii="Angsana New" w:hAnsi="Angsana New" w:cs="Angsana New"/>
              </w:rPr>
            </w:pPr>
          </w:p>
        </w:tc>
        <w:tc>
          <w:tcPr>
            <w:tcW w:w="916" w:type="dxa"/>
          </w:tcPr>
          <w:p w14:paraId="584A1AF5" w14:textId="4C61299A"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(948,420)</w:t>
            </w:r>
          </w:p>
        </w:tc>
        <w:tc>
          <w:tcPr>
            <w:tcW w:w="103" w:type="dxa"/>
          </w:tcPr>
          <w:p w14:paraId="2DF90BB0" w14:textId="77777777" w:rsidR="001F7F84" w:rsidRPr="00102A75" w:rsidRDefault="001F7F84" w:rsidP="003C13F4">
            <w:pPr>
              <w:spacing w:line="220" w:lineRule="exact"/>
              <w:ind w:right="14"/>
              <w:jc w:val="center"/>
              <w:rPr>
                <w:rFonts w:ascii="Angsana New" w:hAnsi="Angsana New" w:cs="Angsana New"/>
              </w:rPr>
            </w:pPr>
          </w:p>
        </w:tc>
        <w:tc>
          <w:tcPr>
            <w:tcW w:w="870" w:type="dxa"/>
          </w:tcPr>
          <w:p w14:paraId="46421AE1" w14:textId="4685E24B"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10E0F90" w14:textId="77777777" w:rsidR="001F7F84" w:rsidRPr="00102A75" w:rsidRDefault="001F7F84" w:rsidP="003C13F4">
            <w:pPr>
              <w:spacing w:line="220" w:lineRule="exact"/>
              <w:ind w:right="14"/>
              <w:jc w:val="right"/>
              <w:rPr>
                <w:rFonts w:ascii="Angsana New" w:hAnsi="Angsana New" w:cs="Angsana New"/>
              </w:rPr>
            </w:pPr>
          </w:p>
        </w:tc>
        <w:tc>
          <w:tcPr>
            <w:tcW w:w="911" w:type="dxa"/>
          </w:tcPr>
          <w:p w14:paraId="437801BF" w14:textId="19473FEC"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(2,673,075)</w:t>
            </w:r>
          </w:p>
        </w:tc>
        <w:tc>
          <w:tcPr>
            <w:tcW w:w="110" w:type="dxa"/>
          </w:tcPr>
          <w:p w14:paraId="6DE7CEBB" w14:textId="77777777" w:rsidR="001F7F84" w:rsidRPr="00102A75" w:rsidRDefault="001F7F84" w:rsidP="003C13F4">
            <w:pPr>
              <w:spacing w:line="220" w:lineRule="exact"/>
              <w:ind w:right="14"/>
              <w:jc w:val="right"/>
              <w:rPr>
                <w:rFonts w:ascii="Angsana New" w:hAnsi="Angsana New" w:cs="Angsana New"/>
              </w:rPr>
            </w:pPr>
          </w:p>
        </w:tc>
        <w:tc>
          <w:tcPr>
            <w:tcW w:w="924" w:type="dxa"/>
          </w:tcPr>
          <w:p w14:paraId="70F2CDAC" w14:textId="5D6C110E"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2DC9357F" w14:textId="77777777" w:rsidR="001F7F84" w:rsidRPr="00102A75" w:rsidRDefault="001F7F84" w:rsidP="003C13F4">
            <w:pPr>
              <w:spacing w:line="220" w:lineRule="exact"/>
              <w:ind w:right="14"/>
              <w:jc w:val="right"/>
              <w:rPr>
                <w:rFonts w:ascii="Angsana New" w:hAnsi="Angsana New" w:cs="Angsana New"/>
              </w:rPr>
            </w:pPr>
          </w:p>
        </w:tc>
        <w:tc>
          <w:tcPr>
            <w:tcW w:w="953" w:type="dxa"/>
          </w:tcPr>
          <w:p w14:paraId="1B162646" w14:textId="15D73B80"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(141,647,311)</w:t>
            </w:r>
          </w:p>
        </w:tc>
      </w:tr>
      <w:tr w:rsidR="001F7F84" w:rsidRPr="00102A75" w14:paraId="4E6081C7" w14:textId="77777777" w:rsidTr="001F7F84">
        <w:tc>
          <w:tcPr>
            <w:tcW w:w="2552" w:type="dxa"/>
          </w:tcPr>
          <w:p w14:paraId="30F0CDE3" w14:textId="4FFFC4E2" w:rsidR="001F7F84" w:rsidRPr="00102A75" w:rsidRDefault="001F7F84" w:rsidP="003C13F4">
            <w:pPr>
              <w:tabs>
                <w:tab w:val="left" w:pos="1276"/>
              </w:tabs>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Disposals</w:t>
            </w:r>
            <w:r w:rsidRPr="00102A75">
              <w:rPr>
                <w:rFonts w:ascii="Angsana New" w:hAnsi="Angsana New" w:cs="Angsana New" w:hint="cs"/>
                <w:snapToGrid w:val="0"/>
                <w:lang w:eastAsia="th-TH"/>
              </w:rPr>
              <w:t xml:space="preserve"> </w:t>
            </w:r>
            <w:r w:rsidRPr="00102A75">
              <w:rPr>
                <w:rFonts w:ascii="Angsana New" w:hAnsi="Angsana New" w:cs="Angsana New"/>
                <w:snapToGrid w:val="0"/>
                <w:lang w:eastAsia="th-TH"/>
              </w:rPr>
              <w:t>and write-off</w:t>
            </w:r>
          </w:p>
        </w:tc>
        <w:tc>
          <w:tcPr>
            <w:tcW w:w="100" w:type="dxa"/>
          </w:tcPr>
          <w:p w14:paraId="211744E0" w14:textId="77777777" w:rsidR="001F7F84" w:rsidRPr="00102A75" w:rsidRDefault="001F7F84" w:rsidP="003C13F4">
            <w:pPr>
              <w:spacing w:line="220" w:lineRule="exact"/>
              <w:rPr>
                <w:rFonts w:ascii="Angsana New" w:hAnsi="Angsana New" w:cs="Angsana New"/>
              </w:rPr>
            </w:pPr>
          </w:p>
        </w:tc>
        <w:tc>
          <w:tcPr>
            <w:tcW w:w="876" w:type="dxa"/>
          </w:tcPr>
          <w:p w14:paraId="14B9FCD3" w14:textId="032E44BC" w:rsidR="001F7F84" w:rsidRPr="00102A75" w:rsidRDefault="001F7F84"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E24EE03" w14:textId="77777777" w:rsidR="001F7F84" w:rsidRPr="00102A75" w:rsidRDefault="001F7F84" w:rsidP="003C13F4">
            <w:pPr>
              <w:spacing w:line="220" w:lineRule="exact"/>
              <w:ind w:right="57"/>
              <w:jc w:val="right"/>
              <w:rPr>
                <w:rFonts w:ascii="Angsana New" w:hAnsi="Angsana New" w:cs="Angsana New"/>
              </w:rPr>
            </w:pPr>
          </w:p>
        </w:tc>
        <w:tc>
          <w:tcPr>
            <w:tcW w:w="876" w:type="dxa"/>
            <w:tcBorders>
              <w:left w:val="nil"/>
            </w:tcBorders>
          </w:tcPr>
          <w:p w14:paraId="29CBCE3F" w14:textId="210F8311" w:rsidR="001F7F84" w:rsidRPr="00102A75" w:rsidRDefault="001F7F84"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0AB4029C" w14:textId="77777777" w:rsidR="001F7F84" w:rsidRPr="00102A75" w:rsidRDefault="001F7F84" w:rsidP="003C13F4">
            <w:pPr>
              <w:spacing w:line="220" w:lineRule="exact"/>
              <w:ind w:right="57"/>
              <w:jc w:val="right"/>
              <w:rPr>
                <w:rFonts w:ascii="Angsana New" w:hAnsi="Angsana New" w:cs="Angsana New"/>
              </w:rPr>
            </w:pPr>
          </w:p>
        </w:tc>
        <w:tc>
          <w:tcPr>
            <w:tcW w:w="892" w:type="dxa"/>
          </w:tcPr>
          <w:p w14:paraId="36D4C53B" w14:textId="6B23E171"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(3,022,534)</w:t>
            </w:r>
          </w:p>
        </w:tc>
        <w:tc>
          <w:tcPr>
            <w:tcW w:w="100" w:type="dxa"/>
          </w:tcPr>
          <w:p w14:paraId="1B9F48DE" w14:textId="77777777" w:rsidR="001F7F84" w:rsidRPr="00102A75" w:rsidRDefault="001F7F84" w:rsidP="003C13F4">
            <w:pPr>
              <w:spacing w:line="220" w:lineRule="exact"/>
              <w:ind w:right="57"/>
              <w:jc w:val="right"/>
              <w:rPr>
                <w:rFonts w:ascii="Angsana New" w:hAnsi="Angsana New" w:cs="Angsana New"/>
              </w:rPr>
            </w:pPr>
          </w:p>
        </w:tc>
        <w:tc>
          <w:tcPr>
            <w:tcW w:w="909" w:type="dxa"/>
          </w:tcPr>
          <w:p w14:paraId="48BB3DB8" w14:textId="5A8C9AB8"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523BAA36" w14:textId="77777777" w:rsidR="001F7F84" w:rsidRPr="00102A75" w:rsidRDefault="001F7F84" w:rsidP="003C13F4">
            <w:pPr>
              <w:spacing w:line="220" w:lineRule="exact"/>
              <w:jc w:val="right"/>
              <w:rPr>
                <w:rFonts w:ascii="Angsana New" w:hAnsi="Angsana New" w:cs="Angsana New"/>
              </w:rPr>
            </w:pPr>
          </w:p>
        </w:tc>
        <w:tc>
          <w:tcPr>
            <w:tcW w:w="908" w:type="dxa"/>
          </w:tcPr>
          <w:p w14:paraId="55FDC8CF" w14:textId="5F18699F"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(2,033,420)</w:t>
            </w:r>
          </w:p>
        </w:tc>
        <w:tc>
          <w:tcPr>
            <w:tcW w:w="101" w:type="dxa"/>
          </w:tcPr>
          <w:p w14:paraId="040D9C52" w14:textId="77777777" w:rsidR="001F7F84" w:rsidRPr="00102A75" w:rsidRDefault="001F7F84" w:rsidP="003C13F4">
            <w:pPr>
              <w:spacing w:line="220" w:lineRule="exact"/>
              <w:ind w:right="14"/>
              <w:jc w:val="right"/>
              <w:rPr>
                <w:rFonts w:ascii="Angsana New" w:hAnsi="Angsana New" w:cs="Angsana New"/>
              </w:rPr>
            </w:pPr>
          </w:p>
        </w:tc>
        <w:tc>
          <w:tcPr>
            <w:tcW w:w="1033" w:type="dxa"/>
          </w:tcPr>
          <w:p w14:paraId="1932B794" w14:textId="4698DE5D"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(1,525,093)</w:t>
            </w:r>
          </w:p>
        </w:tc>
        <w:tc>
          <w:tcPr>
            <w:tcW w:w="105" w:type="dxa"/>
          </w:tcPr>
          <w:p w14:paraId="49B96EAC" w14:textId="77777777" w:rsidR="001F7F84" w:rsidRPr="00102A75" w:rsidRDefault="001F7F84" w:rsidP="003C13F4">
            <w:pPr>
              <w:spacing w:line="220" w:lineRule="exact"/>
              <w:ind w:right="14"/>
              <w:jc w:val="right"/>
              <w:rPr>
                <w:rFonts w:ascii="Angsana New" w:hAnsi="Angsana New" w:cs="Angsana New"/>
              </w:rPr>
            </w:pPr>
          </w:p>
        </w:tc>
        <w:tc>
          <w:tcPr>
            <w:tcW w:w="916" w:type="dxa"/>
          </w:tcPr>
          <w:p w14:paraId="69D7A861" w14:textId="71977B4F"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(11,600,203)</w:t>
            </w:r>
          </w:p>
        </w:tc>
        <w:tc>
          <w:tcPr>
            <w:tcW w:w="103" w:type="dxa"/>
          </w:tcPr>
          <w:p w14:paraId="116380A9" w14:textId="77777777" w:rsidR="001F7F84" w:rsidRPr="00102A75" w:rsidRDefault="001F7F84" w:rsidP="003C13F4">
            <w:pPr>
              <w:spacing w:line="220" w:lineRule="exact"/>
              <w:ind w:right="14"/>
              <w:jc w:val="center"/>
              <w:rPr>
                <w:rFonts w:ascii="Angsana New" w:hAnsi="Angsana New" w:cs="Angsana New"/>
              </w:rPr>
            </w:pPr>
          </w:p>
        </w:tc>
        <w:tc>
          <w:tcPr>
            <w:tcW w:w="870" w:type="dxa"/>
          </w:tcPr>
          <w:p w14:paraId="314B8AB1" w14:textId="5B628A9F"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(802,977)</w:t>
            </w:r>
          </w:p>
        </w:tc>
        <w:tc>
          <w:tcPr>
            <w:tcW w:w="100" w:type="dxa"/>
          </w:tcPr>
          <w:p w14:paraId="3A148417" w14:textId="77777777" w:rsidR="001F7F84" w:rsidRPr="00102A75" w:rsidRDefault="001F7F84" w:rsidP="003C13F4">
            <w:pPr>
              <w:spacing w:line="220" w:lineRule="exact"/>
              <w:jc w:val="right"/>
              <w:rPr>
                <w:rFonts w:ascii="Angsana New" w:hAnsi="Angsana New" w:cs="Angsana New"/>
              </w:rPr>
            </w:pPr>
          </w:p>
        </w:tc>
        <w:tc>
          <w:tcPr>
            <w:tcW w:w="911" w:type="dxa"/>
          </w:tcPr>
          <w:p w14:paraId="401C2D63" w14:textId="6E6CD897"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1406104D" w14:textId="77777777" w:rsidR="001F7F84" w:rsidRPr="00102A75" w:rsidRDefault="001F7F84" w:rsidP="003C13F4">
            <w:pPr>
              <w:spacing w:line="220" w:lineRule="exact"/>
              <w:jc w:val="right"/>
              <w:rPr>
                <w:rFonts w:ascii="Angsana New" w:hAnsi="Angsana New" w:cs="Angsana New"/>
              </w:rPr>
            </w:pPr>
          </w:p>
        </w:tc>
        <w:tc>
          <w:tcPr>
            <w:tcW w:w="924" w:type="dxa"/>
          </w:tcPr>
          <w:p w14:paraId="47AC0B93" w14:textId="60BE0919"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(98,440)</w:t>
            </w:r>
          </w:p>
        </w:tc>
        <w:tc>
          <w:tcPr>
            <w:tcW w:w="140" w:type="dxa"/>
          </w:tcPr>
          <w:p w14:paraId="2E44E9AF" w14:textId="77777777" w:rsidR="001F7F84" w:rsidRPr="00102A75" w:rsidRDefault="001F7F84" w:rsidP="003C13F4">
            <w:pPr>
              <w:spacing w:line="220" w:lineRule="exact"/>
              <w:ind w:right="57"/>
              <w:jc w:val="right"/>
              <w:rPr>
                <w:rFonts w:ascii="Angsana New" w:hAnsi="Angsana New" w:cs="Angsana New"/>
              </w:rPr>
            </w:pPr>
          </w:p>
        </w:tc>
        <w:tc>
          <w:tcPr>
            <w:tcW w:w="953" w:type="dxa"/>
          </w:tcPr>
          <w:p w14:paraId="24C5ABE7" w14:textId="756FE1D0"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(19,082,667)</w:t>
            </w:r>
          </w:p>
        </w:tc>
      </w:tr>
      <w:tr w:rsidR="001F7F84" w:rsidRPr="00102A75" w14:paraId="34FA5CE2" w14:textId="77777777" w:rsidTr="001F7F84">
        <w:trPr>
          <w:trHeight w:val="82"/>
        </w:trPr>
        <w:tc>
          <w:tcPr>
            <w:tcW w:w="2552" w:type="dxa"/>
          </w:tcPr>
          <w:p w14:paraId="414785C2" w14:textId="2321C376" w:rsidR="001F7F84" w:rsidRPr="00102A75" w:rsidRDefault="001F7F84" w:rsidP="003C13F4">
            <w:pPr>
              <w:spacing w:line="220" w:lineRule="exact"/>
              <w:rPr>
                <w:rFonts w:asciiTheme="majorBidi" w:hAnsiTheme="majorBidi" w:cstheme="majorBidi"/>
                <w:snapToGrid w:val="0"/>
                <w:lang w:eastAsia="th-TH"/>
              </w:rPr>
            </w:pPr>
            <w:proofErr w:type="spellStart"/>
            <w:r w:rsidRPr="00102A75">
              <w:rPr>
                <w:rFonts w:asciiTheme="majorBidi" w:hAnsiTheme="majorBidi" w:cstheme="majorBidi"/>
                <w:snapToGrid w:val="0"/>
                <w:lang w:eastAsia="th-TH"/>
              </w:rPr>
              <w:t>Tranfer</w:t>
            </w:r>
            <w:proofErr w:type="spellEnd"/>
            <w:r w:rsidRPr="00102A75">
              <w:rPr>
                <w:rFonts w:asciiTheme="majorBidi" w:hAnsiTheme="majorBidi" w:cstheme="majorBidi"/>
                <w:snapToGrid w:val="0"/>
                <w:lang w:eastAsia="th-TH"/>
              </w:rPr>
              <w:t xml:space="preserve"> in (out)</w:t>
            </w:r>
          </w:p>
        </w:tc>
        <w:tc>
          <w:tcPr>
            <w:tcW w:w="100" w:type="dxa"/>
          </w:tcPr>
          <w:p w14:paraId="6FE34541" w14:textId="77777777" w:rsidR="001F7F84" w:rsidRPr="00102A75" w:rsidRDefault="001F7F84" w:rsidP="003C13F4">
            <w:pPr>
              <w:spacing w:line="220" w:lineRule="exact"/>
              <w:rPr>
                <w:rFonts w:ascii="Angsana New" w:hAnsi="Angsana New" w:cs="Angsana New"/>
              </w:rPr>
            </w:pPr>
          </w:p>
        </w:tc>
        <w:tc>
          <w:tcPr>
            <w:tcW w:w="876" w:type="dxa"/>
            <w:tcBorders>
              <w:bottom w:val="single" w:sz="6" w:space="0" w:color="auto"/>
            </w:tcBorders>
          </w:tcPr>
          <w:p w14:paraId="7CE4D063" w14:textId="361D6C09"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11B56E1" w14:textId="77777777" w:rsidR="001F7F84" w:rsidRPr="00102A75" w:rsidRDefault="001F7F84" w:rsidP="003C13F4">
            <w:pPr>
              <w:spacing w:line="220" w:lineRule="exact"/>
              <w:ind w:right="57"/>
              <w:jc w:val="right"/>
              <w:rPr>
                <w:rFonts w:ascii="Angsana New" w:hAnsi="Angsana New" w:cs="Angsana New"/>
              </w:rPr>
            </w:pPr>
          </w:p>
        </w:tc>
        <w:tc>
          <w:tcPr>
            <w:tcW w:w="876" w:type="dxa"/>
            <w:tcBorders>
              <w:left w:val="nil"/>
              <w:bottom w:val="single" w:sz="6" w:space="0" w:color="auto"/>
            </w:tcBorders>
          </w:tcPr>
          <w:p w14:paraId="40E0EBC0" w14:textId="21C66CDD"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FC101E4" w14:textId="77777777" w:rsidR="001F7F84" w:rsidRPr="00102A75" w:rsidRDefault="001F7F84" w:rsidP="003C13F4">
            <w:pPr>
              <w:spacing w:line="220" w:lineRule="exact"/>
              <w:ind w:right="57"/>
              <w:jc w:val="right"/>
              <w:rPr>
                <w:rFonts w:ascii="Angsana New" w:hAnsi="Angsana New" w:cs="Angsana New"/>
              </w:rPr>
            </w:pPr>
          </w:p>
        </w:tc>
        <w:tc>
          <w:tcPr>
            <w:tcW w:w="892" w:type="dxa"/>
            <w:tcBorders>
              <w:bottom w:val="single" w:sz="6" w:space="0" w:color="auto"/>
            </w:tcBorders>
          </w:tcPr>
          <w:p w14:paraId="7A7232D5" w14:textId="544B1AB9"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362,000</w:t>
            </w:r>
          </w:p>
        </w:tc>
        <w:tc>
          <w:tcPr>
            <w:tcW w:w="100" w:type="dxa"/>
          </w:tcPr>
          <w:p w14:paraId="0A151FA0" w14:textId="77777777" w:rsidR="001F7F84" w:rsidRPr="00102A75" w:rsidRDefault="001F7F84" w:rsidP="003C13F4">
            <w:pPr>
              <w:spacing w:line="220" w:lineRule="exact"/>
              <w:ind w:right="57"/>
              <w:jc w:val="right"/>
              <w:rPr>
                <w:rFonts w:ascii="Angsana New" w:hAnsi="Angsana New" w:cs="Angsana New"/>
              </w:rPr>
            </w:pPr>
          </w:p>
        </w:tc>
        <w:tc>
          <w:tcPr>
            <w:tcW w:w="909" w:type="dxa"/>
            <w:tcBorders>
              <w:bottom w:val="single" w:sz="6" w:space="0" w:color="auto"/>
            </w:tcBorders>
          </w:tcPr>
          <w:p w14:paraId="676AF58B" w14:textId="604D0D23"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D5ACD16" w14:textId="77777777" w:rsidR="001F7F84" w:rsidRPr="00102A75" w:rsidRDefault="001F7F84" w:rsidP="003C13F4">
            <w:pPr>
              <w:spacing w:line="220" w:lineRule="exact"/>
              <w:ind w:right="57"/>
              <w:jc w:val="right"/>
              <w:rPr>
                <w:rFonts w:ascii="Angsana New" w:hAnsi="Angsana New" w:cs="Angsana New"/>
              </w:rPr>
            </w:pPr>
          </w:p>
        </w:tc>
        <w:tc>
          <w:tcPr>
            <w:tcW w:w="908" w:type="dxa"/>
            <w:tcBorders>
              <w:bottom w:val="single" w:sz="6" w:space="0" w:color="auto"/>
            </w:tcBorders>
          </w:tcPr>
          <w:p w14:paraId="6F7A7492" w14:textId="06FDE111"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1" w:type="dxa"/>
          </w:tcPr>
          <w:p w14:paraId="47D6EBFE" w14:textId="77777777" w:rsidR="001F7F84" w:rsidRPr="00102A75" w:rsidRDefault="001F7F84" w:rsidP="003C13F4">
            <w:pPr>
              <w:spacing w:line="220" w:lineRule="exact"/>
              <w:ind w:right="57"/>
              <w:jc w:val="right"/>
              <w:rPr>
                <w:rFonts w:ascii="Angsana New" w:hAnsi="Angsana New" w:cs="Angsana New"/>
              </w:rPr>
            </w:pPr>
          </w:p>
        </w:tc>
        <w:tc>
          <w:tcPr>
            <w:tcW w:w="1033" w:type="dxa"/>
            <w:tcBorders>
              <w:bottom w:val="single" w:sz="6" w:space="0" w:color="auto"/>
            </w:tcBorders>
          </w:tcPr>
          <w:p w14:paraId="1B2838EE" w14:textId="54B00B7D"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5" w:type="dxa"/>
          </w:tcPr>
          <w:p w14:paraId="711CCB24" w14:textId="77777777" w:rsidR="001F7F84" w:rsidRPr="00102A75" w:rsidRDefault="001F7F84" w:rsidP="003C13F4">
            <w:pPr>
              <w:spacing w:line="220" w:lineRule="exact"/>
              <w:ind w:right="57"/>
              <w:jc w:val="right"/>
              <w:rPr>
                <w:rFonts w:ascii="Angsana New" w:hAnsi="Angsana New" w:cs="Angsana New"/>
              </w:rPr>
            </w:pPr>
          </w:p>
        </w:tc>
        <w:tc>
          <w:tcPr>
            <w:tcW w:w="916" w:type="dxa"/>
            <w:tcBorders>
              <w:bottom w:val="single" w:sz="6" w:space="0" w:color="auto"/>
            </w:tcBorders>
          </w:tcPr>
          <w:p w14:paraId="78AA0542" w14:textId="00B58ABD"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3" w:type="dxa"/>
          </w:tcPr>
          <w:p w14:paraId="2D98A572" w14:textId="77777777" w:rsidR="001F7F84" w:rsidRPr="00102A75" w:rsidRDefault="001F7F84" w:rsidP="003C13F4">
            <w:pPr>
              <w:spacing w:line="220" w:lineRule="exact"/>
              <w:ind w:right="57"/>
              <w:jc w:val="right"/>
              <w:rPr>
                <w:rFonts w:ascii="Angsana New" w:hAnsi="Angsana New" w:cs="Angsana New"/>
              </w:rPr>
            </w:pPr>
          </w:p>
        </w:tc>
        <w:tc>
          <w:tcPr>
            <w:tcW w:w="870" w:type="dxa"/>
            <w:tcBorders>
              <w:bottom w:val="single" w:sz="6" w:space="0" w:color="auto"/>
            </w:tcBorders>
          </w:tcPr>
          <w:p w14:paraId="540FD29E" w14:textId="4F981D58"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E0FC6D2" w14:textId="77777777" w:rsidR="001F7F84" w:rsidRPr="00102A75" w:rsidRDefault="001F7F84" w:rsidP="003C13F4">
            <w:pPr>
              <w:spacing w:line="220" w:lineRule="exact"/>
              <w:ind w:right="57"/>
              <w:jc w:val="right"/>
              <w:rPr>
                <w:rFonts w:ascii="Angsana New" w:hAnsi="Angsana New" w:cs="Angsana New"/>
              </w:rPr>
            </w:pPr>
          </w:p>
        </w:tc>
        <w:tc>
          <w:tcPr>
            <w:tcW w:w="911" w:type="dxa"/>
            <w:tcBorders>
              <w:bottom w:val="single" w:sz="6" w:space="0" w:color="auto"/>
            </w:tcBorders>
          </w:tcPr>
          <w:p w14:paraId="3E4B54CF" w14:textId="19AAAB03"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6B01600A" w14:textId="77777777" w:rsidR="001F7F84" w:rsidRPr="00102A75" w:rsidRDefault="001F7F84" w:rsidP="003C13F4">
            <w:pPr>
              <w:spacing w:line="220" w:lineRule="exact"/>
              <w:ind w:right="57"/>
              <w:jc w:val="right"/>
              <w:rPr>
                <w:rFonts w:ascii="Angsana New" w:hAnsi="Angsana New" w:cs="Angsana New"/>
              </w:rPr>
            </w:pPr>
          </w:p>
        </w:tc>
        <w:tc>
          <w:tcPr>
            <w:tcW w:w="924" w:type="dxa"/>
            <w:tcBorders>
              <w:bottom w:val="single" w:sz="6" w:space="0" w:color="auto"/>
            </w:tcBorders>
          </w:tcPr>
          <w:p w14:paraId="2ECE4D7B" w14:textId="436F6290"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(1,967,000)</w:t>
            </w:r>
          </w:p>
        </w:tc>
        <w:tc>
          <w:tcPr>
            <w:tcW w:w="140" w:type="dxa"/>
          </w:tcPr>
          <w:p w14:paraId="3B7F2640" w14:textId="77777777" w:rsidR="001F7F84" w:rsidRPr="00102A75" w:rsidRDefault="001F7F84" w:rsidP="003C13F4">
            <w:pPr>
              <w:spacing w:line="220" w:lineRule="exact"/>
              <w:ind w:right="57"/>
              <w:jc w:val="right"/>
              <w:rPr>
                <w:rFonts w:ascii="Angsana New" w:hAnsi="Angsana New" w:cs="Angsana New"/>
              </w:rPr>
            </w:pPr>
          </w:p>
        </w:tc>
        <w:tc>
          <w:tcPr>
            <w:tcW w:w="953" w:type="dxa"/>
            <w:tcBorders>
              <w:bottom w:val="single" w:sz="6" w:space="0" w:color="auto"/>
            </w:tcBorders>
          </w:tcPr>
          <w:p w14:paraId="17EB326E" w14:textId="23250B4D"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(1,605,000)</w:t>
            </w:r>
          </w:p>
        </w:tc>
      </w:tr>
      <w:tr w:rsidR="001F7F84" w:rsidRPr="00102A75" w14:paraId="4DC22632" w14:textId="77777777" w:rsidTr="0006297F">
        <w:trPr>
          <w:trHeight w:val="82"/>
        </w:trPr>
        <w:tc>
          <w:tcPr>
            <w:tcW w:w="2552" w:type="dxa"/>
          </w:tcPr>
          <w:p w14:paraId="675F865C" w14:textId="0F170670" w:rsidR="001F7F84" w:rsidRPr="00102A75" w:rsidRDefault="001F7F84"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2020</w:t>
            </w:r>
          </w:p>
        </w:tc>
        <w:tc>
          <w:tcPr>
            <w:tcW w:w="100" w:type="dxa"/>
          </w:tcPr>
          <w:p w14:paraId="56B253CF" w14:textId="77777777" w:rsidR="001F7F84" w:rsidRPr="00102A75" w:rsidRDefault="001F7F84" w:rsidP="003C13F4">
            <w:pPr>
              <w:spacing w:line="220" w:lineRule="exact"/>
              <w:rPr>
                <w:rFonts w:ascii="Angsana New" w:hAnsi="Angsana New" w:cs="Angsana New"/>
              </w:rPr>
            </w:pPr>
          </w:p>
        </w:tc>
        <w:tc>
          <w:tcPr>
            <w:tcW w:w="876" w:type="dxa"/>
            <w:tcBorders>
              <w:top w:val="single" w:sz="6" w:space="0" w:color="auto"/>
              <w:bottom w:val="single" w:sz="6" w:space="0" w:color="auto"/>
            </w:tcBorders>
          </w:tcPr>
          <w:p w14:paraId="1246049E" w14:textId="49B87DD3"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191,132,916</w:t>
            </w:r>
          </w:p>
        </w:tc>
        <w:tc>
          <w:tcPr>
            <w:tcW w:w="100" w:type="dxa"/>
          </w:tcPr>
          <w:p w14:paraId="232BE1C4" w14:textId="77777777" w:rsidR="001F7F84" w:rsidRPr="00102A75" w:rsidRDefault="001F7F84" w:rsidP="003C13F4">
            <w:pPr>
              <w:spacing w:line="220" w:lineRule="exact"/>
              <w:ind w:right="57"/>
              <w:jc w:val="right"/>
              <w:rPr>
                <w:rFonts w:ascii="Angsana New" w:hAnsi="Angsana New" w:cs="Angsana New"/>
              </w:rPr>
            </w:pPr>
          </w:p>
        </w:tc>
        <w:tc>
          <w:tcPr>
            <w:tcW w:w="876" w:type="dxa"/>
            <w:tcBorders>
              <w:top w:val="single" w:sz="6" w:space="0" w:color="auto"/>
              <w:left w:val="nil"/>
              <w:bottom w:val="single" w:sz="6" w:space="0" w:color="auto"/>
            </w:tcBorders>
          </w:tcPr>
          <w:p w14:paraId="6580D0CD" w14:textId="45BFE071"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258,103,083</w:t>
            </w:r>
          </w:p>
        </w:tc>
        <w:tc>
          <w:tcPr>
            <w:tcW w:w="100" w:type="dxa"/>
          </w:tcPr>
          <w:p w14:paraId="19D735F2" w14:textId="77777777" w:rsidR="001F7F84" w:rsidRPr="00102A75" w:rsidRDefault="001F7F84" w:rsidP="003C13F4">
            <w:pPr>
              <w:spacing w:line="220" w:lineRule="exact"/>
              <w:ind w:right="57"/>
              <w:jc w:val="right"/>
              <w:rPr>
                <w:rFonts w:ascii="Angsana New" w:hAnsi="Angsana New" w:cs="Angsana New"/>
              </w:rPr>
            </w:pPr>
          </w:p>
        </w:tc>
        <w:tc>
          <w:tcPr>
            <w:tcW w:w="892" w:type="dxa"/>
            <w:tcBorders>
              <w:top w:val="single" w:sz="6" w:space="0" w:color="auto"/>
              <w:bottom w:val="single" w:sz="6" w:space="0" w:color="auto"/>
            </w:tcBorders>
          </w:tcPr>
          <w:p w14:paraId="703D46D9" w14:textId="6D123241"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9D3ED09" w14:textId="77777777" w:rsidR="001F7F84" w:rsidRPr="00102A75" w:rsidRDefault="001F7F84" w:rsidP="003C13F4">
            <w:pPr>
              <w:spacing w:line="220" w:lineRule="exact"/>
              <w:ind w:right="57"/>
              <w:jc w:val="right"/>
              <w:rPr>
                <w:rFonts w:ascii="Angsana New" w:hAnsi="Angsana New" w:cs="Angsana New"/>
              </w:rPr>
            </w:pPr>
          </w:p>
        </w:tc>
        <w:tc>
          <w:tcPr>
            <w:tcW w:w="909" w:type="dxa"/>
            <w:tcBorders>
              <w:top w:val="single" w:sz="6" w:space="0" w:color="auto"/>
              <w:bottom w:val="single" w:sz="6" w:space="0" w:color="auto"/>
            </w:tcBorders>
          </w:tcPr>
          <w:p w14:paraId="52397C5D" w14:textId="6E1ED455"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24,596,005</w:t>
            </w:r>
          </w:p>
        </w:tc>
        <w:tc>
          <w:tcPr>
            <w:tcW w:w="100" w:type="dxa"/>
          </w:tcPr>
          <w:p w14:paraId="0264CCA3" w14:textId="77777777" w:rsidR="001F7F84" w:rsidRPr="00102A75" w:rsidRDefault="001F7F84" w:rsidP="003C13F4">
            <w:pPr>
              <w:spacing w:line="220" w:lineRule="exact"/>
              <w:ind w:right="57"/>
              <w:jc w:val="right"/>
              <w:rPr>
                <w:rFonts w:ascii="Angsana New" w:hAnsi="Angsana New" w:cs="Angsana New"/>
              </w:rPr>
            </w:pPr>
          </w:p>
        </w:tc>
        <w:tc>
          <w:tcPr>
            <w:tcW w:w="908" w:type="dxa"/>
            <w:tcBorders>
              <w:top w:val="single" w:sz="6" w:space="0" w:color="auto"/>
              <w:bottom w:val="single" w:sz="6" w:space="0" w:color="auto"/>
            </w:tcBorders>
          </w:tcPr>
          <w:p w14:paraId="700B3C50" w14:textId="04FD343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w:t>
            </w:r>
            <w:r w:rsidR="00BA7878">
              <w:rPr>
                <w:rFonts w:ascii="Angsana New" w:hAnsi="Angsana New" w:cs="Angsana New"/>
              </w:rPr>
              <w:t>6</w:t>
            </w:r>
            <w:r w:rsidRPr="00102A75">
              <w:rPr>
                <w:rFonts w:ascii="Angsana New" w:hAnsi="Angsana New" w:cs="Angsana New"/>
              </w:rPr>
              <w:t>,662,847</w:t>
            </w:r>
          </w:p>
        </w:tc>
        <w:tc>
          <w:tcPr>
            <w:tcW w:w="101" w:type="dxa"/>
          </w:tcPr>
          <w:p w14:paraId="7A15C49E" w14:textId="77777777" w:rsidR="001F7F84" w:rsidRPr="00102A75" w:rsidRDefault="001F7F84" w:rsidP="003C13F4">
            <w:pPr>
              <w:spacing w:line="22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3024E666" w14:textId="27AC3159"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27,893,553</w:t>
            </w:r>
          </w:p>
        </w:tc>
        <w:tc>
          <w:tcPr>
            <w:tcW w:w="105" w:type="dxa"/>
          </w:tcPr>
          <w:p w14:paraId="12A79A6B" w14:textId="77777777" w:rsidR="001F7F84" w:rsidRPr="00102A75" w:rsidRDefault="001F7F84" w:rsidP="003C13F4">
            <w:pPr>
              <w:spacing w:line="220" w:lineRule="exact"/>
              <w:ind w:right="57"/>
              <w:jc w:val="right"/>
              <w:rPr>
                <w:rFonts w:ascii="Angsana New" w:hAnsi="Angsana New" w:cs="Angsana New"/>
              </w:rPr>
            </w:pPr>
          </w:p>
        </w:tc>
        <w:tc>
          <w:tcPr>
            <w:tcW w:w="916" w:type="dxa"/>
            <w:tcBorders>
              <w:top w:val="single" w:sz="6" w:space="0" w:color="auto"/>
              <w:bottom w:val="single" w:sz="6" w:space="0" w:color="auto"/>
            </w:tcBorders>
          </w:tcPr>
          <w:p w14:paraId="42DBB9A9" w14:textId="13EDDFBA"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9,594,465</w:t>
            </w:r>
          </w:p>
        </w:tc>
        <w:tc>
          <w:tcPr>
            <w:tcW w:w="103" w:type="dxa"/>
          </w:tcPr>
          <w:p w14:paraId="026E6A7B" w14:textId="77777777" w:rsidR="001F7F84" w:rsidRPr="00102A75" w:rsidRDefault="001F7F84" w:rsidP="003C13F4">
            <w:pPr>
              <w:spacing w:line="220" w:lineRule="exact"/>
              <w:ind w:right="57"/>
              <w:jc w:val="right"/>
              <w:rPr>
                <w:rFonts w:ascii="Angsana New" w:hAnsi="Angsana New" w:cs="Angsana New"/>
              </w:rPr>
            </w:pPr>
          </w:p>
        </w:tc>
        <w:tc>
          <w:tcPr>
            <w:tcW w:w="870" w:type="dxa"/>
            <w:tcBorders>
              <w:top w:val="single" w:sz="6" w:space="0" w:color="auto"/>
              <w:bottom w:val="single" w:sz="6" w:space="0" w:color="auto"/>
            </w:tcBorders>
          </w:tcPr>
          <w:p w14:paraId="60F79B3E" w14:textId="27ACA57C"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20,124,285</w:t>
            </w:r>
          </w:p>
        </w:tc>
        <w:tc>
          <w:tcPr>
            <w:tcW w:w="100" w:type="dxa"/>
          </w:tcPr>
          <w:p w14:paraId="160B79F6" w14:textId="77777777" w:rsidR="001F7F84" w:rsidRPr="00102A75" w:rsidRDefault="001F7F84" w:rsidP="003C13F4">
            <w:pPr>
              <w:spacing w:line="220" w:lineRule="exact"/>
              <w:ind w:right="57"/>
              <w:jc w:val="right"/>
              <w:rPr>
                <w:rFonts w:ascii="Angsana New" w:hAnsi="Angsana New" w:cs="Angsana New"/>
              </w:rPr>
            </w:pPr>
          </w:p>
        </w:tc>
        <w:tc>
          <w:tcPr>
            <w:tcW w:w="911" w:type="dxa"/>
            <w:tcBorders>
              <w:top w:val="single" w:sz="6" w:space="0" w:color="auto"/>
              <w:bottom w:val="single" w:sz="6" w:space="0" w:color="auto"/>
            </w:tcBorders>
          </w:tcPr>
          <w:p w14:paraId="51529414" w14:textId="25554164"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41,368,860</w:t>
            </w:r>
          </w:p>
        </w:tc>
        <w:tc>
          <w:tcPr>
            <w:tcW w:w="110" w:type="dxa"/>
          </w:tcPr>
          <w:p w14:paraId="6807A891" w14:textId="77777777" w:rsidR="001F7F84" w:rsidRPr="00102A75" w:rsidRDefault="001F7F84" w:rsidP="003C13F4">
            <w:pPr>
              <w:spacing w:line="220" w:lineRule="exact"/>
              <w:ind w:right="57"/>
              <w:jc w:val="right"/>
              <w:rPr>
                <w:rFonts w:ascii="Angsana New" w:hAnsi="Angsana New" w:cs="Angsana New"/>
              </w:rPr>
            </w:pPr>
          </w:p>
        </w:tc>
        <w:tc>
          <w:tcPr>
            <w:tcW w:w="924" w:type="dxa"/>
            <w:tcBorders>
              <w:top w:val="single" w:sz="6" w:space="0" w:color="auto"/>
              <w:bottom w:val="single" w:sz="6" w:space="0" w:color="auto"/>
            </w:tcBorders>
          </w:tcPr>
          <w:p w14:paraId="08DAB2B3" w14:textId="52BA6DC6"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1,619,304</w:t>
            </w:r>
          </w:p>
        </w:tc>
        <w:tc>
          <w:tcPr>
            <w:tcW w:w="140" w:type="dxa"/>
          </w:tcPr>
          <w:p w14:paraId="49061F58" w14:textId="77777777" w:rsidR="001F7F84" w:rsidRPr="00102A75" w:rsidRDefault="001F7F84" w:rsidP="003C13F4">
            <w:pPr>
              <w:spacing w:line="220" w:lineRule="exact"/>
              <w:ind w:right="57"/>
              <w:jc w:val="right"/>
              <w:rPr>
                <w:rFonts w:ascii="Angsana New" w:hAnsi="Angsana New" w:cs="Angsana New"/>
              </w:rPr>
            </w:pPr>
          </w:p>
        </w:tc>
        <w:tc>
          <w:tcPr>
            <w:tcW w:w="953" w:type="dxa"/>
            <w:tcBorders>
              <w:top w:val="single" w:sz="6" w:space="0" w:color="auto"/>
              <w:bottom w:val="single" w:sz="6" w:space="0" w:color="auto"/>
            </w:tcBorders>
          </w:tcPr>
          <w:p w14:paraId="0AED5428" w14:textId="5512139A"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591,095,318</w:t>
            </w:r>
          </w:p>
        </w:tc>
      </w:tr>
      <w:tr w:rsidR="0006297F" w:rsidRPr="00102A75" w14:paraId="1C345803" w14:textId="77777777" w:rsidTr="0006297F">
        <w:trPr>
          <w:trHeight w:val="82"/>
        </w:trPr>
        <w:tc>
          <w:tcPr>
            <w:tcW w:w="2552" w:type="dxa"/>
          </w:tcPr>
          <w:p w14:paraId="2C4037B0" w14:textId="51B5A1EA" w:rsidR="0006297F" w:rsidRPr="008B2114" w:rsidRDefault="0006297F" w:rsidP="003C13F4">
            <w:pPr>
              <w:spacing w:line="22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Accumulated depreciation</w:t>
            </w:r>
          </w:p>
        </w:tc>
        <w:tc>
          <w:tcPr>
            <w:tcW w:w="100" w:type="dxa"/>
          </w:tcPr>
          <w:p w14:paraId="36A52784" w14:textId="77777777" w:rsidR="0006297F" w:rsidRPr="00102A75" w:rsidRDefault="0006297F" w:rsidP="003C13F4">
            <w:pPr>
              <w:spacing w:line="220" w:lineRule="exact"/>
              <w:rPr>
                <w:rFonts w:ascii="Angsana New" w:hAnsi="Angsana New" w:cs="Angsana New"/>
              </w:rPr>
            </w:pPr>
          </w:p>
        </w:tc>
        <w:tc>
          <w:tcPr>
            <w:tcW w:w="876" w:type="dxa"/>
            <w:tcBorders>
              <w:top w:val="single" w:sz="6" w:space="0" w:color="auto"/>
            </w:tcBorders>
          </w:tcPr>
          <w:p w14:paraId="78E9BEDA" w14:textId="77777777" w:rsidR="0006297F" w:rsidRPr="00102A75" w:rsidRDefault="0006297F" w:rsidP="003C13F4">
            <w:pPr>
              <w:spacing w:line="220" w:lineRule="exact"/>
              <w:ind w:right="57"/>
              <w:jc w:val="right"/>
              <w:rPr>
                <w:rFonts w:ascii="Angsana New" w:hAnsi="Angsana New" w:cs="Angsana New"/>
              </w:rPr>
            </w:pPr>
          </w:p>
        </w:tc>
        <w:tc>
          <w:tcPr>
            <w:tcW w:w="100" w:type="dxa"/>
          </w:tcPr>
          <w:p w14:paraId="3A4BB179" w14:textId="77777777" w:rsidR="0006297F" w:rsidRPr="00102A75" w:rsidRDefault="0006297F" w:rsidP="003C13F4">
            <w:pPr>
              <w:spacing w:line="220" w:lineRule="exact"/>
              <w:ind w:right="57"/>
              <w:jc w:val="right"/>
              <w:rPr>
                <w:rFonts w:ascii="Angsana New" w:hAnsi="Angsana New" w:cs="Angsana New"/>
              </w:rPr>
            </w:pPr>
          </w:p>
        </w:tc>
        <w:tc>
          <w:tcPr>
            <w:tcW w:w="876" w:type="dxa"/>
            <w:tcBorders>
              <w:top w:val="single" w:sz="6" w:space="0" w:color="auto"/>
              <w:left w:val="nil"/>
            </w:tcBorders>
          </w:tcPr>
          <w:p w14:paraId="04E4479A" w14:textId="77777777" w:rsidR="0006297F" w:rsidRPr="00102A75" w:rsidRDefault="0006297F" w:rsidP="003C13F4">
            <w:pPr>
              <w:spacing w:line="220" w:lineRule="exact"/>
              <w:ind w:right="57"/>
              <w:jc w:val="right"/>
              <w:rPr>
                <w:rFonts w:ascii="Angsana New" w:hAnsi="Angsana New" w:cs="Angsana New"/>
              </w:rPr>
            </w:pPr>
          </w:p>
        </w:tc>
        <w:tc>
          <w:tcPr>
            <w:tcW w:w="100" w:type="dxa"/>
          </w:tcPr>
          <w:p w14:paraId="449B8DDA" w14:textId="77777777" w:rsidR="0006297F" w:rsidRPr="00102A75" w:rsidRDefault="0006297F" w:rsidP="003C13F4">
            <w:pPr>
              <w:spacing w:line="220" w:lineRule="exact"/>
              <w:ind w:right="57"/>
              <w:jc w:val="right"/>
              <w:rPr>
                <w:rFonts w:ascii="Angsana New" w:hAnsi="Angsana New" w:cs="Angsana New"/>
              </w:rPr>
            </w:pPr>
          </w:p>
        </w:tc>
        <w:tc>
          <w:tcPr>
            <w:tcW w:w="892" w:type="dxa"/>
            <w:tcBorders>
              <w:top w:val="single" w:sz="6" w:space="0" w:color="auto"/>
            </w:tcBorders>
          </w:tcPr>
          <w:p w14:paraId="1E9DB2CC" w14:textId="77777777" w:rsidR="0006297F" w:rsidRPr="00102A75" w:rsidRDefault="0006297F" w:rsidP="003C13F4">
            <w:pPr>
              <w:spacing w:line="220" w:lineRule="exact"/>
              <w:ind w:right="57"/>
              <w:jc w:val="right"/>
              <w:rPr>
                <w:rFonts w:ascii="Angsana New" w:hAnsi="Angsana New" w:cs="Angsana New"/>
              </w:rPr>
            </w:pPr>
          </w:p>
        </w:tc>
        <w:tc>
          <w:tcPr>
            <w:tcW w:w="100" w:type="dxa"/>
          </w:tcPr>
          <w:p w14:paraId="22E10458" w14:textId="77777777" w:rsidR="0006297F" w:rsidRPr="00102A75" w:rsidRDefault="0006297F" w:rsidP="003C13F4">
            <w:pPr>
              <w:spacing w:line="220" w:lineRule="exact"/>
              <w:ind w:right="57"/>
              <w:jc w:val="right"/>
              <w:rPr>
                <w:rFonts w:ascii="Angsana New" w:hAnsi="Angsana New" w:cs="Angsana New"/>
              </w:rPr>
            </w:pPr>
          </w:p>
        </w:tc>
        <w:tc>
          <w:tcPr>
            <w:tcW w:w="909" w:type="dxa"/>
            <w:tcBorders>
              <w:top w:val="single" w:sz="6" w:space="0" w:color="auto"/>
            </w:tcBorders>
          </w:tcPr>
          <w:p w14:paraId="2D705B58" w14:textId="77777777" w:rsidR="0006297F" w:rsidRPr="00102A75" w:rsidRDefault="0006297F" w:rsidP="003C13F4">
            <w:pPr>
              <w:spacing w:line="220" w:lineRule="exact"/>
              <w:ind w:right="57"/>
              <w:jc w:val="right"/>
              <w:rPr>
                <w:rFonts w:ascii="Angsana New" w:hAnsi="Angsana New" w:cs="Angsana New"/>
              </w:rPr>
            </w:pPr>
          </w:p>
        </w:tc>
        <w:tc>
          <w:tcPr>
            <w:tcW w:w="100" w:type="dxa"/>
          </w:tcPr>
          <w:p w14:paraId="4A6CFB5C" w14:textId="77777777" w:rsidR="0006297F" w:rsidRPr="00102A75" w:rsidRDefault="0006297F" w:rsidP="003C13F4">
            <w:pPr>
              <w:spacing w:line="220" w:lineRule="exact"/>
              <w:ind w:right="57"/>
              <w:jc w:val="right"/>
              <w:rPr>
                <w:rFonts w:ascii="Angsana New" w:hAnsi="Angsana New" w:cs="Angsana New"/>
              </w:rPr>
            </w:pPr>
          </w:p>
        </w:tc>
        <w:tc>
          <w:tcPr>
            <w:tcW w:w="908" w:type="dxa"/>
            <w:tcBorders>
              <w:top w:val="single" w:sz="6" w:space="0" w:color="auto"/>
            </w:tcBorders>
          </w:tcPr>
          <w:p w14:paraId="51F3E1B2" w14:textId="77777777" w:rsidR="0006297F" w:rsidRPr="008B2114" w:rsidRDefault="0006297F" w:rsidP="003C13F4">
            <w:pPr>
              <w:spacing w:line="220" w:lineRule="exact"/>
              <w:ind w:right="170"/>
              <w:jc w:val="right"/>
              <w:rPr>
                <w:rFonts w:ascii="Angsana New" w:hAnsi="Angsana New" w:cs="Angsana New"/>
                <w:cs/>
              </w:rPr>
            </w:pPr>
          </w:p>
        </w:tc>
        <w:tc>
          <w:tcPr>
            <w:tcW w:w="101" w:type="dxa"/>
          </w:tcPr>
          <w:p w14:paraId="14264B60" w14:textId="77777777" w:rsidR="0006297F" w:rsidRPr="00102A75" w:rsidRDefault="0006297F" w:rsidP="003C13F4">
            <w:pPr>
              <w:spacing w:line="220" w:lineRule="exact"/>
              <w:ind w:right="57"/>
              <w:jc w:val="right"/>
              <w:rPr>
                <w:rFonts w:ascii="Angsana New" w:hAnsi="Angsana New" w:cs="Angsana New"/>
              </w:rPr>
            </w:pPr>
          </w:p>
        </w:tc>
        <w:tc>
          <w:tcPr>
            <w:tcW w:w="1033" w:type="dxa"/>
            <w:tcBorders>
              <w:top w:val="single" w:sz="6" w:space="0" w:color="auto"/>
            </w:tcBorders>
          </w:tcPr>
          <w:p w14:paraId="1C264FF5" w14:textId="77777777" w:rsidR="0006297F" w:rsidRPr="00102A75" w:rsidRDefault="0006297F" w:rsidP="003C13F4">
            <w:pPr>
              <w:spacing w:line="220" w:lineRule="exact"/>
              <w:ind w:right="57"/>
              <w:jc w:val="right"/>
              <w:rPr>
                <w:rFonts w:ascii="Angsana New" w:hAnsi="Angsana New" w:cs="Angsana New"/>
              </w:rPr>
            </w:pPr>
          </w:p>
        </w:tc>
        <w:tc>
          <w:tcPr>
            <w:tcW w:w="105" w:type="dxa"/>
          </w:tcPr>
          <w:p w14:paraId="04D638AF" w14:textId="77777777" w:rsidR="0006297F" w:rsidRPr="00102A75" w:rsidRDefault="0006297F" w:rsidP="003C13F4">
            <w:pPr>
              <w:spacing w:line="220" w:lineRule="exact"/>
              <w:ind w:right="57"/>
              <w:jc w:val="right"/>
              <w:rPr>
                <w:rFonts w:ascii="Angsana New" w:hAnsi="Angsana New" w:cs="Angsana New"/>
              </w:rPr>
            </w:pPr>
          </w:p>
        </w:tc>
        <w:tc>
          <w:tcPr>
            <w:tcW w:w="916" w:type="dxa"/>
            <w:tcBorders>
              <w:top w:val="single" w:sz="6" w:space="0" w:color="auto"/>
            </w:tcBorders>
          </w:tcPr>
          <w:p w14:paraId="29493A69" w14:textId="77777777" w:rsidR="0006297F" w:rsidRPr="00102A75" w:rsidRDefault="0006297F" w:rsidP="003C13F4">
            <w:pPr>
              <w:spacing w:line="220" w:lineRule="exact"/>
              <w:ind w:right="57"/>
              <w:jc w:val="right"/>
              <w:rPr>
                <w:rFonts w:ascii="Angsana New" w:hAnsi="Angsana New" w:cs="Angsana New"/>
              </w:rPr>
            </w:pPr>
          </w:p>
        </w:tc>
        <w:tc>
          <w:tcPr>
            <w:tcW w:w="103" w:type="dxa"/>
          </w:tcPr>
          <w:p w14:paraId="7952A7C1" w14:textId="77777777" w:rsidR="0006297F" w:rsidRPr="00102A75" w:rsidRDefault="0006297F" w:rsidP="003C13F4">
            <w:pPr>
              <w:spacing w:line="220" w:lineRule="exact"/>
              <w:ind w:right="57"/>
              <w:jc w:val="right"/>
              <w:rPr>
                <w:rFonts w:ascii="Angsana New" w:hAnsi="Angsana New" w:cs="Angsana New"/>
              </w:rPr>
            </w:pPr>
          </w:p>
        </w:tc>
        <w:tc>
          <w:tcPr>
            <w:tcW w:w="870" w:type="dxa"/>
            <w:tcBorders>
              <w:top w:val="single" w:sz="6" w:space="0" w:color="auto"/>
            </w:tcBorders>
          </w:tcPr>
          <w:p w14:paraId="72FAA09B" w14:textId="77777777" w:rsidR="0006297F" w:rsidRPr="00102A75" w:rsidRDefault="0006297F" w:rsidP="003C13F4">
            <w:pPr>
              <w:spacing w:line="220" w:lineRule="exact"/>
              <w:ind w:right="57"/>
              <w:jc w:val="right"/>
              <w:rPr>
                <w:rFonts w:ascii="Angsana New" w:hAnsi="Angsana New" w:cs="Angsana New"/>
              </w:rPr>
            </w:pPr>
          </w:p>
        </w:tc>
        <w:tc>
          <w:tcPr>
            <w:tcW w:w="100" w:type="dxa"/>
          </w:tcPr>
          <w:p w14:paraId="13F04024" w14:textId="77777777" w:rsidR="0006297F" w:rsidRPr="00102A75" w:rsidRDefault="0006297F" w:rsidP="003C13F4">
            <w:pPr>
              <w:spacing w:line="220" w:lineRule="exact"/>
              <w:ind w:right="57"/>
              <w:jc w:val="right"/>
              <w:rPr>
                <w:rFonts w:ascii="Angsana New" w:hAnsi="Angsana New" w:cs="Angsana New"/>
              </w:rPr>
            </w:pPr>
          </w:p>
        </w:tc>
        <w:tc>
          <w:tcPr>
            <w:tcW w:w="911" w:type="dxa"/>
            <w:tcBorders>
              <w:top w:val="single" w:sz="6" w:space="0" w:color="auto"/>
            </w:tcBorders>
          </w:tcPr>
          <w:p w14:paraId="02D952DD" w14:textId="77777777" w:rsidR="0006297F" w:rsidRPr="00102A75" w:rsidRDefault="0006297F" w:rsidP="003C13F4">
            <w:pPr>
              <w:spacing w:line="220" w:lineRule="exact"/>
              <w:ind w:right="57"/>
              <w:jc w:val="right"/>
              <w:rPr>
                <w:rFonts w:ascii="Angsana New" w:hAnsi="Angsana New" w:cs="Angsana New"/>
              </w:rPr>
            </w:pPr>
          </w:p>
        </w:tc>
        <w:tc>
          <w:tcPr>
            <w:tcW w:w="110" w:type="dxa"/>
          </w:tcPr>
          <w:p w14:paraId="664C9B16" w14:textId="77777777" w:rsidR="0006297F" w:rsidRPr="00102A75" w:rsidRDefault="0006297F" w:rsidP="003C13F4">
            <w:pPr>
              <w:spacing w:line="220" w:lineRule="exact"/>
              <w:ind w:right="57"/>
              <w:jc w:val="right"/>
              <w:rPr>
                <w:rFonts w:ascii="Angsana New" w:hAnsi="Angsana New" w:cs="Angsana New"/>
              </w:rPr>
            </w:pPr>
          </w:p>
        </w:tc>
        <w:tc>
          <w:tcPr>
            <w:tcW w:w="924" w:type="dxa"/>
            <w:tcBorders>
              <w:top w:val="single" w:sz="6" w:space="0" w:color="auto"/>
            </w:tcBorders>
          </w:tcPr>
          <w:p w14:paraId="23E67AAE" w14:textId="77777777" w:rsidR="0006297F" w:rsidRPr="00102A75" w:rsidRDefault="0006297F" w:rsidP="003C13F4">
            <w:pPr>
              <w:spacing w:line="220" w:lineRule="exact"/>
              <w:ind w:right="57"/>
              <w:jc w:val="right"/>
              <w:rPr>
                <w:rFonts w:ascii="Angsana New" w:hAnsi="Angsana New" w:cs="Angsana New"/>
              </w:rPr>
            </w:pPr>
          </w:p>
        </w:tc>
        <w:tc>
          <w:tcPr>
            <w:tcW w:w="140" w:type="dxa"/>
          </w:tcPr>
          <w:p w14:paraId="5BFD2DF7" w14:textId="77777777" w:rsidR="0006297F" w:rsidRPr="00102A75" w:rsidRDefault="0006297F" w:rsidP="003C13F4">
            <w:pPr>
              <w:spacing w:line="220" w:lineRule="exact"/>
              <w:ind w:right="57"/>
              <w:jc w:val="right"/>
              <w:rPr>
                <w:rFonts w:ascii="Angsana New" w:hAnsi="Angsana New" w:cs="Angsana New"/>
              </w:rPr>
            </w:pPr>
          </w:p>
        </w:tc>
        <w:tc>
          <w:tcPr>
            <w:tcW w:w="953" w:type="dxa"/>
            <w:tcBorders>
              <w:top w:val="single" w:sz="6" w:space="0" w:color="auto"/>
            </w:tcBorders>
          </w:tcPr>
          <w:p w14:paraId="1AD944E2" w14:textId="77777777" w:rsidR="0006297F" w:rsidRPr="00102A75" w:rsidRDefault="0006297F" w:rsidP="003C13F4">
            <w:pPr>
              <w:spacing w:line="220" w:lineRule="exact"/>
              <w:ind w:right="57"/>
              <w:jc w:val="right"/>
              <w:rPr>
                <w:rFonts w:ascii="Angsana New" w:hAnsi="Angsana New" w:cs="Angsana New"/>
              </w:rPr>
            </w:pPr>
          </w:p>
        </w:tc>
      </w:tr>
      <w:tr w:rsidR="001F7F84" w:rsidRPr="00102A75" w14:paraId="20A57E4A" w14:textId="77777777" w:rsidTr="0006297F">
        <w:trPr>
          <w:trHeight w:val="82"/>
        </w:trPr>
        <w:tc>
          <w:tcPr>
            <w:tcW w:w="2552" w:type="dxa"/>
          </w:tcPr>
          <w:p w14:paraId="1F2130A0" w14:textId="2A594069" w:rsidR="001F7F84" w:rsidRPr="00102A75" w:rsidRDefault="001F7F84"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5753332E" w14:textId="77777777" w:rsidR="001F7F84" w:rsidRPr="00102A75" w:rsidRDefault="001F7F84" w:rsidP="003C13F4">
            <w:pPr>
              <w:spacing w:line="220" w:lineRule="exact"/>
              <w:rPr>
                <w:rFonts w:ascii="Angsana New" w:hAnsi="Angsana New" w:cs="Angsana New"/>
              </w:rPr>
            </w:pPr>
          </w:p>
        </w:tc>
        <w:tc>
          <w:tcPr>
            <w:tcW w:w="876" w:type="dxa"/>
          </w:tcPr>
          <w:p w14:paraId="2DDF495F" w14:textId="36DB4A0B"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6A0E9D4C" w14:textId="77777777" w:rsidR="001F7F84" w:rsidRPr="00102A75" w:rsidRDefault="001F7F84" w:rsidP="003C13F4">
            <w:pPr>
              <w:spacing w:line="220" w:lineRule="exact"/>
              <w:ind w:right="57"/>
              <w:jc w:val="right"/>
              <w:rPr>
                <w:rFonts w:ascii="Angsana New" w:hAnsi="Angsana New" w:cs="Angsana New"/>
              </w:rPr>
            </w:pPr>
          </w:p>
        </w:tc>
        <w:tc>
          <w:tcPr>
            <w:tcW w:w="876" w:type="dxa"/>
            <w:tcBorders>
              <w:left w:val="nil"/>
            </w:tcBorders>
          </w:tcPr>
          <w:p w14:paraId="4DB55A01" w14:textId="4242B5A0"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6,070,534</w:t>
            </w:r>
          </w:p>
        </w:tc>
        <w:tc>
          <w:tcPr>
            <w:tcW w:w="100" w:type="dxa"/>
          </w:tcPr>
          <w:p w14:paraId="414AB9B2" w14:textId="77777777" w:rsidR="001F7F84" w:rsidRPr="00102A75" w:rsidRDefault="001F7F84" w:rsidP="003C13F4">
            <w:pPr>
              <w:spacing w:line="220" w:lineRule="exact"/>
              <w:ind w:right="57"/>
              <w:jc w:val="right"/>
              <w:rPr>
                <w:rFonts w:ascii="Angsana New" w:hAnsi="Angsana New" w:cs="Angsana New"/>
              </w:rPr>
            </w:pPr>
          </w:p>
        </w:tc>
        <w:tc>
          <w:tcPr>
            <w:tcW w:w="892" w:type="dxa"/>
          </w:tcPr>
          <w:p w14:paraId="6AC2B9A1" w14:textId="3DA0F38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18,786,465</w:t>
            </w:r>
          </w:p>
        </w:tc>
        <w:tc>
          <w:tcPr>
            <w:tcW w:w="100" w:type="dxa"/>
          </w:tcPr>
          <w:p w14:paraId="4B5838C5" w14:textId="77777777" w:rsidR="001F7F84" w:rsidRPr="00102A75" w:rsidRDefault="001F7F84" w:rsidP="003C13F4">
            <w:pPr>
              <w:spacing w:line="220" w:lineRule="exact"/>
              <w:ind w:right="57"/>
              <w:jc w:val="right"/>
              <w:rPr>
                <w:rFonts w:ascii="Angsana New" w:hAnsi="Angsana New" w:cs="Angsana New"/>
              </w:rPr>
            </w:pPr>
          </w:p>
        </w:tc>
        <w:tc>
          <w:tcPr>
            <w:tcW w:w="909" w:type="dxa"/>
          </w:tcPr>
          <w:p w14:paraId="1286AAE5" w14:textId="6124D37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1,057,794</w:t>
            </w:r>
          </w:p>
        </w:tc>
        <w:tc>
          <w:tcPr>
            <w:tcW w:w="100" w:type="dxa"/>
          </w:tcPr>
          <w:p w14:paraId="5356D80D" w14:textId="77777777" w:rsidR="001F7F84" w:rsidRPr="00102A75" w:rsidRDefault="001F7F84" w:rsidP="003C13F4">
            <w:pPr>
              <w:spacing w:line="220" w:lineRule="exact"/>
              <w:ind w:right="57"/>
              <w:jc w:val="right"/>
              <w:rPr>
                <w:rFonts w:ascii="Angsana New" w:hAnsi="Angsana New" w:cs="Angsana New"/>
              </w:rPr>
            </w:pPr>
          </w:p>
        </w:tc>
        <w:tc>
          <w:tcPr>
            <w:tcW w:w="908" w:type="dxa"/>
          </w:tcPr>
          <w:p w14:paraId="45AB41CA" w14:textId="66E27692"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1,542,660</w:t>
            </w:r>
          </w:p>
        </w:tc>
        <w:tc>
          <w:tcPr>
            <w:tcW w:w="101" w:type="dxa"/>
          </w:tcPr>
          <w:p w14:paraId="5607BEC5" w14:textId="77777777" w:rsidR="001F7F84" w:rsidRPr="00102A75" w:rsidRDefault="001F7F84" w:rsidP="003C13F4">
            <w:pPr>
              <w:spacing w:line="220" w:lineRule="exact"/>
              <w:ind w:right="57"/>
              <w:jc w:val="right"/>
              <w:rPr>
                <w:rFonts w:ascii="Angsana New" w:hAnsi="Angsana New" w:cs="Angsana New"/>
              </w:rPr>
            </w:pPr>
          </w:p>
        </w:tc>
        <w:tc>
          <w:tcPr>
            <w:tcW w:w="1033" w:type="dxa"/>
          </w:tcPr>
          <w:p w14:paraId="022E63FC" w14:textId="232C2C34"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14,023,100</w:t>
            </w:r>
          </w:p>
        </w:tc>
        <w:tc>
          <w:tcPr>
            <w:tcW w:w="105" w:type="dxa"/>
          </w:tcPr>
          <w:p w14:paraId="48BE7AE9" w14:textId="77777777" w:rsidR="001F7F84" w:rsidRPr="00102A75" w:rsidRDefault="001F7F84" w:rsidP="003C13F4">
            <w:pPr>
              <w:spacing w:line="220" w:lineRule="exact"/>
              <w:ind w:right="57"/>
              <w:jc w:val="right"/>
              <w:rPr>
                <w:rFonts w:ascii="Angsana New" w:hAnsi="Angsana New" w:cs="Angsana New"/>
              </w:rPr>
            </w:pPr>
          </w:p>
        </w:tc>
        <w:tc>
          <w:tcPr>
            <w:tcW w:w="916" w:type="dxa"/>
          </w:tcPr>
          <w:p w14:paraId="4E7E179C" w14:textId="0C8D6140"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15,063,739</w:t>
            </w:r>
          </w:p>
        </w:tc>
        <w:tc>
          <w:tcPr>
            <w:tcW w:w="103" w:type="dxa"/>
          </w:tcPr>
          <w:p w14:paraId="565C99C8" w14:textId="77777777" w:rsidR="001F7F84" w:rsidRPr="00102A75" w:rsidRDefault="001F7F84" w:rsidP="003C13F4">
            <w:pPr>
              <w:spacing w:line="220" w:lineRule="exact"/>
              <w:ind w:right="57"/>
              <w:jc w:val="right"/>
              <w:rPr>
                <w:rFonts w:ascii="Angsana New" w:hAnsi="Angsana New" w:cs="Angsana New"/>
              </w:rPr>
            </w:pPr>
          </w:p>
        </w:tc>
        <w:tc>
          <w:tcPr>
            <w:tcW w:w="870" w:type="dxa"/>
          </w:tcPr>
          <w:p w14:paraId="39846CE4" w14:textId="01B46435"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16,</w:t>
            </w:r>
            <w:r w:rsidR="00BA7878">
              <w:rPr>
                <w:rFonts w:ascii="Angsana New" w:hAnsi="Angsana New" w:cs="Angsana New"/>
              </w:rPr>
              <w:t>415,818</w:t>
            </w:r>
          </w:p>
        </w:tc>
        <w:tc>
          <w:tcPr>
            <w:tcW w:w="100" w:type="dxa"/>
          </w:tcPr>
          <w:p w14:paraId="28523B80" w14:textId="77777777" w:rsidR="001F7F84" w:rsidRPr="00102A75" w:rsidRDefault="001F7F84" w:rsidP="003C13F4">
            <w:pPr>
              <w:spacing w:line="220" w:lineRule="exact"/>
              <w:ind w:right="57"/>
              <w:jc w:val="right"/>
              <w:rPr>
                <w:rFonts w:ascii="Angsana New" w:hAnsi="Angsana New" w:cs="Angsana New"/>
              </w:rPr>
            </w:pPr>
          </w:p>
        </w:tc>
        <w:tc>
          <w:tcPr>
            <w:tcW w:w="911" w:type="dxa"/>
          </w:tcPr>
          <w:p w14:paraId="75C15AB7" w14:textId="28FBEE41"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5,172,513</w:t>
            </w:r>
          </w:p>
        </w:tc>
        <w:tc>
          <w:tcPr>
            <w:tcW w:w="110" w:type="dxa"/>
          </w:tcPr>
          <w:p w14:paraId="15C207AF" w14:textId="77777777" w:rsidR="001F7F84" w:rsidRPr="00102A75" w:rsidRDefault="001F7F84" w:rsidP="003C13F4">
            <w:pPr>
              <w:spacing w:line="220" w:lineRule="exact"/>
              <w:ind w:right="57"/>
              <w:jc w:val="right"/>
              <w:rPr>
                <w:rFonts w:ascii="Angsana New" w:hAnsi="Angsana New" w:cs="Angsana New"/>
              </w:rPr>
            </w:pPr>
          </w:p>
        </w:tc>
        <w:tc>
          <w:tcPr>
            <w:tcW w:w="924" w:type="dxa"/>
          </w:tcPr>
          <w:p w14:paraId="4FAD78F3" w14:textId="08279083"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4D05DAD8" w14:textId="77777777" w:rsidR="001F7F84" w:rsidRPr="00102A75" w:rsidRDefault="001F7F84" w:rsidP="003C13F4">
            <w:pPr>
              <w:spacing w:line="220" w:lineRule="exact"/>
              <w:ind w:right="57"/>
              <w:jc w:val="right"/>
              <w:rPr>
                <w:rFonts w:ascii="Angsana New" w:hAnsi="Angsana New" w:cs="Angsana New"/>
              </w:rPr>
            </w:pPr>
          </w:p>
        </w:tc>
        <w:tc>
          <w:tcPr>
            <w:tcW w:w="953" w:type="dxa"/>
          </w:tcPr>
          <w:p w14:paraId="74A95EC4" w14:textId="4CB5A6E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78,132,623</w:t>
            </w:r>
          </w:p>
        </w:tc>
      </w:tr>
      <w:tr w:rsidR="001F7F84" w:rsidRPr="00102A75" w14:paraId="42054651" w14:textId="77777777" w:rsidTr="00252996">
        <w:trPr>
          <w:trHeight w:val="82"/>
        </w:trPr>
        <w:tc>
          <w:tcPr>
            <w:tcW w:w="2552" w:type="dxa"/>
          </w:tcPr>
          <w:p w14:paraId="252603DF" w14:textId="3FFEDDEC" w:rsidR="001F7F84" w:rsidRPr="00102A75" w:rsidRDefault="001F7F84" w:rsidP="003C13F4">
            <w:pPr>
              <w:spacing w:line="220" w:lineRule="exact"/>
              <w:rPr>
                <w:rFonts w:asciiTheme="majorBidi" w:hAnsiTheme="majorBidi" w:cstheme="majorBidi"/>
                <w:snapToGrid w:val="0"/>
                <w:lang w:eastAsia="th-TH"/>
              </w:rPr>
            </w:pPr>
            <w:r w:rsidRPr="00102A75">
              <w:rPr>
                <w:rFonts w:asciiTheme="majorBidi" w:hAnsiTheme="majorBidi" w:cs="Angsana New"/>
                <w:snapToGrid w:val="0"/>
                <w:sz w:val="18"/>
                <w:szCs w:val="18"/>
                <w:lang w:eastAsia="th-TH"/>
              </w:rPr>
              <w:t>Additional lease liabilities from TFRS 16 adoption</w:t>
            </w:r>
          </w:p>
        </w:tc>
        <w:tc>
          <w:tcPr>
            <w:tcW w:w="100" w:type="dxa"/>
          </w:tcPr>
          <w:p w14:paraId="3E6F472C" w14:textId="77777777" w:rsidR="001F7F84" w:rsidRPr="00102A75" w:rsidRDefault="001F7F84" w:rsidP="003C13F4">
            <w:pPr>
              <w:spacing w:line="220" w:lineRule="exact"/>
              <w:rPr>
                <w:rFonts w:ascii="Angsana New" w:hAnsi="Angsana New" w:cs="Angsana New"/>
              </w:rPr>
            </w:pPr>
          </w:p>
        </w:tc>
        <w:tc>
          <w:tcPr>
            <w:tcW w:w="876" w:type="dxa"/>
            <w:tcBorders>
              <w:bottom w:val="single" w:sz="6" w:space="0" w:color="auto"/>
            </w:tcBorders>
          </w:tcPr>
          <w:p w14:paraId="4E0A2F90" w14:textId="6FD0C48E"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7CF7336" w14:textId="77777777" w:rsidR="001F7F84" w:rsidRPr="00102A75" w:rsidRDefault="001F7F84" w:rsidP="003C13F4">
            <w:pPr>
              <w:spacing w:line="220" w:lineRule="exact"/>
              <w:ind w:right="57"/>
              <w:jc w:val="right"/>
              <w:rPr>
                <w:rFonts w:ascii="Angsana New" w:hAnsi="Angsana New" w:cs="Angsana New"/>
              </w:rPr>
            </w:pPr>
          </w:p>
        </w:tc>
        <w:tc>
          <w:tcPr>
            <w:tcW w:w="876" w:type="dxa"/>
            <w:tcBorders>
              <w:left w:val="nil"/>
              <w:bottom w:val="single" w:sz="6" w:space="0" w:color="auto"/>
            </w:tcBorders>
          </w:tcPr>
          <w:p w14:paraId="6C83DEE4" w14:textId="37117738"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1A0ACFD6" w14:textId="77777777" w:rsidR="001F7F84" w:rsidRPr="00102A75" w:rsidRDefault="001F7F84" w:rsidP="003C13F4">
            <w:pPr>
              <w:spacing w:line="220" w:lineRule="exact"/>
              <w:ind w:right="57"/>
              <w:jc w:val="right"/>
              <w:rPr>
                <w:rFonts w:ascii="Angsana New" w:hAnsi="Angsana New" w:cs="Angsana New"/>
              </w:rPr>
            </w:pPr>
          </w:p>
        </w:tc>
        <w:tc>
          <w:tcPr>
            <w:tcW w:w="892" w:type="dxa"/>
            <w:tcBorders>
              <w:bottom w:val="single" w:sz="6" w:space="0" w:color="auto"/>
            </w:tcBorders>
          </w:tcPr>
          <w:p w14:paraId="2BD3F3B9" w14:textId="34176E18"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D39D5C6" w14:textId="77777777" w:rsidR="001F7F84" w:rsidRPr="00102A75" w:rsidRDefault="001F7F84" w:rsidP="003C13F4">
            <w:pPr>
              <w:spacing w:line="220" w:lineRule="exact"/>
              <w:ind w:right="57"/>
              <w:jc w:val="right"/>
              <w:rPr>
                <w:rFonts w:ascii="Angsana New" w:hAnsi="Angsana New" w:cs="Angsana New"/>
              </w:rPr>
            </w:pPr>
          </w:p>
        </w:tc>
        <w:tc>
          <w:tcPr>
            <w:tcW w:w="909" w:type="dxa"/>
            <w:tcBorders>
              <w:bottom w:val="single" w:sz="6" w:space="0" w:color="auto"/>
            </w:tcBorders>
          </w:tcPr>
          <w:p w14:paraId="2ECAF767" w14:textId="01E764E4" w:rsidR="001F7F84" w:rsidRPr="008B2114" w:rsidRDefault="001F7F84" w:rsidP="003C13F4">
            <w:pPr>
              <w:spacing w:line="220" w:lineRule="exact"/>
              <w:ind w:right="239"/>
              <w:jc w:val="right"/>
              <w:rPr>
                <w:rFonts w:asciiTheme="majorBidi" w:hAnsiTheme="majorBidi" w:cstheme="majorBidi"/>
                <w:sz w:val="18"/>
                <w:szCs w:val="18"/>
                <w:cs/>
              </w:rPr>
            </w:pPr>
            <w:r w:rsidRPr="00102A75">
              <w:rPr>
                <w:rFonts w:asciiTheme="majorBidi" w:hAnsiTheme="majorBidi" w:cstheme="majorBidi"/>
                <w:sz w:val="18"/>
                <w:szCs w:val="18"/>
              </w:rPr>
              <w:t>-</w:t>
            </w:r>
          </w:p>
        </w:tc>
        <w:tc>
          <w:tcPr>
            <w:tcW w:w="100" w:type="dxa"/>
          </w:tcPr>
          <w:p w14:paraId="3B82089A" w14:textId="77777777" w:rsidR="001F7F84" w:rsidRPr="00102A75" w:rsidRDefault="001F7F84" w:rsidP="003C13F4">
            <w:pPr>
              <w:spacing w:line="220" w:lineRule="exact"/>
              <w:ind w:right="239"/>
              <w:jc w:val="right"/>
              <w:rPr>
                <w:rFonts w:asciiTheme="majorBidi" w:hAnsiTheme="majorBidi" w:cstheme="majorBidi"/>
                <w:sz w:val="18"/>
                <w:szCs w:val="18"/>
              </w:rPr>
            </w:pPr>
          </w:p>
        </w:tc>
        <w:tc>
          <w:tcPr>
            <w:tcW w:w="908" w:type="dxa"/>
            <w:tcBorders>
              <w:bottom w:val="single" w:sz="6" w:space="0" w:color="auto"/>
            </w:tcBorders>
          </w:tcPr>
          <w:p w14:paraId="0690E227" w14:textId="25162DF6"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1" w:type="dxa"/>
          </w:tcPr>
          <w:p w14:paraId="7F409C59" w14:textId="77777777" w:rsidR="001F7F84" w:rsidRPr="00102A75" w:rsidRDefault="001F7F84" w:rsidP="003C13F4">
            <w:pPr>
              <w:spacing w:line="220" w:lineRule="exact"/>
              <w:ind w:right="239"/>
              <w:jc w:val="right"/>
              <w:rPr>
                <w:rFonts w:asciiTheme="majorBidi" w:hAnsiTheme="majorBidi" w:cstheme="majorBidi"/>
                <w:sz w:val="18"/>
                <w:szCs w:val="18"/>
              </w:rPr>
            </w:pPr>
          </w:p>
        </w:tc>
        <w:tc>
          <w:tcPr>
            <w:tcW w:w="1033" w:type="dxa"/>
            <w:tcBorders>
              <w:bottom w:val="single" w:sz="6" w:space="0" w:color="auto"/>
            </w:tcBorders>
          </w:tcPr>
          <w:p w14:paraId="6CBB0CA6" w14:textId="5EEDF382"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5" w:type="dxa"/>
          </w:tcPr>
          <w:p w14:paraId="5EE12221" w14:textId="77777777" w:rsidR="001F7F84" w:rsidRPr="00102A75" w:rsidRDefault="001F7F84" w:rsidP="003C13F4">
            <w:pPr>
              <w:spacing w:line="220" w:lineRule="exact"/>
              <w:ind w:right="57"/>
              <w:jc w:val="right"/>
              <w:rPr>
                <w:rFonts w:ascii="Angsana New" w:hAnsi="Angsana New" w:cs="Angsana New"/>
              </w:rPr>
            </w:pPr>
          </w:p>
        </w:tc>
        <w:tc>
          <w:tcPr>
            <w:tcW w:w="916" w:type="dxa"/>
            <w:tcBorders>
              <w:bottom w:val="single" w:sz="6" w:space="0" w:color="auto"/>
            </w:tcBorders>
          </w:tcPr>
          <w:p w14:paraId="7DE7467E" w14:textId="69A3BB75"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(3,232,921)</w:t>
            </w:r>
          </w:p>
        </w:tc>
        <w:tc>
          <w:tcPr>
            <w:tcW w:w="103" w:type="dxa"/>
          </w:tcPr>
          <w:p w14:paraId="2C884F4E" w14:textId="77777777" w:rsidR="001F7F84" w:rsidRPr="00102A75" w:rsidRDefault="001F7F84" w:rsidP="003C13F4">
            <w:pPr>
              <w:spacing w:line="220" w:lineRule="exact"/>
              <w:ind w:right="14"/>
              <w:jc w:val="right"/>
              <w:rPr>
                <w:rFonts w:ascii="Angsana New" w:hAnsi="Angsana New" w:cs="Angsana New"/>
              </w:rPr>
            </w:pPr>
          </w:p>
        </w:tc>
        <w:tc>
          <w:tcPr>
            <w:tcW w:w="870" w:type="dxa"/>
            <w:tcBorders>
              <w:bottom w:val="single" w:sz="6" w:space="0" w:color="auto"/>
            </w:tcBorders>
          </w:tcPr>
          <w:p w14:paraId="04571CCF" w14:textId="495B73A9"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(776,682)</w:t>
            </w:r>
          </w:p>
        </w:tc>
        <w:tc>
          <w:tcPr>
            <w:tcW w:w="100" w:type="dxa"/>
          </w:tcPr>
          <w:p w14:paraId="1CF8F0E4" w14:textId="77777777" w:rsidR="001F7F84" w:rsidRPr="00102A75" w:rsidRDefault="001F7F84" w:rsidP="003C13F4">
            <w:pPr>
              <w:spacing w:line="220" w:lineRule="exact"/>
              <w:ind w:right="57"/>
              <w:jc w:val="right"/>
              <w:rPr>
                <w:rFonts w:ascii="Angsana New" w:hAnsi="Angsana New" w:cs="Angsana New"/>
              </w:rPr>
            </w:pPr>
          </w:p>
        </w:tc>
        <w:tc>
          <w:tcPr>
            <w:tcW w:w="911" w:type="dxa"/>
            <w:tcBorders>
              <w:bottom w:val="single" w:sz="6" w:space="0" w:color="auto"/>
            </w:tcBorders>
          </w:tcPr>
          <w:p w14:paraId="153E1D71" w14:textId="5470F369"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0AFC3DE3" w14:textId="77777777" w:rsidR="001F7F84" w:rsidRPr="00102A75" w:rsidRDefault="001F7F84" w:rsidP="003C13F4">
            <w:pPr>
              <w:spacing w:line="220" w:lineRule="exact"/>
              <w:ind w:right="57"/>
              <w:jc w:val="right"/>
              <w:rPr>
                <w:rFonts w:ascii="Angsana New" w:hAnsi="Angsana New" w:cs="Angsana New"/>
              </w:rPr>
            </w:pPr>
          </w:p>
        </w:tc>
        <w:tc>
          <w:tcPr>
            <w:tcW w:w="924" w:type="dxa"/>
            <w:tcBorders>
              <w:bottom w:val="single" w:sz="6" w:space="0" w:color="auto"/>
            </w:tcBorders>
          </w:tcPr>
          <w:p w14:paraId="09DEEC09" w14:textId="0C36D4E5" w:rsidR="001F7F84" w:rsidRPr="00102A75" w:rsidRDefault="001F7F84"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4811BC15" w14:textId="77777777" w:rsidR="001F7F84" w:rsidRPr="00102A75" w:rsidRDefault="001F7F84" w:rsidP="003C13F4">
            <w:pPr>
              <w:spacing w:line="220" w:lineRule="exact"/>
              <w:ind w:right="57"/>
              <w:jc w:val="right"/>
              <w:rPr>
                <w:rFonts w:ascii="Angsana New" w:hAnsi="Angsana New" w:cs="Angsana New"/>
              </w:rPr>
            </w:pPr>
          </w:p>
        </w:tc>
        <w:tc>
          <w:tcPr>
            <w:tcW w:w="953" w:type="dxa"/>
            <w:tcBorders>
              <w:bottom w:val="single" w:sz="6" w:space="0" w:color="auto"/>
            </w:tcBorders>
          </w:tcPr>
          <w:p w14:paraId="6B694EEA" w14:textId="2E920F30" w:rsidR="001F7F84" w:rsidRPr="00102A75" w:rsidRDefault="001F7F84" w:rsidP="003C13F4">
            <w:pPr>
              <w:spacing w:line="220" w:lineRule="exact"/>
              <w:ind w:right="14"/>
              <w:jc w:val="right"/>
              <w:rPr>
                <w:rFonts w:ascii="Angsana New" w:hAnsi="Angsana New" w:cs="Angsana New"/>
              </w:rPr>
            </w:pPr>
            <w:r w:rsidRPr="00102A75">
              <w:rPr>
                <w:rFonts w:ascii="Angsana New" w:hAnsi="Angsana New" w:cs="Angsana New"/>
              </w:rPr>
              <w:t>(4,009,603)</w:t>
            </w:r>
          </w:p>
        </w:tc>
      </w:tr>
      <w:tr w:rsidR="001F7F84" w:rsidRPr="00102A75" w14:paraId="1DAF70D4" w14:textId="77777777" w:rsidTr="00252996">
        <w:trPr>
          <w:trHeight w:val="82"/>
        </w:trPr>
        <w:tc>
          <w:tcPr>
            <w:tcW w:w="2552" w:type="dxa"/>
          </w:tcPr>
          <w:p w14:paraId="5F676D10" w14:textId="2F947410" w:rsidR="001F7F84" w:rsidRPr="00102A75" w:rsidRDefault="001F7F84" w:rsidP="003C13F4">
            <w:pPr>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January 1, 2020</w:t>
            </w:r>
          </w:p>
        </w:tc>
        <w:tc>
          <w:tcPr>
            <w:tcW w:w="100" w:type="dxa"/>
          </w:tcPr>
          <w:p w14:paraId="1DCFDE46" w14:textId="77777777" w:rsidR="001F7F84" w:rsidRPr="00102A75" w:rsidRDefault="001F7F84" w:rsidP="003C13F4">
            <w:pPr>
              <w:spacing w:line="220" w:lineRule="exact"/>
              <w:rPr>
                <w:rFonts w:ascii="Angsana New" w:hAnsi="Angsana New" w:cs="Angsana New"/>
              </w:rPr>
            </w:pPr>
          </w:p>
        </w:tc>
        <w:tc>
          <w:tcPr>
            <w:tcW w:w="876" w:type="dxa"/>
            <w:tcBorders>
              <w:top w:val="single" w:sz="6" w:space="0" w:color="auto"/>
              <w:bottom w:val="single" w:sz="6" w:space="0" w:color="auto"/>
            </w:tcBorders>
          </w:tcPr>
          <w:p w14:paraId="4A8EE6A4" w14:textId="5A0A043A" w:rsidR="001F7F84" w:rsidRPr="00102A75" w:rsidRDefault="001F7F84"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6732F8CB" w14:textId="77777777" w:rsidR="001F7F84" w:rsidRPr="00102A75" w:rsidRDefault="001F7F84" w:rsidP="003C13F4">
            <w:pPr>
              <w:spacing w:line="220" w:lineRule="exact"/>
              <w:ind w:right="57"/>
              <w:jc w:val="right"/>
              <w:rPr>
                <w:rFonts w:ascii="Angsana New" w:hAnsi="Angsana New" w:cs="Angsana New"/>
              </w:rPr>
            </w:pPr>
          </w:p>
        </w:tc>
        <w:tc>
          <w:tcPr>
            <w:tcW w:w="876" w:type="dxa"/>
            <w:tcBorders>
              <w:top w:val="single" w:sz="6" w:space="0" w:color="auto"/>
              <w:left w:val="nil"/>
              <w:bottom w:val="single" w:sz="6" w:space="0" w:color="auto"/>
            </w:tcBorders>
          </w:tcPr>
          <w:p w14:paraId="297F6E12" w14:textId="4D511503"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6,070,534</w:t>
            </w:r>
          </w:p>
        </w:tc>
        <w:tc>
          <w:tcPr>
            <w:tcW w:w="100" w:type="dxa"/>
          </w:tcPr>
          <w:p w14:paraId="18AE78B7" w14:textId="77777777" w:rsidR="001F7F84" w:rsidRPr="00102A75" w:rsidRDefault="001F7F84" w:rsidP="003C13F4">
            <w:pPr>
              <w:spacing w:line="220" w:lineRule="exact"/>
              <w:ind w:right="57"/>
              <w:jc w:val="right"/>
              <w:rPr>
                <w:rFonts w:ascii="Angsana New" w:hAnsi="Angsana New" w:cs="Angsana New"/>
              </w:rPr>
            </w:pPr>
          </w:p>
        </w:tc>
        <w:tc>
          <w:tcPr>
            <w:tcW w:w="892" w:type="dxa"/>
            <w:tcBorders>
              <w:top w:val="single" w:sz="6" w:space="0" w:color="auto"/>
              <w:bottom w:val="single" w:sz="6" w:space="0" w:color="auto"/>
            </w:tcBorders>
          </w:tcPr>
          <w:p w14:paraId="7859C597" w14:textId="3A9FFC2A"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18,786,465</w:t>
            </w:r>
          </w:p>
        </w:tc>
        <w:tc>
          <w:tcPr>
            <w:tcW w:w="100" w:type="dxa"/>
          </w:tcPr>
          <w:p w14:paraId="26FE2C24" w14:textId="77777777" w:rsidR="001F7F84" w:rsidRPr="00102A75" w:rsidRDefault="001F7F84" w:rsidP="003C13F4">
            <w:pPr>
              <w:spacing w:line="220" w:lineRule="exact"/>
              <w:ind w:right="57"/>
              <w:jc w:val="right"/>
              <w:rPr>
                <w:rFonts w:ascii="Angsana New" w:hAnsi="Angsana New" w:cs="Angsana New"/>
              </w:rPr>
            </w:pPr>
          </w:p>
        </w:tc>
        <w:tc>
          <w:tcPr>
            <w:tcW w:w="909" w:type="dxa"/>
            <w:tcBorders>
              <w:top w:val="single" w:sz="6" w:space="0" w:color="auto"/>
              <w:bottom w:val="single" w:sz="6" w:space="0" w:color="auto"/>
            </w:tcBorders>
          </w:tcPr>
          <w:p w14:paraId="7FF02556" w14:textId="2699BC90" w:rsidR="001F7F84" w:rsidRPr="008B2114" w:rsidRDefault="001F7F84" w:rsidP="003C13F4">
            <w:pPr>
              <w:spacing w:line="220" w:lineRule="exact"/>
              <w:ind w:right="57"/>
              <w:jc w:val="right"/>
              <w:rPr>
                <w:rFonts w:ascii="Angsana New" w:hAnsi="Angsana New" w:cs="Angsana New"/>
                <w:cs/>
              </w:rPr>
            </w:pPr>
            <w:r w:rsidRPr="00102A75">
              <w:rPr>
                <w:rFonts w:ascii="Angsana New" w:hAnsi="Angsana New" w:cs="Angsana New"/>
              </w:rPr>
              <w:t>1,057,794</w:t>
            </w:r>
          </w:p>
        </w:tc>
        <w:tc>
          <w:tcPr>
            <w:tcW w:w="100" w:type="dxa"/>
          </w:tcPr>
          <w:p w14:paraId="3AD5404A" w14:textId="77777777" w:rsidR="001F7F84" w:rsidRPr="00102A75" w:rsidRDefault="001F7F84" w:rsidP="003C13F4">
            <w:pPr>
              <w:spacing w:line="220" w:lineRule="exact"/>
              <w:ind w:right="57"/>
              <w:jc w:val="right"/>
              <w:rPr>
                <w:rFonts w:ascii="Angsana New" w:hAnsi="Angsana New" w:cs="Angsana New"/>
              </w:rPr>
            </w:pPr>
          </w:p>
        </w:tc>
        <w:tc>
          <w:tcPr>
            <w:tcW w:w="908" w:type="dxa"/>
            <w:tcBorders>
              <w:top w:val="single" w:sz="6" w:space="0" w:color="auto"/>
              <w:bottom w:val="single" w:sz="6" w:space="0" w:color="auto"/>
            </w:tcBorders>
          </w:tcPr>
          <w:p w14:paraId="22102E07" w14:textId="72E3A9F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1,542,660</w:t>
            </w:r>
          </w:p>
        </w:tc>
        <w:tc>
          <w:tcPr>
            <w:tcW w:w="101" w:type="dxa"/>
          </w:tcPr>
          <w:p w14:paraId="61C27F88" w14:textId="77777777" w:rsidR="001F7F84" w:rsidRPr="00102A75" w:rsidRDefault="001F7F84" w:rsidP="003C13F4">
            <w:pPr>
              <w:spacing w:line="22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7DA37F0F" w14:textId="22FC57C7"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14,023,100</w:t>
            </w:r>
          </w:p>
        </w:tc>
        <w:tc>
          <w:tcPr>
            <w:tcW w:w="105" w:type="dxa"/>
          </w:tcPr>
          <w:p w14:paraId="044E6FEB" w14:textId="77777777" w:rsidR="001F7F84" w:rsidRPr="00102A75" w:rsidRDefault="001F7F84" w:rsidP="003C13F4">
            <w:pPr>
              <w:spacing w:line="220" w:lineRule="exact"/>
              <w:ind w:right="57"/>
              <w:jc w:val="right"/>
              <w:rPr>
                <w:rFonts w:ascii="Angsana New" w:hAnsi="Angsana New" w:cs="Angsana New"/>
              </w:rPr>
            </w:pPr>
          </w:p>
        </w:tc>
        <w:tc>
          <w:tcPr>
            <w:tcW w:w="916" w:type="dxa"/>
            <w:tcBorders>
              <w:top w:val="single" w:sz="6" w:space="0" w:color="auto"/>
              <w:bottom w:val="single" w:sz="6" w:space="0" w:color="auto"/>
            </w:tcBorders>
          </w:tcPr>
          <w:p w14:paraId="50283B73" w14:textId="5B4D2628"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11,830,81</w:t>
            </w:r>
            <w:r w:rsidR="00BA7878">
              <w:rPr>
                <w:rFonts w:ascii="Angsana New" w:hAnsi="Angsana New" w:cs="Angsana New"/>
              </w:rPr>
              <w:t>8</w:t>
            </w:r>
          </w:p>
        </w:tc>
        <w:tc>
          <w:tcPr>
            <w:tcW w:w="103" w:type="dxa"/>
          </w:tcPr>
          <w:p w14:paraId="327D83A5" w14:textId="77777777" w:rsidR="001F7F84" w:rsidRPr="00102A75" w:rsidRDefault="001F7F84" w:rsidP="003C13F4">
            <w:pPr>
              <w:spacing w:line="220" w:lineRule="exact"/>
              <w:ind w:right="57"/>
              <w:jc w:val="right"/>
              <w:rPr>
                <w:rFonts w:ascii="Angsana New" w:hAnsi="Angsana New" w:cs="Angsana New"/>
              </w:rPr>
            </w:pPr>
          </w:p>
        </w:tc>
        <w:tc>
          <w:tcPr>
            <w:tcW w:w="870" w:type="dxa"/>
            <w:tcBorders>
              <w:top w:val="single" w:sz="6" w:space="0" w:color="auto"/>
              <w:bottom w:val="single" w:sz="6" w:space="0" w:color="auto"/>
            </w:tcBorders>
          </w:tcPr>
          <w:p w14:paraId="143014C1" w14:textId="77D56A4D"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15,639,136</w:t>
            </w:r>
          </w:p>
        </w:tc>
        <w:tc>
          <w:tcPr>
            <w:tcW w:w="100" w:type="dxa"/>
          </w:tcPr>
          <w:p w14:paraId="1398F25A" w14:textId="77777777" w:rsidR="001F7F84" w:rsidRPr="00102A75" w:rsidRDefault="001F7F84" w:rsidP="003C13F4">
            <w:pPr>
              <w:spacing w:line="220" w:lineRule="exact"/>
              <w:ind w:right="57"/>
              <w:jc w:val="right"/>
              <w:rPr>
                <w:rFonts w:ascii="Angsana New" w:hAnsi="Angsana New" w:cs="Angsana New"/>
              </w:rPr>
            </w:pPr>
          </w:p>
        </w:tc>
        <w:tc>
          <w:tcPr>
            <w:tcW w:w="911" w:type="dxa"/>
            <w:tcBorders>
              <w:top w:val="single" w:sz="6" w:space="0" w:color="auto"/>
              <w:bottom w:val="single" w:sz="6" w:space="0" w:color="auto"/>
            </w:tcBorders>
          </w:tcPr>
          <w:p w14:paraId="6D96300C" w14:textId="515C159D"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5,172,513</w:t>
            </w:r>
          </w:p>
        </w:tc>
        <w:tc>
          <w:tcPr>
            <w:tcW w:w="110" w:type="dxa"/>
          </w:tcPr>
          <w:p w14:paraId="35BE35E5" w14:textId="77777777" w:rsidR="001F7F84" w:rsidRPr="00102A75" w:rsidRDefault="001F7F84" w:rsidP="003C13F4">
            <w:pPr>
              <w:spacing w:line="220" w:lineRule="exact"/>
              <w:ind w:right="57"/>
              <w:jc w:val="right"/>
              <w:rPr>
                <w:rFonts w:ascii="Angsana New" w:hAnsi="Angsana New" w:cs="Angsana New"/>
              </w:rPr>
            </w:pPr>
          </w:p>
        </w:tc>
        <w:tc>
          <w:tcPr>
            <w:tcW w:w="924" w:type="dxa"/>
            <w:tcBorders>
              <w:top w:val="single" w:sz="6" w:space="0" w:color="auto"/>
              <w:bottom w:val="single" w:sz="6" w:space="0" w:color="auto"/>
            </w:tcBorders>
          </w:tcPr>
          <w:p w14:paraId="5D265DA5" w14:textId="54B61BCC" w:rsidR="001F7F84" w:rsidRPr="00102A75" w:rsidRDefault="001F7F84"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23E35969" w14:textId="77777777" w:rsidR="001F7F84" w:rsidRPr="00102A75" w:rsidRDefault="001F7F84" w:rsidP="003C13F4">
            <w:pPr>
              <w:spacing w:line="220" w:lineRule="exact"/>
              <w:ind w:right="57"/>
              <w:jc w:val="right"/>
              <w:rPr>
                <w:rFonts w:ascii="Angsana New" w:hAnsi="Angsana New" w:cs="Angsana New"/>
              </w:rPr>
            </w:pPr>
          </w:p>
        </w:tc>
        <w:tc>
          <w:tcPr>
            <w:tcW w:w="953" w:type="dxa"/>
            <w:tcBorders>
              <w:top w:val="single" w:sz="6" w:space="0" w:color="auto"/>
              <w:bottom w:val="single" w:sz="6" w:space="0" w:color="auto"/>
            </w:tcBorders>
          </w:tcPr>
          <w:p w14:paraId="63E9DC25" w14:textId="6955534C" w:rsidR="001F7F84" w:rsidRPr="00102A75" w:rsidRDefault="001F7F84" w:rsidP="003C13F4">
            <w:pPr>
              <w:spacing w:line="220" w:lineRule="exact"/>
              <w:ind w:right="57"/>
              <w:jc w:val="right"/>
              <w:rPr>
                <w:rFonts w:ascii="Angsana New" w:hAnsi="Angsana New" w:cs="Angsana New"/>
              </w:rPr>
            </w:pPr>
            <w:r w:rsidRPr="00102A75">
              <w:rPr>
                <w:rFonts w:ascii="Angsana New" w:hAnsi="Angsana New" w:cs="Angsana New"/>
              </w:rPr>
              <w:t>74,123,020</w:t>
            </w:r>
          </w:p>
        </w:tc>
      </w:tr>
      <w:tr w:rsidR="00252996" w:rsidRPr="00102A75" w14:paraId="271D8CA7" w14:textId="77777777" w:rsidTr="00252996">
        <w:trPr>
          <w:trHeight w:val="82"/>
        </w:trPr>
        <w:tc>
          <w:tcPr>
            <w:tcW w:w="2552" w:type="dxa"/>
          </w:tcPr>
          <w:p w14:paraId="76851455" w14:textId="10CBA33F" w:rsidR="00252996" w:rsidRPr="00102A75" w:rsidRDefault="00252996" w:rsidP="003C13F4">
            <w:pPr>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Increase from business acquisitions</w:t>
            </w:r>
          </w:p>
        </w:tc>
        <w:tc>
          <w:tcPr>
            <w:tcW w:w="100" w:type="dxa"/>
          </w:tcPr>
          <w:p w14:paraId="6A69E9B4" w14:textId="77777777" w:rsidR="00252996" w:rsidRPr="00102A75" w:rsidRDefault="00252996" w:rsidP="003C13F4">
            <w:pPr>
              <w:spacing w:line="220" w:lineRule="exact"/>
              <w:rPr>
                <w:rFonts w:ascii="Angsana New" w:hAnsi="Angsana New" w:cs="Angsana New"/>
              </w:rPr>
            </w:pPr>
          </w:p>
        </w:tc>
        <w:tc>
          <w:tcPr>
            <w:tcW w:w="876" w:type="dxa"/>
            <w:tcBorders>
              <w:top w:val="single" w:sz="6" w:space="0" w:color="auto"/>
            </w:tcBorders>
          </w:tcPr>
          <w:p w14:paraId="7C377CB9" w14:textId="3FE49072"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7B8B958" w14:textId="77777777" w:rsidR="00252996" w:rsidRPr="00102A75" w:rsidRDefault="00252996" w:rsidP="003C13F4">
            <w:pPr>
              <w:spacing w:line="220" w:lineRule="exact"/>
              <w:ind w:right="57"/>
              <w:jc w:val="right"/>
              <w:rPr>
                <w:rFonts w:ascii="Angsana New" w:hAnsi="Angsana New" w:cs="Angsana New"/>
              </w:rPr>
            </w:pPr>
          </w:p>
        </w:tc>
        <w:tc>
          <w:tcPr>
            <w:tcW w:w="876" w:type="dxa"/>
            <w:tcBorders>
              <w:top w:val="single" w:sz="6" w:space="0" w:color="auto"/>
              <w:left w:val="nil"/>
            </w:tcBorders>
          </w:tcPr>
          <w:p w14:paraId="04AB53CB" w14:textId="3E864686" w:rsidR="00252996" w:rsidRPr="00102A75" w:rsidRDefault="00252996"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3BBA38BC" w14:textId="77777777" w:rsidR="00252996" w:rsidRPr="00102A75" w:rsidRDefault="00252996" w:rsidP="003C13F4">
            <w:pPr>
              <w:spacing w:line="220" w:lineRule="exact"/>
              <w:ind w:right="57"/>
              <w:jc w:val="right"/>
              <w:rPr>
                <w:rFonts w:ascii="Angsana New" w:hAnsi="Angsana New" w:cs="Angsana New"/>
              </w:rPr>
            </w:pPr>
          </w:p>
        </w:tc>
        <w:tc>
          <w:tcPr>
            <w:tcW w:w="892" w:type="dxa"/>
            <w:tcBorders>
              <w:top w:val="single" w:sz="6" w:space="0" w:color="auto"/>
            </w:tcBorders>
          </w:tcPr>
          <w:p w14:paraId="721F61A8" w14:textId="404C45BE" w:rsidR="00252996" w:rsidRPr="00102A75" w:rsidRDefault="00252996"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38F2504F" w14:textId="77777777" w:rsidR="00252996" w:rsidRPr="00102A75" w:rsidRDefault="00252996" w:rsidP="003C13F4">
            <w:pPr>
              <w:spacing w:line="220" w:lineRule="exact"/>
              <w:ind w:right="57"/>
              <w:jc w:val="right"/>
              <w:rPr>
                <w:rFonts w:ascii="Angsana New" w:hAnsi="Angsana New" w:cs="Angsana New"/>
              </w:rPr>
            </w:pPr>
          </w:p>
        </w:tc>
        <w:tc>
          <w:tcPr>
            <w:tcW w:w="909" w:type="dxa"/>
            <w:tcBorders>
              <w:top w:val="single" w:sz="6" w:space="0" w:color="auto"/>
            </w:tcBorders>
          </w:tcPr>
          <w:p w14:paraId="42FFBE4A" w14:textId="491C534E" w:rsidR="00252996" w:rsidRPr="008B2114" w:rsidRDefault="00252996" w:rsidP="003C13F4">
            <w:pPr>
              <w:spacing w:line="220" w:lineRule="exact"/>
              <w:ind w:right="239"/>
              <w:jc w:val="right"/>
              <w:rPr>
                <w:rFonts w:asciiTheme="majorBidi" w:hAnsiTheme="majorBidi" w:cstheme="majorBidi"/>
                <w:sz w:val="18"/>
                <w:szCs w:val="18"/>
                <w:cs/>
              </w:rPr>
            </w:pPr>
            <w:r w:rsidRPr="00102A75">
              <w:rPr>
                <w:rFonts w:asciiTheme="majorBidi" w:hAnsiTheme="majorBidi" w:cstheme="majorBidi"/>
                <w:sz w:val="18"/>
                <w:szCs w:val="18"/>
              </w:rPr>
              <w:t>-</w:t>
            </w:r>
          </w:p>
        </w:tc>
        <w:tc>
          <w:tcPr>
            <w:tcW w:w="100" w:type="dxa"/>
          </w:tcPr>
          <w:p w14:paraId="683403AF" w14:textId="77777777" w:rsidR="00252996" w:rsidRPr="00102A75" w:rsidRDefault="00252996" w:rsidP="003C13F4">
            <w:pPr>
              <w:spacing w:line="220" w:lineRule="exact"/>
              <w:ind w:right="57"/>
              <w:jc w:val="right"/>
              <w:rPr>
                <w:rFonts w:ascii="Angsana New" w:hAnsi="Angsana New" w:cs="Angsana New"/>
              </w:rPr>
            </w:pPr>
          </w:p>
        </w:tc>
        <w:tc>
          <w:tcPr>
            <w:tcW w:w="908" w:type="dxa"/>
            <w:tcBorders>
              <w:top w:val="single" w:sz="6" w:space="0" w:color="auto"/>
            </w:tcBorders>
          </w:tcPr>
          <w:p w14:paraId="2E7E3282" w14:textId="5EB4A389"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2,209,954</w:t>
            </w:r>
          </w:p>
        </w:tc>
        <w:tc>
          <w:tcPr>
            <w:tcW w:w="101" w:type="dxa"/>
          </w:tcPr>
          <w:p w14:paraId="3A646837" w14:textId="77777777" w:rsidR="00252996" w:rsidRPr="00102A75" w:rsidRDefault="00252996" w:rsidP="003C13F4">
            <w:pPr>
              <w:spacing w:line="220" w:lineRule="exact"/>
              <w:ind w:right="57"/>
              <w:jc w:val="right"/>
              <w:rPr>
                <w:rFonts w:ascii="Angsana New" w:hAnsi="Angsana New" w:cs="Angsana New"/>
              </w:rPr>
            </w:pPr>
          </w:p>
        </w:tc>
        <w:tc>
          <w:tcPr>
            <w:tcW w:w="1033" w:type="dxa"/>
            <w:tcBorders>
              <w:top w:val="single" w:sz="6" w:space="0" w:color="auto"/>
            </w:tcBorders>
          </w:tcPr>
          <w:p w14:paraId="38FEC84B" w14:textId="52F2B48E"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104,996</w:t>
            </w:r>
          </w:p>
        </w:tc>
        <w:tc>
          <w:tcPr>
            <w:tcW w:w="105" w:type="dxa"/>
          </w:tcPr>
          <w:p w14:paraId="2156B592" w14:textId="77777777" w:rsidR="00252996" w:rsidRPr="00102A75" w:rsidRDefault="00252996" w:rsidP="003C13F4">
            <w:pPr>
              <w:spacing w:line="220" w:lineRule="exact"/>
              <w:ind w:right="57"/>
              <w:jc w:val="right"/>
              <w:rPr>
                <w:rFonts w:ascii="Angsana New" w:hAnsi="Angsana New" w:cs="Angsana New"/>
              </w:rPr>
            </w:pPr>
          </w:p>
        </w:tc>
        <w:tc>
          <w:tcPr>
            <w:tcW w:w="916" w:type="dxa"/>
            <w:tcBorders>
              <w:top w:val="single" w:sz="6" w:space="0" w:color="auto"/>
            </w:tcBorders>
          </w:tcPr>
          <w:p w14:paraId="16807117" w14:textId="44059A1B"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1,011,096</w:t>
            </w:r>
          </w:p>
        </w:tc>
        <w:tc>
          <w:tcPr>
            <w:tcW w:w="103" w:type="dxa"/>
          </w:tcPr>
          <w:p w14:paraId="587F4B08" w14:textId="77777777" w:rsidR="00252996" w:rsidRPr="00102A75" w:rsidRDefault="00252996" w:rsidP="003C13F4">
            <w:pPr>
              <w:spacing w:line="220" w:lineRule="exact"/>
              <w:ind w:right="57"/>
              <w:jc w:val="right"/>
              <w:rPr>
                <w:rFonts w:ascii="Angsana New" w:hAnsi="Angsana New" w:cs="Angsana New"/>
              </w:rPr>
            </w:pPr>
          </w:p>
        </w:tc>
        <w:tc>
          <w:tcPr>
            <w:tcW w:w="870" w:type="dxa"/>
            <w:tcBorders>
              <w:top w:val="single" w:sz="6" w:space="0" w:color="auto"/>
            </w:tcBorders>
          </w:tcPr>
          <w:p w14:paraId="266E5D48" w14:textId="25F5D494"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83,842</w:t>
            </w:r>
          </w:p>
        </w:tc>
        <w:tc>
          <w:tcPr>
            <w:tcW w:w="100" w:type="dxa"/>
          </w:tcPr>
          <w:p w14:paraId="72FD51CB" w14:textId="77777777" w:rsidR="00252996" w:rsidRPr="00102A75" w:rsidRDefault="00252996" w:rsidP="003C13F4">
            <w:pPr>
              <w:spacing w:line="220" w:lineRule="exact"/>
              <w:ind w:right="57"/>
              <w:jc w:val="right"/>
              <w:rPr>
                <w:rFonts w:ascii="Angsana New" w:hAnsi="Angsana New" w:cs="Angsana New"/>
              </w:rPr>
            </w:pPr>
          </w:p>
        </w:tc>
        <w:tc>
          <w:tcPr>
            <w:tcW w:w="911" w:type="dxa"/>
            <w:tcBorders>
              <w:top w:val="single" w:sz="6" w:space="0" w:color="auto"/>
            </w:tcBorders>
          </w:tcPr>
          <w:p w14:paraId="7B37D340" w14:textId="62E8F247"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86,567</w:t>
            </w:r>
          </w:p>
        </w:tc>
        <w:tc>
          <w:tcPr>
            <w:tcW w:w="110" w:type="dxa"/>
          </w:tcPr>
          <w:p w14:paraId="27B03DDB" w14:textId="77777777" w:rsidR="00252996" w:rsidRPr="00102A75" w:rsidRDefault="00252996" w:rsidP="003C13F4">
            <w:pPr>
              <w:spacing w:line="220" w:lineRule="exact"/>
              <w:ind w:right="57"/>
              <w:jc w:val="right"/>
              <w:rPr>
                <w:rFonts w:ascii="Angsana New" w:hAnsi="Angsana New" w:cs="Angsana New"/>
              </w:rPr>
            </w:pPr>
          </w:p>
        </w:tc>
        <w:tc>
          <w:tcPr>
            <w:tcW w:w="924" w:type="dxa"/>
            <w:tcBorders>
              <w:top w:val="single" w:sz="6" w:space="0" w:color="auto"/>
            </w:tcBorders>
          </w:tcPr>
          <w:p w14:paraId="2F41BAEC" w14:textId="1DA376B2"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07ACCAB3" w14:textId="77777777" w:rsidR="00252996" w:rsidRPr="00102A75" w:rsidRDefault="00252996" w:rsidP="003C13F4">
            <w:pPr>
              <w:spacing w:line="220" w:lineRule="exact"/>
              <w:ind w:right="57"/>
              <w:jc w:val="right"/>
              <w:rPr>
                <w:rFonts w:ascii="Angsana New" w:hAnsi="Angsana New" w:cs="Angsana New"/>
              </w:rPr>
            </w:pPr>
          </w:p>
        </w:tc>
        <w:tc>
          <w:tcPr>
            <w:tcW w:w="953" w:type="dxa"/>
            <w:tcBorders>
              <w:top w:val="single" w:sz="6" w:space="0" w:color="auto"/>
            </w:tcBorders>
          </w:tcPr>
          <w:p w14:paraId="0AE8FC23" w14:textId="230D4988"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3,496,455</w:t>
            </w:r>
          </w:p>
        </w:tc>
      </w:tr>
      <w:tr w:rsidR="00252996" w:rsidRPr="00102A75" w14:paraId="7B434FCF" w14:textId="77777777" w:rsidTr="00252996">
        <w:trPr>
          <w:trHeight w:val="82"/>
        </w:trPr>
        <w:tc>
          <w:tcPr>
            <w:tcW w:w="2552" w:type="dxa"/>
          </w:tcPr>
          <w:p w14:paraId="07EAA4BE" w14:textId="3BD330BD" w:rsidR="00252996" w:rsidRPr="008B2114" w:rsidRDefault="00252996"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Depreciation for the year</w:t>
            </w:r>
          </w:p>
        </w:tc>
        <w:tc>
          <w:tcPr>
            <w:tcW w:w="100" w:type="dxa"/>
          </w:tcPr>
          <w:p w14:paraId="4FBEC7EB" w14:textId="77777777" w:rsidR="00252996" w:rsidRPr="00102A75" w:rsidRDefault="00252996" w:rsidP="003C13F4">
            <w:pPr>
              <w:spacing w:line="220" w:lineRule="exact"/>
              <w:rPr>
                <w:rFonts w:ascii="Angsana New" w:hAnsi="Angsana New" w:cs="Angsana New"/>
              </w:rPr>
            </w:pPr>
          </w:p>
        </w:tc>
        <w:tc>
          <w:tcPr>
            <w:tcW w:w="876" w:type="dxa"/>
          </w:tcPr>
          <w:p w14:paraId="6508535E" w14:textId="453C9CE2"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0B73248E" w14:textId="77777777" w:rsidR="00252996" w:rsidRPr="00102A75" w:rsidRDefault="00252996" w:rsidP="003C13F4">
            <w:pPr>
              <w:spacing w:line="220" w:lineRule="exact"/>
              <w:ind w:right="57"/>
              <w:jc w:val="right"/>
              <w:rPr>
                <w:rFonts w:ascii="Angsana New" w:hAnsi="Angsana New" w:cs="Angsana New"/>
              </w:rPr>
            </w:pPr>
          </w:p>
        </w:tc>
        <w:tc>
          <w:tcPr>
            <w:tcW w:w="876" w:type="dxa"/>
            <w:tcBorders>
              <w:left w:val="nil"/>
            </w:tcBorders>
          </w:tcPr>
          <w:p w14:paraId="5B4E022C" w14:textId="415B6956"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7,838,512</w:t>
            </w:r>
          </w:p>
        </w:tc>
        <w:tc>
          <w:tcPr>
            <w:tcW w:w="100" w:type="dxa"/>
          </w:tcPr>
          <w:p w14:paraId="5AB640BA" w14:textId="77777777" w:rsidR="00252996" w:rsidRPr="00102A75" w:rsidRDefault="00252996" w:rsidP="003C13F4">
            <w:pPr>
              <w:spacing w:line="220" w:lineRule="exact"/>
              <w:ind w:right="57"/>
              <w:jc w:val="right"/>
              <w:rPr>
                <w:rFonts w:ascii="Angsana New" w:hAnsi="Angsana New" w:cs="Angsana New"/>
              </w:rPr>
            </w:pPr>
          </w:p>
        </w:tc>
        <w:tc>
          <w:tcPr>
            <w:tcW w:w="892" w:type="dxa"/>
          </w:tcPr>
          <w:p w14:paraId="1CDE0B3F" w14:textId="6AE4DCE9"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3,605,508</w:t>
            </w:r>
          </w:p>
        </w:tc>
        <w:tc>
          <w:tcPr>
            <w:tcW w:w="100" w:type="dxa"/>
          </w:tcPr>
          <w:p w14:paraId="0D62240A" w14:textId="77777777" w:rsidR="00252996" w:rsidRPr="00102A75" w:rsidRDefault="00252996" w:rsidP="003C13F4">
            <w:pPr>
              <w:spacing w:line="220" w:lineRule="exact"/>
              <w:ind w:right="57"/>
              <w:jc w:val="right"/>
              <w:rPr>
                <w:rFonts w:ascii="Angsana New" w:hAnsi="Angsana New" w:cs="Angsana New"/>
              </w:rPr>
            </w:pPr>
          </w:p>
        </w:tc>
        <w:tc>
          <w:tcPr>
            <w:tcW w:w="909" w:type="dxa"/>
          </w:tcPr>
          <w:p w14:paraId="090D574C" w14:textId="68FBBA39" w:rsidR="00252996" w:rsidRPr="008B2114" w:rsidRDefault="00252996" w:rsidP="003C13F4">
            <w:pPr>
              <w:spacing w:line="220" w:lineRule="exact"/>
              <w:ind w:right="57"/>
              <w:jc w:val="right"/>
              <w:rPr>
                <w:rFonts w:ascii="Angsana New" w:hAnsi="Angsana New" w:cs="Angsana New"/>
                <w:cs/>
              </w:rPr>
            </w:pPr>
            <w:r w:rsidRPr="00102A75">
              <w:rPr>
                <w:rFonts w:ascii="Angsana New" w:hAnsi="Angsana New" w:cs="Angsana New"/>
              </w:rPr>
              <w:t>886,913</w:t>
            </w:r>
          </w:p>
        </w:tc>
        <w:tc>
          <w:tcPr>
            <w:tcW w:w="100" w:type="dxa"/>
          </w:tcPr>
          <w:p w14:paraId="5FDAB2E8" w14:textId="77777777" w:rsidR="00252996" w:rsidRPr="00102A75" w:rsidRDefault="00252996" w:rsidP="003C13F4">
            <w:pPr>
              <w:spacing w:line="220" w:lineRule="exact"/>
              <w:ind w:right="57"/>
              <w:jc w:val="right"/>
              <w:rPr>
                <w:rFonts w:ascii="Angsana New" w:hAnsi="Angsana New" w:cs="Angsana New"/>
              </w:rPr>
            </w:pPr>
          </w:p>
        </w:tc>
        <w:tc>
          <w:tcPr>
            <w:tcW w:w="908" w:type="dxa"/>
          </w:tcPr>
          <w:p w14:paraId="640E663D" w14:textId="1C2405FC"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2,949,064</w:t>
            </w:r>
          </w:p>
        </w:tc>
        <w:tc>
          <w:tcPr>
            <w:tcW w:w="101" w:type="dxa"/>
          </w:tcPr>
          <w:p w14:paraId="17752AF3" w14:textId="77777777" w:rsidR="00252996" w:rsidRPr="00102A75" w:rsidRDefault="00252996" w:rsidP="003C13F4">
            <w:pPr>
              <w:spacing w:line="220" w:lineRule="exact"/>
              <w:ind w:right="57"/>
              <w:jc w:val="right"/>
              <w:rPr>
                <w:rFonts w:ascii="Angsana New" w:hAnsi="Angsana New" w:cs="Angsana New"/>
              </w:rPr>
            </w:pPr>
          </w:p>
        </w:tc>
        <w:tc>
          <w:tcPr>
            <w:tcW w:w="1033" w:type="dxa"/>
          </w:tcPr>
          <w:p w14:paraId="04FD5844" w14:textId="2D064FE4"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2,901,709</w:t>
            </w:r>
          </w:p>
        </w:tc>
        <w:tc>
          <w:tcPr>
            <w:tcW w:w="105" w:type="dxa"/>
          </w:tcPr>
          <w:p w14:paraId="062FCDB9" w14:textId="77777777" w:rsidR="00252996" w:rsidRPr="00102A75" w:rsidRDefault="00252996" w:rsidP="003C13F4">
            <w:pPr>
              <w:spacing w:line="220" w:lineRule="exact"/>
              <w:ind w:right="57"/>
              <w:jc w:val="right"/>
              <w:rPr>
                <w:rFonts w:ascii="Angsana New" w:hAnsi="Angsana New" w:cs="Angsana New"/>
              </w:rPr>
            </w:pPr>
          </w:p>
        </w:tc>
        <w:tc>
          <w:tcPr>
            <w:tcW w:w="916" w:type="dxa"/>
          </w:tcPr>
          <w:p w14:paraId="72F3DB57" w14:textId="6633B245"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1,756,251</w:t>
            </w:r>
          </w:p>
        </w:tc>
        <w:tc>
          <w:tcPr>
            <w:tcW w:w="103" w:type="dxa"/>
          </w:tcPr>
          <w:p w14:paraId="10328E19" w14:textId="77777777" w:rsidR="00252996" w:rsidRPr="00102A75" w:rsidRDefault="00252996" w:rsidP="003C13F4">
            <w:pPr>
              <w:spacing w:line="220" w:lineRule="exact"/>
              <w:ind w:right="57"/>
              <w:jc w:val="right"/>
              <w:rPr>
                <w:rFonts w:ascii="Angsana New" w:hAnsi="Angsana New" w:cs="Angsana New"/>
              </w:rPr>
            </w:pPr>
          </w:p>
        </w:tc>
        <w:tc>
          <w:tcPr>
            <w:tcW w:w="870" w:type="dxa"/>
          </w:tcPr>
          <w:p w14:paraId="7E82015C" w14:textId="684AF61A"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1,478,953</w:t>
            </w:r>
          </w:p>
        </w:tc>
        <w:tc>
          <w:tcPr>
            <w:tcW w:w="100" w:type="dxa"/>
          </w:tcPr>
          <w:p w14:paraId="5C7B3409" w14:textId="77777777" w:rsidR="00252996" w:rsidRPr="00102A75" w:rsidRDefault="00252996" w:rsidP="003C13F4">
            <w:pPr>
              <w:spacing w:line="220" w:lineRule="exact"/>
              <w:ind w:right="57"/>
              <w:jc w:val="right"/>
              <w:rPr>
                <w:rFonts w:ascii="Angsana New" w:hAnsi="Angsana New" w:cs="Angsana New"/>
              </w:rPr>
            </w:pPr>
          </w:p>
        </w:tc>
        <w:tc>
          <w:tcPr>
            <w:tcW w:w="911" w:type="dxa"/>
          </w:tcPr>
          <w:p w14:paraId="7D8822CB" w14:textId="1ED03903"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1,254,725</w:t>
            </w:r>
          </w:p>
        </w:tc>
        <w:tc>
          <w:tcPr>
            <w:tcW w:w="110" w:type="dxa"/>
          </w:tcPr>
          <w:p w14:paraId="6AABCAAB" w14:textId="77777777" w:rsidR="00252996" w:rsidRPr="00102A75" w:rsidRDefault="00252996" w:rsidP="003C13F4">
            <w:pPr>
              <w:spacing w:line="220" w:lineRule="exact"/>
              <w:ind w:right="57"/>
              <w:jc w:val="right"/>
              <w:rPr>
                <w:rFonts w:ascii="Angsana New" w:hAnsi="Angsana New" w:cs="Angsana New"/>
              </w:rPr>
            </w:pPr>
          </w:p>
        </w:tc>
        <w:tc>
          <w:tcPr>
            <w:tcW w:w="924" w:type="dxa"/>
          </w:tcPr>
          <w:p w14:paraId="5B8AE4F3" w14:textId="3527DB57"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7A7E2E84" w14:textId="77777777" w:rsidR="00252996" w:rsidRPr="00102A75" w:rsidRDefault="00252996" w:rsidP="003C13F4">
            <w:pPr>
              <w:spacing w:line="220" w:lineRule="exact"/>
              <w:ind w:right="57"/>
              <w:jc w:val="right"/>
              <w:rPr>
                <w:rFonts w:ascii="Angsana New" w:hAnsi="Angsana New" w:cs="Angsana New"/>
              </w:rPr>
            </w:pPr>
          </w:p>
        </w:tc>
        <w:tc>
          <w:tcPr>
            <w:tcW w:w="953" w:type="dxa"/>
          </w:tcPr>
          <w:p w14:paraId="55CB81E7" w14:textId="55167BBC" w:rsidR="00252996" w:rsidRPr="00102A75" w:rsidRDefault="00252996" w:rsidP="003C13F4">
            <w:pPr>
              <w:spacing w:line="220" w:lineRule="exact"/>
              <w:ind w:right="57"/>
              <w:jc w:val="right"/>
              <w:rPr>
                <w:rFonts w:ascii="Angsana New" w:hAnsi="Angsana New" w:cs="Angsana New"/>
              </w:rPr>
            </w:pPr>
            <w:r w:rsidRPr="00102A75">
              <w:rPr>
                <w:rFonts w:ascii="Angsana New" w:hAnsi="Angsana New" w:cs="Angsana New"/>
              </w:rPr>
              <w:t>22,671,635</w:t>
            </w:r>
          </w:p>
        </w:tc>
      </w:tr>
      <w:tr w:rsidR="00252996" w:rsidRPr="00102A75" w14:paraId="047D1C98" w14:textId="77777777" w:rsidTr="0006297F">
        <w:trPr>
          <w:trHeight w:val="82"/>
        </w:trPr>
        <w:tc>
          <w:tcPr>
            <w:tcW w:w="2552" w:type="dxa"/>
          </w:tcPr>
          <w:p w14:paraId="1999FAF5" w14:textId="4E4C32AD" w:rsidR="00252996" w:rsidRPr="00102A75" w:rsidRDefault="00252996" w:rsidP="003C13F4">
            <w:pPr>
              <w:tabs>
                <w:tab w:val="left" w:pos="1276"/>
              </w:tabs>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Decrease from sale a subsidiary</w:t>
            </w:r>
          </w:p>
        </w:tc>
        <w:tc>
          <w:tcPr>
            <w:tcW w:w="100" w:type="dxa"/>
          </w:tcPr>
          <w:p w14:paraId="433D373C" w14:textId="77777777" w:rsidR="00252996" w:rsidRPr="00102A75" w:rsidRDefault="00252996" w:rsidP="003C13F4">
            <w:pPr>
              <w:spacing w:line="220" w:lineRule="exact"/>
              <w:rPr>
                <w:rFonts w:ascii="Angsana New" w:hAnsi="Angsana New" w:cs="Angsana New"/>
              </w:rPr>
            </w:pPr>
          </w:p>
        </w:tc>
        <w:tc>
          <w:tcPr>
            <w:tcW w:w="876" w:type="dxa"/>
          </w:tcPr>
          <w:p w14:paraId="1E7CD569" w14:textId="1A593EAE"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613E41A" w14:textId="77777777" w:rsidR="00252996" w:rsidRPr="00102A75" w:rsidRDefault="00252996" w:rsidP="003C13F4">
            <w:pPr>
              <w:spacing w:line="220" w:lineRule="exact"/>
              <w:ind w:right="57"/>
              <w:jc w:val="right"/>
              <w:rPr>
                <w:rFonts w:ascii="Angsana New" w:hAnsi="Angsana New" w:cs="Angsana New"/>
              </w:rPr>
            </w:pPr>
          </w:p>
        </w:tc>
        <w:tc>
          <w:tcPr>
            <w:tcW w:w="876" w:type="dxa"/>
            <w:tcBorders>
              <w:left w:val="nil"/>
            </w:tcBorders>
          </w:tcPr>
          <w:p w14:paraId="342293CF" w14:textId="6CC64903"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(7,751,692)</w:t>
            </w:r>
          </w:p>
        </w:tc>
        <w:tc>
          <w:tcPr>
            <w:tcW w:w="100" w:type="dxa"/>
          </w:tcPr>
          <w:p w14:paraId="2D8D484A" w14:textId="77777777" w:rsidR="00252996" w:rsidRPr="00102A75" w:rsidRDefault="00252996" w:rsidP="003C13F4">
            <w:pPr>
              <w:spacing w:line="220" w:lineRule="exact"/>
              <w:ind w:right="57"/>
              <w:jc w:val="right"/>
              <w:rPr>
                <w:rFonts w:ascii="Angsana New" w:hAnsi="Angsana New" w:cs="Angsana New"/>
              </w:rPr>
            </w:pPr>
          </w:p>
        </w:tc>
        <w:tc>
          <w:tcPr>
            <w:tcW w:w="892" w:type="dxa"/>
          </w:tcPr>
          <w:p w14:paraId="201AFB6D" w14:textId="0DEBF3F3"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(21,087,682)</w:t>
            </w:r>
          </w:p>
        </w:tc>
        <w:tc>
          <w:tcPr>
            <w:tcW w:w="100" w:type="dxa"/>
          </w:tcPr>
          <w:p w14:paraId="462C5572" w14:textId="77777777" w:rsidR="00252996" w:rsidRPr="00102A75" w:rsidRDefault="00252996" w:rsidP="003C13F4">
            <w:pPr>
              <w:spacing w:line="220" w:lineRule="exact"/>
              <w:ind w:right="14"/>
              <w:jc w:val="right"/>
              <w:rPr>
                <w:rFonts w:ascii="Angsana New" w:hAnsi="Angsana New" w:cs="Angsana New"/>
              </w:rPr>
            </w:pPr>
          </w:p>
        </w:tc>
        <w:tc>
          <w:tcPr>
            <w:tcW w:w="909" w:type="dxa"/>
          </w:tcPr>
          <w:p w14:paraId="2DD6CFE1" w14:textId="2FFA6E7F"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(1,285,524)</w:t>
            </w:r>
          </w:p>
        </w:tc>
        <w:tc>
          <w:tcPr>
            <w:tcW w:w="100" w:type="dxa"/>
          </w:tcPr>
          <w:p w14:paraId="24F1BFEF" w14:textId="77777777" w:rsidR="00252996" w:rsidRPr="00102A75" w:rsidRDefault="00252996" w:rsidP="003C13F4">
            <w:pPr>
              <w:spacing w:line="220" w:lineRule="exact"/>
              <w:ind w:right="14"/>
              <w:jc w:val="right"/>
              <w:rPr>
                <w:rFonts w:ascii="Angsana New" w:hAnsi="Angsana New" w:cs="Angsana New"/>
              </w:rPr>
            </w:pPr>
          </w:p>
        </w:tc>
        <w:tc>
          <w:tcPr>
            <w:tcW w:w="908" w:type="dxa"/>
          </w:tcPr>
          <w:p w14:paraId="695CFB74" w14:textId="356DC0F9"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(721,466)</w:t>
            </w:r>
          </w:p>
        </w:tc>
        <w:tc>
          <w:tcPr>
            <w:tcW w:w="101" w:type="dxa"/>
          </w:tcPr>
          <w:p w14:paraId="2F2783DB" w14:textId="77777777" w:rsidR="00252996" w:rsidRPr="00102A75" w:rsidRDefault="00252996" w:rsidP="003C13F4">
            <w:pPr>
              <w:spacing w:line="220" w:lineRule="exact"/>
              <w:ind w:right="14"/>
              <w:jc w:val="right"/>
              <w:rPr>
                <w:rFonts w:ascii="Angsana New" w:hAnsi="Angsana New" w:cs="Angsana New"/>
              </w:rPr>
            </w:pPr>
          </w:p>
        </w:tc>
        <w:tc>
          <w:tcPr>
            <w:tcW w:w="1033" w:type="dxa"/>
          </w:tcPr>
          <w:p w14:paraId="19FA45EC" w14:textId="4E90EB32"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(2,194,907)</w:t>
            </w:r>
          </w:p>
        </w:tc>
        <w:tc>
          <w:tcPr>
            <w:tcW w:w="105" w:type="dxa"/>
          </w:tcPr>
          <w:p w14:paraId="31592EA6" w14:textId="77777777" w:rsidR="00252996" w:rsidRPr="00102A75" w:rsidRDefault="00252996" w:rsidP="003C13F4">
            <w:pPr>
              <w:spacing w:line="220" w:lineRule="exact"/>
              <w:ind w:right="14"/>
              <w:jc w:val="right"/>
              <w:rPr>
                <w:rFonts w:ascii="Angsana New" w:hAnsi="Angsana New" w:cs="Angsana New"/>
              </w:rPr>
            </w:pPr>
          </w:p>
        </w:tc>
        <w:tc>
          <w:tcPr>
            <w:tcW w:w="916" w:type="dxa"/>
          </w:tcPr>
          <w:p w14:paraId="455F6DD2" w14:textId="289BB5BB" w:rsidR="00252996" w:rsidRPr="008B2114" w:rsidRDefault="00252996" w:rsidP="003C13F4">
            <w:pPr>
              <w:spacing w:line="220" w:lineRule="exact"/>
              <w:ind w:right="14"/>
              <w:jc w:val="right"/>
              <w:rPr>
                <w:rFonts w:ascii="Angsana New" w:hAnsi="Angsana New" w:cs="Angsana New"/>
                <w:cs/>
              </w:rPr>
            </w:pPr>
            <w:r w:rsidRPr="00102A75">
              <w:rPr>
                <w:rFonts w:ascii="Angsana New" w:hAnsi="Angsana New" w:cs="Angsana New"/>
              </w:rPr>
              <w:t>(205,000)</w:t>
            </w:r>
          </w:p>
        </w:tc>
        <w:tc>
          <w:tcPr>
            <w:tcW w:w="103" w:type="dxa"/>
          </w:tcPr>
          <w:p w14:paraId="7904F11F" w14:textId="77777777" w:rsidR="00252996" w:rsidRPr="00102A75" w:rsidRDefault="00252996" w:rsidP="003C13F4">
            <w:pPr>
              <w:spacing w:line="220" w:lineRule="exact"/>
              <w:jc w:val="right"/>
              <w:rPr>
                <w:rFonts w:ascii="Angsana New" w:hAnsi="Angsana New" w:cs="Angsana New"/>
              </w:rPr>
            </w:pPr>
          </w:p>
        </w:tc>
        <w:tc>
          <w:tcPr>
            <w:tcW w:w="870" w:type="dxa"/>
          </w:tcPr>
          <w:p w14:paraId="4DA31850" w14:textId="7897953B" w:rsidR="00252996" w:rsidRPr="00102A75" w:rsidRDefault="00252996"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4E89E31" w14:textId="77777777" w:rsidR="00252996" w:rsidRPr="00102A75" w:rsidRDefault="00252996" w:rsidP="003C13F4">
            <w:pPr>
              <w:spacing w:line="220" w:lineRule="exact"/>
              <w:ind w:right="57"/>
              <w:jc w:val="right"/>
              <w:rPr>
                <w:rFonts w:ascii="Angsana New" w:hAnsi="Angsana New" w:cs="Angsana New"/>
              </w:rPr>
            </w:pPr>
          </w:p>
        </w:tc>
        <w:tc>
          <w:tcPr>
            <w:tcW w:w="911" w:type="dxa"/>
          </w:tcPr>
          <w:p w14:paraId="6B096B34" w14:textId="6A44F184"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(130,439)</w:t>
            </w:r>
          </w:p>
        </w:tc>
        <w:tc>
          <w:tcPr>
            <w:tcW w:w="110" w:type="dxa"/>
          </w:tcPr>
          <w:p w14:paraId="6362ACF0" w14:textId="77777777" w:rsidR="00252996" w:rsidRPr="00102A75" w:rsidRDefault="00252996" w:rsidP="003C13F4">
            <w:pPr>
              <w:spacing w:line="220" w:lineRule="exact"/>
              <w:ind w:right="57"/>
              <w:jc w:val="right"/>
              <w:rPr>
                <w:rFonts w:ascii="Angsana New" w:hAnsi="Angsana New" w:cs="Angsana New"/>
              </w:rPr>
            </w:pPr>
          </w:p>
        </w:tc>
        <w:tc>
          <w:tcPr>
            <w:tcW w:w="924" w:type="dxa"/>
          </w:tcPr>
          <w:p w14:paraId="5B91678D" w14:textId="71F2432B"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743E696E" w14:textId="77777777" w:rsidR="00252996" w:rsidRPr="00102A75" w:rsidRDefault="00252996" w:rsidP="003C13F4">
            <w:pPr>
              <w:spacing w:line="220" w:lineRule="exact"/>
              <w:ind w:right="57"/>
              <w:jc w:val="right"/>
              <w:rPr>
                <w:rFonts w:ascii="Angsana New" w:hAnsi="Angsana New" w:cs="Angsana New"/>
              </w:rPr>
            </w:pPr>
          </w:p>
        </w:tc>
        <w:tc>
          <w:tcPr>
            <w:tcW w:w="953" w:type="dxa"/>
          </w:tcPr>
          <w:p w14:paraId="195F9FAB" w14:textId="7607D03D"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(33,376,710)</w:t>
            </w:r>
          </w:p>
        </w:tc>
      </w:tr>
      <w:tr w:rsidR="00252996" w:rsidRPr="00102A75" w14:paraId="1EC01AB4" w14:textId="77777777" w:rsidTr="0006297F">
        <w:trPr>
          <w:trHeight w:val="82"/>
        </w:trPr>
        <w:tc>
          <w:tcPr>
            <w:tcW w:w="2552" w:type="dxa"/>
          </w:tcPr>
          <w:p w14:paraId="6059B0AF" w14:textId="572ABB36" w:rsidR="00252996" w:rsidRPr="008B2114" w:rsidRDefault="00252996" w:rsidP="003C13F4">
            <w:pPr>
              <w:tabs>
                <w:tab w:val="left" w:pos="1276"/>
              </w:tabs>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Depreciation for disposals</w:t>
            </w:r>
          </w:p>
        </w:tc>
        <w:tc>
          <w:tcPr>
            <w:tcW w:w="100" w:type="dxa"/>
          </w:tcPr>
          <w:p w14:paraId="6BDC0668" w14:textId="77777777" w:rsidR="00252996" w:rsidRPr="00102A75" w:rsidRDefault="00252996" w:rsidP="003C13F4">
            <w:pPr>
              <w:spacing w:line="220" w:lineRule="exact"/>
              <w:rPr>
                <w:rFonts w:ascii="Angsana New" w:hAnsi="Angsana New" w:cs="Angsana New"/>
              </w:rPr>
            </w:pPr>
          </w:p>
        </w:tc>
        <w:tc>
          <w:tcPr>
            <w:tcW w:w="876" w:type="dxa"/>
          </w:tcPr>
          <w:p w14:paraId="72EEC601" w14:textId="16402286"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4D2F08E0" w14:textId="77777777" w:rsidR="00252996" w:rsidRPr="00102A75" w:rsidRDefault="00252996" w:rsidP="003C13F4">
            <w:pPr>
              <w:spacing w:line="220" w:lineRule="exact"/>
              <w:ind w:right="57"/>
              <w:jc w:val="right"/>
              <w:rPr>
                <w:rFonts w:ascii="Angsana New" w:hAnsi="Angsana New" w:cs="Angsana New"/>
              </w:rPr>
            </w:pPr>
          </w:p>
        </w:tc>
        <w:tc>
          <w:tcPr>
            <w:tcW w:w="876" w:type="dxa"/>
            <w:tcBorders>
              <w:left w:val="nil"/>
            </w:tcBorders>
          </w:tcPr>
          <w:p w14:paraId="2074649A" w14:textId="35791B6A"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2C4418A6" w14:textId="77777777" w:rsidR="00252996" w:rsidRPr="00102A75" w:rsidRDefault="00252996" w:rsidP="003C13F4">
            <w:pPr>
              <w:spacing w:line="220" w:lineRule="exact"/>
              <w:ind w:right="57"/>
              <w:jc w:val="right"/>
              <w:rPr>
                <w:rFonts w:ascii="Angsana New" w:hAnsi="Angsana New" w:cs="Angsana New"/>
              </w:rPr>
            </w:pPr>
          </w:p>
        </w:tc>
        <w:tc>
          <w:tcPr>
            <w:tcW w:w="892" w:type="dxa"/>
          </w:tcPr>
          <w:p w14:paraId="4B7274B1" w14:textId="021D75D9"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(1,304,291)</w:t>
            </w:r>
          </w:p>
        </w:tc>
        <w:tc>
          <w:tcPr>
            <w:tcW w:w="100" w:type="dxa"/>
          </w:tcPr>
          <w:p w14:paraId="00F382B8" w14:textId="77777777" w:rsidR="00252996" w:rsidRPr="00102A75" w:rsidRDefault="00252996" w:rsidP="003C13F4">
            <w:pPr>
              <w:spacing w:line="220" w:lineRule="exact"/>
              <w:jc w:val="right"/>
              <w:rPr>
                <w:rFonts w:ascii="Angsana New" w:hAnsi="Angsana New" w:cs="Angsana New"/>
              </w:rPr>
            </w:pPr>
          </w:p>
        </w:tc>
        <w:tc>
          <w:tcPr>
            <w:tcW w:w="909" w:type="dxa"/>
          </w:tcPr>
          <w:p w14:paraId="18EA8D36" w14:textId="3F3EAC1F" w:rsidR="00252996" w:rsidRPr="00102A75" w:rsidRDefault="00252996"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9380537" w14:textId="77777777" w:rsidR="00252996" w:rsidRPr="00102A75" w:rsidRDefault="00252996" w:rsidP="003C13F4">
            <w:pPr>
              <w:spacing w:line="220" w:lineRule="exact"/>
              <w:jc w:val="right"/>
              <w:rPr>
                <w:rFonts w:ascii="Angsana New" w:hAnsi="Angsana New" w:cs="Angsana New"/>
              </w:rPr>
            </w:pPr>
          </w:p>
        </w:tc>
        <w:tc>
          <w:tcPr>
            <w:tcW w:w="908" w:type="dxa"/>
          </w:tcPr>
          <w:p w14:paraId="752D07F3" w14:textId="625DF422"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(1,329,908)</w:t>
            </w:r>
          </w:p>
        </w:tc>
        <w:tc>
          <w:tcPr>
            <w:tcW w:w="101" w:type="dxa"/>
          </w:tcPr>
          <w:p w14:paraId="5B96EC56" w14:textId="77777777" w:rsidR="00252996" w:rsidRPr="00102A75" w:rsidRDefault="00252996" w:rsidP="003C13F4">
            <w:pPr>
              <w:spacing w:line="220" w:lineRule="exact"/>
              <w:ind w:right="14"/>
              <w:jc w:val="right"/>
              <w:rPr>
                <w:rFonts w:ascii="Angsana New" w:hAnsi="Angsana New" w:cs="Angsana New"/>
              </w:rPr>
            </w:pPr>
          </w:p>
        </w:tc>
        <w:tc>
          <w:tcPr>
            <w:tcW w:w="1033" w:type="dxa"/>
          </w:tcPr>
          <w:p w14:paraId="47F59135" w14:textId="496BA926"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(753,080)</w:t>
            </w:r>
          </w:p>
        </w:tc>
        <w:tc>
          <w:tcPr>
            <w:tcW w:w="105" w:type="dxa"/>
          </w:tcPr>
          <w:p w14:paraId="32D082A9" w14:textId="77777777" w:rsidR="00252996" w:rsidRPr="00102A75" w:rsidRDefault="00252996" w:rsidP="003C13F4">
            <w:pPr>
              <w:spacing w:line="220" w:lineRule="exact"/>
              <w:ind w:right="14"/>
              <w:jc w:val="right"/>
              <w:rPr>
                <w:rFonts w:ascii="Angsana New" w:hAnsi="Angsana New" w:cs="Angsana New"/>
              </w:rPr>
            </w:pPr>
          </w:p>
        </w:tc>
        <w:tc>
          <w:tcPr>
            <w:tcW w:w="916" w:type="dxa"/>
          </w:tcPr>
          <w:p w14:paraId="04315029" w14:textId="4244E6C1" w:rsidR="00252996" w:rsidRPr="008B2114" w:rsidRDefault="00252996" w:rsidP="003C13F4">
            <w:pPr>
              <w:spacing w:line="220" w:lineRule="exact"/>
              <w:ind w:right="14"/>
              <w:jc w:val="right"/>
              <w:rPr>
                <w:rFonts w:ascii="Angsana New" w:hAnsi="Angsana New" w:cs="Angsana New"/>
                <w:cs/>
              </w:rPr>
            </w:pPr>
            <w:r w:rsidRPr="00102A75">
              <w:rPr>
                <w:rFonts w:ascii="Angsana New" w:hAnsi="Angsana New" w:cs="Angsana New"/>
              </w:rPr>
              <w:t>(9,738,135)</w:t>
            </w:r>
          </w:p>
        </w:tc>
        <w:tc>
          <w:tcPr>
            <w:tcW w:w="103" w:type="dxa"/>
          </w:tcPr>
          <w:p w14:paraId="72DCE24C" w14:textId="77777777" w:rsidR="00252996" w:rsidRPr="00102A75" w:rsidRDefault="00252996" w:rsidP="003C13F4">
            <w:pPr>
              <w:spacing w:line="220" w:lineRule="exact"/>
              <w:ind w:right="14"/>
              <w:jc w:val="right"/>
              <w:rPr>
                <w:rFonts w:ascii="Angsana New" w:hAnsi="Angsana New" w:cs="Angsana New"/>
              </w:rPr>
            </w:pPr>
          </w:p>
        </w:tc>
        <w:tc>
          <w:tcPr>
            <w:tcW w:w="870" w:type="dxa"/>
          </w:tcPr>
          <w:p w14:paraId="1EE280A9" w14:textId="68554CAF"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(518,381)</w:t>
            </w:r>
          </w:p>
        </w:tc>
        <w:tc>
          <w:tcPr>
            <w:tcW w:w="100" w:type="dxa"/>
          </w:tcPr>
          <w:p w14:paraId="726EA164" w14:textId="77777777" w:rsidR="00252996" w:rsidRPr="00102A75" w:rsidRDefault="00252996" w:rsidP="003C13F4">
            <w:pPr>
              <w:spacing w:line="220" w:lineRule="exact"/>
              <w:ind w:right="57"/>
              <w:jc w:val="right"/>
              <w:rPr>
                <w:rFonts w:ascii="Angsana New" w:hAnsi="Angsana New" w:cs="Angsana New"/>
              </w:rPr>
            </w:pPr>
          </w:p>
        </w:tc>
        <w:tc>
          <w:tcPr>
            <w:tcW w:w="911" w:type="dxa"/>
          </w:tcPr>
          <w:p w14:paraId="19327CE8" w14:textId="2B6BB5DC" w:rsidR="00252996" w:rsidRPr="00102A75" w:rsidRDefault="00252996"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40EE8242" w14:textId="77777777" w:rsidR="00252996" w:rsidRPr="00102A75" w:rsidRDefault="00252996" w:rsidP="003C13F4">
            <w:pPr>
              <w:spacing w:line="220" w:lineRule="exact"/>
              <w:ind w:right="57"/>
              <w:jc w:val="right"/>
              <w:rPr>
                <w:rFonts w:ascii="Angsana New" w:hAnsi="Angsana New" w:cs="Angsana New"/>
              </w:rPr>
            </w:pPr>
          </w:p>
        </w:tc>
        <w:tc>
          <w:tcPr>
            <w:tcW w:w="924" w:type="dxa"/>
          </w:tcPr>
          <w:p w14:paraId="1907FDBD" w14:textId="5E2C7C0E"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629DF461" w14:textId="77777777" w:rsidR="00252996" w:rsidRPr="00102A75" w:rsidRDefault="00252996" w:rsidP="003C13F4">
            <w:pPr>
              <w:spacing w:line="220" w:lineRule="exact"/>
              <w:ind w:right="57"/>
              <w:jc w:val="right"/>
              <w:rPr>
                <w:rFonts w:ascii="Angsana New" w:hAnsi="Angsana New" w:cs="Angsana New"/>
              </w:rPr>
            </w:pPr>
          </w:p>
        </w:tc>
        <w:tc>
          <w:tcPr>
            <w:tcW w:w="953" w:type="dxa"/>
          </w:tcPr>
          <w:p w14:paraId="60B51A55" w14:textId="6BA01BB2" w:rsidR="00252996" w:rsidRPr="00102A75" w:rsidRDefault="00252996" w:rsidP="003C13F4">
            <w:pPr>
              <w:spacing w:line="220" w:lineRule="exact"/>
              <w:ind w:right="14"/>
              <w:jc w:val="right"/>
              <w:rPr>
                <w:rFonts w:ascii="Angsana New" w:hAnsi="Angsana New" w:cs="Angsana New"/>
              </w:rPr>
            </w:pPr>
            <w:r w:rsidRPr="00102A75">
              <w:rPr>
                <w:rFonts w:ascii="Angsana New" w:hAnsi="Angsana New" w:cs="Angsana New"/>
              </w:rPr>
              <w:t>(13,643,795)</w:t>
            </w:r>
          </w:p>
        </w:tc>
      </w:tr>
      <w:tr w:rsidR="00252996" w:rsidRPr="00102A75" w14:paraId="569C3DBD" w14:textId="77777777" w:rsidTr="0006297F">
        <w:trPr>
          <w:trHeight w:val="82"/>
        </w:trPr>
        <w:tc>
          <w:tcPr>
            <w:tcW w:w="2552" w:type="dxa"/>
          </w:tcPr>
          <w:p w14:paraId="4ACD2D7A" w14:textId="56D41405" w:rsidR="00252996" w:rsidRPr="00102A75" w:rsidRDefault="00252996"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Transfer in</w:t>
            </w:r>
            <w:r w:rsidRPr="00102A75">
              <w:rPr>
                <w:rFonts w:ascii="Angsana New" w:hAnsi="Angsana New" w:cs="Angsana New" w:hint="cs"/>
                <w:snapToGrid w:val="0"/>
                <w:lang w:eastAsia="th-TH"/>
              </w:rPr>
              <w:t xml:space="preserve"> </w:t>
            </w:r>
            <w:r w:rsidRPr="00102A75">
              <w:rPr>
                <w:rFonts w:ascii="Angsana New" w:hAnsi="Angsana New" w:cs="Angsana New"/>
                <w:snapToGrid w:val="0"/>
                <w:lang w:eastAsia="th-TH"/>
              </w:rPr>
              <w:t>(out)</w:t>
            </w:r>
          </w:p>
        </w:tc>
        <w:tc>
          <w:tcPr>
            <w:tcW w:w="100" w:type="dxa"/>
          </w:tcPr>
          <w:p w14:paraId="3C56831A" w14:textId="77777777" w:rsidR="00252996" w:rsidRPr="00102A75" w:rsidRDefault="00252996" w:rsidP="003C13F4">
            <w:pPr>
              <w:spacing w:line="220" w:lineRule="exact"/>
              <w:rPr>
                <w:rFonts w:ascii="Angsana New" w:hAnsi="Angsana New" w:cs="Angsana New"/>
              </w:rPr>
            </w:pPr>
          </w:p>
        </w:tc>
        <w:tc>
          <w:tcPr>
            <w:tcW w:w="876" w:type="dxa"/>
          </w:tcPr>
          <w:p w14:paraId="5DF057DB" w14:textId="3E3E2AB0"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68675D79" w14:textId="77777777" w:rsidR="00252996" w:rsidRPr="00102A75" w:rsidRDefault="00252996" w:rsidP="003C13F4">
            <w:pPr>
              <w:spacing w:line="220" w:lineRule="exact"/>
              <w:ind w:right="57"/>
              <w:jc w:val="right"/>
              <w:rPr>
                <w:rFonts w:ascii="Angsana New" w:hAnsi="Angsana New" w:cs="Angsana New"/>
              </w:rPr>
            </w:pPr>
          </w:p>
        </w:tc>
        <w:tc>
          <w:tcPr>
            <w:tcW w:w="876" w:type="dxa"/>
            <w:tcBorders>
              <w:left w:val="nil"/>
            </w:tcBorders>
          </w:tcPr>
          <w:p w14:paraId="6079E0E4" w14:textId="71F86B24"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EB58749" w14:textId="77777777" w:rsidR="00252996" w:rsidRPr="00102A75" w:rsidRDefault="00252996" w:rsidP="003C13F4">
            <w:pPr>
              <w:spacing w:line="220" w:lineRule="exact"/>
              <w:ind w:right="57"/>
              <w:jc w:val="right"/>
              <w:rPr>
                <w:rFonts w:ascii="Angsana New" w:hAnsi="Angsana New" w:cs="Angsana New"/>
              </w:rPr>
            </w:pPr>
          </w:p>
        </w:tc>
        <w:tc>
          <w:tcPr>
            <w:tcW w:w="892" w:type="dxa"/>
          </w:tcPr>
          <w:p w14:paraId="5513CA0B" w14:textId="62332FAC"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33AEF9E" w14:textId="77777777" w:rsidR="00252996" w:rsidRPr="00102A75" w:rsidRDefault="00252996" w:rsidP="003C13F4">
            <w:pPr>
              <w:spacing w:line="220" w:lineRule="exact"/>
              <w:ind w:right="57"/>
              <w:jc w:val="right"/>
              <w:rPr>
                <w:rFonts w:ascii="Angsana New" w:hAnsi="Angsana New" w:cs="Angsana New"/>
              </w:rPr>
            </w:pPr>
          </w:p>
        </w:tc>
        <w:tc>
          <w:tcPr>
            <w:tcW w:w="909" w:type="dxa"/>
          </w:tcPr>
          <w:p w14:paraId="3707889E" w14:textId="60B8D364"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710F7EE" w14:textId="77777777" w:rsidR="00252996" w:rsidRPr="00102A75" w:rsidRDefault="00252996" w:rsidP="003C13F4">
            <w:pPr>
              <w:spacing w:line="220" w:lineRule="exact"/>
              <w:ind w:right="57"/>
              <w:jc w:val="right"/>
              <w:rPr>
                <w:rFonts w:ascii="Angsana New" w:hAnsi="Angsana New" w:cs="Angsana New"/>
              </w:rPr>
            </w:pPr>
          </w:p>
        </w:tc>
        <w:tc>
          <w:tcPr>
            <w:tcW w:w="908" w:type="dxa"/>
          </w:tcPr>
          <w:p w14:paraId="210439D5" w14:textId="2D929179"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1" w:type="dxa"/>
          </w:tcPr>
          <w:p w14:paraId="3A2B6816" w14:textId="77777777" w:rsidR="00252996" w:rsidRPr="00102A75" w:rsidRDefault="00252996" w:rsidP="003C13F4">
            <w:pPr>
              <w:spacing w:line="220" w:lineRule="exact"/>
              <w:ind w:right="57"/>
              <w:jc w:val="right"/>
              <w:rPr>
                <w:rFonts w:ascii="Angsana New" w:hAnsi="Angsana New" w:cs="Angsana New"/>
              </w:rPr>
            </w:pPr>
          </w:p>
        </w:tc>
        <w:tc>
          <w:tcPr>
            <w:tcW w:w="1033" w:type="dxa"/>
          </w:tcPr>
          <w:p w14:paraId="2E44E750" w14:textId="6AE3A93E"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5" w:type="dxa"/>
          </w:tcPr>
          <w:p w14:paraId="246AC14E" w14:textId="77777777" w:rsidR="00252996" w:rsidRPr="00102A75" w:rsidRDefault="00252996" w:rsidP="003C13F4">
            <w:pPr>
              <w:spacing w:line="220" w:lineRule="exact"/>
              <w:ind w:right="57"/>
              <w:jc w:val="right"/>
              <w:rPr>
                <w:rFonts w:ascii="Angsana New" w:hAnsi="Angsana New" w:cs="Angsana New"/>
              </w:rPr>
            </w:pPr>
          </w:p>
        </w:tc>
        <w:tc>
          <w:tcPr>
            <w:tcW w:w="916" w:type="dxa"/>
          </w:tcPr>
          <w:p w14:paraId="2E868DA0" w14:textId="3AE0AB02"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3" w:type="dxa"/>
          </w:tcPr>
          <w:p w14:paraId="7AF4071E" w14:textId="77777777" w:rsidR="00252996" w:rsidRPr="00102A75" w:rsidRDefault="00252996" w:rsidP="003C13F4">
            <w:pPr>
              <w:spacing w:line="220" w:lineRule="exact"/>
              <w:ind w:right="57"/>
              <w:jc w:val="right"/>
              <w:rPr>
                <w:rFonts w:ascii="Angsana New" w:hAnsi="Angsana New" w:cs="Angsana New"/>
              </w:rPr>
            </w:pPr>
          </w:p>
        </w:tc>
        <w:tc>
          <w:tcPr>
            <w:tcW w:w="870" w:type="dxa"/>
          </w:tcPr>
          <w:p w14:paraId="7EC1FB7C" w14:textId="580D2C63"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2D9D255" w14:textId="77777777" w:rsidR="00252996" w:rsidRPr="00102A75" w:rsidRDefault="00252996" w:rsidP="003C13F4">
            <w:pPr>
              <w:spacing w:line="220" w:lineRule="exact"/>
              <w:ind w:right="57"/>
              <w:jc w:val="right"/>
              <w:rPr>
                <w:rFonts w:ascii="Angsana New" w:hAnsi="Angsana New" w:cs="Angsana New"/>
              </w:rPr>
            </w:pPr>
          </w:p>
        </w:tc>
        <w:tc>
          <w:tcPr>
            <w:tcW w:w="911" w:type="dxa"/>
          </w:tcPr>
          <w:p w14:paraId="296704AF" w14:textId="0C6CC8CE"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10" w:type="dxa"/>
          </w:tcPr>
          <w:p w14:paraId="702B8683" w14:textId="77777777" w:rsidR="00252996" w:rsidRPr="00102A75" w:rsidRDefault="00252996" w:rsidP="003C13F4">
            <w:pPr>
              <w:spacing w:line="220" w:lineRule="exact"/>
              <w:ind w:right="57"/>
              <w:jc w:val="right"/>
              <w:rPr>
                <w:rFonts w:ascii="Angsana New" w:hAnsi="Angsana New" w:cs="Angsana New"/>
              </w:rPr>
            </w:pPr>
          </w:p>
        </w:tc>
        <w:tc>
          <w:tcPr>
            <w:tcW w:w="924" w:type="dxa"/>
          </w:tcPr>
          <w:p w14:paraId="50D440BB" w14:textId="44603D75" w:rsidR="00252996" w:rsidRPr="00102A75" w:rsidRDefault="00252996"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79C42A8F" w14:textId="77777777" w:rsidR="00252996" w:rsidRPr="00102A75" w:rsidRDefault="00252996" w:rsidP="003C13F4">
            <w:pPr>
              <w:spacing w:line="220" w:lineRule="exact"/>
              <w:ind w:right="57"/>
              <w:jc w:val="right"/>
              <w:rPr>
                <w:rFonts w:ascii="Angsana New" w:hAnsi="Angsana New" w:cs="Angsana New"/>
              </w:rPr>
            </w:pPr>
          </w:p>
        </w:tc>
        <w:tc>
          <w:tcPr>
            <w:tcW w:w="953" w:type="dxa"/>
          </w:tcPr>
          <w:p w14:paraId="75A1ADFA" w14:textId="3B229B4E" w:rsidR="00252996" w:rsidRPr="00102A75" w:rsidRDefault="00252996" w:rsidP="003C13F4">
            <w:pPr>
              <w:spacing w:line="220" w:lineRule="exact"/>
              <w:ind w:right="239"/>
              <w:jc w:val="right"/>
              <w:rPr>
                <w:rFonts w:ascii="Angsana New" w:hAnsi="Angsana New" w:cs="Angsana New"/>
                <w:b/>
                <w:bCs/>
              </w:rPr>
            </w:pPr>
            <w:r w:rsidRPr="00102A75">
              <w:rPr>
                <w:rFonts w:asciiTheme="majorBidi" w:hAnsiTheme="majorBidi" w:cstheme="majorBidi"/>
                <w:sz w:val="18"/>
                <w:szCs w:val="18"/>
              </w:rPr>
              <w:t>-</w:t>
            </w:r>
          </w:p>
        </w:tc>
      </w:tr>
      <w:tr w:rsidR="00BF7608" w:rsidRPr="00102A75" w14:paraId="5BD90F5D" w14:textId="77777777" w:rsidTr="0006297F">
        <w:trPr>
          <w:trHeight w:val="82"/>
        </w:trPr>
        <w:tc>
          <w:tcPr>
            <w:tcW w:w="2552" w:type="dxa"/>
          </w:tcPr>
          <w:p w14:paraId="041A732A" w14:textId="56FF1216" w:rsidR="00BF7608" w:rsidRPr="00102A75" w:rsidRDefault="00BF7608"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2020</w:t>
            </w:r>
          </w:p>
        </w:tc>
        <w:tc>
          <w:tcPr>
            <w:tcW w:w="100" w:type="dxa"/>
          </w:tcPr>
          <w:p w14:paraId="05C0CFED" w14:textId="77777777" w:rsidR="00BF7608" w:rsidRPr="00102A75" w:rsidRDefault="00BF7608" w:rsidP="003C13F4">
            <w:pPr>
              <w:spacing w:line="220" w:lineRule="exact"/>
              <w:rPr>
                <w:rFonts w:ascii="Angsana New" w:hAnsi="Angsana New" w:cs="Angsana New"/>
              </w:rPr>
            </w:pPr>
          </w:p>
        </w:tc>
        <w:tc>
          <w:tcPr>
            <w:tcW w:w="876" w:type="dxa"/>
            <w:tcBorders>
              <w:top w:val="single" w:sz="6" w:space="0" w:color="auto"/>
              <w:bottom w:val="single" w:sz="6" w:space="0" w:color="auto"/>
            </w:tcBorders>
          </w:tcPr>
          <w:p w14:paraId="50F57D61" w14:textId="239AB832"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4D7DA9C" w14:textId="77777777" w:rsidR="00BF7608" w:rsidRPr="00102A75" w:rsidRDefault="00BF7608" w:rsidP="003C13F4">
            <w:pPr>
              <w:spacing w:line="220" w:lineRule="exact"/>
              <w:ind w:right="57"/>
              <w:jc w:val="right"/>
              <w:rPr>
                <w:rFonts w:ascii="Angsana New" w:hAnsi="Angsana New" w:cs="Angsana New"/>
              </w:rPr>
            </w:pPr>
          </w:p>
        </w:tc>
        <w:tc>
          <w:tcPr>
            <w:tcW w:w="876" w:type="dxa"/>
            <w:tcBorders>
              <w:top w:val="single" w:sz="6" w:space="0" w:color="auto"/>
              <w:left w:val="nil"/>
              <w:bottom w:val="single" w:sz="6" w:space="0" w:color="auto"/>
            </w:tcBorders>
          </w:tcPr>
          <w:p w14:paraId="17EA93DA" w14:textId="01991555"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6,157,354</w:t>
            </w:r>
          </w:p>
        </w:tc>
        <w:tc>
          <w:tcPr>
            <w:tcW w:w="100" w:type="dxa"/>
          </w:tcPr>
          <w:p w14:paraId="1D36CB5E" w14:textId="77777777" w:rsidR="00BF7608" w:rsidRPr="00102A75" w:rsidRDefault="00BF7608" w:rsidP="003C13F4">
            <w:pPr>
              <w:spacing w:line="220" w:lineRule="exact"/>
              <w:ind w:right="57"/>
              <w:jc w:val="right"/>
              <w:rPr>
                <w:rFonts w:ascii="Angsana New" w:hAnsi="Angsana New" w:cs="Angsana New"/>
              </w:rPr>
            </w:pPr>
          </w:p>
        </w:tc>
        <w:tc>
          <w:tcPr>
            <w:tcW w:w="892" w:type="dxa"/>
            <w:tcBorders>
              <w:top w:val="single" w:sz="6" w:space="0" w:color="auto"/>
              <w:bottom w:val="single" w:sz="6" w:space="0" w:color="auto"/>
            </w:tcBorders>
          </w:tcPr>
          <w:p w14:paraId="5A249F54" w14:textId="68D41613" w:rsidR="00BF7608" w:rsidRPr="00102A75" w:rsidRDefault="00BF7608" w:rsidP="00BA7878">
            <w:pPr>
              <w:spacing w:line="220" w:lineRule="exact"/>
              <w:ind w:right="238"/>
              <w:jc w:val="right"/>
              <w:rPr>
                <w:rFonts w:ascii="Angsana New" w:hAnsi="Angsana New" w:cs="Angsana New"/>
              </w:rPr>
            </w:pPr>
            <w:r w:rsidRPr="00102A75">
              <w:rPr>
                <w:rFonts w:asciiTheme="majorBidi" w:hAnsiTheme="majorBidi" w:cstheme="majorBidi"/>
                <w:sz w:val="18"/>
                <w:szCs w:val="18"/>
              </w:rPr>
              <w:t>-</w:t>
            </w:r>
          </w:p>
        </w:tc>
        <w:tc>
          <w:tcPr>
            <w:tcW w:w="100" w:type="dxa"/>
          </w:tcPr>
          <w:p w14:paraId="4A012C9C" w14:textId="77777777" w:rsidR="00BF7608" w:rsidRPr="00102A75" w:rsidRDefault="00BF7608" w:rsidP="003C13F4">
            <w:pPr>
              <w:spacing w:line="220" w:lineRule="exact"/>
              <w:ind w:right="57"/>
              <w:jc w:val="right"/>
              <w:rPr>
                <w:rFonts w:ascii="Angsana New" w:hAnsi="Angsana New" w:cs="Angsana New"/>
              </w:rPr>
            </w:pPr>
          </w:p>
        </w:tc>
        <w:tc>
          <w:tcPr>
            <w:tcW w:w="909" w:type="dxa"/>
            <w:tcBorders>
              <w:top w:val="single" w:sz="6" w:space="0" w:color="auto"/>
              <w:bottom w:val="single" w:sz="6" w:space="0" w:color="auto"/>
            </w:tcBorders>
          </w:tcPr>
          <w:p w14:paraId="2A19475F" w14:textId="2B5FB996"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659,183</w:t>
            </w:r>
          </w:p>
        </w:tc>
        <w:tc>
          <w:tcPr>
            <w:tcW w:w="100" w:type="dxa"/>
          </w:tcPr>
          <w:p w14:paraId="26D3D42A" w14:textId="77777777" w:rsidR="00BF7608" w:rsidRPr="00102A75" w:rsidRDefault="00BF7608" w:rsidP="003C13F4">
            <w:pPr>
              <w:spacing w:line="220" w:lineRule="exact"/>
              <w:ind w:right="57"/>
              <w:jc w:val="right"/>
              <w:rPr>
                <w:rFonts w:ascii="Angsana New" w:hAnsi="Angsana New" w:cs="Angsana New"/>
              </w:rPr>
            </w:pPr>
          </w:p>
        </w:tc>
        <w:tc>
          <w:tcPr>
            <w:tcW w:w="908" w:type="dxa"/>
            <w:tcBorders>
              <w:top w:val="single" w:sz="6" w:space="0" w:color="auto"/>
              <w:bottom w:val="single" w:sz="6" w:space="0" w:color="auto"/>
            </w:tcBorders>
          </w:tcPr>
          <w:p w14:paraId="277F2221" w14:textId="125F76E7"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4,650,304</w:t>
            </w:r>
          </w:p>
        </w:tc>
        <w:tc>
          <w:tcPr>
            <w:tcW w:w="101" w:type="dxa"/>
          </w:tcPr>
          <w:p w14:paraId="534D21C8" w14:textId="77777777" w:rsidR="00BF7608" w:rsidRPr="00102A75" w:rsidRDefault="00BF7608" w:rsidP="003C13F4">
            <w:pPr>
              <w:spacing w:line="22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5115CEAC" w14:textId="7361335D"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14,081,818</w:t>
            </w:r>
          </w:p>
        </w:tc>
        <w:tc>
          <w:tcPr>
            <w:tcW w:w="105" w:type="dxa"/>
          </w:tcPr>
          <w:p w14:paraId="4CA66E3B" w14:textId="77777777" w:rsidR="00BF7608" w:rsidRPr="00102A75" w:rsidRDefault="00BF7608" w:rsidP="003C13F4">
            <w:pPr>
              <w:spacing w:line="220" w:lineRule="exact"/>
              <w:ind w:right="57"/>
              <w:jc w:val="right"/>
              <w:rPr>
                <w:rFonts w:ascii="Angsana New" w:hAnsi="Angsana New" w:cs="Angsana New"/>
              </w:rPr>
            </w:pPr>
          </w:p>
        </w:tc>
        <w:tc>
          <w:tcPr>
            <w:tcW w:w="916" w:type="dxa"/>
            <w:tcBorders>
              <w:top w:val="single" w:sz="6" w:space="0" w:color="auto"/>
              <w:bottom w:val="single" w:sz="6" w:space="0" w:color="auto"/>
            </w:tcBorders>
          </w:tcPr>
          <w:p w14:paraId="27DFADCB" w14:textId="72FC6082"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4,655,030</w:t>
            </w:r>
          </w:p>
        </w:tc>
        <w:tc>
          <w:tcPr>
            <w:tcW w:w="103" w:type="dxa"/>
          </w:tcPr>
          <w:p w14:paraId="4B1B0EDA" w14:textId="77777777" w:rsidR="00BF7608" w:rsidRPr="00102A75" w:rsidRDefault="00BF7608" w:rsidP="003C13F4">
            <w:pPr>
              <w:spacing w:line="220" w:lineRule="exact"/>
              <w:ind w:right="57"/>
              <w:jc w:val="right"/>
              <w:rPr>
                <w:rFonts w:ascii="Angsana New" w:hAnsi="Angsana New" w:cs="Angsana New"/>
              </w:rPr>
            </w:pPr>
          </w:p>
        </w:tc>
        <w:tc>
          <w:tcPr>
            <w:tcW w:w="870" w:type="dxa"/>
            <w:tcBorders>
              <w:top w:val="single" w:sz="6" w:space="0" w:color="auto"/>
              <w:bottom w:val="single" w:sz="6" w:space="0" w:color="auto"/>
            </w:tcBorders>
          </w:tcPr>
          <w:p w14:paraId="68158D52" w14:textId="570F4074"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16,683,550</w:t>
            </w:r>
          </w:p>
        </w:tc>
        <w:tc>
          <w:tcPr>
            <w:tcW w:w="100" w:type="dxa"/>
          </w:tcPr>
          <w:p w14:paraId="1DDB719C" w14:textId="77777777" w:rsidR="00BF7608" w:rsidRPr="00102A75" w:rsidRDefault="00BF7608" w:rsidP="003C13F4">
            <w:pPr>
              <w:spacing w:line="220" w:lineRule="exact"/>
              <w:ind w:right="57"/>
              <w:jc w:val="right"/>
              <w:rPr>
                <w:rFonts w:ascii="Angsana New" w:hAnsi="Angsana New" w:cs="Angsana New"/>
              </w:rPr>
            </w:pPr>
          </w:p>
        </w:tc>
        <w:tc>
          <w:tcPr>
            <w:tcW w:w="911" w:type="dxa"/>
            <w:tcBorders>
              <w:top w:val="single" w:sz="6" w:space="0" w:color="auto"/>
              <w:bottom w:val="single" w:sz="6" w:space="0" w:color="auto"/>
            </w:tcBorders>
          </w:tcPr>
          <w:p w14:paraId="06A239F4" w14:textId="7F288B43"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6,383,366</w:t>
            </w:r>
          </w:p>
        </w:tc>
        <w:tc>
          <w:tcPr>
            <w:tcW w:w="110" w:type="dxa"/>
          </w:tcPr>
          <w:p w14:paraId="1895F5AC" w14:textId="77777777" w:rsidR="00BF7608" w:rsidRPr="00102A75" w:rsidRDefault="00BF7608" w:rsidP="003C13F4">
            <w:pPr>
              <w:spacing w:line="220" w:lineRule="exact"/>
              <w:ind w:right="57"/>
              <w:jc w:val="right"/>
              <w:rPr>
                <w:rFonts w:ascii="Angsana New" w:hAnsi="Angsana New" w:cs="Angsana New"/>
              </w:rPr>
            </w:pPr>
          </w:p>
        </w:tc>
        <w:tc>
          <w:tcPr>
            <w:tcW w:w="924" w:type="dxa"/>
            <w:tcBorders>
              <w:top w:val="single" w:sz="6" w:space="0" w:color="auto"/>
              <w:bottom w:val="single" w:sz="6" w:space="0" w:color="auto"/>
            </w:tcBorders>
          </w:tcPr>
          <w:p w14:paraId="4BFE8B85" w14:textId="51738379"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7F3B4474" w14:textId="77777777" w:rsidR="00BF7608" w:rsidRPr="00102A75" w:rsidRDefault="00BF7608" w:rsidP="003C13F4">
            <w:pPr>
              <w:spacing w:line="220" w:lineRule="exact"/>
              <w:ind w:right="57"/>
              <w:jc w:val="right"/>
              <w:rPr>
                <w:rFonts w:ascii="Angsana New" w:hAnsi="Angsana New" w:cs="Angsana New"/>
              </w:rPr>
            </w:pPr>
          </w:p>
        </w:tc>
        <w:tc>
          <w:tcPr>
            <w:tcW w:w="953" w:type="dxa"/>
            <w:tcBorders>
              <w:top w:val="single" w:sz="6" w:space="0" w:color="auto"/>
              <w:bottom w:val="single" w:sz="6" w:space="0" w:color="auto"/>
            </w:tcBorders>
          </w:tcPr>
          <w:p w14:paraId="1FBE1FDC" w14:textId="578795CB"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53,270,605</w:t>
            </w:r>
          </w:p>
        </w:tc>
      </w:tr>
      <w:tr w:rsidR="00252996" w:rsidRPr="00102A75" w14:paraId="6406D4BF" w14:textId="77777777" w:rsidTr="0006297F">
        <w:trPr>
          <w:trHeight w:val="82"/>
        </w:trPr>
        <w:tc>
          <w:tcPr>
            <w:tcW w:w="2552" w:type="dxa"/>
          </w:tcPr>
          <w:p w14:paraId="312F57D3" w14:textId="27EFF166" w:rsidR="00252996" w:rsidRPr="008B2114" w:rsidRDefault="00252996" w:rsidP="003C13F4">
            <w:pPr>
              <w:spacing w:line="22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Allowance for impairment</w:t>
            </w:r>
          </w:p>
        </w:tc>
        <w:tc>
          <w:tcPr>
            <w:tcW w:w="100" w:type="dxa"/>
          </w:tcPr>
          <w:p w14:paraId="004908DB" w14:textId="77777777" w:rsidR="00252996" w:rsidRPr="00102A75" w:rsidRDefault="00252996" w:rsidP="003C13F4">
            <w:pPr>
              <w:spacing w:line="220" w:lineRule="exact"/>
              <w:rPr>
                <w:rFonts w:ascii="Angsana New" w:hAnsi="Angsana New" w:cs="Angsana New"/>
              </w:rPr>
            </w:pPr>
          </w:p>
        </w:tc>
        <w:tc>
          <w:tcPr>
            <w:tcW w:w="876" w:type="dxa"/>
            <w:tcBorders>
              <w:top w:val="single" w:sz="6" w:space="0" w:color="auto"/>
            </w:tcBorders>
          </w:tcPr>
          <w:p w14:paraId="0CE56CD0" w14:textId="77777777" w:rsidR="00252996" w:rsidRPr="00102A75" w:rsidRDefault="00252996" w:rsidP="003C13F4">
            <w:pPr>
              <w:spacing w:line="220" w:lineRule="exact"/>
              <w:ind w:right="239"/>
              <w:jc w:val="right"/>
              <w:rPr>
                <w:rFonts w:ascii="Angsana New" w:hAnsi="Angsana New" w:cs="Angsana New"/>
              </w:rPr>
            </w:pPr>
          </w:p>
        </w:tc>
        <w:tc>
          <w:tcPr>
            <w:tcW w:w="100" w:type="dxa"/>
          </w:tcPr>
          <w:p w14:paraId="588C2454" w14:textId="77777777" w:rsidR="00252996" w:rsidRPr="00102A75" w:rsidRDefault="00252996" w:rsidP="003C13F4">
            <w:pPr>
              <w:spacing w:line="220" w:lineRule="exact"/>
              <w:ind w:right="57"/>
              <w:jc w:val="right"/>
              <w:rPr>
                <w:rFonts w:ascii="Angsana New" w:hAnsi="Angsana New" w:cs="Angsana New"/>
              </w:rPr>
            </w:pPr>
          </w:p>
        </w:tc>
        <w:tc>
          <w:tcPr>
            <w:tcW w:w="876" w:type="dxa"/>
            <w:tcBorders>
              <w:top w:val="single" w:sz="6" w:space="0" w:color="auto"/>
              <w:left w:val="nil"/>
            </w:tcBorders>
          </w:tcPr>
          <w:p w14:paraId="135A9EA6" w14:textId="77777777" w:rsidR="00252996" w:rsidRPr="00102A75" w:rsidRDefault="00252996" w:rsidP="003C13F4">
            <w:pPr>
              <w:spacing w:line="220" w:lineRule="exact"/>
              <w:ind w:right="239"/>
              <w:jc w:val="right"/>
              <w:rPr>
                <w:rFonts w:ascii="Angsana New" w:hAnsi="Angsana New" w:cs="Angsana New"/>
              </w:rPr>
            </w:pPr>
          </w:p>
        </w:tc>
        <w:tc>
          <w:tcPr>
            <w:tcW w:w="100" w:type="dxa"/>
          </w:tcPr>
          <w:p w14:paraId="1684FF54" w14:textId="77777777" w:rsidR="00252996" w:rsidRPr="00102A75" w:rsidRDefault="00252996" w:rsidP="003C13F4">
            <w:pPr>
              <w:spacing w:line="220" w:lineRule="exact"/>
              <w:ind w:right="57"/>
              <w:jc w:val="right"/>
              <w:rPr>
                <w:rFonts w:ascii="Angsana New" w:hAnsi="Angsana New" w:cs="Angsana New"/>
              </w:rPr>
            </w:pPr>
          </w:p>
        </w:tc>
        <w:tc>
          <w:tcPr>
            <w:tcW w:w="892" w:type="dxa"/>
            <w:tcBorders>
              <w:top w:val="single" w:sz="6" w:space="0" w:color="auto"/>
            </w:tcBorders>
          </w:tcPr>
          <w:p w14:paraId="0743F5C3" w14:textId="77777777" w:rsidR="00252996" w:rsidRPr="00102A75" w:rsidRDefault="00252996" w:rsidP="003C13F4">
            <w:pPr>
              <w:spacing w:line="220" w:lineRule="exact"/>
              <w:ind w:right="239"/>
              <w:jc w:val="right"/>
              <w:rPr>
                <w:rFonts w:ascii="Angsana New" w:hAnsi="Angsana New" w:cs="Angsana New"/>
              </w:rPr>
            </w:pPr>
          </w:p>
        </w:tc>
        <w:tc>
          <w:tcPr>
            <w:tcW w:w="100" w:type="dxa"/>
          </w:tcPr>
          <w:p w14:paraId="5537EED0" w14:textId="77777777" w:rsidR="00252996" w:rsidRPr="00102A75" w:rsidRDefault="00252996" w:rsidP="003C13F4">
            <w:pPr>
              <w:spacing w:line="220" w:lineRule="exact"/>
              <w:ind w:right="57"/>
              <w:jc w:val="right"/>
              <w:rPr>
                <w:rFonts w:ascii="Angsana New" w:hAnsi="Angsana New" w:cs="Angsana New"/>
              </w:rPr>
            </w:pPr>
          </w:p>
        </w:tc>
        <w:tc>
          <w:tcPr>
            <w:tcW w:w="909" w:type="dxa"/>
            <w:tcBorders>
              <w:top w:val="single" w:sz="6" w:space="0" w:color="auto"/>
            </w:tcBorders>
          </w:tcPr>
          <w:p w14:paraId="5DD18B82" w14:textId="77777777" w:rsidR="00252996" w:rsidRPr="00102A75" w:rsidRDefault="00252996" w:rsidP="003C13F4">
            <w:pPr>
              <w:spacing w:line="220" w:lineRule="exact"/>
              <w:ind w:right="57"/>
              <w:jc w:val="right"/>
              <w:rPr>
                <w:rFonts w:ascii="Angsana New" w:hAnsi="Angsana New" w:cs="Angsana New"/>
              </w:rPr>
            </w:pPr>
          </w:p>
        </w:tc>
        <w:tc>
          <w:tcPr>
            <w:tcW w:w="100" w:type="dxa"/>
          </w:tcPr>
          <w:p w14:paraId="4AE1F449" w14:textId="77777777" w:rsidR="00252996" w:rsidRPr="00102A75" w:rsidRDefault="00252996" w:rsidP="003C13F4">
            <w:pPr>
              <w:spacing w:line="220" w:lineRule="exact"/>
              <w:ind w:right="57"/>
              <w:jc w:val="right"/>
              <w:rPr>
                <w:rFonts w:ascii="Angsana New" w:hAnsi="Angsana New" w:cs="Angsana New"/>
              </w:rPr>
            </w:pPr>
          </w:p>
        </w:tc>
        <w:tc>
          <w:tcPr>
            <w:tcW w:w="908" w:type="dxa"/>
            <w:tcBorders>
              <w:top w:val="single" w:sz="6" w:space="0" w:color="auto"/>
            </w:tcBorders>
          </w:tcPr>
          <w:p w14:paraId="59656A3C" w14:textId="77777777" w:rsidR="00252996" w:rsidRPr="00102A75" w:rsidRDefault="00252996" w:rsidP="003C13F4">
            <w:pPr>
              <w:spacing w:line="220" w:lineRule="exact"/>
              <w:ind w:right="239"/>
              <w:jc w:val="right"/>
              <w:rPr>
                <w:rFonts w:ascii="Angsana New" w:hAnsi="Angsana New" w:cs="Angsana New"/>
              </w:rPr>
            </w:pPr>
          </w:p>
        </w:tc>
        <w:tc>
          <w:tcPr>
            <w:tcW w:w="101" w:type="dxa"/>
          </w:tcPr>
          <w:p w14:paraId="22A97835" w14:textId="77777777" w:rsidR="00252996" w:rsidRPr="00102A75" w:rsidRDefault="00252996" w:rsidP="003C13F4">
            <w:pPr>
              <w:spacing w:line="220" w:lineRule="exact"/>
              <w:ind w:right="239"/>
              <w:jc w:val="right"/>
              <w:rPr>
                <w:rFonts w:ascii="Angsana New" w:hAnsi="Angsana New" w:cs="Angsana New"/>
              </w:rPr>
            </w:pPr>
          </w:p>
        </w:tc>
        <w:tc>
          <w:tcPr>
            <w:tcW w:w="1033" w:type="dxa"/>
            <w:tcBorders>
              <w:top w:val="single" w:sz="6" w:space="0" w:color="auto"/>
            </w:tcBorders>
          </w:tcPr>
          <w:p w14:paraId="5A755F1F" w14:textId="77777777" w:rsidR="00252996" w:rsidRPr="00102A75" w:rsidRDefault="00252996" w:rsidP="003C13F4">
            <w:pPr>
              <w:spacing w:line="220" w:lineRule="exact"/>
              <w:ind w:right="239"/>
              <w:jc w:val="right"/>
              <w:rPr>
                <w:rFonts w:ascii="Angsana New" w:hAnsi="Angsana New" w:cs="Angsana New"/>
              </w:rPr>
            </w:pPr>
          </w:p>
        </w:tc>
        <w:tc>
          <w:tcPr>
            <w:tcW w:w="105" w:type="dxa"/>
          </w:tcPr>
          <w:p w14:paraId="63CF083E" w14:textId="77777777" w:rsidR="00252996" w:rsidRPr="00102A75" w:rsidRDefault="00252996" w:rsidP="003C13F4">
            <w:pPr>
              <w:spacing w:line="220" w:lineRule="exact"/>
              <w:ind w:right="239"/>
              <w:jc w:val="right"/>
              <w:rPr>
                <w:rFonts w:ascii="Angsana New" w:hAnsi="Angsana New" w:cs="Angsana New"/>
              </w:rPr>
            </w:pPr>
          </w:p>
        </w:tc>
        <w:tc>
          <w:tcPr>
            <w:tcW w:w="916" w:type="dxa"/>
            <w:tcBorders>
              <w:top w:val="single" w:sz="6" w:space="0" w:color="auto"/>
            </w:tcBorders>
          </w:tcPr>
          <w:p w14:paraId="187C2684" w14:textId="77777777" w:rsidR="00252996" w:rsidRPr="00102A75" w:rsidRDefault="00252996" w:rsidP="003C13F4">
            <w:pPr>
              <w:spacing w:line="220" w:lineRule="exact"/>
              <w:ind w:right="239"/>
              <w:jc w:val="right"/>
              <w:rPr>
                <w:rFonts w:ascii="Angsana New" w:hAnsi="Angsana New" w:cs="Angsana New"/>
              </w:rPr>
            </w:pPr>
          </w:p>
        </w:tc>
        <w:tc>
          <w:tcPr>
            <w:tcW w:w="103" w:type="dxa"/>
          </w:tcPr>
          <w:p w14:paraId="6DDE5052" w14:textId="77777777" w:rsidR="00252996" w:rsidRPr="00102A75" w:rsidRDefault="00252996" w:rsidP="003C13F4">
            <w:pPr>
              <w:spacing w:line="220" w:lineRule="exact"/>
              <w:ind w:right="239"/>
              <w:jc w:val="right"/>
              <w:rPr>
                <w:rFonts w:ascii="Angsana New" w:hAnsi="Angsana New" w:cs="Angsana New"/>
              </w:rPr>
            </w:pPr>
          </w:p>
        </w:tc>
        <w:tc>
          <w:tcPr>
            <w:tcW w:w="870" w:type="dxa"/>
            <w:tcBorders>
              <w:top w:val="single" w:sz="6" w:space="0" w:color="auto"/>
            </w:tcBorders>
          </w:tcPr>
          <w:p w14:paraId="04BC46BD" w14:textId="77777777" w:rsidR="00252996" w:rsidRPr="00102A75" w:rsidRDefault="00252996" w:rsidP="003C13F4">
            <w:pPr>
              <w:spacing w:line="220" w:lineRule="exact"/>
              <w:ind w:right="239"/>
              <w:jc w:val="right"/>
              <w:rPr>
                <w:rFonts w:ascii="Angsana New" w:hAnsi="Angsana New" w:cs="Angsana New"/>
              </w:rPr>
            </w:pPr>
          </w:p>
        </w:tc>
        <w:tc>
          <w:tcPr>
            <w:tcW w:w="100" w:type="dxa"/>
          </w:tcPr>
          <w:p w14:paraId="45F27855" w14:textId="77777777" w:rsidR="00252996" w:rsidRPr="00102A75" w:rsidRDefault="00252996" w:rsidP="003C13F4">
            <w:pPr>
              <w:spacing w:line="220" w:lineRule="exact"/>
              <w:ind w:right="239"/>
              <w:jc w:val="right"/>
              <w:rPr>
                <w:rFonts w:ascii="Angsana New" w:hAnsi="Angsana New" w:cs="Angsana New"/>
              </w:rPr>
            </w:pPr>
          </w:p>
        </w:tc>
        <w:tc>
          <w:tcPr>
            <w:tcW w:w="911" w:type="dxa"/>
            <w:tcBorders>
              <w:top w:val="single" w:sz="6" w:space="0" w:color="auto"/>
            </w:tcBorders>
          </w:tcPr>
          <w:p w14:paraId="01FF2D26" w14:textId="77777777" w:rsidR="00252996" w:rsidRPr="00102A75" w:rsidRDefault="00252996" w:rsidP="003C13F4">
            <w:pPr>
              <w:spacing w:line="220" w:lineRule="exact"/>
              <w:ind w:right="239"/>
              <w:jc w:val="right"/>
              <w:rPr>
                <w:rFonts w:ascii="Angsana New" w:hAnsi="Angsana New" w:cs="Angsana New"/>
              </w:rPr>
            </w:pPr>
          </w:p>
        </w:tc>
        <w:tc>
          <w:tcPr>
            <w:tcW w:w="110" w:type="dxa"/>
          </w:tcPr>
          <w:p w14:paraId="3573BD3B" w14:textId="77777777" w:rsidR="00252996" w:rsidRPr="00102A75" w:rsidRDefault="00252996" w:rsidP="003C13F4">
            <w:pPr>
              <w:spacing w:line="220" w:lineRule="exact"/>
              <w:ind w:right="239"/>
              <w:jc w:val="right"/>
              <w:rPr>
                <w:rFonts w:ascii="Angsana New" w:hAnsi="Angsana New" w:cs="Angsana New"/>
              </w:rPr>
            </w:pPr>
          </w:p>
        </w:tc>
        <w:tc>
          <w:tcPr>
            <w:tcW w:w="924" w:type="dxa"/>
            <w:tcBorders>
              <w:top w:val="single" w:sz="6" w:space="0" w:color="auto"/>
            </w:tcBorders>
          </w:tcPr>
          <w:p w14:paraId="342F63A4" w14:textId="77777777" w:rsidR="00252996" w:rsidRPr="00102A75" w:rsidRDefault="00252996" w:rsidP="003C13F4">
            <w:pPr>
              <w:spacing w:line="220" w:lineRule="exact"/>
              <w:ind w:right="239"/>
              <w:jc w:val="right"/>
              <w:rPr>
                <w:rFonts w:ascii="Angsana New" w:hAnsi="Angsana New" w:cs="Angsana New"/>
              </w:rPr>
            </w:pPr>
          </w:p>
        </w:tc>
        <w:tc>
          <w:tcPr>
            <w:tcW w:w="140" w:type="dxa"/>
          </w:tcPr>
          <w:p w14:paraId="190E67F1" w14:textId="77777777" w:rsidR="00252996" w:rsidRPr="00102A75" w:rsidRDefault="00252996" w:rsidP="003C13F4">
            <w:pPr>
              <w:spacing w:line="220" w:lineRule="exact"/>
              <w:ind w:right="239"/>
              <w:jc w:val="right"/>
              <w:rPr>
                <w:rFonts w:ascii="Angsana New" w:hAnsi="Angsana New" w:cs="Angsana New"/>
              </w:rPr>
            </w:pPr>
          </w:p>
        </w:tc>
        <w:tc>
          <w:tcPr>
            <w:tcW w:w="953" w:type="dxa"/>
            <w:tcBorders>
              <w:top w:val="single" w:sz="6" w:space="0" w:color="auto"/>
            </w:tcBorders>
          </w:tcPr>
          <w:p w14:paraId="58B64877" w14:textId="77777777" w:rsidR="00252996" w:rsidRPr="00102A75" w:rsidRDefault="00252996" w:rsidP="003C13F4">
            <w:pPr>
              <w:spacing w:line="220" w:lineRule="exact"/>
              <w:ind w:right="57"/>
              <w:jc w:val="right"/>
              <w:rPr>
                <w:rFonts w:ascii="Angsana New" w:hAnsi="Angsana New" w:cs="Angsana New"/>
              </w:rPr>
            </w:pPr>
          </w:p>
        </w:tc>
      </w:tr>
      <w:tr w:rsidR="00BF7608" w:rsidRPr="00102A75" w14:paraId="18BDB8C3" w14:textId="77777777" w:rsidTr="0006297F">
        <w:trPr>
          <w:trHeight w:val="82"/>
        </w:trPr>
        <w:tc>
          <w:tcPr>
            <w:tcW w:w="2552" w:type="dxa"/>
          </w:tcPr>
          <w:p w14:paraId="751C8338" w14:textId="66757DBE" w:rsidR="00BF7608" w:rsidRPr="00102A75" w:rsidRDefault="00BF7608"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61E2E165" w14:textId="77777777" w:rsidR="00BF7608" w:rsidRPr="00102A75" w:rsidRDefault="00BF7608" w:rsidP="003C13F4">
            <w:pPr>
              <w:spacing w:line="220" w:lineRule="exact"/>
              <w:rPr>
                <w:rFonts w:ascii="Angsana New" w:hAnsi="Angsana New" w:cs="Angsana New"/>
              </w:rPr>
            </w:pPr>
          </w:p>
        </w:tc>
        <w:tc>
          <w:tcPr>
            <w:tcW w:w="876" w:type="dxa"/>
          </w:tcPr>
          <w:p w14:paraId="57EDC8D1" w14:textId="2159F543"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583DCDB2" w14:textId="77777777" w:rsidR="00BF7608" w:rsidRPr="00102A75" w:rsidRDefault="00BF7608" w:rsidP="003C13F4">
            <w:pPr>
              <w:spacing w:line="220" w:lineRule="exact"/>
              <w:ind w:right="57"/>
              <w:jc w:val="right"/>
              <w:rPr>
                <w:rFonts w:ascii="Angsana New" w:hAnsi="Angsana New" w:cs="Angsana New"/>
              </w:rPr>
            </w:pPr>
          </w:p>
        </w:tc>
        <w:tc>
          <w:tcPr>
            <w:tcW w:w="876" w:type="dxa"/>
          </w:tcPr>
          <w:p w14:paraId="56090259" w14:textId="38F0733A"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2AC049F" w14:textId="77777777" w:rsidR="00BF7608" w:rsidRPr="00102A75" w:rsidRDefault="00BF7608" w:rsidP="003C13F4">
            <w:pPr>
              <w:spacing w:line="220" w:lineRule="exact"/>
              <w:ind w:right="57"/>
              <w:jc w:val="right"/>
              <w:rPr>
                <w:rFonts w:ascii="Angsana New" w:hAnsi="Angsana New" w:cs="Angsana New"/>
              </w:rPr>
            </w:pPr>
          </w:p>
        </w:tc>
        <w:tc>
          <w:tcPr>
            <w:tcW w:w="892" w:type="dxa"/>
          </w:tcPr>
          <w:p w14:paraId="0C3A1E02" w14:textId="27C370C3"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2C9DE8D4" w14:textId="77777777" w:rsidR="00BF7608" w:rsidRPr="00102A75" w:rsidRDefault="00BF7608" w:rsidP="003C13F4">
            <w:pPr>
              <w:spacing w:line="220" w:lineRule="exact"/>
              <w:ind w:right="57"/>
              <w:jc w:val="right"/>
              <w:rPr>
                <w:rFonts w:ascii="Angsana New" w:hAnsi="Angsana New" w:cs="Angsana New"/>
              </w:rPr>
            </w:pPr>
          </w:p>
        </w:tc>
        <w:tc>
          <w:tcPr>
            <w:tcW w:w="909" w:type="dxa"/>
          </w:tcPr>
          <w:p w14:paraId="40F9C609" w14:textId="48D42F2D"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11,020,690</w:t>
            </w:r>
          </w:p>
        </w:tc>
        <w:tc>
          <w:tcPr>
            <w:tcW w:w="100" w:type="dxa"/>
          </w:tcPr>
          <w:p w14:paraId="492F29E0" w14:textId="77777777" w:rsidR="00BF7608" w:rsidRPr="00102A75" w:rsidRDefault="00BF7608" w:rsidP="003C13F4">
            <w:pPr>
              <w:spacing w:line="220" w:lineRule="exact"/>
              <w:ind w:right="57"/>
              <w:jc w:val="right"/>
              <w:rPr>
                <w:rFonts w:ascii="Angsana New" w:hAnsi="Angsana New" w:cs="Angsana New"/>
              </w:rPr>
            </w:pPr>
          </w:p>
        </w:tc>
        <w:tc>
          <w:tcPr>
            <w:tcW w:w="908" w:type="dxa"/>
          </w:tcPr>
          <w:p w14:paraId="316651B7" w14:textId="43107F73"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1" w:type="dxa"/>
          </w:tcPr>
          <w:p w14:paraId="3D599D11" w14:textId="77777777" w:rsidR="00BF7608" w:rsidRPr="00102A75" w:rsidRDefault="00BF7608" w:rsidP="003C13F4">
            <w:pPr>
              <w:spacing w:line="220" w:lineRule="exact"/>
              <w:ind w:right="239"/>
              <w:jc w:val="right"/>
              <w:rPr>
                <w:rFonts w:ascii="Angsana New" w:hAnsi="Angsana New" w:cs="Angsana New"/>
              </w:rPr>
            </w:pPr>
          </w:p>
        </w:tc>
        <w:tc>
          <w:tcPr>
            <w:tcW w:w="1033" w:type="dxa"/>
          </w:tcPr>
          <w:p w14:paraId="31EB68DF" w14:textId="040C09E2"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5" w:type="dxa"/>
          </w:tcPr>
          <w:p w14:paraId="2F2308BB" w14:textId="77777777" w:rsidR="00BF7608" w:rsidRPr="00102A75" w:rsidRDefault="00BF7608" w:rsidP="003C13F4">
            <w:pPr>
              <w:spacing w:line="220" w:lineRule="exact"/>
              <w:ind w:right="239"/>
              <w:jc w:val="right"/>
              <w:rPr>
                <w:rFonts w:ascii="Angsana New" w:hAnsi="Angsana New" w:cs="Angsana New"/>
              </w:rPr>
            </w:pPr>
          </w:p>
        </w:tc>
        <w:tc>
          <w:tcPr>
            <w:tcW w:w="916" w:type="dxa"/>
          </w:tcPr>
          <w:p w14:paraId="6E12BFFA" w14:textId="2BD9BB5F"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3" w:type="dxa"/>
          </w:tcPr>
          <w:p w14:paraId="605BD60D" w14:textId="77777777" w:rsidR="00BF7608" w:rsidRPr="00102A75" w:rsidRDefault="00BF7608" w:rsidP="003C13F4">
            <w:pPr>
              <w:spacing w:line="220" w:lineRule="exact"/>
              <w:ind w:right="239"/>
              <w:jc w:val="right"/>
              <w:rPr>
                <w:rFonts w:ascii="Angsana New" w:hAnsi="Angsana New" w:cs="Angsana New"/>
              </w:rPr>
            </w:pPr>
          </w:p>
        </w:tc>
        <w:tc>
          <w:tcPr>
            <w:tcW w:w="870" w:type="dxa"/>
          </w:tcPr>
          <w:p w14:paraId="3E2F90DB" w14:textId="27050FBD"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41D4FD1F" w14:textId="77777777" w:rsidR="00BF7608" w:rsidRPr="00102A75" w:rsidRDefault="00BF7608" w:rsidP="003C13F4">
            <w:pPr>
              <w:spacing w:line="220" w:lineRule="exact"/>
              <w:ind w:right="239"/>
              <w:jc w:val="right"/>
              <w:rPr>
                <w:rFonts w:ascii="Angsana New" w:hAnsi="Angsana New" w:cs="Angsana New"/>
              </w:rPr>
            </w:pPr>
          </w:p>
        </w:tc>
        <w:tc>
          <w:tcPr>
            <w:tcW w:w="911" w:type="dxa"/>
          </w:tcPr>
          <w:p w14:paraId="22FF66C1" w14:textId="20DA7A87"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10" w:type="dxa"/>
          </w:tcPr>
          <w:p w14:paraId="3B15C172" w14:textId="77777777" w:rsidR="00BF7608" w:rsidRPr="00102A75" w:rsidRDefault="00BF7608" w:rsidP="003C13F4">
            <w:pPr>
              <w:spacing w:line="220" w:lineRule="exact"/>
              <w:ind w:right="239"/>
              <w:jc w:val="right"/>
              <w:rPr>
                <w:rFonts w:ascii="Angsana New" w:hAnsi="Angsana New" w:cs="Angsana New"/>
              </w:rPr>
            </w:pPr>
          </w:p>
        </w:tc>
        <w:tc>
          <w:tcPr>
            <w:tcW w:w="924" w:type="dxa"/>
          </w:tcPr>
          <w:p w14:paraId="4CAB0941" w14:textId="76D34250"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588EF075" w14:textId="77777777" w:rsidR="00BF7608" w:rsidRPr="00102A75" w:rsidRDefault="00BF7608" w:rsidP="003C13F4">
            <w:pPr>
              <w:spacing w:line="220" w:lineRule="exact"/>
              <w:ind w:right="239"/>
              <w:jc w:val="right"/>
              <w:rPr>
                <w:rFonts w:ascii="Angsana New" w:hAnsi="Angsana New" w:cs="Angsana New"/>
              </w:rPr>
            </w:pPr>
          </w:p>
        </w:tc>
        <w:tc>
          <w:tcPr>
            <w:tcW w:w="953" w:type="dxa"/>
          </w:tcPr>
          <w:p w14:paraId="7EAB9D47" w14:textId="29DEC2A0"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11,020,690</w:t>
            </w:r>
          </w:p>
        </w:tc>
      </w:tr>
      <w:tr w:rsidR="00BF7608" w:rsidRPr="00102A75" w14:paraId="686B3DB0" w14:textId="77777777" w:rsidTr="0006297F">
        <w:trPr>
          <w:trHeight w:val="82"/>
        </w:trPr>
        <w:tc>
          <w:tcPr>
            <w:tcW w:w="2552" w:type="dxa"/>
          </w:tcPr>
          <w:p w14:paraId="1331FE74" w14:textId="6215B516" w:rsidR="00BF7608" w:rsidRPr="00102A75" w:rsidRDefault="00BF7608" w:rsidP="003C13F4">
            <w:pPr>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Increase from business acquisitions</w:t>
            </w:r>
          </w:p>
        </w:tc>
        <w:tc>
          <w:tcPr>
            <w:tcW w:w="100" w:type="dxa"/>
          </w:tcPr>
          <w:p w14:paraId="7FFB7397" w14:textId="77777777" w:rsidR="00BF7608" w:rsidRPr="00102A75" w:rsidRDefault="00BF7608" w:rsidP="003C13F4">
            <w:pPr>
              <w:spacing w:line="220" w:lineRule="exact"/>
              <w:rPr>
                <w:rFonts w:ascii="Angsana New" w:hAnsi="Angsana New" w:cs="Angsana New"/>
              </w:rPr>
            </w:pPr>
          </w:p>
        </w:tc>
        <w:tc>
          <w:tcPr>
            <w:tcW w:w="876" w:type="dxa"/>
          </w:tcPr>
          <w:p w14:paraId="6C8E64AF" w14:textId="61DD3982"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2DB97F18" w14:textId="77777777" w:rsidR="00BF7608" w:rsidRPr="00102A75" w:rsidRDefault="00BF7608" w:rsidP="003C13F4">
            <w:pPr>
              <w:spacing w:line="220" w:lineRule="exact"/>
              <w:ind w:right="57"/>
              <w:jc w:val="right"/>
              <w:rPr>
                <w:rFonts w:ascii="Angsana New" w:hAnsi="Angsana New" w:cs="Angsana New"/>
              </w:rPr>
            </w:pPr>
          </w:p>
        </w:tc>
        <w:tc>
          <w:tcPr>
            <w:tcW w:w="876" w:type="dxa"/>
          </w:tcPr>
          <w:p w14:paraId="404D7663" w14:textId="7EF411B4"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6C3966B" w14:textId="77777777" w:rsidR="00BF7608" w:rsidRPr="00102A75" w:rsidRDefault="00BF7608" w:rsidP="003C13F4">
            <w:pPr>
              <w:spacing w:line="220" w:lineRule="exact"/>
              <w:ind w:right="57"/>
              <w:jc w:val="right"/>
              <w:rPr>
                <w:rFonts w:ascii="Angsana New" w:hAnsi="Angsana New" w:cs="Angsana New"/>
              </w:rPr>
            </w:pPr>
          </w:p>
        </w:tc>
        <w:tc>
          <w:tcPr>
            <w:tcW w:w="892" w:type="dxa"/>
          </w:tcPr>
          <w:p w14:paraId="486E7AA3" w14:textId="745832A7"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51638B1E" w14:textId="77777777" w:rsidR="00BF7608" w:rsidRPr="00102A75" w:rsidRDefault="00BF7608" w:rsidP="003C13F4">
            <w:pPr>
              <w:spacing w:line="220" w:lineRule="exact"/>
              <w:ind w:right="57"/>
              <w:jc w:val="right"/>
              <w:rPr>
                <w:rFonts w:ascii="Angsana New" w:hAnsi="Angsana New" w:cs="Angsana New"/>
              </w:rPr>
            </w:pPr>
          </w:p>
        </w:tc>
        <w:tc>
          <w:tcPr>
            <w:tcW w:w="909" w:type="dxa"/>
          </w:tcPr>
          <w:p w14:paraId="72DCD7CF" w14:textId="769C3211"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1D501F35" w14:textId="77777777" w:rsidR="00BF7608" w:rsidRPr="00102A75" w:rsidRDefault="00BF7608" w:rsidP="003C13F4">
            <w:pPr>
              <w:spacing w:line="220" w:lineRule="exact"/>
              <w:ind w:right="57"/>
              <w:jc w:val="right"/>
              <w:rPr>
                <w:rFonts w:ascii="Angsana New" w:hAnsi="Angsana New" w:cs="Angsana New"/>
              </w:rPr>
            </w:pPr>
          </w:p>
        </w:tc>
        <w:tc>
          <w:tcPr>
            <w:tcW w:w="908" w:type="dxa"/>
          </w:tcPr>
          <w:p w14:paraId="25C9E33C" w14:textId="6139AAB0"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1,812,301</w:t>
            </w:r>
          </w:p>
        </w:tc>
        <w:tc>
          <w:tcPr>
            <w:tcW w:w="101" w:type="dxa"/>
          </w:tcPr>
          <w:p w14:paraId="4D1F4A5D" w14:textId="77777777" w:rsidR="00BF7608" w:rsidRPr="00102A75" w:rsidRDefault="00BF7608" w:rsidP="003C13F4">
            <w:pPr>
              <w:spacing w:line="220" w:lineRule="exact"/>
              <w:ind w:right="239"/>
              <w:jc w:val="right"/>
              <w:rPr>
                <w:rFonts w:ascii="Angsana New" w:hAnsi="Angsana New" w:cs="Angsana New"/>
              </w:rPr>
            </w:pPr>
          </w:p>
        </w:tc>
        <w:tc>
          <w:tcPr>
            <w:tcW w:w="1033" w:type="dxa"/>
          </w:tcPr>
          <w:p w14:paraId="4474BC42" w14:textId="7C560D28"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214,774</w:t>
            </w:r>
          </w:p>
        </w:tc>
        <w:tc>
          <w:tcPr>
            <w:tcW w:w="105" w:type="dxa"/>
          </w:tcPr>
          <w:p w14:paraId="4D670E16" w14:textId="77777777" w:rsidR="00BF7608" w:rsidRPr="00102A75" w:rsidRDefault="00BF7608" w:rsidP="003C13F4">
            <w:pPr>
              <w:spacing w:line="220" w:lineRule="exact"/>
              <w:ind w:right="57"/>
              <w:jc w:val="right"/>
              <w:rPr>
                <w:rFonts w:ascii="Angsana New" w:hAnsi="Angsana New" w:cs="Angsana New"/>
              </w:rPr>
            </w:pPr>
          </w:p>
        </w:tc>
        <w:tc>
          <w:tcPr>
            <w:tcW w:w="916" w:type="dxa"/>
          </w:tcPr>
          <w:p w14:paraId="0594413B" w14:textId="0C43B4F7"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127,624</w:t>
            </w:r>
          </w:p>
        </w:tc>
        <w:tc>
          <w:tcPr>
            <w:tcW w:w="103" w:type="dxa"/>
          </w:tcPr>
          <w:p w14:paraId="239722BE" w14:textId="77777777" w:rsidR="00BF7608" w:rsidRPr="00102A75" w:rsidRDefault="00BF7608" w:rsidP="003C13F4">
            <w:pPr>
              <w:spacing w:line="220" w:lineRule="exact"/>
              <w:ind w:right="57"/>
              <w:jc w:val="right"/>
              <w:rPr>
                <w:rFonts w:ascii="Angsana New" w:hAnsi="Angsana New" w:cs="Angsana New"/>
              </w:rPr>
            </w:pPr>
          </w:p>
        </w:tc>
        <w:tc>
          <w:tcPr>
            <w:tcW w:w="870" w:type="dxa"/>
          </w:tcPr>
          <w:p w14:paraId="781C903D" w14:textId="1C821DE8"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172,386</w:t>
            </w:r>
          </w:p>
        </w:tc>
        <w:tc>
          <w:tcPr>
            <w:tcW w:w="100" w:type="dxa"/>
          </w:tcPr>
          <w:p w14:paraId="7AD65D5B" w14:textId="77777777" w:rsidR="00BF7608" w:rsidRPr="00102A75" w:rsidRDefault="00BF7608" w:rsidP="003C13F4">
            <w:pPr>
              <w:spacing w:line="220" w:lineRule="exact"/>
              <w:ind w:right="57"/>
              <w:jc w:val="right"/>
              <w:rPr>
                <w:rFonts w:ascii="Angsana New" w:hAnsi="Angsana New" w:cs="Angsana New"/>
              </w:rPr>
            </w:pPr>
          </w:p>
        </w:tc>
        <w:tc>
          <w:tcPr>
            <w:tcW w:w="911" w:type="dxa"/>
          </w:tcPr>
          <w:p w14:paraId="0CC86D2A" w14:textId="46C20D45"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20,349</w:t>
            </w:r>
          </w:p>
        </w:tc>
        <w:tc>
          <w:tcPr>
            <w:tcW w:w="110" w:type="dxa"/>
          </w:tcPr>
          <w:p w14:paraId="0010968A" w14:textId="77777777" w:rsidR="00BF7608" w:rsidRPr="00102A75" w:rsidRDefault="00BF7608" w:rsidP="003C13F4">
            <w:pPr>
              <w:spacing w:line="220" w:lineRule="exact"/>
              <w:ind w:right="239"/>
              <w:jc w:val="right"/>
              <w:rPr>
                <w:rFonts w:ascii="Angsana New" w:hAnsi="Angsana New" w:cs="Angsana New"/>
              </w:rPr>
            </w:pPr>
          </w:p>
        </w:tc>
        <w:tc>
          <w:tcPr>
            <w:tcW w:w="924" w:type="dxa"/>
          </w:tcPr>
          <w:p w14:paraId="176BDB0A" w14:textId="1D83EE8E"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1FBEDD3C" w14:textId="77777777" w:rsidR="00BF7608" w:rsidRPr="00102A75" w:rsidRDefault="00BF7608" w:rsidP="003C13F4">
            <w:pPr>
              <w:spacing w:line="220" w:lineRule="exact"/>
              <w:ind w:right="239"/>
              <w:jc w:val="right"/>
              <w:rPr>
                <w:rFonts w:ascii="Angsana New" w:hAnsi="Angsana New" w:cs="Angsana New"/>
              </w:rPr>
            </w:pPr>
          </w:p>
        </w:tc>
        <w:tc>
          <w:tcPr>
            <w:tcW w:w="953" w:type="dxa"/>
          </w:tcPr>
          <w:p w14:paraId="783A1CAE" w14:textId="696372EF"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2,347,434</w:t>
            </w:r>
          </w:p>
        </w:tc>
      </w:tr>
      <w:tr w:rsidR="00BF7608" w:rsidRPr="00102A75" w14:paraId="5AB20592" w14:textId="77777777" w:rsidTr="00BF7608">
        <w:trPr>
          <w:trHeight w:val="82"/>
        </w:trPr>
        <w:tc>
          <w:tcPr>
            <w:tcW w:w="2552" w:type="dxa"/>
          </w:tcPr>
          <w:p w14:paraId="4165D001" w14:textId="4E2D4CD6" w:rsidR="00BF7608" w:rsidRPr="008B2114" w:rsidRDefault="00BF7608"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Allowance for impairment for the year</w:t>
            </w:r>
          </w:p>
        </w:tc>
        <w:tc>
          <w:tcPr>
            <w:tcW w:w="100" w:type="dxa"/>
          </w:tcPr>
          <w:p w14:paraId="79E994EB" w14:textId="77777777" w:rsidR="00BF7608" w:rsidRPr="00102A75" w:rsidRDefault="00BF7608" w:rsidP="003C13F4">
            <w:pPr>
              <w:spacing w:line="220" w:lineRule="exact"/>
              <w:rPr>
                <w:rFonts w:ascii="Angsana New" w:hAnsi="Angsana New" w:cs="Angsana New"/>
              </w:rPr>
            </w:pPr>
          </w:p>
        </w:tc>
        <w:tc>
          <w:tcPr>
            <w:tcW w:w="876" w:type="dxa"/>
          </w:tcPr>
          <w:p w14:paraId="1103046B" w14:textId="273D2141"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BCD38E4" w14:textId="77777777" w:rsidR="00BF7608" w:rsidRPr="00102A75" w:rsidRDefault="00BF7608" w:rsidP="003C13F4">
            <w:pPr>
              <w:spacing w:line="220" w:lineRule="exact"/>
              <w:ind w:right="57"/>
              <w:jc w:val="right"/>
              <w:rPr>
                <w:rFonts w:ascii="Angsana New" w:hAnsi="Angsana New" w:cs="Angsana New"/>
              </w:rPr>
            </w:pPr>
          </w:p>
        </w:tc>
        <w:tc>
          <w:tcPr>
            <w:tcW w:w="876" w:type="dxa"/>
          </w:tcPr>
          <w:p w14:paraId="4B0C4943" w14:textId="6F3179B3"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31635F4A" w14:textId="77777777" w:rsidR="00BF7608" w:rsidRPr="00102A75" w:rsidRDefault="00BF7608" w:rsidP="003C13F4">
            <w:pPr>
              <w:spacing w:line="220" w:lineRule="exact"/>
              <w:ind w:right="57"/>
              <w:jc w:val="right"/>
              <w:rPr>
                <w:rFonts w:ascii="Angsana New" w:hAnsi="Angsana New" w:cs="Angsana New"/>
              </w:rPr>
            </w:pPr>
          </w:p>
        </w:tc>
        <w:tc>
          <w:tcPr>
            <w:tcW w:w="892" w:type="dxa"/>
          </w:tcPr>
          <w:p w14:paraId="4C4B6C74" w14:textId="5816C5FB"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724,571</w:t>
            </w:r>
          </w:p>
        </w:tc>
        <w:tc>
          <w:tcPr>
            <w:tcW w:w="100" w:type="dxa"/>
          </w:tcPr>
          <w:p w14:paraId="048C7E6D" w14:textId="77777777" w:rsidR="00BF7608" w:rsidRPr="00102A75" w:rsidRDefault="00BF7608" w:rsidP="003C13F4">
            <w:pPr>
              <w:spacing w:line="220" w:lineRule="exact"/>
              <w:ind w:right="57"/>
              <w:jc w:val="right"/>
              <w:rPr>
                <w:rFonts w:ascii="Angsana New" w:hAnsi="Angsana New" w:cs="Angsana New"/>
              </w:rPr>
            </w:pPr>
          </w:p>
        </w:tc>
        <w:tc>
          <w:tcPr>
            <w:tcW w:w="909" w:type="dxa"/>
          </w:tcPr>
          <w:p w14:paraId="1CDADEBC" w14:textId="19D1CE25"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1,403,01</w:t>
            </w:r>
            <w:r w:rsidR="00BA7878">
              <w:rPr>
                <w:rFonts w:ascii="Angsana New" w:hAnsi="Angsana New" w:cs="Angsana New"/>
              </w:rPr>
              <w:t>5</w:t>
            </w:r>
          </w:p>
        </w:tc>
        <w:tc>
          <w:tcPr>
            <w:tcW w:w="100" w:type="dxa"/>
          </w:tcPr>
          <w:p w14:paraId="139FA28C" w14:textId="77777777" w:rsidR="00BF7608" w:rsidRPr="00102A75" w:rsidRDefault="00BF7608" w:rsidP="003C13F4">
            <w:pPr>
              <w:spacing w:line="220" w:lineRule="exact"/>
              <w:ind w:right="57"/>
              <w:jc w:val="right"/>
              <w:rPr>
                <w:rFonts w:ascii="Angsana New" w:hAnsi="Angsana New" w:cs="Angsana New"/>
              </w:rPr>
            </w:pPr>
          </w:p>
        </w:tc>
        <w:tc>
          <w:tcPr>
            <w:tcW w:w="908" w:type="dxa"/>
          </w:tcPr>
          <w:p w14:paraId="6E2B9CF0" w14:textId="7052C959"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1" w:type="dxa"/>
          </w:tcPr>
          <w:p w14:paraId="1A30995A" w14:textId="77777777" w:rsidR="00BF7608" w:rsidRPr="00102A75" w:rsidRDefault="00BF7608" w:rsidP="003C13F4">
            <w:pPr>
              <w:spacing w:line="220" w:lineRule="exact"/>
              <w:ind w:right="239"/>
              <w:jc w:val="right"/>
              <w:rPr>
                <w:rFonts w:ascii="Angsana New" w:hAnsi="Angsana New" w:cs="Angsana New"/>
              </w:rPr>
            </w:pPr>
          </w:p>
        </w:tc>
        <w:tc>
          <w:tcPr>
            <w:tcW w:w="1033" w:type="dxa"/>
          </w:tcPr>
          <w:p w14:paraId="5577D667" w14:textId="33034090"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5" w:type="dxa"/>
          </w:tcPr>
          <w:p w14:paraId="71691CE9"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16" w:type="dxa"/>
          </w:tcPr>
          <w:p w14:paraId="6886FB45" w14:textId="1ED09713"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3" w:type="dxa"/>
          </w:tcPr>
          <w:p w14:paraId="1D62842C"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870" w:type="dxa"/>
          </w:tcPr>
          <w:p w14:paraId="67755A5B" w14:textId="434087AC"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1C18551D"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11" w:type="dxa"/>
          </w:tcPr>
          <w:p w14:paraId="6C85FD45" w14:textId="1DA1AE2C"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6B5221B2"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24" w:type="dxa"/>
          </w:tcPr>
          <w:p w14:paraId="48E39D94" w14:textId="5EA39BE9"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5F21109A" w14:textId="77777777" w:rsidR="00BF7608" w:rsidRPr="00102A75" w:rsidRDefault="00BF7608" w:rsidP="003C13F4">
            <w:pPr>
              <w:spacing w:line="220" w:lineRule="exact"/>
              <w:ind w:right="239"/>
              <w:jc w:val="right"/>
              <w:rPr>
                <w:rFonts w:ascii="Angsana New" w:hAnsi="Angsana New" w:cs="Angsana New"/>
              </w:rPr>
            </w:pPr>
          </w:p>
        </w:tc>
        <w:tc>
          <w:tcPr>
            <w:tcW w:w="953" w:type="dxa"/>
          </w:tcPr>
          <w:p w14:paraId="1286DBFC" w14:textId="3F543B40"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2,127,58</w:t>
            </w:r>
            <w:r w:rsidR="00BA7878">
              <w:rPr>
                <w:rFonts w:ascii="Angsana New" w:hAnsi="Angsana New" w:cs="Angsana New"/>
              </w:rPr>
              <w:t>6</w:t>
            </w:r>
          </w:p>
        </w:tc>
      </w:tr>
      <w:tr w:rsidR="00BF7608" w:rsidRPr="00102A75" w14:paraId="5C2F9832" w14:textId="77777777" w:rsidTr="00BF7608">
        <w:trPr>
          <w:trHeight w:val="82"/>
        </w:trPr>
        <w:tc>
          <w:tcPr>
            <w:tcW w:w="2552" w:type="dxa"/>
          </w:tcPr>
          <w:p w14:paraId="72B9F1AB" w14:textId="1D6139AA" w:rsidR="00BF7608" w:rsidRPr="00102A75" w:rsidRDefault="00BF7608" w:rsidP="003C13F4">
            <w:pPr>
              <w:spacing w:line="220" w:lineRule="exact"/>
              <w:rPr>
                <w:rFonts w:asciiTheme="majorBidi" w:hAnsiTheme="majorBidi" w:cstheme="majorBidi"/>
                <w:snapToGrid w:val="0"/>
                <w:lang w:eastAsia="th-TH"/>
              </w:rPr>
            </w:pPr>
            <w:r w:rsidRPr="00102A75">
              <w:rPr>
                <w:rFonts w:asciiTheme="majorBidi" w:hAnsiTheme="majorBidi" w:cstheme="majorBidi"/>
                <w:snapToGrid w:val="0"/>
                <w:lang w:eastAsia="th-TH"/>
              </w:rPr>
              <w:t>Decrease from sale a subsidiary</w:t>
            </w:r>
          </w:p>
        </w:tc>
        <w:tc>
          <w:tcPr>
            <w:tcW w:w="100" w:type="dxa"/>
          </w:tcPr>
          <w:p w14:paraId="62791D83" w14:textId="77777777" w:rsidR="00BF7608" w:rsidRPr="00102A75" w:rsidRDefault="00BF7608" w:rsidP="003C13F4">
            <w:pPr>
              <w:spacing w:line="220" w:lineRule="exact"/>
              <w:rPr>
                <w:rFonts w:ascii="Angsana New" w:hAnsi="Angsana New" w:cs="Angsana New"/>
              </w:rPr>
            </w:pPr>
          </w:p>
        </w:tc>
        <w:tc>
          <w:tcPr>
            <w:tcW w:w="876" w:type="dxa"/>
          </w:tcPr>
          <w:p w14:paraId="5B6E161C" w14:textId="4EEB53ED"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2953231D" w14:textId="77777777" w:rsidR="00BF7608" w:rsidRPr="00102A75" w:rsidRDefault="00BF7608" w:rsidP="003C13F4">
            <w:pPr>
              <w:spacing w:line="220" w:lineRule="exact"/>
              <w:ind w:right="57"/>
              <w:jc w:val="right"/>
              <w:rPr>
                <w:rFonts w:ascii="Angsana New" w:hAnsi="Angsana New" w:cs="Angsana New"/>
              </w:rPr>
            </w:pPr>
          </w:p>
        </w:tc>
        <w:tc>
          <w:tcPr>
            <w:tcW w:w="876" w:type="dxa"/>
          </w:tcPr>
          <w:p w14:paraId="7576DB6F" w14:textId="34FF8A7B"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6BCD3199" w14:textId="77777777" w:rsidR="00BF7608" w:rsidRPr="00102A75" w:rsidRDefault="00BF7608" w:rsidP="003C13F4">
            <w:pPr>
              <w:spacing w:line="220" w:lineRule="exact"/>
              <w:ind w:right="57"/>
              <w:jc w:val="right"/>
              <w:rPr>
                <w:rFonts w:ascii="Angsana New" w:hAnsi="Angsana New" w:cs="Angsana New"/>
              </w:rPr>
            </w:pPr>
          </w:p>
        </w:tc>
        <w:tc>
          <w:tcPr>
            <w:tcW w:w="892" w:type="dxa"/>
          </w:tcPr>
          <w:p w14:paraId="39F4B996" w14:textId="4A70734A"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(724,571)</w:t>
            </w:r>
          </w:p>
        </w:tc>
        <w:tc>
          <w:tcPr>
            <w:tcW w:w="100" w:type="dxa"/>
          </w:tcPr>
          <w:p w14:paraId="7C8084D5" w14:textId="77777777" w:rsidR="00BF7608" w:rsidRPr="00102A75" w:rsidRDefault="00BF7608" w:rsidP="003C13F4">
            <w:pPr>
              <w:spacing w:line="220" w:lineRule="exact"/>
              <w:ind w:right="14"/>
              <w:jc w:val="right"/>
              <w:rPr>
                <w:rFonts w:ascii="Angsana New" w:hAnsi="Angsana New" w:cs="Angsana New"/>
              </w:rPr>
            </w:pPr>
          </w:p>
        </w:tc>
        <w:tc>
          <w:tcPr>
            <w:tcW w:w="909" w:type="dxa"/>
          </w:tcPr>
          <w:p w14:paraId="6974DB4F" w14:textId="5703B938"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(12,423,705)</w:t>
            </w:r>
          </w:p>
        </w:tc>
        <w:tc>
          <w:tcPr>
            <w:tcW w:w="100" w:type="dxa"/>
          </w:tcPr>
          <w:p w14:paraId="430E5053" w14:textId="77777777" w:rsidR="00BF7608" w:rsidRPr="00102A75" w:rsidRDefault="00BF7608" w:rsidP="003C13F4">
            <w:pPr>
              <w:spacing w:line="220" w:lineRule="exact"/>
              <w:ind w:right="57"/>
              <w:jc w:val="right"/>
              <w:rPr>
                <w:rFonts w:ascii="Angsana New" w:hAnsi="Angsana New" w:cs="Angsana New"/>
              </w:rPr>
            </w:pPr>
          </w:p>
        </w:tc>
        <w:tc>
          <w:tcPr>
            <w:tcW w:w="908" w:type="dxa"/>
          </w:tcPr>
          <w:p w14:paraId="172C45D7" w14:textId="44E5834B"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1" w:type="dxa"/>
          </w:tcPr>
          <w:p w14:paraId="187FF9BD" w14:textId="77777777" w:rsidR="00BF7608" w:rsidRPr="00102A75" w:rsidRDefault="00BF7608" w:rsidP="003C13F4">
            <w:pPr>
              <w:spacing w:line="220" w:lineRule="exact"/>
              <w:ind w:right="239"/>
              <w:jc w:val="right"/>
              <w:rPr>
                <w:rFonts w:ascii="Angsana New" w:hAnsi="Angsana New" w:cs="Angsana New"/>
              </w:rPr>
            </w:pPr>
          </w:p>
        </w:tc>
        <w:tc>
          <w:tcPr>
            <w:tcW w:w="1033" w:type="dxa"/>
          </w:tcPr>
          <w:p w14:paraId="009C76B8" w14:textId="33EAA7F1"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5" w:type="dxa"/>
          </w:tcPr>
          <w:p w14:paraId="0D832705"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16" w:type="dxa"/>
          </w:tcPr>
          <w:p w14:paraId="7B7CAACE" w14:textId="4C399E45"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3" w:type="dxa"/>
          </w:tcPr>
          <w:p w14:paraId="78B18AD2"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870" w:type="dxa"/>
          </w:tcPr>
          <w:p w14:paraId="4E2784C3" w14:textId="59798F1D"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5D1D0B06"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11" w:type="dxa"/>
          </w:tcPr>
          <w:p w14:paraId="3E3CCB62" w14:textId="27742168"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10" w:type="dxa"/>
          </w:tcPr>
          <w:p w14:paraId="3D533F26" w14:textId="77777777" w:rsidR="00BF7608" w:rsidRPr="00102A75" w:rsidRDefault="00BF7608" w:rsidP="003C13F4">
            <w:pPr>
              <w:spacing w:line="220" w:lineRule="exact"/>
              <w:ind w:right="239"/>
              <w:jc w:val="right"/>
              <w:rPr>
                <w:rFonts w:asciiTheme="majorBidi" w:hAnsiTheme="majorBidi" w:cstheme="majorBidi"/>
                <w:sz w:val="18"/>
                <w:szCs w:val="18"/>
              </w:rPr>
            </w:pPr>
          </w:p>
        </w:tc>
        <w:tc>
          <w:tcPr>
            <w:tcW w:w="924" w:type="dxa"/>
          </w:tcPr>
          <w:p w14:paraId="3DAA78C2" w14:textId="2D324C67"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4FE79027" w14:textId="77777777" w:rsidR="00BF7608" w:rsidRPr="00102A75" w:rsidRDefault="00BF7608" w:rsidP="003C13F4">
            <w:pPr>
              <w:spacing w:line="220" w:lineRule="exact"/>
              <w:ind w:right="239"/>
              <w:jc w:val="right"/>
              <w:rPr>
                <w:rFonts w:ascii="Angsana New" w:hAnsi="Angsana New" w:cs="Angsana New"/>
              </w:rPr>
            </w:pPr>
          </w:p>
        </w:tc>
        <w:tc>
          <w:tcPr>
            <w:tcW w:w="953" w:type="dxa"/>
          </w:tcPr>
          <w:p w14:paraId="019214AB" w14:textId="7DA9D90A"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(13,148,276)</w:t>
            </w:r>
          </w:p>
        </w:tc>
      </w:tr>
      <w:tr w:rsidR="00BF7608" w:rsidRPr="00102A75" w14:paraId="41CF39EB" w14:textId="77777777" w:rsidTr="00BF7608">
        <w:trPr>
          <w:trHeight w:val="82"/>
        </w:trPr>
        <w:tc>
          <w:tcPr>
            <w:tcW w:w="2552" w:type="dxa"/>
          </w:tcPr>
          <w:p w14:paraId="7A8CA6A0" w14:textId="7DAAE5ED" w:rsidR="00BF7608" w:rsidRPr="008B2114" w:rsidRDefault="00BF7608"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Allowance for impairment (reversal)</w:t>
            </w:r>
          </w:p>
        </w:tc>
        <w:tc>
          <w:tcPr>
            <w:tcW w:w="100" w:type="dxa"/>
          </w:tcPr>
          <w:p w14:paraId="00E13A3F" w14:textId="77777777" w:rsidR="00BF7608" w:rsidRPr="00102A75" w:rsidRDefault="00BF7608" w:rsidP="003C13F4">
            <w:pPr>
              <w:spacing w:line="220" w:lineRule="exact"/>
              <w:rPr>
                <w:rFonts w:ascii="Angsana New" w:hAnsi="Angsana New" w:cs="Angsana New"/>
              </w:rPr>
            </w:pPr>
          </w:p>
        </w:tc>
        <w:tc>
          <w:tcPr>
            <w:tcW w:w="876" w:type="dxa"/>
            <w:tcBorders>
              <w:bottom w:val="single" w:sz="6" w:space="0" w:color="auto"/>
            </w:tcBorders>
          </w:tcPr>
          <w:p w14:paraId="5B842893" w14:textId="77F85BBA"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78157740" w14:textId="77777777" w:rsidR="00BF7608" w:rsidRPr="00102A75" w:rsidRDefault="00BF7608" w:rsidP="003C13F4">
            <w:pPr>
              <w:spacing w:line="220" w:lineRule="exact"/>
              <w:ind w:right="57"/>
              <w:jc w:val="right"/>
              <w:rPr>
                <w:rFonts w:ascii="Angsana New" w:hAnsi="Angsana New" w:cs="Angsana New"/>
              </w:rPr>
            </w:pPr>
          </w:p>
        </w:tc>
        <w:tc>
          <w:tcPr>
            <w:tcW w:w="876" w:type="dxa"/>
            <w:tcBorders>
              <w:bottom w:val="single" w:sz="6" w:space="0" w:color="auto"/>
            </w:tcBorders>
          </w:tcPr>
          <w:p w14:paraId="6A8CD479" w14:textId="0DE3DB98"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Borders>
              <w:bottom w:val="single" w:sz="6" w:space="0" w:color="auto"/>
            </w:tcBorders>
          </w:tcPr>
          <w:p w14:paraId="37C01A79" w14:textId="77777777" w:rsidR="00BF7608" w:rsidRPr="00102A75" w:rsidRDefault="00BF7608" w:rsidP="003C13F4">
            <w:pPr>
              <w:spacing w:line="220" w:lineRule="exact"/>
              <w:ind w:right="57"/>
              <w:jc w:val="right"/>
              <w:rPr>
                <w:rFonts w:ascii="Angsana New" w:hAnsi="Angsana New" w:cs="Angsana New"/>
              </w:rPr>
            </w:pPr>
          </w:p>
        </w:tc>
        <w:tc>
          <w:tcPr>
            <w:tcW w:w="892" w:type="dxa"/>
            <w:tcBorders>
              <w:bottom w:val="single" w:sz="6" w:space="0" w:color="auto"/>
            </w:tcBorders>
          </w:tcPr>
          <w:p w14:paraId="5FC458BD" w14:textId="796C14C8"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0A8D4120" w14:textId="77777777" w:rsidR="00BF7608" w:rsidRPr="00102A75" w:rsidRDefault="00BF7608" w:rsidP="003C13F4">
            <w:pPr>
              <w:spacing w:line="220" w:lineRule="exact"/>
              <w:ind w:right="57"/>
              <w:jc w:val="right"/>
              <w:rPr>
                <w:rFonts w:ascii="Angsana New" w:hAnsi="Angsana New" w:cs="Angsana New"/>
              </w:rPr>
            </w:pPr>
          </w:p>
        </w:tc>
        <w:tc>
          <w:tcPr>
            <w:tcW w:w="909" w:type="dxa"/>
            <w:tcBorders>
              <w:bottom w:val="single" w:sz="6" w:space="0" w:color="auto"/>
            </w:tcBorders>
          </w:tcPr>
          <w:p w14:paraId="680822C4" w14:textId="42663032"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1B2AB79C" w14:textId="77777777" w:rsidR="00BF7608" w:rsidRPr="00102A75" w:rsidRDefault="00BF7608" w:rsidP="003C13F4">
            <w:pPr>
              <w:spacing w:line="220" w:lineRule="exact"/>
              <w:ind w:right="57"/>
              <w:jc w:val="right"/>
              <w:rPr>
                <w:rFonts w:ascii="Angsana New" w:hAnsi="Angsana New" w:cs="Angsana New"/>
              </w:rPr>
            </w:pPr>
          </w:p>
        </w:tc>
        <w:tc>
          <w:tcPr>
            <w:tcW w:w="908" w:type="dxa"/>
            <w:tcBorders>
              <w:bottom w:val="single" w:sz="6" w:space="0" w:color="auto"/>
            </w:tcBorders>
          </w:tcPr>
          <w:p w14:paraId="50D29F8E" w14:textId="6553CB99"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(46,514)</w:t>
            </w:r>
          </w:p>
        </w:tc>
        <w:tc>
          <w:tcPr>
            <w:tcW w:w="101" w:type="dxa"/>
          </w:tcPr>
          <w:p w14:paraId="3B3FFA28" w14:textId="77777777" w:rsidR="00BF7608" w:rsidRPr="00102A75" w:rsidRDefault="00BF7608" w:rsidP="003C13F4">
            <w:pPr>
              <w:spacing w:line="220" w:lineRule="exact"/>
              <w:ind w:right="14"/>
              <w:jc w:val="right"/>
              <w:rPr>
                <w:rFonts w:ascii="Angsana New" w:hAnsi="Angsana New" w:cs="Angsana New"/>
              </w:rPr>
            </w:pPr>
          </w:p>
        </w:tc>
        <w:tc>
          <w:tcPr>
            <w:tcW w:w="1033" w:type="dxa"/>
            <w:tcBorders>
              <w:bottom w:val="single" w:sz="6" w:space="0" w:color="auto"/>
            </w:tcBorders>
          </w:tcPr>
          <w:p w14:paraId="206C95C4" w14:textId="5AB699D4"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(26,321)</w:t>
            </w:r>
          </w:p>
        </w:tc>
        <w:tc>
          <w:tcPr>
            <w:tcW w:w="105" w:type="dxa"/>
          </w:tcPr>
          <w:p w14:paraId="00BA53C1" w14:textId="77777777" w:rsidR="00BF7608" w:rsidRPr="00102A75" w:rsidRDefault="00BF7608" w:rsidP="003C13F4">
            <w:pPr>
              <w:spacing w:line="220" w:lineRule="exact"/>
              <w:ind w:right="14"/>
              <w:jc w:val="right"/>
              <w:rPr>
                <w:rFonts w:ascii="Angsana New" w:hAnsi="Angsana New" w:cs="Angsana New"/>
              </w:rPr>
            </w:pPr>
          </w:p>
        </w:tc>
        <w:tc>
          <w:tcPr>
            <w:tcW w:w="916" w:type="dxa"/>
            <w:tcBorders>
              <w:bottom w:val="single" w:sz="6" w:space="0" w:color="auto"/>
            </w:tcBorders>
          </w:tcPr>
          <w:p w14:paraId="072BB489" w14:textId="2A382D6A" w:rsidR="00BF7608" w:rsidRPr="00102A75" w:rsidRDefault="00BF7608"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3" w:type="dxa"/>
          </w:tcPr>
          <w:p w14:paraId="32B99FB2" w14:textId="77777777" w:rsidR="00BF7608" w:rsidRPr="00102A75" w:rsidRDefault="00BF7608" w:rsidP="003C13F4">
            <w:pPr>
              <w:spacing w:line="220" w:lineRule="exact"/>
              <w:ind w:right="14"/>
              <w:jc w:val="right"/>
              <w:rPr>
                <w:rFonts w:ascii="Angsana New" w:hAnsi="Angsana New" w:cs="Angsana New"/>
              </w:rPr>
            </w:pPr>
          </w:p>
        </w:tc>
        <w:tc>
          <w:tcPr>
            <w:tcW w:w="870" w:type="dxa"/>
            <w:tcBorders>
              <w:bottom w:val="single" w:sz="6" w:space="0" w:color="auto"/>
            </w:tcBorders>
          </w:tcPr>
          <w:p w14:paraId="16305049" w14:textId="4832F55A"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(27,399)</w:t>
            </w:r>
          </w:p>
        </w:tc>
        <w:tc>
          <w:tcPr>
            <w:tcW w:w="100" w:type="dxa"/>
          </w:tcPr>
          <w:p w14:paraId="5684CFD5" w14:textId="77777777" w:rsidR="00BF7608" w:rsidRPr="00102A75" w:rsidRDefault="00BF7608" w:rsidP="003C13F4">
            <w:pPr>
              <w:spacing w:line="220" w:lineRule="exact"/>
              <w:ind w:right="239"/>
              <w:jc w:val="right"/>
              <w:rPr>
                <w:rFonts w:ascii="Angsana New" w:hAnsi="Angsana New" w:cs="Angsana New"/>
              </w:rPr>
            </w:pPr>
          </w:p>
        </w:tc>
        <w:tc>
          <w:tcPr>
            <w:tcW w:w="911" w:type="dxa"/>
            <w:tcBorders>
              <w:bottom w:val="single" w:sz="6" w:space="0" w:color="auto"/>
            </w:tcBorders>
          </w:tcPr>
          <w:p w14:paraId="4025EF44" w14:textId="65FB6039"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10" w:type="dxa"/>
          </w:tcPr>
          <w:p w14:paraId="0A58CD70" w14:textId="77777777" w:rsidR="00BF7608" w:rsidRPr="00102A75" w:rsidRDefault="00BF7608" w:rsidP="003C13F4">
            <w:pPr>
              <w:spacing w:line="220" w:lineRule="exact"/>
              <w:ind w:right="239"/>
              <w:jc w:val="right"/>
              <w:rPr>
                <w:rFonts w:ascii="Angsana New" w:hAnsi="Angsana New" w:cs="Angsana New"/>
              </w:rPr>
            </w:pPr>
          </w:p>
        </w:tc>
        <w:tc>
          <w:tcPr>
            <w:tcW w:w="924" w:type="dxa"/>
            <w:tcBorders>
              <w:bottom w:val="single" w:sz="6" w:space="0" w:color="auto"/>
            </w:tcBorders>
          </w:tcPr>
          <w:p w14:paraId="0BCDEAFA" w14:textId="77A76570" w:rsidR="00BF7608" w:rsidRPr="00102A75" w:rsidRDefault="00BF7608"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40" w:type="dxa"/>
          </w:tcPr>
          <w:p w14:paraId="75BC2F84" w14:textId="77777777" w:rsidR="00BF7608" w:rsidRPr="00102A75" w:rsidRDefault="00BF7608" w:rsidP="003C13F4">
            <w:pPr>
              <w:spacing w:line="220" w:lineRule="exact"/>
              <w:ind w:right="239"/>
              <w:jc w:val="right"/>
              <w:rPr>
                <w:rFonts w:ascii="Angsana New" w:hAnsi="Angsana New" w:cs="Angsana New"/>
              </w:rPr>
            </w:pPr>
          </w:p>
        </w:tc>
        <w:tc>
          <w:tcPr>
            <w:tcW w:w="953" w:type="dxa"/>
            <w:tcBorders>
              <w:bottom w:val="single" w:sz="6" w:space="0" w:color="auto"/>
            </w:tcBorders>
          </w:tcPr>
          <w:p w14:paraId="4F77CBB8" w14:textId="6BEB67C1" w:rsidR="00BF7608" w:rsidRPr="00102A75" w:rsidRDefault="00BF7608" w:rsidP="003C13F4">
            <w:pPr>
              <w:spacing w:line="220" w:lineRule="exact"/>
              <w:ind w:right="14"/>
              <w:jc w:val="right"/>
              <w:rPr>
                <w:rFonts w:ascii="Angsana New" w:hAnsi="Angsana New" w:cs="Angsana New"/>
              </w:rPr>
            </w:pPr>
            <w:r w:rsidRPr="00102A75">
              <w:rPr>
                <w:rFonts w:ascii="Angsana New" w:hAnsi="Angsana New" w:cs="Angsana New"/>
              </w:rPr>
              <w:t>(100,234)</w:t>
            </w:r>
          </w:p>
        </w:tc>
      </w:tr>
      <w:tr w:rsidR="005D71E5" w:rsidRPr="00102A75" w14:paraId="73777905" w14:textId="77777777" w:rsidTr="0006297F">
        <w:trPr>
          <w:trHeight w:val="82"/>
        </w:trPr>
        <w:tc>
          <w:tcPr>
            <w:tcW w:w="2552" w:type="dxa"/>
          </w:tcPr>
          <w:p w14:paraId="45EDD1AD" w14:textId="2DC9D3CE" w:rsidR="005D71E5" w:rsidRPr="008B2114" w:rsidRDefault="005D71E5"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December 31, 2020</w:t>
            </w:r>
          </w:p>
        </w:tc>
        <w:tc>
          <w:tcPr>
            <w:tcW w:w="100" w:type="dxa"/>
          </w:tcPr>
          <w:p w14:paraId="4F91A380" w14:textId="77777777" w:rsidR="005D71E5" w:rsidRPr="00102A75" w:rsidRDefault="005D71E5" w:rsidP="003C13F4">
            <w:pPr>
              <w:spacing w:line="220" w:lineRule="exact"/>
              <w:rPr>
                <w:rFonts w:ascii="Angsana New" w:hAnsi="Angsana New" w:cs="Angsana New"/>
              </w:rPr>
            </w:pPr>
          </w:p>
        </w:tc>
        <w:tc>
          <w:tcPr>
            <w:tcW w:w="876" w:type="dxa"/>
            <w:tcBorders>
              <w:top w:val="single" w:sz="6" w:space="0" w:color="auto"/>
              <w:bottom w:val="single" w:sz="6" w:space="0" w:color="auto"/>
            </w:tcBorders>
          </w:tcPr>
          <w:p w14:paraId="213A548C" w14:textId="41543CF3" w:rsidR="005D71E5" w:rsidRPr="00102A75" w:rsidRDefault="005D71E5"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55CA39AD" w14:textId="77777777" w:rsidR="005D71E5" w:rsidRPr="00102A75" w:rsidRDefault="005D71E5" w:rsidP="003C13F4">
            <w:pPr>
              <w:spacing w:line="220" w:lineRule="exact"/>
              <w:ind w:right="57"/>
              <w:jc w:val="right"/>
              <w:rPr>
                <w:rFonts w:ascii="Angsana New" w:hAnsi="Angsana New" w:cs="Angsana New"/>
              </w:rPr>
            </w:pPr>
          </w:p>
        </w:tc>
        <w:tc>
          <w:tcPr>
            <w:tcW w:w="876" w:type="dxa"/>
            <w:tcBorders>
              <w:top w:val="single" w:sz="6" w:space="0" w:color="auto"/>
              <w:bottom w:val="single" w:sz="6" w:space="0" w:color="auto"/>
            </w:tcBorders>
          </w:tcPr>
          <w:p w14:paraId="4A13923D" w14:textId="57B316A2" w:rsidR="005D71E5" w:rsidRPr="00102A75" w:rsidRDefault="005D71E5" w:rsidP="003C13F4">
            <w:pPr>
              <w:spacing w:line="220" w:lineRule="exact"/>
              <w:ind w:right="239"/>
              <w:jc w:val="right"/>
              <w:rPr>
                <w:rFonts w:ascii="Angsana New" w:hAnsi="Angsana New" w:cs="Angsana New"/>
              </w:rPr>
            </w:pPr>
            <w:r w:rsidRPr="00102A75">
              <w:rPr>
                <w:rFonts w:asciiTheme="majorBidi" w:hAnsiTheme="majorBidi" w:cstheme="majorBidi"/>
                <w:sz w:val="18"/>
                <w:szCs w:val="18"/>
              </w:rPr>
              <w:t>-</w:t>
            </w:r>
          </w:p>
        </w:tc>
        <w:tc>
          <w:tcPr>
            <w:tcW w:w="100" w:type="dxa"/>
          </w:tcPr>
          <w:p w14:paraId="6BDE19AE" w14:textId="77777777" w:rsidR="005D71E5" w:rsidRPr="00102A75" w:rsidRDefault="005D71E5" w:rsidP="003C13F4">
            <w:pPr>
              <w:spacing w:line="220" w:lineRule="exact"/>
              <w:ind w:right="57"/>
              <w:jc w:val="right"/>
              <w:rPr>
                <w:rFonts w:ascii="Angsana New" w:hAnsi="Angsana New" w:cs="Angsana New"/>
              </w:rPr>
            </w:pPr>
          </w:p>
        </w:tc>
        <w:tc>
          <w:tcPr>
            <w:tcW w:w="892" w:type="dxa"/>
            <w:tcBorders>
              <w:top w:val="single" w:sz="6" w:space="0" w:color="auto"/>
              <w:bottom w:val="single" w:sz="6" w:space="0" w:color="auto"/>
            </w:tcBorders>
          </w:tcPr>
          <w:p w14:paraId="428C1B27" w14:textId="0C783553" w:rsidR="005D71E5" w:rsidRPr="00102A75" w:rsidRDefault="005D71E5"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13FA7339" w14:textId="77777777" w:rsidR="005D71E5" w:rsidRPr="00102A75" w:rsidRDefault="005D71E5" w:rsidP="003C13F4">
            <w:pPr>
              <w:spacing w:line="220" w:lineRule="exact"/>
              <w:ind w:right="57"/>
              <w:jc w:val="right"/>
              <w:rPr>
                <w:rFonts w:ascii="Angsana New" w:hAnsi="Angsana New" w:cs="Angsana New"/>
              </w:rPr>
            </w:pPr>
          </w:p>
        </w:tc>
        <w:tc>
          <w:tcPr>
            <w:tcW w:w="909" w:type="dxa"/>
            <w:tcBorders>
              <w:top w:val="single" w:sz="6" w:space="0" w:color="auto"/>
              <w:bottom w:val="single" w:sz="6" w:space="0" w:color="auto"/>
            </w:tcBorders>
          </w:tcPr>
          <w:p w14:paraId="0A231333" w14:textId="7AA256EA" w:rsidR="005D71E5" w:rsidRPr="00102A75" w:rsidRDefault="005D71E5"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00" w:type="dxa"/>
          </w:tcPr>
          <w:p w14:paraId="7EA4358F" w14:textId="77777777" w:rsidR="005D71E5" w:rsidRPr="00102A75" w:rsidRDefault="005D71E5" w:rsidP="003C13F4">
            <w:pPr>
              <w:spacing w:line="220" w:lineRule="exact"/>
              <w:ind w:right="57"/>
              <w:jc w:val="right"/>
              <w:rPr>
                <w:rFonts w:ascii="Angsana New" w:hAnsi="Angsana New" w:cs="Angsana New"/>
              </w:rPr>
            </w:pPr>
          </w:p>
        </w:tc>
        <w:tc>
          <w:tcPr>
            <w:tcW w:w="908" w:type="dxa"/>
            <w:tcBorders>
              <w:top w:val="single" w:sz="6" w:space="0" w:color="auto"/>
              <w:bottom w:val="single" w:sz="6" w:space="0" w:color="auto"/>
            </w:tcBorders>
          </w:tcPr>
          <w:p w14:paraId="7CA7AB54" w14:textId="40ED3DD4"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1,765,787</w:t>
            </w:r>
          </w:p>
        </w:tc>
        <w:tc>
          <w:tcPr>
            <w:tcW w:w="101" w:type="dxa"/>
          </w:tcPr>
          <w:p w14:paraId="4764A36F" w14:textId="77777777" w:rsidR="005D71E5" w:rsidRPr="00102A75" w:rsidRDefault="005D71E5" w:rsidP="003C13F4">
            <w:pPr>
              <w:spacing w:line="22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7ADEC525" w14:textId="6869BA5E"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188,453</w:t>
            </w:r>
          </w:p>
        </w:tc>
        <w:tc>
          <w:tcPr>
            <w:tcW w:w="105" w:type="dxa"/>
          </w:tcPr>
          <w:p w14:paraId="4F3E04E4" w14:textId="77777777" w:rsidR="005D71E5" w:rsidRPr="00102A75" w:rsidRDefault="005D71E5" w:rsidP="003C13F4">
            <w:pPr>
              <w:spacing w:line="220" w:lineRule="exact"/>
              <w:ind w:right="57"/>
              <w:jc w:val="right"/>
              <w:rPr>
                <w:rFonts w:ascii="Angsana New" w:hAnsi="Angsana New" w:cs="Angsana New"/>
              </w:rPr>
            </w:pPr>
          </w:p>
        </w:tc>
        <w:tc>
          <w:tcPr>
            <w:tcW w:w="916" w:type="dxa"/>
            <w:tcBorders>
              <w:top w:val="single" w:sz="6" w:space="0" w:color="auto"/>
              <w:bottom w:val="single" w:sz="6" w:space="0" w:color="auto"/>
            </w:tcBorders>
          </w:tcPr>
          <w:p w14:paraId="194E80C3" w14:textId="3B1F8582"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127,624</w:t>
            </w:r>
          </w:p>
        </w:tc>
        <w:tc>
          <w:tcPr>
            <w:tcW w:w="103" w:type="dxa"/>
          </w:tcPr>
          <w:p w14:paraId="73AE7BD3" w14:textId="77777777" w:rsidR="005D71E5" w:rsidRPr="00102A75" w:rsidRDefault="005D71E5" w:rsidP="003C13F4">
            <w:pPr>
              <w:spacing w:line="220" w:lineRule="exact"/>
              <w:ind w:right="57"/>
              <w:jc w:val="right"/>
              <w:rPr>
                <w:rFonts w:ascii="Angsana New" w:hAnsi="Angsana New" w:cs="Angsana New"/>
              </w:rPr>
            </w:pPr>
          </w:p>
        </w:tc>
        <w:tc>
          <w:tcPr>
            <w:tcW w:w="870" w:type="dxa"/>
            <w:tcBorders>
              <w:top w:val="single" w:sz="6" w:space="0" w:color="auto"/>
              <w:bottom w:val="single" w:sz="6" w:space="0" w:color="auto"/>
            </w:tcBorders>
          </w:tcPr>
          <w:p w14:paraId="07D13655" w14:textId="4351B281"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144,987</w:t>
            </w:r>
          </w:p>
        </w:tc>
        <w:tc>
          <w:tcPr>
            <w:tcW w:w="100" w:type="dxa"/>
          </w:tcPr>
          <w:p w14:paraId="001E04EB" w14:textId="77777777" w:rsidR="005D71E5" w:rsidRPr="00102A75" w:rsidRDefault="005D71E5" w:rsidP="003C13F4">
            <w:pPr>
              <w:spacing w:line="220" w:lineRule="exact"/>
              <w:ind w:right="57"/>
              <w:jc w:val="right"/>
              <w:rPr>
                <w:rFonts w:ascii="Angsana New" w:hAnsi="Angsana New" w:cs="Angsana New"/>
              </w:rPr>
            </w:pPr>
          </w:p>
        </w:tc>
        <w:tc>
          <w:tcPr>
            <w:tcW w:w="911" w:type="dxa"/>
            <w:tcBorders>
              <w:top w:val="single" w:sz="6" w:space="0" w:color="auto"/>
              <w:bottom w:val="single" w:sz="6" w:space="0" w:color="auto"/>
            </w:tcBorders>
          </w:tcPr>
          <w:p w14:paraId="1AAF5B07" w14:textId="3039D661"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20,349</w:t>
            </w:r>
          </w:p>
        </w:tc>
        <w:tc>
          <w:tcPr>
            <w:tcW w:w="110" w:type="dxa"/>
          </w:tcPr>
          <w:p w14:paraId="5443E31A" w14:textId="77777777" w:rsidR="005D71E5" w:rsidRPr="00102A75" w:rsidRDefault="005D71E5" w:rsidP="003C13F4">
            <w:pPr>
              <w:spacing w:line="220" w:lineRule="exact"/>
              <w:ind w:right="57"/>
              <w:jc w:val="right"/>
              <w:rPr>
                <w:rFonts w:ascii="Angsana New" w:hAnsi="Angsana New" w:cs="Angsana New"/>
              </w:rPr>
            </w:pPr>
          </w:p>
        </w:tc>
        <w:tc>
          <w:tcPr>
            <w:tcW w:w="924" w:type="dxa"/>
            <w:tcBorders>
              <w:top w:val="single" w:sz="6" w:space="0" w:color="auto"/>
              <w:bottom w:val="single" w:sz="6" w:space="0" w:color="auto"/>
            </w:tcBorders>
          </w:tcPr>
          <w:p w14:paraId="4B6C3032" w14:textId="35E22713" w:rsidR="005D71E5" w:rsidRPr="00102A75" w:rsidRDefault="005D71E5"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w:t>
            </w:r>
          </w:p>
        </w:tc>
        <w:tc>
          <w:tcPr>
            <w:tcW w:w="140" w:type="dxa"/>
          </w:tcPr>
          <w:p w14:paraId="1081D2B9" w14:textId="77777777" w:rsidR="005D71E5" w:rsidRPr="00102A75" w:rsidRDefault="005D71E5" w:rsidP="003C13F4">
            <w:pPr>
              <w:spacing w:line="220" w:lineRule="exact"/>
              <w:ind w:right="57"/>
              <w:jc w:val="right"/>
              <w:rPr>
                <w:rFonts w:ascii="Angsana New" w:hAnsi="Angsana New" w:cs="Angsana New"/>
              </w:rPr>
            </w:pPr>
          </w:p>
        </w:tc>
        <w:tc>
          <w:tcPr>
            <w:tcW w:w="953" w:type="dxa"/>
            <w:tcBorders>
              <w:top w:val="single" w:sz="6" w:space="0" w:color="auto"/>
              <w:bottom w:val="single" w:sz="6" w:space="0" w:color="auto"/>
            </w:tcBorders>
          </w:tcPr>
          <w:p w14:paraId="5F7DAD8A" w14:textId="4001C397"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2,247,200</w:t>
            </w:r>
          </w:p>
        </w:tc>
      </w:tr>
      <w:tr w:rsidR="00BF7608" w:rsidRPr="00102A75" w14:paraId="56566180" w14:textId="77777777" w:rsidTr="0006297F">
        <w:trPr>
          <w:trHeight w:val="82"/>
        </w:trPr>
        <w:tc>
          <w:tcPr>
            <w:tcW w:w="2552" w:type="dxa"/>
          </w:tcPr>
          <w:p w14:paraId="496AB89D" w14:textId="17D79C0E" w:rsidR="00BF7608" w:rsidRPr="008B2114" w:rsidRDefault="00BF7608" w:rsidP="003C13F4">
            <w:pPr>
              <w:spacing w:line="22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Net book value</w:t>
            </w:r>
          </w:p>
        </w:tc>
        <w:tc>
          <w:tcPr>
            <w:tcW w:w="100" w:type="dxa"/>
          </w:tcPr>
          <w:p w14:paraId="1E394C5C" w14:textId="77777777" w:rsidR="00BF7608" w:rsidRPr="00102A75" w:rsidRDefault="00BF7608" w:rsidP="003C13F4">
            <w:pPr>
              <w:spacing w:line="220" w:lineRule="exact"/>
              <w:rPr>
                <w:rFonts w:ascii="Angsana New" w:hAnsi="Angsana New" w:cs="Angsana New"/>
              </w:rPr>
            </w:pPr>
          </w:p>
        </w:tc>
        <w:tc>
          <w:tcPr>
            <w:tcW w:w="876" w:type="dxa"/>
            <w:tcBorders>
              <w:top w:val="single" w:sz="6" w:space="0" w:color="auto"/>
            </w:tcBorders>
          </w:tcPr>
          <w:p w14:paraId="1733196D" w14:textId="77777777" w:rsidR="00BF7608" w:rsidRPr="00102A75" w:rsidRDefault="00BF7608" w:rsidP="003C13F4">
            <w:pPr>
              <w:spacing w:line="220" w:lineRule="exact"/>
              <w:ind w:right="57"/>
              <w:jc w:val="right"/>
              <w:rPr>
                <w:rFonts w:ascii="Angsana New" w:hAnsi="Angsana New" w:cs="Angsana New"/>
              </w:rPr>
            </w:pPr>
          </w:p>
        </w:tc>
        <w:tc>
          <w:tcPr>
            <w:tcW w:w="100" w:type="dxa"/>
          </w:tcPr>
          <w:p w14:paraId="1E632053" w14:textId="77777777" w:rsidR="00BF7608" w:rsidRPr="00102A75" w:rsidRDefault="00BF7608" w:rsidP="003C13F4">
            <w:pPr>
              <w:spacing w:line="220" w:lineRule="exact"/>
              <w:ind w:right="57"/>
              <w:jc w:val="right"/>
              <w:rPr>
                <w:rFonts w:ascii="Angsana New" w:hAnsi="Angsana New" w:cs="Angsana New"/>
              </w:rPr>
            </w:pPr>
          </w:p>
        </w:tc>
        <w:tc>
          <w:tcPr>
            <w:tcW w:w="876" w:type="dxa"/>
            <w:tcBorders>
              <w:top w:val="single" w:sz="6" w:space="0" w:color="auto"/>
              <w:left w:val="nil"/>
            </w:tcBorders>
          </w:tcPr>
          <w:p w14:paraId="5BDBCCB1" w14:textId="77777777" w:rsidR="00BF7608" w:rsidRPr="00102A75" w:rsidRDefault="00BF7608" w:rsidP="003C13F4">
            <w:pPr>
              <w:spacing w:line="220" w:lineRule="exact"/>
              <w:ind w:right="57"/>
              <w:jc w:val="right"/>
              <w:rPr>
                <w:rFonts w:ascii="Angsana New" w:hAnsi="Angsana New" w:cs="Angsana New"/>
              </w:rPr>
            </w:pPr>
          </w:p>
        </w:tc>
        <w:tc>
          <w:tcPr>
            <w:tcW w:w="100" w:type="dxa"/>
          </w:tcPr>
          <w:p w14:paraId="1A489984" w14:textId="77777777" w:rsidR="00BF7608" w:rsidRPr="00102A75" w:rsidRDefault="00BF7608" w:rsidP="003C13F4">
            <w:pPr>
              <w:spacing w:line="220" w:lineRule="exact"/>
              <w:ind w:right="57"/>
              <w:jc w:val="right"/>
              <w:rPr>
                <w:rFonts w:ascii="Angsana New" w:hAnsi="Angsana New" w:cs="Angsana New"/>
              </w:rPr>
            </w:pPr>
          </w:p>
        </w:tc>
        <w:tc>
          <w:tcPr>
            <w:tcW w:w="892" w:type="dxa"/>
            <w:tcBorders>
              <w:top w:val="single" w:sz="6" w:space="0" w:color="auto"/>
            </w:tcBorders>
          </w:tcPr>
          <w:p w14:paraId="6E36100D" w14:textId="77777777" w:rsidR="00BF7608" w:rsidRPr="00102A75" w:rsidRDefault="00BF7608" w:rsidP="003C13F4">
            <w:pPr>
              <w:spacing w:line="220" w:lineRule="exact"/>
              <w:ind w:right="57"/>
              <w:jc w:val="right"/>
              <w:rPr>
                <w:rFonts w:ascii="Angsana New" w:hAnsi="Angsana New" w:cs="Angsana New"/>
              </w:rPr>
            </w:pPr>
          </w:p>
        </w:tc>
        <w:tc>
          <w:tcPr>
            <w:tcW w:w="100" w:type="dxa"/>
          </w:tcPr>
          <w:p w14:paraId="2B12BE48" w14:textId="77777777" w:rsidR="00BF7608" w:rsidRPr="00102A75" w:rsidRDefault="00BF7608" w:rsidP="003C13F4">
            <w:pPr>
              <w:spacing w:line="220" w:lineRule="exact"/>
              <w:ind w:right="57"/>
              <w:jc w:val="right"/>
              <w:rPr>
                <w:rFonts w:ascii="Angsana New" w:hAnsi="Angsana New" w:cs="Angsana New"/>
              </w:rPr>
            </w:pPr>
          </w:p>
        </w:tc>
        <w:tc>
          <w:tcPr>
            <w:tcW w:w="909" w:type="dxa"/>
            <w:tcBorders>
              <w:top w:val="single" w:sz="6" w:space="0" w:color="auto"/>
            </w:tcBorders>
          </w:tcPr>
          <w:p w14:paraId="091A97DE" w14:textId="77777777" w:rsidR="00BF7608" w:rsidRPr="00102A75" w:rsidRDefault="00BF7608" w:rsidP="003C13F4">
            <w:pPr>
              <w:spacing w:line="220" w:lineRule="exact"/>
              <w:ind w:right="57"/>
              <w:jc w:val="right"/>
              <w:rPr>
                <w:rFonts w:ascii="Angsana New" w:hAnsi="Angsana New" w:cs="Angsana New"/>
              </w:rPr>
            </w:pPr>
          </w:p>
        </w:tc>
        <w:tc>
          <w:tcPr>
            <w:tcW w:w="100" w:type="dxa"/>
          </w:tcPr>
          <w:p w14:paraId="5C40CC9B" w14:textId="77777777" w:rsidR="00BF7608" w:rsidRPr="00102A75" w:rsidRDefault="00BF7608" w:rsidP="003C13F4">
            <w:pPr>
              <w:spacing w:line="220" w:lineRule="exact"/>
              <w:ind w:right="57"/>
              <w:jc w:val="right"/>
              <w:rPr>
                <w:rFonts w:ascii="Angsana New" w:hAnsi="Angsana New" w:cs="Angsana New"/>
              </w:rPr>
            </w:pPr>
          </w:p>
        </w:tc>
        <w:tc>
          <w:tcPr>
            <w:tcW w:w="908" w:type="dxa"/>
            <w:tcBorders>
              <w:top w:val="single" w:sz="6" w:space="0" w:color="auto"/>
            </w:tcBorders>
          </w:tcPr>
          <w:p w14:paraId="3CF62F8C" w14:textId="77777777" w:rsidR="00BF7608" w:rsidRPr="00102A75" w:rsidRDefault="00BF7608" w:rsidP="003C13F4">
            <w:pPr>
              <w:spacing w:line="220" w:lineRule="exact"/>
              <w:ind w:right="57"/>
              <w:jc w:val="right"/>
              <w:rPr>
                <w:rFonts w:ascii="Angsana New" w:hAnsi="Angsana New" w:cs="Angsana New"/>
              </w:rPr>
            </w:pPr>
          </w:p>
        </w:tc>
        <w:tc>
          <w:tcPr>
            <w:tcW w:w="101" w:type="dxa"/>
          </w:tcPr>
          <w:p w14:paraId="4B8AF483" w14:textId="77777777" w:rsidR="00BF7608" w:rsidRPr="00102A75" w:rsidRDefault="00BF7608" w:rsidP="003C13F4">
            <w:pPr>
              <w:spacing w:line="220" w:lineRule="exact"/>
              <w:ind w:right="57"/>
              <w:jc w:val="right"/>
              <w:rPr>
                <w:rFonts w:ascii="Angsana New" w:hAnsi="Angsana New" w:cs="Angsana New"/>
              </w:rPr>
            </w:pPr>
          </w:p>
        </w:tc>
        <w:tc>
          <w:tcPr>
            <w:tcW w:w="1033" w:type="dxa"/>
            <w:tcBorders>
              <w:top w:val="single" w:sz="6" w:space="0" w:color="auto"/>
            </w:tcBorders>
          </w:tcPr>
          <w:p w14:paraId="2CD31996" w14:textId="77777777" w:rsidR="00BF7608" w:rsidRPr="00102A75" w:rsidRDefault="00BF7608" w:rsidP="003C13F4">
            <w:pPr>
              <w:spacing w:line="220" w:lineRule="exact"/>
              <w:ind w:right="57"/>
              <w:jc w:val="right"/>
              <w:rPr>
                <w:rFonts w:ascii="Angsana New" w:hAnsi="Angsana New" w:cs="Angsana New"/>
              </w:rPr>
            </w:pPr>
          </w:p>
        </w:tc>
        <w:tc>
          <w:tcPr>
            <w:tcW w:w="105" w:type="dxa"/>
          </w:tcPr>
          <w:p w14:paraId="39895AB9" w14:textId="77777777" w:rsidR="00BF7608" w:rsidRPr="00102A75" w:rsidRDefault="00BF7608" w:rsidP="003C13F4">
            <w:pPr>
              <w:spacing w:line="220" w:lineRule="exact"/>
              <w:ind w:right="57"/>
              <w:jc w:val="right"/>
              <w:rPr>
                <w:rFonts w:ascii="Angsana New" w:hAnsi="Angsana New" w:cs="Angsana New"/>
              </w:rPr>
            </w:pPr>
          </w:p>
        </w:tc>
        <w:tc>
          <w:tcPr>
            <w:tcW w:w="916" w:type="dxa"/>
            <w:tcBorders>
              <w:top w:val="single" w:sz="6" w:space="0" w:color="auto"/>
            </w:tcBorders>
          </w:tcPr>
          <w:p w14:paraId="656A2CC4" w14:textId="77777777" w:rsidR="00BF7608" w:rsidRPr="00102A75" w:rsidRDefault="00BF7608" w:rsidP="003C13F4">
            <w:pPr>
              <w:spacing w:line="220" w:lineRule="exact"/>
              <w:ind w:right="57"/>
              <w:jc w:val="right"/>
              <w:rPr>
                <w:rFonts w:ascii="Angsana New" w:hAnsi="Angsana New" w:cs="Angsana New"/>
              </w:rPr>
            </w:pPr>
          </w:p>
        </w:tc>
        <w:tc>
          <w:tcPr>
            <w:tcW w:w="103" w:type="dxa"/>
          </w:tcPr>
          <w:p w14:paraId="354458EF" w14:textId="77777777" w:rsidR="00BF7608" w:rsidRPr="00102A75" w:rsidRDefault="00BF7608" w:rsidP="003C13F4">
            <w:pPr>
              <w:spacing w:line="220" w:lineRule="exact"/>
              <w:ind w:right="57"/>
              <w:jc w:val="right"/>
              <w:rPr>
                <w:rFonts w:ascii="Angsana New" w:hAnsi="Angsana New" w:cs="Angsana New"/>
              </w:rPr>
            </w:pPr>
          </w:p>
        </w:tc>
        <w:tc>
          <w:tcPr>
            <w:tcW w:w="870" w:type="dxa"/>
            <w:tcBorders>
              <w:top w:val="single" w:sz="6" w:space="0" w:color="auto"/>
            </w:tcBorders>
          </w:tcPr>
          <w:p w14:paraId="1A149AB9" w14:textId="77777777" w:rsidR="00BF7608" w:rsidRPr="00102A75" w:rsidRDefault="00BF7608" w:rsidP="003C13F4">
            <w:pPr>
              <w:spacing w:line="220" w:lineRule="exact"/>
              <w:ind w:right="57"/>
              <w:jc w:val="right"/>
              <w:rPr>
                <w:rFonts w:ascii="Angsana New" w:hAnsi="Angsana New" w:cs="Angsana New"/>
              </w:rPr>
            </w:pPr>
          </w:p>
        </w:tc>
        <w:tc>
          <w:tcPr>
            <w:tcW w:w="100" w:type="dxa"/>
          </w:tcPr>
          <w:p w14:paraId="23807324" w14:textId="77777777" w:rsidR="00BF7608" w:rsidRPr="00102A75" w:rsidRDefault="00BF7608" w:rsidP="003C13F4">
            <w:pPr>
              <w:spacing w:line="220" w:lineRule="exact"/>
              <w:ind w:right="57"/>
              <w:jc w:val="right"/>
              <w:rPr>
                <w:rFonts w:ascii="Angsana New" w:hAnsi="Angsana New" w:cs="Angsana New"/>
              </w:rPr>
            </w:pPr>
          </w:p>
        </w:tc>
        <w:tc>
          <w:tcPr>
            <w:tcW w:w="911" w:type="dxa"/>
            <w:tcBorders>
              <w:top w:val="single" w:sz="6" w:space="0" w:color="auto"/>
            </w:tcBorders>
          </w:tcPr>
          <w:p w14:paraId="11CDEDF1" w14:textId="77777777" w:rsidR="00BF7608" w:rsidRPr="00102A75" w:rsidRDefault="00BF7608" w:rsidP="003C13F4">
            <w:pPr>
              <w:spacing w:line="220" w:lineRule="exact"/>
              <w:ind w:right="57"/>
              <w:jc w:val="right"/>
              <w:rPr>
                <w:rFonts w:ascii="Angsana New" w:hAnsi="Angsana New" w:cs="Angsana New"/>
              </w:rPr>
            </w:pPr>
          </w:p>
        </w:tc>
        <w:tc>
          <w:tcPr>
            <w:tcW w:w="110" w:type="dxa"/>
          </w:tcPr>
          <w:p w14:paraId="242E036E" w14:textId="77777777" w:rsidR="00BF7608" w:rsidRPr="00102A75" w:rsidRDefault="00BF7608" w:rsidP="003C13F4">
            <w:pPr>
              <w:spacing w:line="220" w:lineRule="exact"/>
              <w:ind w:right="57"/>
              <w:jc w:val="right"/>
              <w:rPr>
                <w:rFonts w:ascii="Angsana New" w:hAnsi="Angsana New" w:cs="Angsana New"/>
              </w:rPr>
            </w:pPr>
          </w:p>
        </w:tc>
        <w:tc>
          <w:tcPr>
            <w:tcW w:w="924" w:type="dxa"/>
            <w:tcBorders>
              <w:top w:val="single" w:sz="6" w:space="0" w:color="auto"/>
            </w:tcBorders>
          </w:tcPr>
          <w:p w14:paraId="14465460" w14:textId="77777777" w:rsidR="00BF7608" w:rsidRPr="00102A75" w:rsidRDefault="00BF7608" w:rsidP="003C13F4">
            <w:pPr>
              <w:spacing w:line="220" w:lineRule="exact"/>
              <w:ind w:right="57"/>
              <w:jc w:val="right"/>
              <w:rPr>
                <w:rFonts w:ascii="Angsana New" w:hAnsi="Angsana New" w:cs="Angsana New"/>
              </w:rPr>
            </w:pPr>
          </w:p>
        </w:tc>
        <w:tc>
          <w:tcPr>
            <w:tcW w:w="140" w:type="dxa"/>
          </w:tcPr>
          <w:p w14:paraId="691FB04D" w14:textId="77777777" w:rsidR="00BF7608" w:rsidRPr="00102A75" w:rsidRDefault="00BF7608" w:rsidP="003C13F4">
            <w:pPr>
              <w:spacing w:line="220" w:lineRule="exact"/>
              <w:ind w:right="57"/>
              <w:jc w:val="right"/>
              <w:rPr>
                <w:rFonts w:ascii="Angsana New" w:hAnsi="Angsana New" w:cs="Angsana New"/>
              </w:rPr>
            </w:pPr>
          </w:p>
        </w:tc>
        <w:tc>
          <w:tcPr>
            <w:tcW w:w="953" w:type="dxa"/>
            <w:tcBorders>
              <w:top w:val="single" w:sz="6" w:space="0" w:color="auto"/>
            </w:tcBorders>
          </w:tcPr>
          <w:p w14:paraId="7FBB7A79" w14:textId="77777777" w:rsidR="00BF7608" w:rsidRPr="00102A75" w:rsidRDefault="00BF7608" w:rsidP="003C13F4">
            <w:pPr>
              <w:spacing w:line="220" w:lineRule="exact"/>
              <w:ind w:right="57"/>
              <w:jc w:val="right"/>
              <w:rPr>
                <w:rFonts w:ascii="Angsana New" w:hAnsi="Angsana New" w:cs="Angsana New"/>
              </w:rPr>
            </w:pPr>
          </w:p>
        </w:tc>
      </w:tr>
      <w:tr w:rsidR="00BF7608" w:rsidRPr="00102A75" w14:paraId="5BD1813C" w14:textId="77777777" w:rsidTr="0006297F">
        <w:trPr>
          <w:trHeight w:val="82"/>
        </w:trPr>
        <w:tc>
          <w:tcPr>
            <w:tcW w:w="2552" w:type="dxa"/>
          </w:tcPr>
          <w:p w14:paraId="4AE75AEB" w14:textId="53DEF7D6" w:rsidR="00BF7608" w:rsidRPr="00102A75" w:rsidRDefault="00BF7608" w:rsidP="003C13F4">
            <w:pPr>
              <w:spacing w:line="22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2897C709" w14:textId="77777777" w:rsidR="00BF7608" w:rsidRPr="00102A75" w:rsidRDefault="00BF7608" w:rsidP="003C13F4">
            <w:pPr>
              <w:spacing w:line="220" w:lineRule="exact"/>
              <w:rPr>
                <w:rFonts w:ascii="Angsana New" w:hAnsi="Angsana New" w:cs="Angsana New"/>
              </w:rPr>
            </w:pPr>
          </w:p>
        </w:tc>
        <w:tc>
          <w:tcPr>
            <w:tcW w:w="876" w:type="dxa"/>
            <w:tcBorders>
              <w:bottom w:val="double" w:sz="6" w:space="0" w:color="auto"/>
            </w:tcBorders>
          </w:tcPr>
          <w:p w14:paraId="61BB59B1" w14:textId="2085326D"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56,795,975</w:t>
            </w:r>
          </w:p>
        </w:tc>
        <w:tc>
          <w:tcPr>
            <w:tcW w:w="100" w:type="dxa"/>
          </w:tcPr>
          <w:p w14:paraId="6B6CC8B2" w14:textId="77777777" w:rsidR="00BF7608" w:rsidRPr="00102A75" w:rsidRDefault="00BF7608" w:rsidP="003C13F4">
            <w:pPr>
              <w:spacing w:line="220" w:lineRule="exact"/>
              <w:ind w:right="57"/>
              <w:jc w:val="right"/>
              <w:rPr>
                <w:rFonts w:ascii="Angsana New" w:hAnsi="Angsana New" w:cs="Angsana New"/>
              </w:rPr>
            </w:pPr>
          </w:p>
        </w:tc>
        <w:tc>
          <w:tcPr>
            <w:tcW w:w="876" w:type="dxa"/>
            <w:tcBorders>
              <w:left w:val="nil"/>
              <w:bottom w:val="double" w:sz="6" w:space="0" w:color="auto"/>
            </w:tcBorders>
          </w:tcPr>
          <w:p w14:paraId="475C35FF" w14:textId="30EC4030"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41,045,391</w:t>
            </w:r>
          </w:p>
        </w:tc>
        <w:tc>
          <w:tcPr>
            <w:tcW w:w="100" w:type="dxa"/>
          </w:tcPr>
          <w:p w14:paraId="37904FAE" w14:textId="77777777" w:rsidR="00BF7608" w:rsidRPr="00102A75" w:rsidRDefault="00BF7608" w:rsidP="003C13F4">
            <w:pPr>
              <w:spacing w:line="220" w:lineRule="exact"/>
              <w:ind w:right="57"/>
              <w:jc w:val="right"/>
              <w:rPr>
                <w:rFonts w:ascii="Angsana New" w:hAnsi="Angsana New" w:cs="Angsana New"/>
              </w:rPr>
            </w:pPr>
          </w:p>
        </w:tc>
        <w:tc>
          <w:tcPr>
            <w:tcW w:w="892" w:type="dxa"/>
            <w:tcBorders>
              <w:bottom w:val="double" w:sz="6" w:space="0" w:color="auto"/>
            </w:tcBorders>
          </w:tcPr>
          <w:p w14:paraId="364D8A19" w14:textId="72673AF0" w:rsidR="00BF7608" w:rsidRPr="008B2114" w:rsidRDefault="00BF7608" w:rsidP="003C13F4">
            <w:pPr>
              <w:spacing w:line="220" w:lineRule="exact"/>
              <w:ind w:right="57"/>
              <w:jc w:val="right"/>
              <w:rPr>
                <w:rFonts w:ascii="Angsana New" w:hAnsi="Angsana New" w:cs="Angsana New"/>
                <w:cs/>
              </w:rPr>
            </w:pPr>
            <w:r w:rsidRPr="00102A75">
              <w:rPr>
                <w:rFonts w:ascii="Angsana New" w:hAnsi="Angsana New" w:cs="Angsana New"/>
              </w:rPr>
              <w:t>44,508,081</w:t>
            </w:r>
          </w:p>
        </w:tc>
        <w:tc>
          <w:tcPr>
            <w:tcW w:w="100" w:type="dxa"/>
          </w:tcPr>
          <w:p w14:paraId="57B7AA49" w14:textId="77777777" w:rsidR="00BF7608" w:rsidRPr="00102A75" w:rsidRDefault="00BF7608" w:rsidP="003C13F4">
            <w:pPr>
              <w:spacing w:line="220" w:lineRule="exact"/>
              <w:ind w:right="57"/>
              <w:jc w:val="right"/>
              <w:rPr>
                <w:rFonts w:ascii="Angsana New" w:hAnsi="Angsana New" w:cs="Angsana New"/>
              </w:rPr>
            </w:pPr>
          </w:p>
        </w:tc>
        <w:tc>
          <w:tcPr>
            <w:tcW w:w="909" w:type="dxa"/>
            <w:tcBorders>
              <w:bottom w:val="double" w:sz="6" w:space="0" w:color="auto"/>
            </w:tcBorders>
          </w:tcPr>
          <w:p w14:paraId="3C0C9E1E" w14:textId="7D4D10A8"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6,584,269</w:t>
            </w:r>
          </w:p>
        </w:tc>
        <w:tc>
          <w:tcPr>
            <w:tcW w:w="100" w:type="dxa"/>
          </w:tcPr>
          <w:p w14:paraId="4B1AB871" w14:textId="77777777" w:rsidR="00BF7608" w:rsidRPr="00102A75" w:rsidRDefault="00BF7608" w:rsidP="003C13F4">
            <w:pPr>
              <w:spacing w:line="220" w:lineRule="exact"/>
              <w:ind w:right="57"/>
              <w:jc w:val="right"/>
              <w:rPr>
                <w:rFonts w:ascii="Angsana New" w:hAnsi="Angsana New" w:cs="Angsana New"/>
              </w:rPr>
            </w:pPr>
          </w:p>
        </w:tc>
        <w:tc>
          <w:tcPr>
            <w:tcW w:w="908" w:type="dxa"/>
            <w:tcBorders>
              <w:bottom w:val="double" w:sz="6" w:space="0" w:color="auto"/>
            </w:tcBorders>
          </w:tcPr>
          <w:p w14:paraId="5B22B532" w14:textId="1084E675"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3,610,380</w:t>
            </w:r>
          </w:p>
        </w:tc>
        <w:tc>
          <w:tcPr>
            <w:tcW w:w="101" w:type="dxa"/>
          </w:tcPr>
          <w:p w14:paraId="5D8E1974" w14:textId="77777777" w:rsidR="00BF7608" w:rsidRPr="00102A75" w:rsidRDefault="00BF7608" w:rsidP="003C13F4">
            <w:pPr>
              <w:spacing w:line="220" w:lineRule="exact"/>
              <w:ind w:right="57"/>
              <w:jc w:val="right"/>
              <w:rPr>
                <w:rFonts w:ascii="Angsana New" w:hAnsi="Angsana New" w:cs="Angsana New"/>
              </w:rPr>
            </w:pPr>
          </w:p>
        </w:tc>
        <w:tc>
          <w:tcPr>
            <w:tcW w:w="1033" w:type="dxa"/>
            <w:tcBorders>
              <w:bottom w:val="double" w:sz="6" w:space="0" w:color="auto"/>
            </w:tcBorders>
          </w:tcPr>
          <w:p w14:paraId="2F734C43" w14:textId="60F36430"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6,</w:t>
            </w:r>
            <w:r w:rsidR="00BA7878">
              <w:rPr>
                <w:rFonts w:ascii="Angsana New" w:hAnsi="Angsana New" w:cs="Angsana New"/>
              </w:rPr>
              <w:t>1</w:t>
            </w:r>
            <w:r w:rsidRPr="00102A75">
              <w:rPr>
                <w:rFonts w:ascii="Angsana New" w:hAnsi="Angsana New" w:cs="Angsana New"/>
              </w:rPr>
              <w:t>62,</w:t>
            </w:r>
            <w:r w:rsidR="00BA7878">
              <w:rPr>
                <w:rFonts w:ascii="Angsana New" w:hAnsi="Angsana New" w:cs="Angsana New"/>
              </w:rPr>
              <w:t>065</w:t>
            </w:r>
          </w:p>
        </w:tc>
        <w:tc>
          <w:tcPr>
            <w:tcW w:w="105" w:type="dxa"/>
          </w:tcPr>
          <w:p w14:paraId="75416700" w14:textId="77777777" w:rsidR="00BF7608" w:rsidRPr="00102A75" w:rsidRDefault="00BF7608" w:rsidP="003C13F4">
            <w:pPr>
              <w:spacing w:line="220" w:lineRule="exact"/>
              <w:ind w:right="57"/>
              <w:jc w:val="right"/>
              <w:rPr>
                <w:rFonts w:ascii="Angsana New" w:hAnsi="Angsana New" w:cs="Angsana New"/>
              </w:rPr>
            </w:pPr>
          </w:p>
        </w:tc>
        <w:tc>
          <w:tcPr>
            <w:tcW w:w="916" w:type="dxa"/>
            <w:tcBorders>
              <w:bottom w:val="double" w:sz="6" w:space="0" w:color="auto"/>
            </w:tcBorders>
          </w:tcPr>
          <w:p w14:paraId="691961D6" w14:textId="255DCE18"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19,585,851</w:t>
            </w:r>
          </w:p>
        </w:tc>
        <w:tc>
          <w:tcPr>
            <w:tcW w:w="103" w:type="dxa"/>
          </w:tcPr>
          <w:p w14:paraId="0DCB2BE2" w14:textId="77777777" w:rsidR="00BF7608" w:rsidRPr="00102A75" w:rsidRDefault="00BF7608" w:rsidP="003C13F4">
            <w:pPr>
              <w:spacing w:line="220" w:lineRule="exact"/>
              <w:ind w:right="57"/>
              <w:jc w:val="right"/>
              <w:rPr>
                <w:rFonts w:ascii="Angsana New" w:hAnsi="Angsana New" w:cs="Angsana New"/>
              </w:rPr>
            </w:pPr>
          </w:p>
        </w:tc>
        <w:tc>
          <w:tcPr>
            <w:tcW w:w="870" w:type="dxa"/>
            <w:tcBorders>
              <w:bottom w:val="double" w:sz="6" w:space="0" w:color="auto"/>
            </w:tcBorders>
          </w:tcPr>
          <w:p w14:paraId="465F281C" w14:textId="69DB1BCC" w:rsidR="00BF7608" w:rsidRPr="00102A75" w:rsidRDefault="00BA7878" w:rsidP="003C13F4">
            <w:pPr>
              <w:spacing w:line="220" w:lineRule="exact"/>
              <w:ind w:right="57"/>
              <w:jc w:val="right"/>
              <w:rPr>
                <w:rFonts w:ascii="Angsana New" w:hAnsi="Angsana New" w:cs="Angsana New"/>
              </w:rPr>
            </w:pPr>
            <w:r>
              <w:rPr>
                <w:rFonts w:ascii="Angsana New" w:hAnsi="Angsana New" w:cs="Angsana New"/>
              </w:rPr>
              <w:t>4,144,398</w:t>
            </w:r>
          </w:p>
        </w:tc>
        <w:tc>
          <w:tcPr>
            <w:tcW w:w="100" w:type="dxa"/>
          </w:tcPr>
          <w:p w14:paraId="4B929E0D" w14:textId="77777777" w:rsidR="00BF7608" w:rsidRPr="00102A75" w:rsidRDefault="00BF7608" w:rsidP="003C13F4">
            <w:pPr>
              <w:spacing w:line="220" w:lineRule="exact"/>
              <w:ind w:right="239"/>
              <w:jc w:val="right"/>
              <w:rPr>
                <w:rFonts w:ascii="Angsana New" w:hAnsi="Angsana New" w:cs="Angsana New"/>
              </w:rPr>
            </w:pPr>
          </w:p>
        </w:tc>
        <w:tc>
          <w:tcPr>
            <w:tcW w:w="911" w:type="dxa"/>
            <w:tcBorders>
              <w:bottom w:val="double" w:sz="6" w:space="0" w:color="auto"/>
            </w:tcBorders>
          </w:tcPr>
          <w:p w14:paraId="52C6376E" w14:textId="2896C0B6"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3,473,078</w:t>
            </w:r>
          </w:p>
        </w:tc>
        <w:tc>
          <w:tcPr>
            <w:tcW w:w="110" w:type="dxa"/>
          </w:tcPr>
          <w:p w14:paraId="19496795" w14:textId="77777777" w:rsidR="00BF7608" w:rsidRPr="00102A75" w:rsidRDefault="00BF7608" w:rsidP="003C13F4">
            <w:pPr>
              <w:spacing w:line="220" w:lineRule="exact"/>
              <w:ind w:right="239"/>
              <w:jc w:val="right"/>
              <w:rPr>
                <w:rFonts w:ascii="Angsana New" w:hAnsi="Angsana New" w:cs="Angsana New"/>
              </w:rPr>
            </w:pPr>
          </w:p>
        </w:tc>
        <w:tc>
          <w:tcPr>
            <w:tcW w:w="924" w:type="dxa"/>
            <w:tcBorders>
              <w:bottom w:val="double" w:sz="6" w:space="0" w:color="auto"/>
            </w:tcBorders>
          </w:tcPr>
          <w:p w14:paraId="301772D5" w14:textId="3A6BD95D" w:rsidR="00BF7608" w:rsidRPr="00102A75" w:rsidRDefault="00BF7608" w:rsidP="00BA7878">
            <w:pPr>
              <w:spacing w:line="220" w:lineRule="exact"/>
              <w:ind w:right="57"/>
              <w:jc w:val="right"/>
              <w:rPr>
                <w:rFonts w:ascii="Angsana New" w:hAnsi="Angsana New" w:cs="Angsana New"/>
              </w:rPr>
            </w:pPr>
            <w:r w:rsidRPr="00102A75">
              <w:rPr>
                <w:rFonts w:ascii="Angsana New" w:hAnsi="Angsana New" w:cs="Angsana New"/>
              </w:rPr>
              <w:t>1,530,440</w:t>
            </w:r>
          </w:p>
        </w:tc>
        <w:tc>
          <w:tcPr>
            <w:tcW w:w="140" w:type="dxa"/>
          </w:tcPr>
          <w:p w14:paraId="0E9D1599" w14:textId="77777777" w:rsidR="00BF7608" w:rsidRPr="00102A75" w:rsidRDefault="00BF7608" w:rsidP="003C13F4">
            <w:pPr>
              <w:spacing w:line="220" w:lineRule="exact"/>
              <w:ind w:right="57"/>
              <w:jc w:val="right"/>
              <w:rPr>
                <w:rFonts w:ascii="Angsana New" w:hAnsi="Angsana New" w:cs="Angsana New"/>
              </w:rPr>
            </w:pPr>
          </w:p>
        </w:tc>
        <w:tc>
          <w:tcPr>
            <w:tcW w:w="953" w:type="dxa"/>
            <w:tcBorders>
              <w:bottom w:val="double" w:sz="6" w:space="0" w:color="auto"/>
            </w:tcBorders>
          </w:tcPr>
          <w:p w14:paraId="3B52353F" w14:textId="567E970E" w:rsidR="00BF7608" w:rsidRPr="00102A75" w:rsidRDefault="00BF7608" w:rsidP="003C13F4">
            <w:pPr>
              <w:spacing w:line="220" w:lineRule="exact"/>
              <w:ind w:right="57"/>
              <w:jc w:val="right"/>
              <w:rPr>
                <w:rFonts w:ascii="Angsana New" w:hAnsi="Angsana New" w:cs="Angsana New"/>
              </w:rPr>
            </w:pPr>
            <w:r w:rsidRPr="00102A75">
              <w:rPr>
                <w:rFonts w:ascii="Angsana New" w:hAnsi="Angsana New" w:cs="Angsana New"/>
              </w:rPr>
              <w:t>187,439,928</w:t>
            </w:r>
          </w:p>
        </w:tc>
      </w:tr>
      <w:tr w:rsidR="005D71E5" w:rsidRPr="00102A75" w14:paraId="5519A2C2" w14:textId="77777777" w:rsidTr="0006297F">
        <w:trPr>
          <w:trHeight w:val="82"/>
        </w:trPr>
        <w:tc>
          <w:tcPr>
            <w:tcW w:w="2552" w:type="dxa"/>
          </w:tcPr>
          <w:p w14:paraId="0F57C25A" w14:textId="5E6ACF75" w:rsidR="005D71E5" w:rsidRPr="008B2114" w:rsidRDefault="005D71E5" w:rsidP="003C13F4">
            <w:pPr>
              <w:spacing w:line="220" w:lineRule="exact"/>
              <w:rPr>
                <w:rFonts w:ascii="Angsana New" w:hAnsi="Angsana New" w:cs="Angsana New"/>
                <w:snapToGrid w:val="0"/>
                <w:cs/>
                <w:lang w:eastAsia="th-TH"/>
              </w:rPr>
            </w:pPr>
            <w:r w:rsidRPr="00102A75">
              <w:rPr>
                <w:rFonts w:asciiTheme="majorBidi" w:hAnsiTheme="majorBidi" w:cstheme="majorBidi"/>
                <w:snapToGrid w:val="0"/>
                <w:lang w:eastAsia="th-TH"/>
              </w:rPr>
              <w:t>December 31, 2020</w:t>
            </w:r>
          </w:p>
        </w:tc>
        <w:tc>
          <w:tcPr>
            <w:tcW w:w="100" w:type="dxa"/>
          </w:tcPr>
          <w:p w14:paraId="34C7AB39" w14:textId="77777777" w:rsidR="005D71E5" w:rsidRPr="00102A75" w:rsidRDefault="005D71E5" w:rsidP="003C13F4">
            <w:pPr>
              <w:spacing w:line="220" w:lineRule="exact"/>
              <w:rPr>
                <w:rFonts w:ascii="Angsana New" w:hAnsi="Angsana New" w:cs="Angsana New"/>
              </w:rPr>
            </w:pPr>
          </w:p>
        </w:tc>
        <w:tc>
          <w:tcPr>
            <w:tcW w:w="876" w:type="dxa"/>
            <w:tcBorders>
              <w:top w:val="double" w:sz="6" w:space="0" w:color="auto"/>
              <w:bottom w:val="double" w:sz="6" w:space="0" w:color="auto"/>
            </w:tcBorders>
          </w:tcPr>
          <w:p w14:paraId="6B0069D8" w14:textId="6B367EC8"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191,132,916</w:t>
            </w:r>
          </w:p>
        </w:tc>
        <w:tc>
          <w:tcPr>
            <w:tcW w:w="100" w:type="dxa"/>
          </w:tcPr>
          <w:p w14:paraId="09E96FE5" w14:textId="77777777" w:rsidR="005D71E5" w:rsidRPr="00102A75" w:rsidRDefault="005D71E5" w:rsidP="003C13F4">
            <w:pPr>
              <w:spacing w:line="220" w:lineRule="exact"/>
              <w:ind w:right="57"/>
              <w:jc w:val="right"/>
              <w:rPr>
                <w:rFonts w:ascii="Angsana New" w:hAnsi="Angsana New" w:cs="Angsana New"/>
              </w:rPr>
            </w:pPr>
          </w:p>
        </w:tc>
        <w:tc>
          <w:tcPr>
            <w:tcW w:w="876" w:type="dxa"/>
            <w:tcBorders>
              <w:top w:val="double" w:sz="6" w:space="0" w:color="auto"/>
              <w:left w:val="nil"/>
              <w:bottom w:val="double" w:sz="6" w:space="0" w:color="auto"/>
            </w:tcBorders>
          </w:tcPr>
          <w:p w14:paraId="5B76515F" w14:textId="24AA9ECB"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251,945,729</w:t>
            </w:r>
          </w:p>
        </w:tc>
        <w:tc>
          <w:tcPr>
            <w:tcW w:w="100" w:type="dxa"/>
          </w:tcPr>
          <w:p w14:paraId="651C97A8" w14:textId="77777777" w:rsidR="005D71E5" w:rsidRPr="00102A75" w:rsidRDefault="005D71E5" w:rsidP="003C13F4">
            <w:pPr>
              <w:spacing w:line="220" w:lineRule="exact"/>
              <w:ind w:right="57"/>
              <w:jc w:val="right"/>
              <w:rPr>
                <w:rFonts w:ascii="Angsana New" w:hAnsi="Angsana New" w:cs="Angsana New"/>
              </w:rPr>
            </w:pPr>
          </w:p>
        </w:tc>
        <w:tc>
          <w:tcPr>
            <w:tcW w:w="892" w:type="dxa"/>
            <w:tcBorders>
              <w:top w:val="double" w:sz="6" w:space="0" w:color="auto"/>
              <w:bottom w:val="double" w:sz="6" w:space="0" w:color="auto"/>
            </w:tcBorders>
          </w:tcPr>
          <w:p w14:paraId="14F2E253" w14:textId="409A8705" w:rsidR="005D71E5" w:rsidRPr="00102A75" w:rsidRDefault="005D71E5" w:rsidP="003C13F4">
            <w:pPr>
              <w:spacing w:line="220" w:lineRule="exact"/>
              <w:ind w:right="239"/>
              <w:jc w:val="right"/>
              <w:rPr>
                <w:rFonts w:asciiTheme="majorBidi" w:hAnsiTheme="majorBidi" w:cstheme="majorBidi"/>
                <w:sz w:val="18"/>
                <w:szCs w:val="18"/>
              </w:rPr>
            </w:pPr>
            <w:r w:rsidRPr="00102A75">
              <w:rPr>
                <w:rFonts w:asciiTheme="majorBidi" w:hAnsiTheme="majorBidi" w:cstheme="majorBidi"/>
                <w:sz w:val="18"/>
                <w:szCs w:val="18"/>
              </w:rPr>
              <w:t xml:space="preserve">-     </w:t>
            </w:r>
          </w:p>
        </w:tc>
        <w:tc>
          <w:tcPr>
            <w:tcW w:w="100" w:type="dxa"/>
          </w:tcPr>
          <w:p w14:paraId="44E138E8" w14:textId="77777777" w:rsidR="005D71E5" w:rsidRPr="00102A75" w:rsidRDefault="005D71E5" w:rsidP="003C13F4">
            <w:pPr>
              <w:spacing w:line="220" w:lineRule="exact"/>
              <w:ind w:right="57"/>
              <w:jc w:val="right"/>
              <w:rPr>
                <w:rFonts w:ascii="Angsana New" w:hAnsi="Angsana New" w:cs="Angsana New"/>
              </w:rPr>
            </w:pPr>
          </w:p>
        </w:tc>
        <w:tc>
          <w:tcPr>
            <w:tcW w:w="909" w:type="dxa"/>
            <w:tcBorders>
              <w:top w:val="double" w:sz="6" w:space="0" w:color="auto"/>
              <w:bottom w:val="double" w:sz="6" w:space="0" w:color="auto"/>
            </w:tcBorders>
          </w:tcPr>
          <w:p w14:paraId="0F510350" w14:textId="033AAA47"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23,936,822</w:t>
            </w:r>
          </w:p>
        </w:tc>
        <w:tc>
          <w:tcPr>
            <w:tcW w:w="100" w:type="dxa"/>
          </w:tcPr>
          <w:p w14:paraId="31F8BE2C" w14:textId="77777777" w:rsidR="005D71E5" w:rsidRPr="00102A75" w:rsidRDefault="005D71E5" w:rsidP="003C13F4">
            <w:pPr>
              <w:spacing w:line="220" w:lineRule="exact"/>
              <w:ind w:right="57"/>
              <w:jc w:val="right"/>
              <w:rPr>
                <w:rFonts w:ascii="Angsana New" w:hAnsi="Angsana New" w:cs="Angsana New"/>
              </w:rPr>
            </w:pPr>
          </w:p>
        </w:tc>
        <w:tc>
          <w:tcPr>
            <w:tcW w:w="908" w:type="dxa"/>
            <w:tcBorders>
              <w:top w:val="double" w:sz="6" w:space="0" w:color="auto"/>
              <w:bottom w:val="double" w:sz="6" w:space="0" w:color="auto"/>
            </w:tcBorders>
          </w:tcPr>
          <w:p w14:paraId="2EA47AF9" w14:textId="7CA32900"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10,246,756</w:t>
            </w:r>
          </w:p>
        </w:tc>
        <w:tc>
          <w:tcPr>
            <w:tcW w:w="101" w:type="dxa"/>
          </w:tcPr>
          <w:p w14:paraId="770E65E4" w14:textId="77777777" w:rsidR="005D71E5" w:rsidRPr="00102A75" w:rsidRDefault="005D71E5" w:rsidP="003C13F4">
            <w:pPr>
              <w:spacing w:line="220" w:lineRule="exact"/>
              <w:ind w:right="57"/>
              <w:jc w:val="right"/>
              <w:rPr>
                <w:rFonts w:ascii="Angsana New" w:hAnsi="Angsana New" w:cs="Angsana New"/>
              </w:rPr>
            </w:pPr>
          </w:p>
        </w:tc>
        <w:tc>
          <w:tcPr>
            <w:tcW w:w="1033" w:type="dxa"/>
            <w:tcBorders>
              <w:top w:val="double" w:sz="6" w:space="0" w:color="auto"/>
              <w:bottom w:val="double" w:sz="6" w:space="0" w:color="auto"/>
            </w:tcBorders>
          </w:tcPr>
          <w:p w14:paraId="7E67C7F2" w14:textId="1A68E296"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13,623,282</w:t>
            </w:r>
          </w:p>
        </w:tc>
        <w:tc>
          <w:tcPr>
            <w:tcW w:w="105" w:type="dxa"/>
          </w:tcPr>
          <w:p w14:paraId="6E6E934F" w14:textId="77777777" w:rsidR="005D71E5" w:rsidRPr="00102A75" w:rsidRDefault="005D71E5" w:rsidP="003C13F4">
            <w:pPr>
              <w:spacing w:line="220" w:lineRule="exact"/>
              <w:ind w:right="57"/>
              <w:jc w:val="right"/>
              <w:rPr>
                <w:rFonts w:ascii="Angsana New" w:hAnsi="Angsana New" w:cs="Angsana New"/>
              </w:rPr>
            </w:pPr>
          </w:p>
        </w:tc>
        <w:tc>
          <w:tcPr>
            <w:tcW w:w="916" w:type="dxa"/>
            <w:tcBorders>
              <w:top w:val="double" w:sz="6" w:space="0" w:color="auto"/>
              <w:bottom w:val="double" w:sz="6" w:space="0" w:color="auto"/>
            </w:tcBorders>
          </w:tcPr>
          <w:p w14:paraId="23163C68" w14:textId="44C9492B"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4,811,811</w:t>
            </w:r>
          </w:p>
        </w:tc>
        <w:tc>
          <w:tcPr>
            <w:tcW w:w="103" w:type="dxa"/>
          </w:tcPr>
          <w:p w14:paraId="27181B41" w14:textId="77777777" w:rsidR="005D71E5" w:rsidRPr="00102A75" w:rsidRDefault="005D71E5" w:rsidP="003C13F4">
            <w:pPr>
              <w:spacing w:line="220" w:lineRule="exact"/>
              <w:ind w:right="57"/>
              <w:jc w:val="right"/>
              <w:rPr>
                <w:rFonts w:ascii="Angsana New" w:hAnsi="Angsana New" w:cs="Angsana New"/>
              </w:rPr>
            </w:pPr>
          </w:p>
        </w:tc>
        <w:tc>
          <w:tcPr>
            <w:tcW w:w="870" w:type="dxa"/>
            <w:tcBorders>
              <w:top w:val="double" w:sz="6" w:space="0" w:color="auto"/>
              <w:bottom w:val="double" w:sz="6" w:space="0" w:color="auto"/>
            </w:tcBorders>
          </w:tcPr>
          <w:p w14:paraId="62DA4C4D" w14:textId="7908C4B1"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3,295,748</w:t>
            </w:r>
          </w:p>
        </w:tc>
        <w:tc>
          <w:tcPr>
            <w:tcW w:w="100" w:type="dxa"/>
          </w:tcPr>
          <w:p w14:paraId="6BAE0EF2" w14:textId="77777777" w:rsidR="005D71E5" w:rsidRPr="00102A75" w:rsidRDefault="005D71E5" w:rsidP="003C13F4">
            <w:pPr>
              <w:spacing w:line="220" w:lineRule="exact"/>
              <w:ind w:right="57"/>
              <w:jc w:val="right"/>
              <w:rPr>
                <w:rFonts w:ascii="Angsana New" w:hAnsi="Angsana New" w:cs="Angsana New"/>
              </w:rPr>
            </w:pPr>
          </w:p>
        </w:tc>
        <w:tc>
          <w:tcPr>
            <w:tcW w:w="911" w:type="dxa"/>
            <w:tcBorders>
              <w:top w:val="double" w:sz="6" w:space="0" w:color="auto"/>
              <w:bottom w:val="double" w:sz="6" w:space="0" w:color="auto"/>
            </w:tcBorders>
          </w:tcPr>
          <w:p w14:paraId="0F80461D" w14:textId="606EC4D7"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34,965,145</w:t>
            </w:r>
          </w:p>
        </w:tc>
        <w:tc>
          <w:tcPr>
            <w:tcW w:w="110" w:type="dxa"/>
          </w:tcPr>
          <w:p w14:paraId="470E851A" w14:textId="77777777" w:rsidR="005D71E5" w:rsidRPr="00102A75" w:rsidRDefault="005D71E5" w:rsidP="003C13F4">
            <w:pPr>
              <w:spacing w:line="220" w:lineRule="exact"/>
              <w:ind w:right="57"/>
              <w:jc w:val="right"/>
              <w:rPr>
                <w:rFonts w:ascii="Angsana New" w:hAnsi="Angsana New" w:cs="Angsana New"/>
              </w:rPr>
            </w:pPr>
          </w:p>
        </w:tc>
        <w:tc>
          <w:tcPr>
            <w:tcW w:w="924" w:type="dxa"/>
            <w:tcBorders>
              <w:top w:val="double" w:sz="6" w:space="0" w:color="auto"/>
              <w:bottom w:val="double" w:sz="6" w:space="0" w:color="auto"/>
            </w:tcBorders>
          </w:tcPr>
          <w:p w14:paraId="131503A0" w14:textId="148266C4"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1,619,304</w:t>
            </w:r>
          </w:p>
        </w:tc>
        <w:tc>
          <w:tcPr>
            <w:tcW w:w="140" w:type="dxa"/>
          </w:tcPr>
          <w:p w14:paraId="2838C80D" w14:textId="77777777" w:rsidR="005D71E5" w:rsidRPr="00102A75" w:rsidRDefault="005D71E5" w:rsidP="003C13F4">
            <w:pPr>
              <w:spacing w:line="220" w:lineRule="exact"/>
              <w:ind w:right="57"/>
              <w:jc w:val="right"/>
              <w:rPr>
                <w:rFonts w:ascii="Angsana New" w:hAnsi="Angsana New" w:cs="Angsana New"/>
              </w:rPr>
            </w:pPr>
          </w:p>
        </w:tc>
        <w:tc>
          <w:tcPr>
            <w:tcW w:w="953" w:type="dxa"/>
            <w:tcBorders>
              <w:top w:val="double" w:sz="6" w:space="0" w:color="auto"/>
              <w:bottom w:val="double" w:sz="6" w:space="0" w:color="auto"/>
            </w:tcBorders>
          </w:tcPr>
          <w:p w14:paraId="255F53AC" w14:textId="69AD2DF0" w:rsidR="005D71E5" w:rsidRPr="00102A75" w:rsidRDefault="005D71E5" w:rsidP="003C13F4">
            <w:pPr>
              <w:spacing w:line="220" w:lineRule="exact"/>
              <w:ind w:right="57"/>
              <w:jc w:val="right"/>
              <w:rPr>
                <w:rFonts w:ascii="Angsana New" w:hAnsi="Angsana New" w:cs="Angsana New"/>
              </w:rPr>
            </w:pPr>
            <w:r w:rsidRPr="00102A75">
              <w:rPr>
                <w:rFonts w:ascii="Angsana New" w:hAnsi="Angsana New" w:cs="Angsana New"/>
              </w:rPr>
              <w:t>535,577,513</w:t>
            </w:r>
          </w:p>
        </w:tc>
      </w:tr>
    </w:tbl>
    <w:p w14:paraId="34C6124B" w14:textId="2DB89553" w:rsidR="0006297F" w:rsidRPr="00102A75" w:rsidRDefault="0006297F" w:rsidP="00D30700">
      <w:pPr>
        <w:spacing w:line="380" w:lineRule="exact"/>
        <w:rPr>
          <w:rFonts w:asciiTheme="majorBidi" w:hAnsiTheme="majorBidi" w:cstheme="majorBidi"/>
          <w:sz w:val="32"/>
          <w:szCs w:val="32"/>
        </w:rPr>
      </w:pPr>
    </w:p>
    <w:tbl>
      <w:tblPr>
        <w:tblW w:w="13779" w:type="dxa"/>
        <w:tblInd w:w="324" w:type="dxa"/>
        <w:tblLayout w:type="fixed"/>
        <w:tblCellMar>
          <w:left w:w="40" w:type="dxa"/>
          <w:right w:w="40" w:type="dxa"/>
        </w:tblCellMar>
        <w:tblLook w:val="0000" w:firstRow="0" w:lastRow="0" w:firstColumn="0" w:lastColumn="0" w:noHBand="0" w:noVBand="0"/>
      </w:tblPr>
      <w:tblGrid>
        <w:gridCol w:w="2552"/>
        <w:gridCol w:w="100"/>
        <w:gridCol w:w="876"/>
        <w:gridCol w:w="100"/>
        <w:gridCol w:w="876"/>
        <w:gridCol w:w="100"/>
        <w:gridCol w:w="892"/>
        <w:gridCol w:w="100"/>
        <w:gridCol w:w="909"/>
        <w:gridCol w:w="100"/>
        <w:gridCol w:w="908"/>
        <w:gridCol w:w="101"/>
        <w:gridCol w:w="1033"/>
        <w:gridCol w:w="105"/>
        <w:gridCol w:w="916"/>
        <w:gridCol w:w="103"/>
        <w:gridCol w:w="870"/>
        <w:gridCol w:w="100"/>
        <w:gridCol w:w="911"/>
        <w:gridCol w:w="110"/>
        <w:gridCol w:w="924"/>
        <w:gridCol w:w="140"/>
        <w:gridCol w:w="953"/>
      </w:tblGrid>
      <w:tr w:rsidR="00453F30" w:rsidRPr="00102A75" w14:paraId="3CBBD058" w14:textId="77777777" w:rsidTr="003A3CAF">
        <w:trPr>
          <w:trHeight w:val="80"/>
        </w:trPr>
        <w:tc>
          <w:tcPr>
            <w:tcW w:w="2552" w:type="dxa"/>
          </w:tcPr>
          <w:p w14:paraId="3FF5AF26" w14:textId="77777777" w:rsidR="00453F30" w:rsidRPr="00102A75" w:rsidRDefault="00453F30" w:rsidP="00453F30">
            <w:pPr>
              <w:spacing w:line="240" w:lineRule="exact"/>
              <w:jc w:val="center"/>
              <w:rPr>
                <w:rFonts w:ascii="Angsana New" w:hAnsi="Angsana New" w:cs="Angsana New"/>
              </w:rPr>
            </w:pPr>
          </w:p>
        </w:tc>
        <w:tc>
          <w:tcPr>
            <w:tcW w:w="100" w:type="dxa"/>
          </w:tcPr>
          <w:p w14:paraId="4F4D1B45" w14:textId="77777777" w:rsidR="00453F30" w:rsidRPr="00102A75" w:rsidRDefault="00453F30" w:rsidP="00453F30">
            <w:pPr>
              <w:spacing w:line="240" w:lineRule="exact"/>
              <w:jc w:val="center"/>
              <w:rPr>
                <w:rFonts w:ascii="Angsana New" w:hAnsi="Angsana New" w:cs="Angsana New"/>
              </w:rPr>
            </w:pPr>
          </w:p>
        </w:tc>
        <w:tc>
          <w:tcPr>
            <w:tcW w:w="11127" w:type="dxa"/>
            <w:gridSpan w:val="21"/>
            <w:tcBorders>
              <w:bottom w:val="single" w:sz="6" w:space="0" w:color="auto"/>
            </w:tcBorders>
          </w:tcPr>
          <w:p w14:paraId="5C1C176E" w14:textId="77777777" w:rsidR="00453F30" w:rsidRPr="008B2114" w:rsidRDefault="00453F30" w:rsidP="00453F30">
            <w:pPr>
              <w:spacing w:line="240" w:lineRule="exact"/>
              <w:ind w:left="-17" w:right="-17"/>
              <w:jc w:val="center"/>
              <w:rPr>
                <w:rFonts w:ascii="Angsana New" w:hAnsi="Angsana New" w:cs="Angsana New"/>
                <w:cs/>
              </w:rPr>
            </w:pPr>
            <w:r w:rsidRPr="00102A75">
              <w:rPr>
                <w:rFonts w:asciiTheme="majorBidi" w:hAnsiTheme="majorBidi" w:cstheme="majorBidi"/>
                <w:snapToGrid w:val="0"/>
                <w:lang w:eastAsia="th-TH"/>
              </w:rPr>
              <w:t>In Baht</w:t>
            </w:r>
          </w:p>
        </w:tc>
      </w:tr>
      <w:tr w:rsidR="00453F30" w:rsidRPr="00102A75" w14:paraId="58544F68" w14:textId="77777777" w:rsidTr="003A3CAF">
        <w:tc>
          <w:tcPr>
            <w:tcW w:w="2552" w:type="dxa"/>
          </w:tcPr>
          <w:p w14:paraId="0C34A3B4" w14:textId="77777777" w:rsidR="00453F30" w:rsidRPr="00102A75" w:rsidRDefault="00453F30" w:rsidP="00453F30">
            <w:pPr>
              <w:spacing w:line="240" w:lineRule="exact"/>
              <w:jc w:val="center"/>
              <w:rPr>
                <w:rFonts w:ascii="Angsana New" w:hAnsi="Angsana New" w:cs="Angsana New"/>
              </w:rPr>
            </w:pPr>
          </w:p>
        </w:tc>
        <w:tc>
          <w:tcPr>
            <w:tcW w:w="100" w:type="dxa"/>
          </w:tcPr>
          <w:p w14:paraId="5A78DACC" w14:textId="77777777" w:rsidR="00453F30" w:rsidRPr="00102A75" w:rsidRDefault="00453F30" w:rsidP="00453F30">
            <w:pPr>
              <w:spacing w:line="240" w:lineRule="exact"/>
              <w:jc w:val="center"/>
              <w:rPr>
                <w:rFonts w:ascii="Angsana New" w:hAnsi="Angsana New" w:cs="Angsana New"/>
              </w:rPr>
            </w:pPr>
          </w:p>
        </w:tc>
        <w:tc>
          <w:tcPr>
            <w:tcW w:w="11127" w:type="dxa"/>
            <w:gridSpan w:val="21"/>
            <w:tcBorders>
              <w:top w:val="single" w:sz="6" w:space="0" w:color="auto"/>
              <w:bottom w:val="single" w:sz="6" w:space="0" w:color="auto"/>
            </w:tcBorders>
          </w:tcPr>
          <w:p w14:paraId="696EBCF7" w14:textId="77777777" w:rsidR="00453F30" w:rsidRPr="008B2114" w:rsidRDefault="00453F30" w:rsidP="00453F30">
            <w:pPr>
              <w:spacing w:line="240" w:lineRule="exact"/>
              <w:ind w:left="-17" w:right="-17"/>
              <w:jc w:val="center"/>
              <w:rPr>
                <w:rFonts w:ascii="Angsana New" w:hAnsi="Angsana New" w:cs="Angsana New"/>
                <w:snapToGrid w:val="0"/>
                <w:cs/>
                <w:lang w:eastAsia="th-TH"/>
              </w:rPr>
            </w:pPr>
            <w:r w:rsidRPr="00102A75">
              <w:rPr>
                <w:rFonts w:asciiTheme="majorBidi" w:hAnsiTheme="majorBidi" w:cstheme="majorBidi"/>
                <w:snapToGrid w:val="0"/>
                <w:lang w:eastAsia="th-TH"/>
              </w:rPr>
              <w:t>Consolidated Financial Statements</w:t>
            </w:r>
          </w:p>
        </w:tc>
      </w:tr>
      <w:tr w:rsidR="00453F30" w:rsidRPr="00102A75" w14:paraId="03EF6ED9" w14:textId="77777777" w:rsidTr="00453F30">
        <w:trPr>
          <w:trHeight w:val="59"/>
        </w:trPr>
        <w:tc>
          <w:tcPr>
            <w:tcW w:w="2552" w:type="dxa"/>
          </w:tcPr>
          <w:p w14:paraId="35773667" w14:textId="77777777" w:rsidR="00453F30" w:rsidRPr="00102A75" w:rsidRDefault="00453F30" w:rsidP="00453F30">
            <w:pPr>
              <w:spacing w:line="240" w:lineRule="exact"/>
              <w:jc w:val="center"/>
              <w:rPr>
                <w:rFonts w:ascii="Angsana New" w:hAnsi="Angsana New" w:cs="Angsana New"/>
              </w:rPr>
            </w:pPr>
          </w:p>
        </w:tc>
        <w:tc>
          <w:tcPr>
            <w:tcW w:w="100" w:type="dxa"/>
          </w:tcPr>
          <w:p w14:paraId="396EDD4B" w14:textId="77777777" w:rsidR="00453F30" w:rsidRPr="00102A75" w:rsidRDefault="00453F30" w:rsidP="00453F30">
            <w:pPr>
              <w:spacing w:line="240" w:lineRule="exact"/>
              <w:jc w:val="center"/>
              <w:rPr>
                <w:rFonts w:ascii="Angsana New" w:hAnsi="Angsana New" w:cs="Angsana New"/>
              </w:rPr>
            </w:pPr>
          </w:p>
        </w:tc>
        <w:tc>
          <w:tcPr>
            <w:tcW w:w="876" w:type="dxa"/>
            <w:tcBorders>
              <w:top w:val="single" w:sz="6" w:space="0" w:color="auto"/>
              <w:bottom w:val="single" w:sz="6" w:space="0" w:color="auto"/>
            </w:tcBorders>
          </w:tcPr>
          <w:p w14:paraId="6D2C51D9" w14:textId="77777777" w:rsidR="00453F30" w:rsidRPr="00102A75" w:rsidRDefault="00453F30" w:rsidP="00453F30">
            <w:pPr>
              <w:tabs>
                <w:tab w:val="right" w:pos="1008"/>
              </w:tabs>
              <w:spacing w:line="240" w:lineRule="exact"/>
              <w:ind w:right="-72"/>
              <w:jc w:val="center"/>
              <w:rPr>
                <w:rFonts w:ascii="Angsana New" w:hAnsi="Angsana New" w:cs="Angsana New"/>
                <w:snapToGrid w:val="0"/>
                <w:lang w:val="en-GB" w:eastAsia="th-TH"/>
              </w:rPr>
            </w:pPr>
            <w:r w:rsidRPr="00102A75">
              <w:rPr>
                <w:rFonts w:asciiTheme="majorBidi" w:hAnsiTheme="majorBidi" w:cstheme="majorBidi"/>
                <w:snapToGrid w:val="0"/>
                <w:lang w:eastAsia="th-TH"/>
              </w:rPr>
              <w:t>Land</w:t>
            </w:r>
          </w:p>
        </w:tc>
        <w:tc>
          <w:tcPr>
            <w:tcW w:w="100" w:type="dxa"/>
            <w:tcBorders>
              <w:top w:val="single" w:sz="6" w:space="0" w:color="auto"/>
            </w:tcBorders>
          </w:tcPr>
          <w:p w14:paraId="584CD63C" w14:textId="77777777" w:rsidR="00453F30" w:rsidRPr="008B2114" w:rsidRDefault="00453F30" w:rsidP="00453F30">
            <w:pPr>
              <w:spacing w:line="280" w:lineRule="exact"/>
              <w:rPr>
                <w:rFonts w:asciiTheme="majorBidi" w:hAnsiTheme="majorBidi" w:cstheme="majorBidi"/>
                <w:snapToGrid w:val="0"/>
                <w:cs/>
                <w:lang w:eastAsia="th-TH"/>
              </w:rPr>
            </w:pPr>
          </w:p>
          <w:p w14:paraId="16C3A4ED" w14:textId="77777777" w:rsidR="00453F30" w:rsidRPr="008B2114" w:rsidRDefault="00453F30" w:rsidP="00453F30">
            <w:pPr>
              <w:spacing w:line="280" w:lineRule="exact"/>
              <w:rPr>
                <w:rFonts w:asciiTheme="majorBidi" w:hAnsiTheme="majorBidi" w:cstheme="majorBidi"/>
                <w:snapToGrid w:val="0"/>
                <w:cs/>
                <w:lang w:eastAsia="th-TH"/>
              </w:rPr>
            </w:pPr>
          </w:p>
          <w:p w14:paraId="6A9AC580" w14:textId="77777777" w:rsidR="00453F30" w:rsidRPr="00102A75" w:rsidRDefault="00453F30" w:rsidP="00453F30">
            <w:pPr>
              <w:tabs>
                <w:tab w:val="right" w:pos="1008"/>
              </w:tabs>
              <w:spacing w:line="240" w:lineRule="exact"/>
              <w:ind w:right="-72"/>
              <w:jc w:val="center"/>
              <w:rPr>
                <w:rFonts w:ascii="Angsana New" w:hAnsi="Angsana New" w:cs="Angsana New"/>
                <w:snapToGrid w:val="0"/>
                <w:lang w:val="en-GB" w:eastAsia="th-TH"/>
              </w:rPr>
            </w:pPr>
          </w:p>
        </w:tc>
        <w:tc>
          <w:tcPr>
            <w:tcW w:w="876" w:type="dxa"/>
            <w:tcBorders>
              <w:top w:val="single" w:sz="6" w:space="0" w:color="auto"/>
              <w:left w:val="nil"/>
              <w:bottom w:val="single" w:sz="6" w:space="0" w:color="auto"/>
            </w:tcBorders>
          </w:tcPr>
          <w:p w14:paraId="4E97C28D" w14:textId="77777777" w:rsidR="00453F30" w:rsidRPr="00102A75" w:rsidRDefault="00453F30" w:rsidP="00453F30">
            <w:pPr>
              <w:tabs>
                <w:tab w:val="right" w:pos="1008"/>
                <w:tab w:val="right" w:pos="1172"/>
              </w:tabs>
              <w:spacing w:line="240" w:lineRule="exact"/>
              <w:ind w:right="-72"/>
              <w:jc w:val="center"/>
              <w:rPr>
                <w:rFonts w:ascii="Angsana New" w:hAnsi="Angsana New" w:cs="Angsana New"/>
                <w:snapToGrid w:val="0"/>
                <w:lang w:val="en-GB" w:eastAsia="th-TH"/>
              </w:rPr>
            </w:pPr>
            <w:r w:rsidRPr="00102A75">
              <w:rPr>
                <w:rFonts w:asciiTheme="majorBidi" w:hAnsiTheme="majorBidi" w:cstheme="majorBidi"/>
                <w:snapToGrid w:val="0"/>
                <w:lang w:eastAsia="th-TH"/>
              </w:rPr>
              <w:t>Building</w:t>
            </w:r>
            <w:r w:rsidRPr="00102A75">
              <w:rPr>
                <w:rFonts w:ascii="Angsana New" w:hAnsi="Angsana New" w:cs="Angsana New"/>
                <w:snapToGrid w:val="0"/>
                <w:lang w:val="en-GB" w:eastAsia="th-TH"/>
              </w:rPr>
              <w:t>s</w:t>
            </w:r>
          </w:p>
        </w:tc>
        <w:tc>
          <w:tcPr>
            <w:tcW w:w="100" w:type="dxa"/>
            <w:tcBorders>
              <w:top w:val="single" w:sz="6" w:space="0" w:color="auto"/>
            </w:tcBorders>
          </w:tcPr>
          <w:p w14:paraId="2F0F6926"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7D41AD0B"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5B9881D2" w14:textId="77777777" w:rsidR="00453F30" w:rsidRPr="008B2114" w:rsidRDefault="00453F30" w:rsidP="00453F30">
            <w:pPr>
              <w:tabs>
                <w:tab w:val="right" w:pos="1008"/>
                <w:tab w:val="right" w:pos="1172"/>
              </w:tabs>
              <w:spacing w:line="240" w:lineRule="exact"/>
              <w:ind w:right="-72"/>
              <w:jc w:val="center"/>
              <w:rPr>
                <w:rFonts w:ascii="Angsana New" w:hAnsi="Angsana New" w:cs="Angsana New"/>
                <w:snapToGrid w:val="0"/>
                <w:cs/>
                <w:lang w:eastAsia="th-TH"/>
              </w:rPr>
            </w:pPr>
          </w:p>
        </w:tc>
        <w:tc>
          <w:tcPr>
            <w:tcW w:w="892" w:type="dxa"/>
            <w:tcBorders>
              <w:top w:val="single" w:sz="6" w:space="0" w:color="auto"/>
              <w:bottom w:val="single" w:sz="6" w:space="0" w:color="auto"/>
            </w:tcBorders>
          </w:tcPr>
          <w:p w14:paraId="04B934D4" w14:textId="77777777" w:rsidR="00453F30" w:rsidRPr="00102A75" w:rsidRDefault="00453F30" w:rsidP="00453F30">
            <w:pPr>
              <w:tabs>
                <w:tab w:val="right" w:pos="1008"/>
                <w:tab w:val="right" w:pos="1172"/>
              </w:tabs>
              <w:spacing w:line="24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Machineries</w:t>
            </w:r>
          </w:p>
        </w:tc>
        <w:tc>
          <w:tcPr>
            <w:tcW w:w="100" w:type="dxa"/>
            <w:tcBorders>
              <w:top w:val="single" w:sz="6" w:space="0" w:color="auto"/>
            </w:tcBorders>
          </w:tcPr>
          <w:p w14:paraId="502C4CD5"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4E8C5A79"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7977BEA7" w14:textId="77777777" w:rsidR="00453F30" w:rsidRPr="008B2114" w:rsidRDefault="00453F30" w:rsidP="00453F30">
            <w:pPr>
              <w:tabs>
                <w:tab w:val="right" w:pos="1008"/>
                <w:tab w:val="right" w:pos="1172"/>
              </w:tabs>
              <w:spacing w:line="240" w:lineRule="exact"/>
              <w:ind w:right="-72"/>
              <w:rPr>
                <w:rFonts w:ascii="Angsana New" w:hAnsi="Angsana New" w:cs="Angsana New"/>
                <w:snapToGrid w:val="0"/>
                <w:cs/>
                <w:lang w:eastAsia="th-TH"/>
              </w:rPr>
            </w:pPr>
          </w:p>
        </w:tc>
        <w:tc>
          <w:tcPr>
            <w:tcW w:w="909" w:type="dxa"/>
            <w:tcBorders>
              <w:top w:val="single" w:sz="6" w:space="0" w:color="auto"/>
              <w:bottom w:val="single" w:sz="6" w:space="0" w:color="auto"/>
            </w:tcBorders>
          </w:tcPr>
          <w:p w14:paraId="01D9FFB0" w14:textId="77777777" w:rsidR="00453F30" w:rsidRPr="00102A75" w:rsidRDefault="00453F30" w:rsidP="00453F30">
            <w:pPr>
              <w:tabs>
                <w:tab w:val="right" w:pos="1008"/>
                <w:tab w:val="right" w:pos="1172"/>
              </w:tabs>
              <w:spacing w:line="24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Electrical and air condition systems</w:t>
            </w:r>
          </w:p>
        </w:tc>
        <w:tc>
          <w:tcPr>
            <w:tcW w:w="100" w:type="dxa"/>
            <w:tcBorders>
              <w:top w:val="single" w:sz="6" w:space="0" w:color="auto"/>
            </w:tcBorders>
          </w:tcPr>
          <w:p w14:paraId="2332AF86" w14:textId="77777777" w:rsidR="00453F30" w:rsidRPr="008B2114" w:rsidRDefault="00453F30" w:rsidP="00453F30">
            <w:pPr>
              <w:tabs>
                <w:tab w:val="right" w:pos="1008"/>
                <w:tab w:val="right" w:pos="1172"/>
                <w:tab w:val="right" w:pos="1270"/>
              </w:tabs>
              <w:spacing w:line="240" w:lineRule="exact"/>
              <w:ind w:right="-72"/>
              <w:rPr>
                <w:rFonts w:ascii="Angsana New" w:hAnsi="Angsana New" w:cs="Angsana New"/>
                <w:snapToGrid w:val="0"/>
                <w:cs/>
                <w:lang w:eastAsia="th-TH"/>
              </w:rPr>
            </w:pPr>
          </w:p>
        </w:tc>
        <w:tc>
          <w:tcPr>
            <w:tcW w:w="908" w:type="dxa"/>
            <w:tcBorders>
              <w:top w:val="single" w:sz="6" w:space="0" w:color="auto"/>
              <w:bottom w:val="single" w:sz="6" w:space="0" w:color="auto"/>
            </w:tcBorders>
          </w:tcPr>
          <w:p w14:paraId="6A845E14" w14:textId="77777777" w:rsidR="00453F30" w:rsidRPr="00102A75" w:rsidRDefault="00453F30" w:rsidP="00453F30">
            <w:pPr>
              <w:tabs>
                <w:tab w:val="right" w:pos="1172"/>
              </w:tabs>
              <w:spacing w:line="28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Production tool</w:t>
            </w:r>
          </w:p>
          <w:p w14:paraId="731A1129" w14:textId="77777777" w:rsidR="00453F30" w:rsidRPr="00102A75" w:rsidRDefault="00453F30" w:rsidP="00453F30">
            <w:pPr>
              <w:tabs>
                <w:tab w:val="right" w:pos="1008"/>
                <w:tab w:val="right" w:pos="1172"/>
                <w:tab w:val="right" w:pos="1270"/>
              </w:tabs>
              <w:spacing w:line="24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and equipment</w:t>
            </w:r>
          </w:p>
        </w:tc>
        <w:tc>
          <w:tcPr>
            <w:tcW w:w="101" w:type="dxa"/>
            <w:tcBorders>
              <w:top w:val="single" w:sz="6" w:space="0" w:color="auto"/>
            </w:tcBorders>
          </w:tcPr>
          <w:p w14:paraId="4A114150" w14:textId="77777777" w:rsidR="00453F30" w:rsidRPr="008B2114" w:rsidRDefault="00453F30" w:rsidP="00453F30">
            <w:pPr>
              <w:tabs>
                <w:tab w:val="right" w:pos="1172"/>
                <w:tab w:val="right" w:pos="1270"/>
              </w:tabs>
              <w:spacing w:line="280" w:lineRule="exact"/>
              <w:jc w:val="center"/>
              <w:rPr>
                <w:rFonts w:asciiTheme="majorBidi" w:hAnsiTheme="majorBidi" w:cstheme="majorBidi"/>
                <w:snapToGrid w:val="0"/>
                <w:cs/>
                <w:lang w:eastAsia="th-TH"/>
              </w:rPr>
            </w:pPr>
          </w:p>
          <w:p w14:paraId="130377CD" w14:textId="77777777" w:rsidR="00453F30" w:rsidRPr="008B2114" w:rsidRDefault="00453F30" w:rsidP="00453F30">
            <w:pPr>
              <w:tabs>
                <w:tab w:val="right" w:pos="1172"/>
                <w:tab w:val="right" w:pos="1270"/>
              </w:tabs>
              <w:spacing w:line="280" w:lineRule="exact"/>
              <w:jc w:val="center"/>
              <w:rPr>
                <w:rFonts w:asciiTheme="majorBidi" w:hAnsiTheme="majorBidi" w:cstheme="majorBidi"/>
                <w:snapToGrid w:val="0"/>
                <w:cs/>
                <w:lang w:eastAsia="th-TH"/>
              </w:rPr>
            </w:pPr>
          </w:p>
          <w:p w14:paraId="0717AFDE" w14:textId="77777777" w:rsidR="00453F30" w:rsidRPr="008B2114" w:rsidRDefault="00453F30" w:rsidP="00453F30">
            <w:pPr>
              <w:tabs>
                <w:tab w:val="right" w:pos="1008"/>
                <w:tab w:val="right" w:pos="1172"/>
              </w:tabs>
              <w:spacing w:line="240" w:lineRule="exact"/>
              <w:ind w:right="-72"/>
              <w:rPr>
                <w:rFonts w:ascii="Angsana New" w:hAnsi="Angsana New" w:cs="Angsana New"/>
                <w:snapToGrid w:val="0"/>
                <w:cs/>
                <w:lang w:eastAsia="th-TH"/>
              </w:rPr>
            </w:pPr>
          </w:p>
        </w:tc>
        <w:tc>
          <w:tcPr>
            <w:tcW w:w="1033" w:type="dxa"/>
            <w:tcBorders>
              <w:top w:val="single" w:sz="6" w:space="0" w:color="auto"/>
              <w:bottom w:val="single" w:sz="6" w:space="0" w:color="auto"/>
            </w:tcBorders>
          </w:tcPr>
          <w:p w14:paraId="32C29A8F" w14:textId="77777777" w:rsidR="00453F30" w:rsidRPr="00102A75" w:rsidRDefault="00453F30" w:rsidP="00453F30">
            <w:pPr>
              <w:tabs>
                <w:tab w:val="right" w:pos="1172"/>
                <w:tab w:val="right" w:pos="1270"/>
              </w:tabs>
              <w:spacing w:line="28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Office equipment</w:t>
            </w:r>
          </w:p>
          <w:p w14:paraId="6EB041A7" w14:textId="77777777" w:rsidR="00453F30" w:rsidRPr="00102A75" w:rsidRDefault="00453F30" w:rsidP="00453F30">
            <w:pPr>
              <w:tabs>
                <w:tab w:val="right" w:pos="1008"/>
                <w:tab w:val="right" w:pos="1172"/>
              </w:tabs>
              <w:spacing w:line="240" w:lineRule="exact"/>
              <w:ind w:right="-72"/>
              <w:jc w:val="center"/>
              <w:rPr>
                <w:rFonts w:ascii="Angsana New" w:hAnsi="Angsana New" w:cs="Angsana New"/>
                <w:snapToGrid w:val="0"/>
                <w:cs/>
                <w:lang w:val="en-GB" w:eastAsia="th-TH"/>
              </w:rPr>
            </w:pPr>
            <w:r w:rsidRPr="00102A75">
              <w:rPr>
                <w:rFonts w:asciiTheme="majorBidi" w:hAnsiTheme="majorBidi" w:cstheme="majorBidi"/>
                <w:snapToGrid w:val="0"/>
                <w:lang w:eastAsia="th-TH"/>
              </w:rPr>
              <w:t>and furniture</w:t>
            </w:r>
          </w:p>
        </w:tc>
        <w:tc>
          <w:tcPr>
            <w:tcW w:w="105" w:type="dxa"/>
            <w:tcBorders>
              <w:top w:val="single" w:sz="6" w:space="0" w:color="auto"/>
            </w:tcBorders>
          </w:tcPr>
          <w:p w14:paraId="7AD39E79"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23737D12" w14:textId="77777777" w:rsidR="00453F30" w:rsidRPr="008B2114" w:rsidRDefault="00453F30" w:rsidP="00453F30">
            <w:pPr>
              <w:tabs>
                <w:tab w:val="right" w:pos="1172"/>
              </w:tabs>
              <w:spacing w:line="280" w:lineRule="exact"/>
              <w:jc w:val="center"/>
              <w:rPr>
                <w:rFonts w:asciiTheme="majorBidi" w:hAnsiTheme="majorBidi" w:cstheme="majorBidi"/>
                <w:snapToGrid w:val="0"/>
                <w:cs/>
                <w:lang w:eastAsia="th-TH"/>
              </w:rPr>
            </w:pPr>
          </w:p>
          <w:p w14:paraId="2091F1C9" w14:textId="77777777" w:rsidR="00453F30" w:rsidRPr="008B2114"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p>
        </w:tc>
        <w:tc>
          <w:tcPr>
            <w:tcW w:w="916" w:type="dxa"/>
            <w:tcBorders>
              <w:top w:val="single" w:sz="6" w:space="0" w:color="auto"/>
              <w:bottom w:val="single" w:sz="6" w:space="0" w:color="auto"/>
            </w:tcBorders>
          </w:tcPr>
          <w:p w14:paraId="19F5621F" w14:textId="77777777" w:rsidR="00453F30" w:rsidRPr="00102A75"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Vehicles</w:t>
            </w:r>
          </w:p>
        </w:tc>
        <w:tc>
          <w:tcPr>
            <w:tcW w:w="103" w:type="dxa"/>
            <w:tcBorders>
              <w:top w:val="single" w:sz="6" w:space="0" w:color="auto"/>
            </w:tcBorders>
          </w:tcPr>
          <w:p w14:paraId="75C1F847" w14:textId="77777777" w:rsidR="00453F30" w:rsidRPr="008B2114" w:rsidRDefault="00453F30" w:rsidP="00453F30">
            <w:pPr>
              <w:tabs>
                <w:tab w:val="right" w:pos="1172"/>
                <w:tab w:val="right" w:pos="1224"/>
              </w:tabs>
              <w:spacing w:line="280" w:lineRule="exact"/>
              <w:jc w:val="center"/>
              <w:rPr>
                <w:rFonts w:asciiTheme="majorBidi" w:hAnsiTheme="majorBidi" w:cstheme="majorBidi"/>
                <w:snapToGrid w:val="0"/>
                <w:cs/>
                <w:lang w:eastAsia="th-TH"/>
              </w:rPr>
            </w:pPr>
          </w:p>
          <w:p w14:paraId="2D5EC4C3" w14:textId="77777777" w:rsidR="00453F30" w:rsidRPr="008B2114" w:rsidRDefault="00453F30" w:rsidP="00453F30">
            <w:pPr>
              <w:tabs>
                <w:tab w:val="right" w:pos="1172"/>
                <w:tab w:val="right" w:pos="1224"/>
              </w:tabs>
              <w:spacing w:line="280" w:lineRule="exact"/>
              <w:jc w:val="center"/>
              <w:rPr>
                <w:rFonts w:asciiTheme="majorBidi" w:hAnsiTheme="majorBidi" w:cstheme="majorBidi"/>
                <w:snapToGrid w:val="0"/>
                <w:cs/>
                <w:lang w:eastAsia="th-TH"/>
              </w:rPr>
            </w:pPr>
          </w:p>
          <w:p w14:paraId="27AF482E" w14:textId="77777777" w:rsidR="00453F30" w:rsidRPr="00102A75" w:rsidRDefault="00453F30" w:rsidP="00453F30">
            <w:pPr>
              <w:tabs>
                <w:tab w:val="right" w:pos="1008"/>
                <w:tab w:val="right" w:pos="1172"/>
                <w:tab w:val="right" w:pos="1224"/>
              </w:tabs>
              <w:spacing w:line="240" w:lineRule="exact"/>
              <w:ind w:right="-72"/>
              <w:jc w:val="center"/>
              <w:rPr>
                <w:rFonts w:ascii="Angsana New" w:hAnsi="Angsana New" w:cs="Angsana New"/>
                <w:snapToGrid w:val="0"/>
                <w:lang w:val="en-GB" w:eastAsia="th-TH"/>
              </w:rPr>
            </w:pPr>
          </w:p>
        </w:tc>
        <w:tc>
          <w:tcPr>
            <w:tcW w:w="870" w:type="dxa"/>
            <w:tcBorders>
              <w:top w:val="single" w:sz="6" w:space="0" w:color="auto"/>
              <w:bottom w:val="single" w:sz="6" w:space="0" w:color="auto"/>
            </w:tcBorders>
          </w:tcPr>
          <w:p w14:paraId="0A70D04D" w14:textId="77777777" w:rsidR="00453F30" w:rsidRPr="00102A75"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Computer</w:t>
            </w:r>
          </w:p>
        </w:tc>
        <w:tc>
          <w:tcPr>
            <w:tcW w:w="100" w:type="dxa"/>
            <w:tcBorders>
              <w:top w:val="single" w:sz="6" w:space="0" w:color="auto"/>
            </w:tcBorders>
          </w:tcPr>
          <w:p w14:paraId="24F3C74E" w14:textId="77777777" w:rsidR="00453F30" w:rsidRPr="008B2114"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p>
        </w:tc>
        <w:tc>
          <w:tcPr>
            <w:tcW w:w="911" w:type="dxa"/>
            <w:tcBorders>
              <w:top w:val="single" w:sz="6" w:space="0" w:color="auto"/>
              <w:bottom w:val="single" w:sz="6" w:space="0" w:color="auto"/>
            </w:tcBorders>
          </w:tcPr>
          <w:p w14:paraId="3731D10E" w14:textId="77777777" w:rsidR="00453F30" w:rsidRPr="00102A75" w:rsidRDefault="00453F30" w:rsidP="00453F30">
            <w:pPr>
              <w:tabs>
                <w:tab w:val="right" w:pos="1172"/>
                <w:tab w:val="right" w:pos="1224"/>
              </w:tabs>
              <w:spacing w:line="280" w:lineRule="exact"/>
              <w:jc w:val="center"/>
              <w:rPr>
                <w:rFonts w:asciiTheme="majorBidi" w:hAnsiTheme="majorBidi" w:cstheme="majorBidi"/>
                <w:snapToGrid w:val="0"/>
                <w:lang w:eastAsia="th-TH"/>
              </w:rPr>
            </w:pPr>
            <w:r w:rsidRPr="00102A75">
              <w:rPr>
                <w:rFonts w:asciiTheme="majorBidi" w:hAnsiTheme="majorBidi" w:cstheme="majorBidi"/>
                <w:snapToGrid w:val="0"/>
                <w:lang w:eastAsia="th-TH"/>
              </w:rPr>
              <w:t>Improvement</w:t>
            </w:r>
          </w:p>
          <w:p w14:paraId="0D2DD823" w14:textId="77777777" w:rsidR="00453F30" w:rsidRPr="00102A75"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building</w:t>
            </w:r>
          </w:p>
        </w:tc>
        <w:tc>
          <w:tcPr>
            <w:tcW w:w="110" w:type="dxa"/>
            <w:tcBorders>
              <w:top w:val="single" w:sz="6" w:space="0" w:color="auto"/>
            </w:tcBorders>
          </w:tcPr>
          <w:p w14:paraId="32C96638" w14:textId="77777777" w:rsidR="00453F30" w:rsidRPr="008B2114"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p>
        </w:tc>
        <w:tc>
          <w:tcPr>
            <w:tcW w:w="924" w:type="dxa"/>
            <w:tcBorders>
              <w:top w:val="single" w:sz="6" w:space="0" w:color="auto"/>
              <w:bottom w:val="single" w:sz="6" w:space="0" w:color="auto"/>
            </w:tcBorders>
          </w:tcPr>
          <w:p w14:paraId="73635253" w14:textId="77777777" w:rsidR="00453F30" w:rsidRPr="00102A75" w:rsidRDefault="00453F30" w:rsidP="00453F30">
            <w:pPr>
              <w:spacing w:line="240" w:lineRule="exact"/>
              <w:jc w:val="center"/>
              <w:rPr>
                <w:rFonts w:ascii="Angsana New" w:hAnsi="Angsana New" w:cs="Angsana New"/>
                <w:snapToGrid w:val="0"/>
                <w:lang w:eastAsia="th-TH"/>
              </w:rPr>
            </w:pPr>
            <w:r w:rsidRPr="00102A75">
              <w:rPr>
                <w:rFonts w:asciiTheme="majorBidi" w:hAnsiTheme="majorBidi" w:cstheme="majorBidi"/>
                <w:snapToGrid w:val="0"/>
                <w:lang w:val="en-GB" w:eastAsia="th-TH"/>
              </w:rPr>
              <w:t>Assets under con</w:t>
            </w:r>
            <w:proofErr w:type="spellStart"/>
            <w:r w:rsidRPr="00102A75">
              <w:rPr>
                <w:rFonts w:asciiTheme="majorBidi" w:hAnsiTheme="majorBidi" w:cstheme="majorBidi"/>
                <w:snapToGrid w:val="0"/>
                <w:lang w:eastAsia="th-TH"/>
              </w:rPr>
              <w:t>struction</w:t>
            </w:r>
            <w:proofErr w:type="spellEnd"/>
          </w:p>
        </w:tc>
        <w:tc>
          <w:tcPr>
            <w:tcW w:w="140" w:type="dxa"/>
            <w:tcBorders>
              <w:top w:val="single" w:sz="6" w:space="0" w:color="auto"/>
            </w:tcBorders>
          </w:tcPr>
          <w:p w14:paraId="445A2E24" w14:textId="77777777" w:rsidR="00453F30" w:rsidRPr="00102A75" w:rsidRDefault="00453F30" w:rsidP="00453F30">
            <w:pPr>
              <w:tabs>
                <w:tab w:val="right" w:pos="1172"/>
                <w:tab w:val="right" w:pos="1224"/>
              </w:tabs>
              <w:spacing w:line="280" w:lineRule="exact"/>
              <w:jc w:val="center"/>
              <w:rPr>
                <w:rFonts w:asciiTheme="majorBidi" w:hAnsiTheme="majorBidi" w:cstheme="majorBidi"/>
                <w:snapToGrid w:val="0"/>
                <w:lang w:val="en-GB" w:eastAsia="th-TH"/>
              </w:rPr>
            </w:pPr>
          </w:p>
          <w:p w14:paraId="52A8FBCF" w14:textId="77777777" w:rsidR="00453F30" w:rsidRPr="00102A75" w:rsidRDefault="00453F30" w:rsidP="00453F30">
            <w:pPr>
              <w:tabs>
                <w:tab w:val="right" w:pos="1172"/>
                <w:tab w:val="right" w:pos="1224"/>
              </w:tabs>
              <w:spacing w:line="280" w:lineRule="exact"/>
              <w:jc w:val="center"/>
              <w:rPr>
                <w:rFonts w:asciiTheme="majorBidi" w:hAnsiTheme="majorBidi" w:cstheme="majorBidi"/>
                <w:snapToGrid w:val="0"/>
                <w:lang w:val="en-GB" w:eastAsia="th-TH"/>
              </w:rPr>
            </w:pPr>
          </w:p>
          <w:p w14:paraId="37D12125" w14:textId="77777777" w:rsidR="00453F30" w:rsidRPr="008B2114"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p>
        </w:tc>
        <w:tc>
          <w:tcPr>
            <w:tcW w:w="953" w:type="dxa"/>
            <w:tcBorders>
              <w:top w:val="single" w:sz="6" w:space="0" w:color="auto"/>
              <w:bottom w:val="single" w:sz="6" w:space="0" w:color="auto"/>
            </w:tcBorders>
          </w:tcPr>
          <w:p w14:paraId="6CF16653" w14:textId="77777777" w:rsidR="00453F30" w:rsidRPr="008B2114" w:rsidRDefault="00453F30" w:rsidP="00453F30">
            <w:pPr>
              <w:tabs>
                <w:tab w:val="right" w:pos="1008"/>
                <w:tab w:val="right" w:pos="1172"/>
                <w:tab w:val="right" w:pos="1224"/>
              </w:tabs>
              <w:spacing w:line="240" w:lineRule="exact"/>
              <w:ind w:right="-72"/>
              <w:jc w:val="center"/>
              <w:rPr>
                <w:rFonts w:ascii="Angsana New" w:hAnsi="Angsana New" w:cs="Angsana New"/>
                <w:snapToGrid w:val="0"/>
                <w:cs/>
                <w:lang w:eastAsia="th-TH"/>
              </w:rPr>
            </w:pPr>
            <w:r w:rsidRPr="00102A75">
              <w:rPr>
                <w:rFonts w:asciiTheme="majorBidi" w:hAnsiTheme="majorBidi" w:cstheme="majorBidi"/>
                <w:snapToGrid w:val="0"/>
                <w:lang w:eastAsia="th-TH"/>
              </w:rPr>
              <w:t>Total</w:t>
            </w:r>
          </w:p>
        </w:tc>
      </w:tr>
      <w:tr w:rsidR="00453F30" w:rsidRPr="00102A75" w14:paraId="3388D7B5" w14:textId="77777777" w:rsidTr="00453F30">
        <w:tc>
          <w:tcPr>
            <w:tcW w:w="2552" w:type="dxa"/>
          </w:tcPr>
          <w:p w14:paraId="137C3581" w14:textId="77777777" w:rsidR="00453F30" w:rsidRPr="008B2114" w:rsidRDefault="00453F30" w:rsidP="00453F30">
            <w:pPr>
              <w:spacing w:line="24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At cost</w:t>
            </w:r>
          </w:p>
        </w:tc>
        <w:tc>
          <w:tcPr>
            <w:tcW w:w="100" w:type="dxa"/>
          </w:tcPr>
          <w:p w14:paraId="1F1D51F5" w14:textId="77777777" w:rsidR="00453F30" w:rsidRPr="00102A75" w:rsidRDefault="00453F30" w:rsidP="00453F30">
            <w:pPr>
              <w:spacing w:line="240" w:lineRule="exact"/>
              <w:jc w:val="center"/>
              <w:rPr>
                <w:rFonts w:ascii="Angsana New" w:hAnsi="Angsana New" w:cs="Angsana New"/>
              </w:rPr>
            </w:pPr>
          </w:p>
        </w:tc>
        <w:tc>
          <w:tcPr>
            <w:tcW w:w="876" w:type="dxa"/>
            <w:tcBorders>
              <w:top w:val="single" w:sz="6" w:space="0" w:color="auto"/>
            </w:tcBorders>
          </w:tcPr>
          <w:p w14:paraId="42DDF168" w14:textId="77777777" w:rsidR="00453F30" w:rsidRPr="00102A75" w:rsidRDefault="00453F30" w:rsidP="00453F30">
            <w:pPr>
              <w:spacing w:line="240" w:lineRule="exact"/>
              <w:ind w:left="-17" w:right="-17"/>
              <w:jc w:val="center"/>
              <w:rPr>
                <w:rFonts w:ascii="Angsana New" w:hAnsi="Angsana New" w:cs="Angsana New"/>
              </w:rPr>
            </w:pPr>
          </w:p>
        </w:tc>
        <w:tc>
          <w:tcPr>
            <w:tcW w:w="100" w:type="dxa"/>
          </w:tcPr>
          <w:p w14:paraId="5782EE9C" w14:textId="77777777" w:rsidR="00453F30" w:rsidRPr="00102A75" w:rsidRDefault="00453F30" w:rsidP="00453F30">
            <w:pPr>
              <w:spacing w:line="240" w:lineRule="exact"/>
              <w:ind w:left="-17" w:right="-17"/>
              <w:jc w:val="center"/>
              <w:rPr>
                <w:rFonts w:ascii="Angsana New" w:hAnsi="Angsana New" w:cs="Angsana New"/>
              </w:rPr>
            </w:pPr>
          </w:p>
        </w:tc>
        <w:tc>
          <w:tcPr>
            <w:tcW w:w="876" w:type="dxa"/>
            <w:tcBorders>
              <w:top w:val="single" w:sz="6" w:space="0" w:color="auto"/>
              <w:left w:val="nil"/>
            </w:tcBorders>
          </w:tcPr>
          <w:p w14:paraId="5508A99E" w14:textId="77777777" w:rsidR="00453F30" w:rsidRPr="00102A75" w:rsidRDefault="00453F30" w:rsidP="00453F30">
            <w:pPr>
              <w:spacing w:line="240" w:lineRule="exact"/>
              <w:ind w:left="-17" w:right="-17"/>
              <w:jc w:val="center"/>
              <w:rPr>
                <w:rFonts w:ascii="Angsana New" w:hAnsi="Angsana New" w:cs="Angsana New"/>
              </w:rPr>
            </w:pPr>
          </w:p>
        </w:tc>
        <w:tc>
          <w:tcPr>
            <w:tcW w:w="100" w:type="dxa"/>
          </w:tcPr>
          <w:p w14:paraId="485FEF29" w14:textId="77777777" w:rsidR="00453F30" w:rsidRPr="00102A75" w:rsidRDefault="00453F30" w:rsidP="00453F30">
            <w:pPr>
              <w:spacing w:line="240" w:lineRule="exact"/>
              <w:ind w:left="-17" w:right="-17"/>
              <w:jc w:val="center"/>
              <w:rPr>
                <w:rFonts w:ascii="Angsana New" w:hAnsi="Angsana New" w:cs="Angsana New"/>
              </w:rPr>
            </w:pPr>
          </w:p>
        </w:tc>
        <w:tc>
          <w:tcPr>
            <w:tcW w:w="892" w:type="dxa"/>
            <w:tcBorders>
              <w:top w:val="single" w:sz="6" w:space="0" w:color="auto"/>
            </w:tcBorders>
          </w:tcPr>
          <w:p w14:paraId="2366CCCA" w14:textId="77777777" w:rsidR="00453F30" w:rsidRPr="00102A75" w:rsidRDefault="00453F30" w:rsidP="00453F30">
            <w:pPr>
              <w:spacing w:line="240" w:lineRule="exact"/>
              <w:ind w:left="-17" w:right="-17"/>
              <w:jc w:val="center"/>
              <w:rPr>
                <w:rFonts w:ascii="Angsana New" w:hAnsi="Angsana New" w:cs="Angsana New"/>
              </w:rPr>
            </w:pPr>
          </w:p>
        </w:tc>
        <w:tc>
          <w:tcPr>
            <w:tcW w:w="100" w:type="dxa"/>
          </w:tcPr>
          <w:p w14:paraId="39CB3381" w14:textId="77777777" w:rsidR="00453F30" w:rsidRPr="00102A75" w:rsidRDefault="00453F30" w:rsidP="00453F30">
            <w:pPr>
              <w:spacing w:line="240" w:lineRule="exact"/>
              <w:ind w:left="-17" w:right="-17"/>
              <w:jc w:val="center"/>
              <w:rPr>
                <w:rFonts w:ascii="Angsana New" w:hAnsi="Angsana New" w:cs="Angsana New"/>
              </w:rPr>
            </w:pPr>
          </w:p>
        </w:tc>
        <w:tc>
          <w:tcPr>
            <w:tcW w:w="909" w:type="dxa"/>
            <w:tcBorders>
              <w:top w:val="single" w:sz="6" w:space="0" w:color="auto"/>
            </w:tcBorders>
          </w:tcPr>
          <w:p w14:paraId="4383B8B3" w14:textId="77777777" w:rsidR="00453F30" w:rsidRPr="00102A75" w:rsidRDefault="00453F30" w:rsidP="00453F30">
            <w:pPr>
              <w:spacing w:line="240" w:lineRule="exact"/>
              <w:ind w:left="-17" w:right="-17"/>
              <w:jc w:val="center"/>
              <w:rPr>
                <w:rFonts w:ascii="Angsana New" w:hAnsi="Angsana New" w:cs="Angsana New"/>
              </w:rPr>
            </w:pPr>
          </w:p>
        </w:tc>
        <w:tc>
          <w:tcPr>
            <w:tcW w:w="100" w:type="dxa"/>
          </w:tcPr>
          <w:p w14:paraId="2F5186E4" w14:textId="77777777" w:rsidR="00453F30" w:rsidRPr="00102A75" w:rsidRDefault="00453F30" w:rsidP="00453F30">
            <w:pPr>
              <w:spacing w:line="240" w:lineRule="exact"/>
              <w:ind w:left="-17" w:right="-17"/>
              <w:jc w:val="center"/>
              <w:rPr>
                <w:rFonts w:ascii="Angsana New" w:hAnsi="Angsana New" w:cs="Angsana New"/>
              </w:rPr>
            </w:pPr>
          </w:p>
        </w:tc>
        <w:tc>
          <w:tcPr>
            <w:tcW w:w="908" w:type="dxa"/>
          </w:tcPr>
          <w:p w14:paraId="65B0A6D4" w14:textId="77777777" w:rsidR="00453F30" w:rsidRPr="00102A75" w:rsidRDefault="00453F30" w:rsidP="00453F30">
            <w:pPr>
              <w:spacing w:line="240" w:lineRule="exact"/>
              <w:ind w:left="-17" w:right="-17"/>
              <w:jc w:val="center"/>
              <w:rPr>
                <w:rFonts w:ascii="Angsana New" w:hAnsi="Angsana New" w:cs="Angsana New"/>
              </w:rPr>
            </w:pPr>
          </w:p>
        </w:tc>
        <w:tc>
          <w:tcPr>
            <w:tcW w:w="101" w:type="dxa"/>
          </w:tcPr>
          <w:p w14:paraId="44FCF03A" w14:textId="77777777" w:rsidR="00453F30" w:rsidRPr="00102A75" w:rsidRDefault="00453F30" w:rsidP="00453F30">
            <w:pPr>
              <w:spacing w:line="240" w:lineRule="exact"/>
              <w:ind w:left="-17" w:right="-17"/>
              <w:jc w:val="center"/>
              <w:rPr>
                <w:rFonts w:ascii="Angsana New" w:hAnsi="Angsana New" w:cs="Angsana New"/>
              </w:rPr>
            </w:pPr>
          </w:p>
        </w:tc>
        <w:tc>
          <w:tcPr>
            <w:tcW w:w="1033" w:type="dxa"/>
            <w:tcBorders>
              <w:top w:val="single" w:sz="6" w:space="0" w:color="auto"/>
            </w:tcBorders>
          </w:tcPr>
          <w:p w14:paraId="3698B969" w14:textId="77777777" w:rsidR="00453F30" w:rsidRPr="00102A75" w:rsidRDefault="00453F30" w:rsidP="00453F30">
            <w:pPr>
              <w:spacing w:line="240" w:lineRule="exact"/>
              <w:ind w:left="-17" w:right="-17"/>
              <w:jc w:val="center"/>
              <w:rPr>
                <w:rFonts w:ascii="Angsana New" w:hAnsi="Angsana New" w:cs="Angsana New"/>
              </w:rPr>
            </w:pPr>
          </w:p>
        </w:tc>
        <w:tc>
          <w:tcPr>
            <w:tcW w:w="105" w:type="dxa"/>
          </w:tcPr>
          <w:p w14:paraId="1C0DD0E8" w14:textId="77777777" w:rsidR="00453F30" w:rsidRPr="00102A75" w:rsidRDefault="00453F30" w:rsidP="00453F30">
            <w:pPr>
              <w:spacing w:line="240" w:lineRule="exact"/>
              <w:ind w:left="-17" w:right="-17"/>
              <w:jc w:val="center"/>
              <w:rPr>
                <w:rFonts w:ascii="Angsana New" w:hAnsi="Angsana New" w:cs="Angsana New"/>
              </w:rPr>
            </w:pPr>
          </w:p>
        </w:tc>
        <w:tc>
          <w:tcPr>
            <w:tcW w:w="916" w:type="dxa"/>
            <w:tcBorders>
              <w:top w:val="single" w:sz="6" w:space="0" w:color="auto"/>
            </w:tcBorders>
          </w:tcPr>
          <w:p w14:paraId="59140D00" w14:textId="77777777" w:rsidR="00453F30" w:rsidRPr="00102A75" w:rsidRDefault="00453F30" w:rsidP="00453F30">
            <w:pPr>
              <w:spacing w:line="240" w:lineRule="exact"/>
              <w:ind w:left="-17" w:right="-17"/>
              <w:jc w:val="center"/>
              <w:rPr>
                <w:rFonts w:ascii="Angsana New" w:hAnsi="Angsana New" w:cs="Angsana New"/>
              </w:rPr>
            </w:pPr>
          </w:p>
        </w:tc>
        <w:tc>
          <w:tcPr>
            <w:tcW w:w="103" w:type="dxa"/>
          </w:tcPr>
          <w:p w14:paraId="7143A618" w14:textId="77777777" w:rsidR="00453F30" w:rsidRPr="00102A75" w:rsidRDefault="00453F30" w:rsidP="00453F30">
            <w:pPr>
              <w:spacing w:line="240" w:lineRule="exact"/>
              <w:ind w:left="-17" w:right="-17"/>
              <w:jc w:val="center"/>
              <w:rPr>
                <w:rFonts w:ascii="Angsana New" w:hAnsi="Angsana New" w:cs="Angsana New"/>
              </w:rPr>
            </w:pPr>
          </w:p>
        </w:tc>
        <w:tc>
          <w:tcPr>
            <w:tcW w:w="870" w:type="dxa"/>
            <w:tcBorders>
              <w:top w:val="single" w:sz="6" w:space="0" w:color="auto"/>
            </w:tcBorders>
          </w:tcPr>
          <w:p w14:paraId="4B47D28A" w14:textId="77777777" w:rsidR="00453F30" w:rsidRPr="00102A75" w:rsidRDefault="00453F30" w:rsidP="00453F30">
            <w:pPr>
              <w:spacing w:line="240" w:lineRule="exact"/>
              <w:ind w:left="-17" w:right="-17"/>
              <w:jc w:val="center"/>
              <w:rPr>
                <w:rFonts w:ascii="Angsana New" w:hAnsi="Angsana New" w:cs="Angsana New"/>
              </w:rPr>
            </w:pPr>
          </w:p>
        </w:tc>
        <w:tc>
          <w:tcPr>
            <w:tcW w:w="100" w:type="dxa"/>
          </w:tcPr>
          <w:p w14:paraId="1D64E0A9" w14:textId="77777777" w:rsidR="00453F30" w:rsidRPr="00102A75" w:rsidRDefault="00453F30" w:rsidP="00453F30">
            <w:pPr>
              <w:spacing w:line="240" w:lineRule="exact"/>
              <w:ind w:left="-17" w:right="-17"/>
              <w:jc w:val="center"/>
              <w:rPr>
                <w:rFonts w:ascii="Angsana New" w:hAnsi="Angsana New" w:cs="Angsana New"/>
              </w:rPr>
            </w:pPr>
          </w:p>
        </w:tc>
        <w:tc>
          <w:tcPr>
            <w:tcW w:w="911" w:type="dxa"/>
            <w:tcBorders>
              <w:top w:val="single" w:sz="6" w:space="0" w:color="auto"/>
            </w:tcBorders>
          </w:tcPr>
          <w:p w14:paraId="420B75C8" w14:textId="77777777" w:rsidR="00453F30" w:rsidRPr="00102A75" w:rsidRDefault="00453F30" w:rsidP="00453F30">
            <w:pPr>
              <w:spacing w:line="240" w:lineRule="exact"/>
              <w:ind w:left="-17" w:right="-17"/>
              <w:jc w:val="center"/>
              <w:rPr>
                <w:rFonts w:ascii="Angsana New" w:hAnsi="Angsana New" w:cs="Angsana New"/>
              </w:rPr>
            </w:pPr>
          </w:p>
        </w:tc>
        <w:tc>
          <w:tcPr>
            <w:tcW w:w="110" w:type="dxa"/>
          </w:tcPr>
          <w:p w14:paraId="4CB250F2" w14:textId="77777777" w:rsidR="00453F30" w:rsidRPr="00102A75" w:rsidRDefault="00453F30" w:rsidP="00453F30">
            <w:pPr>
              <w:spacing w:line="240" w:lineRule="exact"/>
              <w:ind w:left="-17" w:right="-17"/>
              <w:jc w:val="center"/>
              <w:rPr>
                <w:rFonts w:ascii="Angsana New" w:hAnsi="Angsana New" w:cs="Angsana New"/>
              </w:rPr>
            </w:pPr>
          </w:p>
        </w:tc>
        <w:tc>
          <w:tcPr>
            <w:tcW w:w="924" w:type="dxa"/>
            <w:tcBorders>
              <w:top w:val="single" w:sz="6" w:space="0" w:color="auto"/>
            </w:tcBorders>
          </w:tcPr>
          <w:p w14:paraId="6FD84534" w14:textId="77777777" w:rsidR="00453F30" w:rsidRPr="00102A75" w:rsidRDefault="00453F30" w:rsidP="00453F30">
            <w:pPr>
              <w:spacing w:line="240" w:lineRule="exact"/>
              <w:ind w:left="-17" w:right="-17"/>
              <w:jc w:val="center"/>
              <w:rPr>
                <w:rFonts w:ascii="Angsana New" w:hAnsi="Angsana New" w:cs="Angsana New"/>
              </w:rPr>
            </w:pPr>
          </w:p>
        </w:tc>
        <w:tc>
          <w:tcPr>
            <w:tcW w:w="140" w:type="dxa"/>
          </w:tcPr>
          <w:p w14:paraId="56E3CE4E" w14:textId="77777777" w:rsidR="00453F30" w:rsidRPr="00102A75" w:rsidRDefault="00453F30" w:rsidP="00453F30">
            <w:pPr>
              <w:spacing w:line="240" w:lineRule="exact"/>
              <w:ind w:left="-17" w:right="-17"/>
              <w:jc w:val="center"/>
              <w:rPr>
                <w:rFonts w:ascii="Angsana New" w:hAnsi="Angsana New" w:cs="Angsana New"/>
              </w:rPr>
            </w:pPr>
          </w:p>
        </w:tc>
        <w:tc>
          <w:tcPr>
            <w:tcW w:w="953" w:type="dxa"/>
            <w:tcBorders>
              <w:top w:val="single" w:sz="6" w:space="0" w:color="auto"/>
            </w:tcBorders>
          </w:tcPr>
          <w:p w14:paraId="7C6E6E42" w14:textId="77777777" w:rsidR="00453F30" w:rsidRPr="00102A75" w:rsidRDefault="00453F30" w:rsidP="00453F30">
            <w:pPr>
              <w:spacing w:line="240" w:lineRule="exact"/>
              <w:ind w:left="-17" w:right="-17"/>
              <w:jc w:val="center"/>
              <w:rPr>
                <w:rFonts w:ascii="Angsana New" w:hAnsi="Angsana New" w:cs="Angsana New"/>
              </w:rPr>
            </w:pPr>
          </w:p>
        </w:tc>
      </w:tr>
      <w:tr w:rsidR="00453F30" w:rsidRPr="00102A75" w14:paraId="2C097FD8" w14:textId="77777777" w:rsidTr="00453F30">
        <w:tc>
          <w:tcPr>
            <w:tcW w:w="2552" w:type="dxa"/>
          </w:tcPr>
          <w:p w14:paraId="23C80CCD"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2018</w:t>
            </w:r>
          </w:p>
        </w:tc>
        <w:tc>
          <w:tcPr>
            <w:tcW w:w="100" w:type="dxa"/>
          </w:tcPr>
          <w:p w14:paraId="4C9FEA57" w14:textId="77777777" w:rsidR="00453F30" w:rsidRPr="00102A75" w:rsidRDefault="00453F30" w:rsidP="00453F30">
            <w:pPr>
              <w:spacing w:line="240" w:lineRule="exact"/>
              <w:jc w:val="center"/>
              <w:rPr>
                <w:rFonts w:ascii="Angsana New" w:hAnsi="Angsana New" w:cs="Angsana New"/>
              </w:rPr>
            </w:pPr>
          </w:p>
        </w:tc>
        <w:tc>
          <w:tcPr>
            <w:tcW w:w="876" w:type="dxa"/>
          </w:tcPr>
          <w:p w14:paraId="2DEDEB97"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14,434,875</w:t>
            </w:r>
          </w:p>
        </w:tc>
        <w:tc>
          <w:tcPr>
            <w:tcW w:w="100" w:type="dxa"/>
          </w:tcPr>
          <w:p w14:paraId="1B73CD7C"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tcBorders>
          </w:tcPr>
          <w:p w14:paraId="449EC86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35,959,848</w:t>
            </w:r>
          </w:p>
        </w:tc>
        <w:tc>
          <w:tcPr>
            <w:tcW w:w="100" w:type="dxa"/>
          </w:tcPr>
          <w:p w14:paraId="1A7B7775"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0DA27B07"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80,586,068</w:t>
            </w:r>
          </w:p>
        </w:tc>
        <w:tc>
          <w:tcPr>
            <w:tcW w:w="100" w:type="dxa"/>
          </w:tcPr>
          <w:p w14:paraId="2D5685E0"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6B5A9D0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18,793,431</w:t>
            </w:r>
          </w:p>
        </w:tc>
        <w:tc>
          <w:tcPr>
            <w:tcW w:w="100" w:type="dxa"/>
          </w:tcPr>
          <w:p w14:paraId="0E479175"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6AA3DCB0"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6,449,792</w:t>
            </w:r>
          </w:p>
        </w:tc>
        <w:tc>
          <w:tcPr>
            <w:tcW w:w="101" w:type="dxa"/>
          </w:tcPr>
          <w:p w14:paraId="2B564C11" w14:textId="77777777" w:rsidR="00453F30" w:rsidRPr="00102A75" w:rsidRDefault="00453F30" w:rsidP="00453F30">
            <w:pPr>
              <w:spacing w:line="240" w:lineRule="exact"/>
              <w:ind w:right="57"/>
              <w:jc w:val="right"/>
              <w:rPr>
                <w:rFonts w:ascii="Angsana New" w:hAnsi="Angsana New" w:cs="Angsana New"/>
              </w:rPr>
            </w:pPr>
          </w:p>
        </w:tc>
        <w:tc>
          <w:tcPr>
            <w:tcW w:w="1033" w:type="dxa"/>
          </w:tcPr>
          <w:p w14:paraId="28B0F2E2"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19,857,665</w:t>
            </w:r>
          </w:p>
        </w:tc>
        <w:tc>
          <w:tcPr>
            <w:tcW w:w="105" w:type="dxa"/>
          </w:tcPr>
          <w:p w14:paraId="27627F40" w14:textId="77777777" w:rsidR="00453F30" w:rsidRPr="00102A75" w:rsidRDefault="00453F30" w:rsidP="00453F30">
            <w:pPr>
              <w:spacing w:line="240" w:lineRule="exact"/>
              <w:ind w:right="57"/>
              <w:jc w:val="right"/>
              <w:rPr>
                <w:rFonts w:ascii="Angsana New" w:hAnsi="Angsana New" w:cs="Angsana New"/>
              </w:rPr>
            </w:pPr>
          </w:p>
        </w:tc>
        <w:tc>
          <w:tcPr>
            <w:tcW w:w="916" w:type="dxa"/>
          </w:tcPr>
          <w:p w14:paraId="08B8881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16,169,870</w:t>
            </w:r>
          </w:p>
        </w:tc>
        <w:tc>
          <w:tcPr>
            <w:tcW w:w="103" w:type="dxa"/>
          </w:tcPr>
          <w:p w14:paraId="2A4A1CB9" w14:textId="77777777" w:rsidR="00453F30" w:rsidRPr="00102A75" w:rsidRDefault="00453F30" w:rsidP="00453F30">
            <w:pPr>
              <w:spacing w:line="240" w:lineRule="exact"/>
              <w:ind w:right="57"/>
              <w:jc w:val="right"/>
              <w:rPr>
                <w:rFonts w:ascii="Angsana New" w:hAnsi="Angsana New" w:cs="Angsana New"/>
              </w:rPr>
            </w:pPr>
          </w:p>
        </w:tc>
        <w:tc>
          <w:tcPr>
            <w:tcW w:w="870" w:type="dxa"/>
          </w:tcPr>
          <w:p w14:paraId="783C9F6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22,233,773</w:t>
            </w:r>
          </w:p>
        </w:tc>
        <w:tc>
          <w:tcPr>
            <w:tcW w:w="100" w:type="dxa"/>
          </w:tcPr>
          <w:p w14:paraId="48BCF79B" w14:textId="77777777" w:rsidR="00453F30" w:rsidRPr="00102A75" w:rsidRDefault="00453F30" w:rsidP="00453F30">
            <w:pPr>
              <w:spacing w:line="240" w:lineRule="exact"/>
              <w:ind w:right="57"/>
              <w:jc w:val="right"/>
              <w:rPr>
                <w:rFonts w:ascii="Angsana New" w:hAnsi="Angsana New" w:cs="Angsana New"/>
              </w:rPr>
            </w:pPr>
          </w:p>
        </w:tc>
        <w:tc>
          <w:tcPr>
            <w:tcW w:w="911" w:type="dxa"/>
          </w:tcPr>
          <w:p w14:paraId="1473DB70"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14,408,937</w:t>
            </w:r>
          </w:p>
        </w:tc>
        <w:tc>
          <w:tcPr>
            <w:tcW w:w="110" w:type="dxa"/>
          </w:tcPr>
          <w:p w14:paraId="3BB62145" w14:textId="77777777" w:rsidR="00453F30" w:rsidRPr="00102A75" w:rsidRDefault="00453F30" w:rsidP="00453F30">
            <w:pPr>
              <w:spacing w:line="240" w:lineRule="exact"/>
              <w:ind w:right="57"/>
              <w:jc w:val="right"/>
              <w:rPr>
                <w:rFonts w:ascii="Angsana New" w:hAnsi="Angsana New" w:cs="Angsana New"/>
              </w:rPr>
            </w:pPr>
          </w:p>
        </w:tc>
        <w:tc>
          <w:tcPr>
            <w:tcW w:w="924" w:type="dxa"/>
          </w:tcPr>
          <w:p w14:paraId="552715C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577B5898" w14:textId="77777777" w:rsidR="00453F30" w:rsidRPr="00102A75" w:rsidRDefault="00453F30" w:rsidP="00453F30">
            <w:pPr>
              <w:spacing w:line="240" w:lineRule="exact"/>
              <w:ind w:right="57"/>
              <w:jc w:val="right"/>
              <w:rPr>
                <w:rFonts w:ascii="Angsana New" w:hAnsi="Angsana New" w:cs="Angsana New"/>
              </w:rPr>
            </w:pPr>
          </w:p>
        </w:tc>
        <w:tc>
          <w:tcPr>
            <w:tcW w:w="953" w:type="dxa"/>
          </w:tcPr>
          <w:p w14:paraId="3202AF3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228,894,259</w:t>
            </w:r>
          </w:p>
        </w:tc>
      </w:tr>
      <w:tr w:rsidR="00453F30" w:rsidRPr="00102A75" w14:paraId="3CFEAB5E" w14:textId="77777777" w:rsidTr="00453F30">
        <w:tc>
          <w:tcPr>
            <w:tcW w:w="2552" w:type="dxa"/>
          </w:tcPr>
          <w:p w14:paraId="037A3C4B"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Acquisitions</w:t>
            </w:r>
          </w:p>
        </w:tc>
        <w:tc>
          <w:tcPr>
            <w:tcW w:w="100" w:type="dxa"/>
          </w:tcPr>
          <w:p w14:paraId="0367ACEA" w14:textId="77777777" w:rsidR="00453F30" w:rsidRPr="00102A75" w:rsidRDefault="00453F30" w:rsidP="00453F30">
            <w:pPr>
              <w:spacing w:line="240" w:lineRule="exact"/>
              <w:jc w:val="center"/>
              <w:rPr>
                <w:rFonts w:ascii="Angsana New" w:hAnsi="Angsana New" w:cs="Angsana New"/>
              </w:rPr>
            </w:pPr>
          </w:p>
        </w:tc>
        <w:tc>
          <w:tcPr>
            <w:tcW w:w="876" w:type="dxa"/>
          </w:tcPr>
          <w:p w14:paraId="3B61522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42,361,100</w:t>
            </w:r>
          </w:p>
        </w:tc>
        <w:tc>
          <w:tcPr>
            <w:tcW w:w="100" w:type="dxa"/>
          </w:tcPr>
          <w:p w14:paraId="1F9A0833" w14:textId="77777777" w:rsidR="00453F30" w:rsidRPr="00102A75" w:rsidRDefault="00453F30" w:rsidP="00453F30">
            <w:pPr>
              <w:spacing w:line="240" w:lineRule="exact"/>
              <w:ind w:left="-17" w:right="57"/>
              <w:jc w:val="center"/>
              <w:rPr>
                <w:rFonts w:ascii="Angsana New" w:hAnsi="Angsana New" w:cs="Angsana New"/>
              </w:rPr>
            </w:pPr>
          </w:p>
        </w:tc>
        <w:tc>
          <w:tcPr>
            <w:tcW w:w="876" w:type="dxa"/>
            <w:tcBorders>
              <w:left w:val="nil"/>
            </w:tcBorders>
          </w:tcPr>
          <w:p w14:paraId="7339586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11,156,077</w:t>
            </w:r>
          </w:p>
        </w:tc>
        <w:tc>
          <w:tcPr>
            <w:tcW w:w="100" w:type="dxa"/>
          </w:tcPr>
          <w:p w14:paraId="7A024DDF" w14:textId="77777777" w:rsidR="00453F30" w:rsidRPr="00102A75" w:rsidRDefault="00453F30" w:rsidP="00453F30">
            <w:pPr>
              <w:spacing w:line="240" w:lineRule="exact"/>
              <w:ind w:left="-17" w:right="57"/>
              <w:jc w:val="center"/>
              <w:rPr>
                <w:rFonts w:ascii="Angsana New" w:hAnsi="Angsana New" w:cs="Angsana New"/>
              </w:rPr>
            </w:pPr>
          </w:p>
        </w:tc>
        <w:tc>
          <w:tcPr>
            <w:tcW w:w="892" w:type="dxa"/>
          </w:tcPr>
          <w:p w14:paraId="45726304"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504D65CC" w14:textId="77777777" w:rsidR="00453F30" w:rsidRPr="00102A75" w:rsidRDefault="00453F30" w:rsidP="00453F30">
            <w:pPr>
              <w:spacing w:line="240" w:lineRule="exact"/>
              <w:ind w:left="-17" w:right="57"/>
              <w:jc w:val="center"/>
              <w:rPr>
                <w:rFonts w:ascii="Angsana New" w:hAnsi="Angsana New" w:cs="Angsana New"/>
              </w:rPr>
            </w:pPr>
          </w:p>
        </w:tc>
        <w:tc>
          <w:tcPr>
            <w:tcW w:w="909" w:type="dxa"/>
          </w:tcPr>
          <w:p w14:paraId="444718A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159,475</w:t>
            </w:r>
          </w:p>
        </w:tc>
        <w:tc>
          <w:tcPr>
            <w:tcW w:w="100" w:type="dxa"/>
          </w:tcPr>
          <w:p w14:paraId="768A8F51" w14:textId="77777777" w:rsidR="00453F30" w:rsidRPr="00102A75" w:rsidRDefault="00453F30" w:rsidP="00453F30">
            <w:pPr>
              <w:spacing w:line="240" w:lineRule="exact"/>
              <w:ind w:left="-17" w:right="57"/>
              <w:jc w:val="center"/>
              <w:rPr>
                <w:rFonts w:ascii="Angsana New" w:hAnsi="Angsana New" w:cs="Angsana New"/>
              </w:rPr>
            </w:pPr>
          </w:p>
        </w:tc>
        <w:tc>
          <w:tcPr>
            <w:tcW w:w="908" w:type="dxa"/>
          </w:tcPr>
          <w:p w14:paraId="3CA91AE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532,554</w:t>
            </w:r>
          </w:p>
        </w:tc>
        <w:tc>
          <w:tcPr>
            <w:tcW w:w="101" w:type="dxa"/>
          </w:tcPr>
          <w:p w14:paraId="3E79C8CA" w14:textId="77777777" w:rsidR="00453F30" w:rsidRPr="00102A75" w:rsidRDefault="00453F30" w:rsidP="00453F30">
            <w:pPr>
              <w:spacing w:line="240" w:lineRule="exact"/>
              <w:ind w:left="-17" w:right="57"/>
              <w:jc w:val="center"/>
              <w:rPr>
                <w:rFonts w:ascii="Angsana New" w:hAnsi="Angsana New" w:cs="Angsana New"/>
              </w:rPr>
            </w:pPr>
          </w:p>
        </w:tc>
        <w:tc>
          <w:tcPr>
            <w:tcW w:w="1033" w:type="dxa"/>
          </w:tcPr>
          <w:p w14:paraId="6118C20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1,364,122</w:t>
            </w:r>
          </w:p>
        </w:tc>
        <w:tc>
          <w:tcPr>
            <w:tcW w:w="105" w:type="dxa"/>
          </w:tcPr>
          <w:p w14:paraId="0DD9504E" w14:textId="77777777" w:rsidR="00453F30" w:rsidRPr="00102A75" w:rsidRDefault="00453F30" w:rsidP="00453F30">
            <w:pPr>
              <w:spacing w:line="240" w:lineRule="exact"/>
              <w:ind w:left="-17" w:right="57"/>
              <w:jc w:val="center"/>
              <w:rPr>
                <w:rFonts w:ascii="Angsana New" w:hAnsi="Angsana New" w:cs="Angsana New"/>
              </w:rPr>
            </w:pPr>
          </w:p>
        </w:tc>
        <w:tc>
          <w:tcPr>
            <w:tcW w:w="916" w:type="dxa"/>
          </w:tcPr>
          <w:p w14:paraId="64EA832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18,698,000</w:t>
            </w:r>
          </w:p>
        </w:tc>
        <w:tc>
          <w:tcPr>
            <w:tcW w:w="103" w:type="dxa"/>
          </w:tcPr>
          <w:p w14:paraId="13B709BA" w14:textId="77777777" w:rsidR="00453F30" w:rsidRPr="00102A75" w:rsidRDefault="00453F30" w:rsidP="00453F30">
            <w:pPr>
              <w:spacing w:line="240" w:lineRule="exact"/>
              <w:ind w:left="-17" w:right="57"/>
              <w:jc w:val="center"/>
              <w:rPr>
                <w:rFonts w:ascii="Angsana New" w:hAnsi="Angsana New" w:cs="Angsana New"/>
              </w:rPr>
            </w:pPr>
          </w:p>
        </w:tc>
        <w:tc>
          <w:tcPr>
            <w:tcW w:w="870" w:type="dxa"/>
          </w:tcPr>
          <w:p w14:paraId="6FFCD6C5"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270,667</w:t>
            </w:r>
          </w:p>
        </w:tc>
        <w:tc>
          <w:tcPr>
            <w:tcW w:w="100" w:type="dxa"/>
          </w:tcPr>
          <w:p w14:paraId="51C8383B" w14:textId="77777777" w:rsidR="00453F30" w:rsidRPr="00102A75" w:rsidRDefault="00453F30" w:rsidP="00453F30">
            <w:pPr>
              <w:spacing w:line="240" w:lineRule="exact"/>
              <w:ind w:left="-17" w:right="57"/>
              <w:jc w:val="center"/>
              <w:rPr>
                <w:rFonts w:ascii="Angsana New" w:hAnsi="Angsana New" w:cs="Angsana New"/>
              </w:rPr>
            </w:pPr>
          </w:p>
        </w:tc>
        <w:tc>
          <w:tcPr>
            <w:tcW w:w="911" w:type="dxa"/>
          </w:tcPr>
          <w:p w14:paraId="0922023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817,712</w:t>
            </w:r>
          </w:p>
        </w:tc>
        <w:tc>
          <w:tcPr>
            <w:tcW w:w="110" w:type="dxa"/>
          </w:tcPr>
          <w:p w14:paraId="78BC6041" w14:textId="77777777" w:rsidR="00453F30" w:rsidRPr="00102A75" w:rsidRDefault="00453F30" w:rsidP="00453F30">
            <w:pPr>
              <w:spacing w:line="240" w:lineRule="exact"/>
              <w:ind w:left="-17" w:right="57"/>
              <w:jc w:val="center"/>
              <w:rPr>
                <w:rFonts w:ascii="Angsana New" w:hAnsi="Angsana New" w:cs="Angsana New"/>
              </w:rPr>
            </w:pPr>
          </w:p>
        </w:tc>
        <w:tc>
          <w:tcPr>
            <w:tcW w:w="924" w:type="dxa"/>
          </w:tcPr>
          <w:p w14:paraId="6DC5A11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1,530,440</w:t>
            </w:r>
          </w:p>
        </w:tc>
        <w:tc>
          <w:tcPr>
            <w:tcW w:w="140" w:type="dxa"/>
          </w:tcPr>
          <w:p w14:paraId="51C2A6FB" w14:textId="77777777" w:rsidR="00453F30" w:rsidRPr="00102A75" w:rsidRDefault="00453F30" w:rsidP="00453F30">
            <w:pPr>
              <w:spacing w:line="240" w:lineRule="exact"/>
              <w:ind w:left="-17" w:right="57"/>
              <w:jc w:val="center"/>
              <w:rPr>
                <w:rFonts w:ascii="Angsana New" w:hAnsi="Angsana New" w:cs="Angsana New"/>
              </w:rPr>
            </w:pPr>
          </w:p>
        </w:tc>
        <w:tc>
          <w:tcPr>
            <w:tcW w:w="953" w:type="dxa"/>
          </w:tcPr>
          <w:p w14:paraId="338CD61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76,890,147</w:t>
            </w:r>
          </w:p>
        </w:tc>
      </w:tr>
      <w:tr w:rsidR="00453F30" w:rsidRPr="00102A75" w14:paraId="146A1F73" w14:textId="77777777" w:rsidTr="00453F30">
        <w:tc>
          <w:tcPr>
            <w:tcW w:w="2552" w:type="dxa"/>
          </w:tcPr>
          <w:p w14:paraId="1100FBA9" w14:textId="77777777" w:rsidR="00453F30" w:rsidRPr="008B2114" w:rsidRDefault="00453F30" w:rsidP="00453F30">
            <w:pPr>
              <w:tabs>
                <w:tab w:val="left" w:pos="1276"/>
              </w:tabs>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Disposals</w:t>
            </w:r>
          </w:p>
        </w:tc>
        <w:tc>
          <w:tcPr>
            <w:tcW w:w="100" w:type="dxa"/>
          </w:tcPr>
          <w:p w14:paraId="6DC332F2" w14:textId="77777777" w:rsidR="00453F30" w:rsidRPr="00102A75" w:rsidRDefault="00453F30" w:rsidP="00453F30">
            <w:pPr>
              <w:spacing w:line="240" w:lineRule="exact"/>
              <w:rPr>
                <w:rFonts w:ascii="Angsana New" w:hAnsi="Angsana New" w:cs="Angsana New"/>
              </w:rPr>
            </w:pPr>
          </w:p>
        </w:tc>
        <w:tc>
          <w:tcPr>
            <w:tcW w:w="876" w:type="dxa"/>
            <w:tcBorders>
              <w:bottom w:val="single" w:sz="6" w:space="0" w:color="auto"/>
            </w:tcBorders>
          </w:tcPr>
          <w:p w14:paraId="748662B9"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62865A4D"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bottom w:val="single" w:sz="6" w:space="0" w:color="auto"/>
            </w:tcBorders>
          </w:tcPr>
          <w:p w14:paraId="574328FE"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46887D20" w14:textId="77777777" w:rsidR="00453F30" w:rsidRPr="00102A75" w:rsidRDefault="00453F30" w:rsidP="00453F30">
            <w:pPr>
              <w:spacing w:line="240" w:lineRule="exact"/>
              <w:ind w:right="57"/>
              <w:jc w:val="right"/>
              <w:rPr>
                <w:rFonts w:ascii="Angsana New" w:hAnsi="Angsana New" w:cs="Angsana New"/>
              </w:rPr>
            </w:pPr>
          </w:p>
        </w:tc>
        <w:tc>
          <w:tcPr>
            <w:tcW w:w="892" w:type="dxa"/>
            <w:tcBorders>
              <w:bottom w:val="single" w:sz="6" w:space="0" w:color="auto"/>
            </w:tcBorders>
          </w:tcPr>
          <w:p w14:paraId="7D352131"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(17,291,522)</w:t>
            </w:r>
          </w:p>
        </w:tc>
        <w:tc>
          <w:tcPr>
            <w:tcW w:w="100" w:type="dxa"/>
          </w:tcPr>
          <w:p w14:paraId="7A475C91" w14:textId="77777777" w:rsidR="00453F30" w:rsidRPr="00102A75" w:rsidRDefault="00453F30" w:rsidP="00453F30">
            <w:pPr>
              <w:spacing w:line="240" w:lineRule="exact"/>
              <w:ind w:right="57"/>
              <w:jc w:val="right"/>
              <w:rPr>
                <w:rFonts w:ascii="Angsana New" w:hAnsi="Angsana New" w:cs="Angsana New"/>
              </w:rPr>
            </w:pPr>
          </w:p>
        </w:tc>
        <w:tc>
          <w:tcPr>
            <w:tcW w:w="909" w:type="dxa"/>
            <w:tcBorders>
              <w:bottom w:val="single" w:sz="6" w:space="0" w:color="auto"/>
            </w:tcBorders>
          </w:tcPr>
          <w:p w14:paraId="1EB72BFA"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(290,153)</w:t>
            </w:r>
          </w:p>
        </w:tc>
        <w:tc>
          <w:tcPr>
            <w:tcW w:w="100" w:type="dxa"/>
          </w:tcPr>
          <w:p w14:paraId="741ECEB0" w14:textId="77777777" w:rsidR="00453F30" w:rsidRPr="00102A75" w:rsidRDefault="00453F30" w:rsidP="00453F30">
            <w:pPr>
              <w:spacing w:line="240" w:lineRule="exact"/>
              <w:jc w:val="right"/>
              <w:rPr>
                <w:rFonts w:ascii="Angsana New" w:hAnsi="Angsana New" w:cs="Angsana New"/>
              </w:rPr>
            </w:pPr>
          </w:p>
        </w:tc>
        <w:tc>
          <w:tcPr>
            <w:tcW w:w="908" w:type="dxa"/>
            <w:tcBorders>
              <w:bottom w:val="single" w:sz="6" w:space="0" w:color="auto"/>
            </w:tcBorders>
          </w:tcPr>
          <w:p w14:paraId="5CEC30F8"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(1,829,306)</w:t>
            </w:r>
          </w:p>
        </w:tc>
        <w:tc>
          <w:tcPr>
            <w:tcW w:w="101" w:type="dxa"/>
          </w:tcPr>
          <w:p w14:paraId="6C1F7DD2" w14:textId="77777777" w:rsidR="00453F30" w:rsidRPr="00102A75" w:rsidRDefault="00453F30" w:rsidP="00453F30">
            <w:pPr>
              <w:spacing w:line="240" w:lineRule="exact"/>
              <w:jc w:val="right"/>
              <w:rPr>
                <w:rFonts w:ascii="Angsana New" w:hAnsi="Angsana New" w:cs="Angsana New"/>
              </w:rPr>
            </w:pPr>
          </w:p>
        </w:tc>
        <w:tc>
          <w:tcPr>
            <w:tcW w:w="1033" w:type="dxa"/>
            <w:tcBorders>
              <w:bottom w:val="single" w:sz="6" w:space="0" w:color="auto"/>
            </w:tcBorders>
          </w:tcPr>
          <w:p w14:paraId="0F2AD86E"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(570,910)</w:t>
            </w:r>
          </w:p>
        </w:tc>
        <w:tc>
          <w:tcPr>
            <w:tcW w:w="105" w:type="dxa"/>
          </w:tcPr>
          <w:p w14:paraId="79BDA03E" w14:textId="77777777" w:rsidR="00453F30" w:rsidRPr="00102A75" w:rsidRDefault="00453F30" w:rsidP="00453F30">
            <w:pPr>
              <w:spacing w:line="240" w:lineRule="exact"/>
              <w:jc w:val="right"/>
              <w:rPr>
                <w:rFonts w:ascii="Angsana New" w:hAnsi="Angsana New" w:cs="Angsana New"/>
              </w:rPr>
            </w:pPr>
          </w:p>
        </w:tc>
        <w:tc>
          <w:tcPr>
            <w:tcW w:w="916" w:type="dxa"/>
            <w:tcBorders>
              <w:bottom w:val="single" w:sz="6" w:space="0" w:color="auto"/>
            </w:tcBorders>
          </w:tcPr>
          <w:p w14:paraId="7AB951C5"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(218,280)</w:t>
            </w:r>
          </w:p>
        </w:tc>
        <w:tc>
          <w:tcPr>
            <w:tcW w:w="103" w:type="dxa"/>
          </w:tcPr>
          <w:p w14:paraId="3282FE75" w14:textId="77777777" w:rsidR="00453F30" w:rsidRPr="00102A75" w:rsidRDefault="00453F30" w:rsidP="00453F30">
            <w:pPr>
              <w:spacing w:line="240" w:lineRule="exact"/>
              <w:jc w:val="center"/>
              <w:rPr>
                <w:rFonts w:ascii="Angsana New" w:hAnsi="Angsana New" w:cs="Angsana New"/>
              </w:rPr>
            </w:pPr>
          </w:p>
        </w:tc>
        <w:tc>
          <w:tcPr>
            <w:tcW w:w="870" w:type="dxa"/>
            <w:tcBorders>
              <w:bottom w:val="single" w:sz="6" w:space="0" w:color="auto"/>
            </w:tcBorders>
          </w:tcPr>
          <w:p w14:paraId="6668AD23"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(2,409,936)</w:t>
            </w:r>
          </w:p>
        </w:tc>
        <w:tc>
          <w:tcPr>
            <w:tcW w:w="100" w:type="dxa"/>
          </w:tcPr>
          <w:p w14:paraId="58C7015D" w14:textId="77777777" w:rsidR="00453F30" w:rsidRPr="00102A75" w:rsidRDefault="00453F30" w:rsidP="00453F30">
            <w:pPr>
              <w:spacing w:line="240" w:lineRule="exact"/>
              <w:jc w:val="right"/>
              <w:rPr>
                <w:rFonts w:ascii="Angsana New" w:hAnsi="Angsana New" w:cs="Angsana New"/>
              </w:rPr>
            </w:pPr>
          </w:p>
        </w:tc>
        <w:tc>
          <w:tcPr>
            <w:tcW w:w="911" w:type="dxa"/>
            <w:tcBorders>
              <w:bottom w:val="single" w:sz="6" w:space="0" w:color="auto"/>
            </w:tcBorders>
          </w:tcPr>
          <w:p w14:paraId="658C2AF8"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(6,581,058)</w:t>
            </w:r>
          </w:p>
        </w:tc>
        <w:tc>
          <w:tcPr>
            <w:tcW w:w="110" w:type="dxa"/>
          </w:tcPr>
          <w:p w14:paraId="4D59524C" w14:textId="77777777" w:rsidR="00453F30" w:rsidRPr="00102A75" w:rsidRDefault="00453F30" w:rsidP="00453F30">
            <w:pPr>
              <w:spacing w:line="240" w:lineRule="exact"/>
              <w:jc w:val="right"/>
              <w:rPr>
                <w:rFonts w:ascii="Angsana New" w:hAnsi="Angsana New" w:cs="Angsana New"/>
              </w:rPr>
            </w:pPr>
          </w:p>
        </w:tc>
        <w:tc>
          <w:tcPr>
            <w:tcW w:w="924" w:type="dxa"/>
            <w:tcBorders>
              <w:bottom w:val="single" w:sz="6" w:space="0" w:color="auto"/>
            </w:tcBorders>
          </w:tcPr>
          <w:p w14:paraId="76B6FE2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6541287C" w14:textId="77777777" w:rsidR="00453F30" w:rsidRPr="00102A75" w:rsidRDefault="00453F30" w:rsidP="00453F30">
            <w:pPr>
              <w:spacing w:line="240" w:lineRule="exact"/>
              <w:ind w:right="57"/>
              <w:jc w:val="right"/>
              <w:rPr>
                <w:rFonts w:ascii="Angsana New" w:hAnsi="Angsana New" w:cs="Angsana New"/>
              </w:rPr>
            </w:pPr>
          </w:p>
        </w:tc>
        <w:tc>
          <w:tcPr>
            <w:tcW w:w="953" w:type="dxa"/>
            <w:tcBorders>
              <w:bottom w:val="single" w:sz="6" w:space="0" w:color="auto"/>
            </w:tcBorders>
          </w:tcPr>
          <w:p w14:paraId="0FBB02E1"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(29,191,165)</w:t>
            </w:r>
          </w:p>
        </w:tc>
      </w:tr>
      <w:tr w:rsidR="00453F30" w:rsidRPr="00102A75" w14:paraId="12DD6AE0" w14:textId="77777777" w:rsidTr="00453F30">
        <w:trPr>
          <w:trHeight w:val="82"/>
        </w:trPr>
        <w:tc>
          <w:tcPr>
            <w:tcW w:w="2552" w:type="dxa"/>
          </w:tcPr>
          <w:p w14:paraId="46452A9C"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66808679"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bottom w:val="single" w:sz="6" w:space="0" w:color="auto"/>
            </w:tcBorders>
          </w:tcPr>
          <w:p w14:paraId="6BB3CE0F"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56,795,975</w:t>
            </w:r>
          </w:p>
        </w:tc>
        <w:tc>
          <w:tcPr>
            <w:tcW w:w="100" w:type="dxa"/>
          </w:tcPr>
          <w:p w14:paraId="6BF50A2F"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left w:val="nil"/>
              <w:bottom w:val="single" w:sz="6" w:space="0" w:color="auto"/>
            </w:tcBorders>
          </w:tcPr>
          <w:p w14:paraId="3294AD47"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47,115,925</w:t>
            </w:r>
          </w:p>
        </w:tc>
        <w:tc>
          <w:tcPr>
            <w:tcW w:w="100" w:type="dxa"/>
          </w:tcPr>
          <w:p w14:paraId="0CC84E8B"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bottom w:val="single" w:sz="6" w:space="0" w:color="auto"/>
            </w:tcBorders>
          </w:tcPr>
          <w:p w14:paraId="7B79E47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63,294,546</w:t>
            </w:r>
          </w:p>
        </w:tc>
        <w:tc>
          <w:tcPr>
            <w:tcW w:w="100" w:type="dxa"/>
          </w:tcPr>
          <w:p w14:paraId="0E3F7FE2"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bottom w:val="single" w:sz="6" w:space="0" w:color="auto"/>
            </w:tcBorders>
          </w:tcPr>
          <w:p w14:paraId="3519A6F1"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18,662,753</w:t>
            </w:r>
          </w:p>
        </w:tc>
        <w:tc>
          <w:tcPr>
            <w:tcW w:w="100" w:type="dxa"/>
          </w:tcPr>
          <w:p w14:paraId="34263AFA"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bottom w:val="single" w:sz="6" w:space="0" w:color="auto"/>
            </w:tcBorders>
          </w:tcPr>
          <w:p w14:paraId="39B150F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5,153,040</w:t>
            </w:r>
          </w:p>
        </w:tc>
        <w:tc>
          <w:tcPr>
            <w:tcW w:w="101" w:type="dxa"/>
          </w:tcPr>
          <w:p w14:paraId="627C5D96" w14:textId="77777777" w:rsidR="00453F30" w:rsidRPr="00102A75" w:rsidRDefault="00453F30" w:rsidP="00453F30">
            <w:pPr>
              <w:spacing w:line="24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581F2A5E"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20,650,877</w:t>
            </w:r>
          </w:p>
        </w:tc>
        <w:tc>
          <w:tcPr>
            <w:tcW w:w="105" w:type="dxa"/>
          </w:tcPr>
          <w:p w14:paraId="3EA9410C" w14:textId="77777777" w:rsidR="00453F30" w:rsidRPr="00102A75" w:rsidRDefault="00453F30" w:rsidP="00453F30">
            <w:pPr>
              <w:spacing w:line="240" w:lineRule="exact"/>
              <w:ind w:right="57"/>
              <w:jc w:val="right"/>
              <w:rPr>
                <w:rFonts w:ascii="Angsana New" w:hAnsi="Angsana New" w:cs="Angsana New"/>
              </w:rPr>
            </w:pPr>
          </w:p>
        </w:tc>
        <w:tc>
          <w:tcPr>
            <w:tcW w:w="916" w:type="dxa"/>
            <w:tcBorders>
              <w:top w:val="single" w:sz="6" w:space="0" w:color="auto"/>
              <w:bottom w:val="single" w:sz="6" w:space="0" w:color="auto"/>
            </w:tcBorders>
          </w:tcPr>
          <w:p w14:paraId="7E314E9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34,649,590</w:t>
            </w:r>
          </w:p>
        </w:tc>
        <w:tc>
          <w:tcPr>
            <w:tcW w:w="103" w:type="dxa"/>
          </w:tcPr>
          <w:p w14:paraId="44A0B98B" w14:textId="77777777" w:rsidR="00453F30" w:rsidRPr="00102A75" w:rsidRDefault="00453F30" w:rsidP="00453F30">
            <w:pPr>
              <w:spacing w:line="240" w:lineRule="exact"/>
              <w:ind w:right="57"/>
              <w:jc w:val="right"/>
              <w:rPr>
                <w:rFonts w:ascii="Angsana New" w:hAnsi="Angsana New" w:cs="Angsana New"/>
              </w:rPr>
            </w:pPr>
          </w:p>
        </w:tc>
        <w:tc>
          <w:tcPr>
            <w:tcW w:w="870" w:type="dxa"/>
            <w:tcBorders>
              <w:top w:val="single" w:sz="6" w:space="0" w:color="auto"/>
              <w:bottom w:val="single" w:sz="6" w:space="0" w:color="auto"/>
            </w:tcBorders>
          </w:tcPr>
          <w:p w14:paraId="64FAD672"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20,094,504</w:t>
            </w:r>
          </w:p>
        </w:tc>
        <w:tc>
          <w:tcPr>
            <w:tcW w:w="100" w:type="dxa"/>
          </w:tcPr>
          <w:p w14:paraId="0601C229" w14:textId="77777777" w:rsidR="00453F30" w:rsidRPr="00102A75" w:rsidRDefault="00453F30" w:rsidP="00453F30">
            <w:pPr>
              <w:spacing w:line="240" w:lineRule="exact"/>
              <w:ind w:right="57"/>
              <w:jc w:val="right"/>
              <w:rPr>
                <w:rFonts w:ascii="Angsana New" w:hAnsi="Angsana New" w:cs="Angsana New"/>
              </w:rPr>
            </w:pPr>
          </w:p>
        </w:tc>
        <w:tc>
          <w:tcPr>
            <w:tcW w:w="911" w:type="dxa"/>
            <w:tcBorders>
              <w:top w:val="single" w:sz="6" w:space="0" w:color="auto"/>
              <w:bottom w:val="single" w:sz="6" w:space="0" w:color="auto"/>
            </w:tcBorders>
          </w:tcPr>
          <w:p w14:paraId="0C826435"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8,645,591</w:t>
            </w:r>
          </w:p>
        </w:tc>
        <w:tc>
          <w:tcPr>
            <w:tcW w:w="110" w:type="dxa"/>
          </w:tcPr>
          <w:p w14:paraId="014AF968" w14:textId="77777777" w:rsidR="00453F30" w:rsidRPr="00102A75" w:rsidRDefault="00453F30" w:rsidP="00453F30">
            <w:pPr>
              <w:spacing w:line="240" w:lineRule="exact"/>
              <w:ind w:right="57"/>
              <w:jc w:val="right"/>
              <w:rPr>
                <w:rFonts w:ascii="Angsana New" w:hAnsi="Angsana New" w:cs="Angsana New"/>
              </w:rPr>
            </w:pPr>
          </w:p>
        </w:tc>
        <w:tc>
          <w:tcPr>
            <w:tcW w:w="924" w:type="dxa"/>
            <w:tcBorders>
              <w:top w:val="single" w:sz="6" w:space="0" w:color="auto"/>
              <w:bottom w:val="single" w:sz="6" w:space="0" w:color="auto"/>
            </w:tcBorders>
          </w:tcPr>
          <w:p w14:paraId="344ECE71"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1,530,440</w:t>
            </w:r>
          </w:p>
        </w:tc>
        <w:tc>
          <w:tcPr>
            <w:tcW w:w="140" w:type="dxa"/>
          </w:tcPr>
          <w:p w14:paraId="4E529FB7" w14:textId="77777777" w:rsidR="00453F30" w:rsidRPr="00102A75" w:rsidRDefault="00453F30" w:rsidP="00453F30">
            <w:pPr>
              <w:spacing w:line="240" w:lineRule="exact"/>
              <w:ind w:right="57"/>
              <w:jc w:val="right"/>
              <w:rPr>
                <w:rFonts w:ascii="Angsana New" w:hAnsi="Angsana New" w:cs="Angsana New"/>
              </w:rPr>
            </w:pPr>
          </w:p>
        </w:tc>
        <w:tc>
          <w:tcPr>
            <w:tcW w:w="953" w:type="dxa"/>
            <w:tcBorders>
              <w:top w:val="single" w:sz="6" w:space="0" w:color="auto"/>
              <w:bottom w:val="single" w:sz="6" w:space="0" w:color="auto"/>
            </w:tcBorders>
          </w:tcPr>
          <w:p w14:paraId="52C60C94"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276,593,241</w:t>
            </w:r>
          </w:p>
        </w:tc>
      </w:tr>
      <w:tr w:rsidR="00453F30" w:rsidRPr="00102A75" w14:paraId="49FEAE96" w14:textId="77777777" w:rsidTr="00453F30">
        <w:trPr>
          <w:trHeight w:val="82"/>
        </w:trPr>
        <w:tc>
          <w:tcPr>
            <w:tcW w:w="2552" w:type="dxa"/>
          </w:tcPr>
          <w:p w14:paraId="5359D66F" w14:textId="77777777" w:rsidR="00453F30" w:rsidRPr="008B2114" w:rsidRDefault="00453F30" w:rsidP="00453F30">
            <w:pPr>
              <w:spacing w:line="24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Accumulated depreciation</w:t>
            </w:r>
          </w:p>
        </w:tc>
        <w:tc>
          <w:tcPr>
            <w:tcW w:w="100" w:type="dxa"/>
          </w:tcPr>
          <w:p w14:paraId="38844FF8"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tcBorders>
          </w:tcPr>
          <w:p w14:paraId="46FCA94C"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65F79808"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left w:val="nil"/>
            </w:tcBorders>
          </w:tcPr>
          <w:p w14:paraId="6690596C"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4AC3815D"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tcBorders>
          </w:tcPr>
          <w:p w14:paraId="4946B3A9"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3867434C"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tcBorders>
          </w:tcPr>
          <w:p w14:paraId="6C8D7979"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0A7A0003"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tcBorders>
          </w:tcPr>
          <w:p w14:paraId="055F19AF" w14:textId="77777777" w:rsidR="00453F30" w:rsidRPr="008B2114" w:rsidRDefault="00453F30" w:rsidP="00453F30">
            <w:pPr>
              <w:spacing w:line="240" w:lineRule="exact"/>
              <w:ind w:right="170"/>
              <w:jc w:val="right"/>
              <w:rPr>
                <w:rFonts w:ascii="Angsana New" w:hAnsi="Angsana New" w:cs="Angsana New"/>
                <w:cs/>
              </w:rPr>
            </w:pPr>
          </w:p>
        </w:tc>
        <w:tc>
          <w:tcPr>
            <w:tcW w:w="101" w:type="dxa"/>
          </w:tcPr>
          <w:p w14:paraId="2C68F098" w14:textId="77777777" w:rsidR="00453F30" w:rsidRPr="00102A75" w:rsidRDefault="00453F30" w:rsidP="00453F30">
            <w:pPr>
              <w:spacing w:line="240" w:lineRule="exact"/>
              <w:ind w:right="57"/>
              <w:jc w:val="right"/>
              <w:rPr>
                <w:rFonts w:ascii="Angsana New" w:hAnsi="Angsana New" w:cs="Angsana New"/>
              </w:rPr>
            </w:pPr>
          </w:p>
        </w:tc>
        <w:tc>
          <w:tcPr>
            <w:tcW w:w="1033" w:type="dxa"/>
            <w:tcBorders>
              <w:top w:val="single" w:sz="6" w:space="0" w:color="auto"/>
            </w:tcBorders>
          </w:tcPr>
          <w:p w14:paraId="50E2BC87" w14:textId="77777777" w:rsidR="00453F30" w:rsidRPr="00102A75" w:rsidRDefault="00453F30" w:rsidP="00453F30">
            <w:pPr>
              <w:spacing w:line="240" w:lineRule="exact"/>
              <w:ind w:right="57"/>
              <w:jc w:val="right"/>
              <w:rPr>
                <w:rFonts w:ascii="Angsana New" w:hAnsi="Angsana New" w:cs="Angsana New"/>
              </w:rPr>
            </w:pPr>
          </w:p>
        </w:tc>
        <w:tc>
          <w:tcPr>
            <w:tcW w:w="105" w:type="dxa"/>
          </w:tcPr>
          <w:p w14:paraId="2567618F" w14:textId="77777777" w:rsidR="00453F30" w:rsidRPr="00102A75" w:rsidRDefault="00453F30" w:rsidP="00453F30">
            <w:pPr>
              <w:spacing w:line="240" w:lineRule="exact"/>
              <w:ind w:right="57"/>
              <w:jc w:val="right"/>
              <w:rPr>
                <w:rFonts w:ascii="Angsana New" w:hAnsi="Angsana New" w:cs="Angsana New"/>
              </w:rPr>
            </w:pPr>
          </w:p>
        </w:tc>
        <w:tc>
          <w:tcPr>
            <w:tcW w:w="916" w:type="dxa"/>
            <w:tcBorders>
              <w:top w:val="single" w:sz="6" w:space="0" w:color="auto"/>
            </w:tcBorders>
          </w:tcPr>
          <w:p w14:paraId="0A166E9D" w14:textId="77777777" w:rsidR="00453F30" w:rsidRPr="00102A75" w:rsidRDefault="00453F30" w:rsidP="00453F30">
            <w:pPr>
              <w:spacing w:line="240" w:lineRule="exact"/>
              <w:ind w:right="57"/>
              <w:jc w:val="right"/>
              <w:rPr>
                <w:rFonts w:ascii="Angsana New" w:hAnsi="Angsana New" w:cs="Angsana New"/>
              </w:rPr>
            </w:pPr>
          </w:p>
        </w:tc>
        <w:tc>
          <w:tcPr>
            <w:tcW w:w="103" w:type="dxa"/>
          </w:tcPr>
          <w:p w14:paraId="199E3156" w14:textId="77777777" w:rsidR="00453F30" w:rsidRPr="00102A75" w:rsidRDefault="00453F30" w:rsidP="00453F30">
            <w:pPr>
              <w:spacing w:line="240" w:lineRule="exact"/>
              <w:ind w:right="57"/>
              <w:jc w:val="right"/>
              <w:rPr>
                <w:rFonts w:ascii="Angsana New" w:hAnsi="Angsana New" w:cs="Angsana New"/>
              </w:rPr>
            </w:pPr>
          </w:p>
        </w:tc>
        <w:tc>
          <w:tcPr>
            <w:tcW w:w="870" w:type="dxa"/>
            <w:tcBorders>
              <w:top w:val="single" w:sz="6" w:space="0" w:color="auto"/>
            </w:tcBorders>
          </w:tcPr>
          <w:p w14:paraId="64D781D6"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3A9CE787" w14:textId="77777777" w:rsidR="00453F30" w:rsidRPr="00102A75" w:rsidRDefault="00453F30" w:rsidP="00453F30">
            <w:pPr>
              <w:spacing w:line="240" w:lineRule="exact"/>
              <w:ind w:right="57"/>
              <w:jc w:val="right"/>
              <w:rPr>
                <w:rFonts w:ascii="Angsana New" w:hAnsi="Angsana New" w:cs="Angsana New"/>
              </w:rPr>
            </w:pPr>
          </w:p>
        </w:tc>
        <w:tc>
          <w:tcPr>
            <w:tcW w:w="911" w:type="dxa"/>
            <w:tcBorders>
              <w:top w:val="single" w:sz="6" w:space="0" w:color="auto"/>
            </w:tcBorders>
          </w:tcPr>
          <w:p w14:paraId="306AF864" w14:textId="77777777" w:rsidR="00453F30" w:rsidRPr="00102A75" w:rsidRDefault="00453F30" w:rsidP="00453F30">
            <w:pPr>
              <w:spacing w:line="240" w:lineRule="exact"/>
              <w:ind w:right="57"/>
              <w:jc w:val="right"/>
              <w:rPr>
                <w:rFonts w:ascii="Angsana New" w:hAnsi="Angsana New" w:cs="Angsana New"/>
              </w:rPr>
            </w:pPr>
          </w:p>
        </w:tc>
        <w:tc>
          <w:tcPr>
            <w:tcW w:w="110" w:type="dxa"/>
          </w:tcPr>
          <w:p w14:paraId="12C7DFB6" w14:textId="77777777" w:rsidR="00453F30" w:rsidRPr="00102A75" w:rsidRDefault="00453F30" w:rsidP="00453F30">
            <w:pPr>
              <w:spacing w:line="240" w:lineRule="exact"/>
              <w:ind w:right="57"/>
              <w:jc w:val="right"/>
              <w:rPr>
                <w:rFonts w:ascii="Angsana New" w:hAnsi="Angsana New" w:cs="Angsana New"/>
              </w:rPr>
            </w:pPr>
          </w:p>
        </w:tc>
        <w:tc>
          <w:tcPr>
            <w:tcW w:w="924" w:type="dxa"/>
            <w:tcBorders>
              <w:top w:val="single" w:sz="6" w:space="0" w:color="auto"/>
            </w:tcBorders>
          </w:tcPr>
          <w:p w14:paraId="18DDF241" w14:textId="77777777" w:rsidR="00453F30" w:rsidRPr="00102A75" w:rsidRDefault="00453F30" w:rsidP="00453F30">
            <w:pPr>
              <w:spacing w:line="240" w:lineRule="exact"/>
              <w:ind w:right="57"/>
              <w:jc w:val="right"/>
              <w:rPr>
                <w:rFonts w:ascii="Angsana New" w:hAnsi="Angsana New" w:cs="Angsana New"/>
              </w:rPr>
            </w:pPr>
          </w:p>
        </w:tc>
        <w:tc>
          <w:tcPr>
            <w:tcW w:w="140" w:type="dxa"/>
          </w:tcPr>
          <w:p w14:paraId="15A376BE" w14:textId="77777777" w:rsidR="00453F30" w:rsidRPr="00102A75" w:rsidRDefault="00453F30" w:rsidP="00453F30">
            <w:pPr>
              <w:spacing w:line="240" w:lineRule="exact"/>
              <w:ind w:right="57"/>
              <w:jc w:val="right"/>
              <w:rPr>
                <w:rFonts w:ascii="Angsana New" w:hAnsi="Angsana New" w:cs="Angsana New"/>
              </w:rPr>
            </w:pPr>
          </w:p>
        </w:tc>
        <w:tc>
          <w:tcPr>
            <w:tcW w:w="953" w:type="dxa"/>
            <w:tcBorders>
              <w:top w:val="single" w:sz="6" w:space="0" w:color="auto"/>
            </w:tcBorders>
          </w:tcPr>
          <w:p w14:paraId="3B0F034F" w14:textId="77777777" w:rsidR="00453F30" w:rsidRPr="00102A75" w:rsidRDefault="00453F30" w:rsidP="00453F30">
            <w:pPr>
              <w:spacing w:line="240" w:lineRule="exact"/>
              <w:ind w:right="57"/>
              <w:jc w:val="right"/>
              <w:rPr>
                <w:rFonts w:ascii="Angsana New" w:hAnsi="Angsana New" w:cs="Angsana New"/>
              </w:rPr>
            </w:pPr>
          </w:p>
        </w:tc>
      </w:tr>
      <w:tr w:rsidR="00453F30" w:rsidRPr="00102A75" w14:paraId="085022D0" w14:textId="77777777" w:rsidTr="00453F30">
        <w:trPr>
          <w:trHeight w:val="82"/>
        </w:trPr>
        <w:tc>
          <w:tcPr>
            <w:tcW w:w="2552" w:type="dxa"/>
          </w:tcPr>
          <w:p w14:paraId="4A7C95DF"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2018</w:t>
            </w:r>
          </w:p>
        </w:tc>
        <w:tc>
          <w:tcPr>
            <w:tcW w:w="100" w:type="dxa"/>
          </w:tcPr>
          <w:p w14:paraId="288E5CA3" w14:textId="77777777" w:rsidR="00453F30" w:rsidRPr="00102A75" w:rsidRDefault="00453F30" w:rsidP="00453F30">
            <w:pPr>
              <w:spacing w:line="240" w:lineRule="exact"/>
              <w:rPr>
                <w:rFonts w:ascii="Angsana New" w:hAnsi="Angsana New" w:cs="Angsana New"/>
              </w:rPr>
            </w:pPr>
          </w:p>
        </w:tc>
        <w:tc>
          <w:tcPr>
            <w:tcW w:w="876" w:type="dxa"/>
          </w:tcPr>
          <w:p w14:paraId="78849DC5"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12A5967D"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tcBorders>
          </w:tcPr>
          <w:p w14:paraId="758B0011"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2,873,345</w:t>
            </w:r>
          </w:p>
        </w:tc>
        <w:tc>
          <w:tcPr>
            <w:tcW w:w="100" w:type="dxa"/>
          </w:tcPr>
          <w:p w14:paraId="708E7107"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23930644"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21,582,754</w:t>
            </w:r>
          </w:p>
        </w:tc>
        <w:tc>
          <w:tcPr>
            <w:tcW w:w="100" w:type="dxa"/>
          </w:tcPr>
          <w:p w14:paraId="5A6427C2"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4F561B23"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1,743,961</w:t>
            </w:r>
          </w:p>
        </w:tc>
        <w:tc>
          <w:tcPr>
            <w:tcW w:w="100" w:type="dxa"/>
          </w:tcPr>
          <w:p w14:paraId="355BE981"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2219C0E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2,104,323</w:t>
            </w:r>
          </w:p>
        </w:tc>
        <w:tc>
          <w:tcPr>
            <w:tcW w:w="101" w:type="dxa"/>
          </w:tcPr>
          <w:p w14:paraId="5109F286" w14:textId="77777777" w:rsidR="00453F30" w:rsidRPr="00102A75" w:rsidRDefault="00453F30" w:rsidP="00453F30">
            <w:pPr>
              <w:spacing w:line="240" w:lineRule="exact"/>
              <w:ind w:right="57"/>
              <w:jc w:val="right"/>
              <w:rPr>
                <w:rFonts w:ascii="Angsana New" w:hAnsi="Angsana New" w:cs="Angsana New"/>
              </w:rPr>
            </w:pPr>
          </w:p>
        </w:tc>
        <w:tc>
          <w:tcPr>
            <w:tcW w:w="1033" w:type="dxa"/>
          </w:tcPr>
          <w:p w14:paraId="05A9D6A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12,589,780</w:t>
            </w:r>
          </w:p>
        </w:tc>
        <w:tc>
          <w:tcPr>
            <w:tcW w:w="105" w:type="dxa"/>
          </w:tcPr>
          <w:p w14:paraId="5F9C5B38" w14:textId="77777777" w:rsidR="00453F30" w:rsidRPr="00102A75" w:rsidRDefault="00453F30" w:rsidP="00453F30">
            <w:pPr>
              <w:spacing w:line="240" w:lineRule="exact"/>
              <w:ind w:right="57"/>
              <w:jc w:val="right"/>
              <w:rPr>
                <w:rFonts w:ascii="Angsana New" w:hAnsi="Angsana New" w:cs="Angsana New"/>
              </w:rPr>
            </w:pPr>
          </w:p>
        </w:tc>
        <w:tc>
          <w:tcPr>
            <w:tcW w:w="916" w:type="dxa"/>
          </w:tcPr>
          <w:p w14:paraId="0C646709"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10,397,053</w:t>
            </w:r>
          </w:p>
        </w:tc>
        <w:tc>
          <w:tcPr>
            <w:tcW w:w="103" w:type="dxa"/>
          </w:tcPr>
          <w:p w14:paraId="02D18922" w14:textId="77777777" w:rsidR="00453F30" w:rsidRPr="00102A75" w:rsidRDefault="00453F30" w:rsidP="00453F30">
            <w:pPr>
              <w:spacing w:line="240" w:lineRule="exact"/>
              <w:ind w:right="57"/>
              <w:jc w:val="right"/>
              <w:rPr>
                <w:rFonts w:ascii="Angsana New" w:hAnsi="Angsana New" w:cs="Angsana New"/>
              </w:rPr>
            </w:pPr>
          </w:p>
        </w:tc>
        <w:tc>
          <w:tcPr>
            <w:tcW w:w="870" w:type="dxa"/>
          </w:tcPr>
          <w:p w14:paraId="3B868E0E"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16,878,795</w:t>
            </w:r>
          </w:p>
        </w:tc>
        <w:tc>
          <w:tcPr>
            <w:tcW w:w="100" w:type="dxa"/>
          </w:tcPr>
          <w:p w14:paraId="34048B7A" w14:textId="77777777" w:rsidR="00453F30" w:rsidRPr="00102A75" w:rsidRDefault="00453F30" w:rsidP="00453F30">
            <w:pPr>
              <w:spacing w:line="240" w:lineRule="exact"/>
              <w:ind w:right="57"/>
              <w:jc w:val="right"/>
              <w:rPr>
                <w:rFonts w:ascii="Angsana New" w:hAnsi="Angsana New" w:cs="Angsana New"/>
              </w:rPr>
            </w:pPr>
          </w:p>
        </w:tc>
        <w:tc>
          <w:tcPr>
            <w:tcW w:w="911" w:type="dxa"/>
          </w:tcPr>
          <w:p w14:paraId="2D679060"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7,815,869</w:t>
            </w:r>
          </w:p>
        </w:tc>
        <w:tc>
          <w:tcPr>
            <w:tcW w:w="110" w:type="dxa"/>
          </w:tcPr>
          <w:p w14:paraId="791A9088" w14:textId="77777777" w:rsidR="00453F30" w:rsidRPr="00102A75" w:rsidRDefault="00453F30" w:rsidP="00453F30">
            <w:pPr>
              <w:spacing w:line="240" w:lineRule="exact"/>
              <w:ind w:right="57"/>
              <w:jc w:val="right"/>
              <w:rPr>
                <w:rFonts w:ascii="Angsana New" w:hAnsi="Angsana New" w:cs="Angsana New"/>
              </w:rPr>
            </w:pPr>
          </w:p>
        </w:tc>
        <w:tc>
          <w:tcPr>
            <w:tcW w:w="924" w:type="dxa"/>
          </w:tcPr>
          <w:p w14:paraId="0B27B38F"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0D203C0F" w14:textId="77777777" w:rsidR="00453F30" w:rsidRPr="00102A75" w:rsidRDefault="00453F30" w:rsidP="00453F30">
            <w:pPr>
              <w:spacing w:line="240" w:lineRule="exact"/>
              <w:ind w:right="57"/>
              <w:jc w:val="right"/>
              <w:rPr>
                <w:rFonts w:ascii="Angsana New" w:hAnsi="Angsana New" w:cs="Angsana New"/>
              </w:rPr>
            </w:pPr>
          </w:p>
        </w:tc>
        <w:tc>
          <w:tcPr>
            <w:tcW w:w="953" w:type="dxa"/>
          </w:tcPr>
          <w:p w14:paraId="28ACCD63"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75,985,880</w:t>
            </w:r>
          </w:p>
        </w:tc>
      </w:tr>
      <w:tr w:rsidR="00453F30" w:rsidRPr="00102A75" w14:paraId="1DB217B9" w14:textId="77777777" w:rsidTr="00453F30">
        <w:trPr>
          <w:trHeight w:val="82"/>
        </w:trPr>
        <w:tc>
          <w:tcPr>
            <w:tcW w:w="2552" w:type="dxa"/>
          </w:tcPr>
          <w:p w14:paraId="055442DC"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Depreciation for the year</w:t>
            </w:r>
          </w:p>
        </w:tc>
        <w:tc>
          <w:tcPr>
            <w:tcW w:w="100" w:type="dxa"/>
          </w:tcPr>
          <w:p w14:paraId="0C95955E" w14:textId="77777777" w:rsidR="00453F30" w:rsidRPr="00102A75" w:rsidRDefault="00453F30" w:rsidP="00453F30">
            <w:pPr>
              <w:spacing w:line="240" w:lineRule="exact"/>
              <w:rPr>
                <w:rFonts w:ascii="Angsana New" w:hAnsi="Angsana New" w:cs="Angsana New"/>
              </w:rPr>
            </w:pPr>
          </w:p>
        </w:tc>
        <w:tc>
          <w:tcPr>
            <w:tcW w:w="876" w:type="dxa"/>
          </w:tcPr>
          <w:p w14:paraId="618FE76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68AD335B"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tcBorders>
          </w:tcPr>
          <w:p w14:paraId="57981B33"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3,197,189</w:t>
            </w:r>
          </w:p>
        </w:tc>
        <w:tc>
          <w:tcPr>
            <w:tcW w:w="100" w:type="dxa"/>
          </w:tcPr>
          <w:p w14:paraId="01585803"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35350E75"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9,537,430</w:t>
            </w:r>
          </w:p>
        </w:tc>
        <w:tc>
          <w:tcPr>
            <w:tcW w:w="100" w:type="dxa"/>
          </w:tcPr>
          <w:p w14:paraId="4F786E27"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5A26B6BB" w14:textId="77777777" w:rsidR="00453F30" w:rsidRPr="008B2114" w:rsidRDefault="00453F30" w:rsidP="00453F30">
            <w:pPr>
              <w:spacing w:line="240" w:lineRule="exact"/>
              <w:ind w:right="57"/>
              <w:jc w:val="right"/>
              <w:rPr>
                <w:rFonts w:ascii="Angsana New" w:hAnsi="Angsana New" w:cs="Angsana New"/>
                <w:cs/>
              </w:rPr>
            </w:pPr>
            <w:r w:rsidRPr="00102A75">
              <w:rPr>
                <w:rFonts w:ascii="Angsana New" w:hAnsi="Angsana New" w:cs="Angsana New"/>
              </w:rPr>
              <w:t>586,461</w:t>
            </w:r>
          </w:p>
        </w:tc>
        <w:tc>
          <w:tcPr>
            <w:tcW w:w="100" w:type="dxa"/>
          </w:tcPr>
          <w:p w14:paraId="1A3CFCF3"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30C0C80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626,419</w:t>
            </w:r>
          </w:p>
        </w:tc>
        <w:tc>
          <w:tcPr>
            <w:tcW w:w="101" w:type="dxa"/>
          </w:tcPr>
          <w:p w14:paraId="6EC66E89" w14:textId="77777777" w:rsidR="00453F30" w:rsidRPr="00102A75" w:rsidRDefault="00453F30" w:rsidP="00453F30">
            <w:pPr>
              <w:spacing w:line="240" w:lineRule="exact"/>
              <w:ind w:right="57"/>
              <w:jc w:val="right"/>
              <w:rPr>
                <w:rFonts w:ascii="Angsana New" w:hAnsi="Angsana New" w:cs="Angsana New"/>
              </w:rPr>
            </w:pPr>
          </w:p>
        </w:tc>
        <w:tc>
          <w:tcPr>
            <w:tcW w:w="1033" w:type="dxa"/>
          </w:tcPr>
          <w:p w14:paraId="4D8B6E3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1,977,184</w:t>
            </w:r>
          </w:p>
        </w:tc>
        <w:tc>
          <w:tcPr>
            <w:tcW w:w="105" w:type="dxa"/>
          </w:tcPr>
          <w:p w14:paraId="7910E65C" w14:textId="77777777" w:rsidR="00453F30" w:rsidRPr="00102A75" w:rsidRDefault="00453F30" w:rsidP="00453F30">
            <w:pPr>
              <w:spacing w:line="240" w:lineRule="exact"/>
              <w:ind w:right="57"/>
              <w:jc w:val="right"/>
              <w:rPr>
                <w:rFonts w:ascii="Angsana New" w:hAnsi="Angsana New" w:cs="Angsana New"/>
              </w:rPr>
            </w:pPr>
          </w:p>
        </w:tc>
        <w:tc>
          <w:tcPr>
            <w:tcW w:w="916" w:type="dxa"/>
          </w:tcPr>
          <w:p w14:paraId="18624D3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4,709,594</w:t>
            </w:r>
          </w:p>
        </w:tc>
        <w:tc>
          <w:tcPr>
            <w:tcW w:w="103" w:type="dxa"/>
          </w:tcPr>
          <w:p w14:paraId="0E38D8C7" w14:textId="77777777" w:rsidR="00453F30" w:rsidRPr="00102A75" w:rsidRDefault="00453F30" w:rsidP="00453F30">
            <w:pPr>
              <w:spacing w:line="240" w:lineRule="exact"/>
              <w:ind w:right="57"/>
              <w:jc w:val="right"/>
              <w:rPr>
                <w:rFonts w:ascii="Angsana New" w:hAnsi="Angsana New" w:cs="Angsana New"/>
              </w:rPr>
            </w:pPr>
          </w:p>
        </w:tc>
        <w:tc>
          <w:tcPr>
            <w:tcW w:w="870" w:type="dxa"/>
          </w:tcPr>
          <w:p w14:paraId="35E0FAB3"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1,515,683</w:t>
            </w:r>
          </w:p>
        </w:tc>
        <w:tc>
          <w:tcPr>
            <w:tcW w:w="100" w:type="dxa"/>
          </w:tcPr>
          <w:p w14:paraId="12FE658B" w14:textId="77777777" w:rsidR="00453F30" w:rsidRPr="00102A75" w:rsidRDefault="00453F30" w:rsidP="00453F30">
            <w:pPr>
              <w:spacing w:line="240" w:lineRule="exact"/>
              <w:ind w:right="57"/>
              <w:jc w:val="right"/>
              <w:rPr>
                <w:rFonts w:ascii="Angsana New" w:hAnsi="Angsana New" w:cs="Angsana New"/>
              </w:rPr>
            </w:pPr>
          </w:p>
        </w:tc>
        <w:tc>
          <w:tcPr>
            <w:tcW w:w="911" w:type="dxa"/>
          </w:tcPr>
          <w:p w14:paraId="448A4808"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 xml:space="preserve">1,690,757 </w:t>
            </w:r>
          </w:p>
        </w:tc>
        <w:tc>
          <w:tcPr>
            <w:tcW w:w="110" w:type="dxa"/>
          </w:tcPr>
          <w:p w14:paraId="07FA4023" w14:textId="77777777" w:rsidR="00453F30" w:rsidRPr="00102A75" w:rsidRDefault="00453F30" w:rsidP="00453F30">
            <w:pPr>
              <w:spacing w:line="240" w:lineRule="exact"/>
              <w:ind w:right="57"/>
              <w:jc w:val="right"/>
              <w:rPr>
                <w:rFonts w:ascii="Angsana New" w:hAnsi="Angsana New" w:cs="Angsana New"/>
              </w:rPr>
            </w:pPr>
          </w:p>
        </w:tc>
        <w:tc>
          <w:tcPr>
            <w:tcW w:w="924" w:type="dxa"/>
          </w:tcPr>
          <w:p w14:paraId="267B416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6188D938" w14:textId="77777777" w:rsidR="00453F30" w:rsidRPr="00102A75" w:rsidRDefault="00453F30" w:rsidP="00453F30">
            <w:pPr>
              <w:spacing w:line="240" w:lineRule="exact"/>
              <w:ind w:right="57"/>
              <w:jc w:val="right"/>
              <w:rPr>
                <w:rFonts w:ascii="Angsana New" w:hAnsi="Angsana New" w:cs="Angsana New"/>
              </w:rPr>
            </w:pPr>
          </w:p>
        </w:tc>
        <w:tc>
          <w:tcPr>
            <w:tcW w:w="953" w:type="dxa"/>
          </w:tcPr>
          <w:p w14:paraId="5A021A2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23,840,717</w:t>
            </w:r>
          </w:p>
        </w:tc>
      </w:tr>
      <w:tr w:rsidR="00453F30" w:rsidRPr="00102A75" w14:paraId="444DB4F7" w14:textId="77777777" w:rsidTr="00453F30">
        <w:trPr>
          <w:trHeight w:val="82"/>
        </w:trPr>
        <w:tc>
          <w:tcPr>
            <w:tcW w:w="2552" w:type="dxa"/>
          </w:tcPr>
          <w:p w14:paraId="5444C79B" w14:textId="77777777" w:rsidR="00453F30" w:rsidRPr="008B2114" w:rsidRDefault="00453F30" w:rsidP="00453F30">
            <w:pPr>
              <w:tabs>
                <w:tab w:val="left" w:pos="1276"/>
              </w:tabs>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Depreciation for disposals</w:t>
            </w:r>
          </w:p>
        </w:tc>
        <w:tc>
          <w:tcPr>
            <w:tcW w:w="100" w:type="dxa"/>
          </w:tcPr>
          <w:p w14:paraId="6DAA765F" w14:textId="77777777" w:rsidR="00453F30" w:rsidRPr="00102A75" w:rsidRDefault="00453F30" w:rsidP="00453F30">
            <w:pPr>
              <w:spacing w:line="240" w:lineRule="exact"/>
              <w:rPr>
                <w:rFonts w:ascii="Angsana New" w:hAnsi="Angsana New" w:cs="Angsana New"/>
              </w:rPr>
            </w:pPr>
          </w:p>
        </w:tc>
        <w:tc>
          <w:tcPr>
            <w:tcW w:w="876" w:type="dxa"/>
          </w:tcPr>
          <w:p w14:paraId="3F8C1E63"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D7689D0"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tcBorders>
          </w:tcPr>
          <w:p w14:paraId="4791E633"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43391343"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7FA4B7EB"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(12,333,719)</w:t>
            </w:r>
          </w:p>
        </w:tc>
        <w:tc>
          <w:tcPr>
            <w:tcW w:w="100" w:type="dxa"/>
          </w:tcPr>
          <w:p w14:paraId="6D30B69E" w14:textId="77777777" w:rsidR="00453F30" w:rsidRPr="00102A75" w:rsidRDefault="00453F30" w:rsidP="00453F30">
            <w:pPr>
              <w:spacing w:line="240" w:lineRule="exact"/>
              <w:jc w:val="right"/>
              <w:rPr>
                <w:rFonts w:ascii="Angsana New" w:hAnsi="Angsana New" w:cs="Angsana New"/>
              </w:rPr>
            </w:pPr>
          </w:p>
        </w:tc>
        <w:tc>
          <w:tcPr>
            <w:tcW w:w="909" w:type="dxa"/>
          </w:tcPr>
          <w:p w14:paraId="00DABC2B" w14:textId="77777777" w:rsidR="00453F30" w:rsidRPr="00102A75" w:rsidRDefault="00453F30" w:rsidP="00453F30">
            <w:pPr>
              <w:spacing w:line="240" w:lineRule="exact"/>
              <w:ind w:right="14"/>
              <w:jc w:val="right"/>
              <w:rPr>
                <w:rFonts w:ascii="Angsana New" w:hAnsi="Angsana New" w:cs="Angsana New"/>
              </w:rPr>
            </w:pPr>
            <w:r w:rsidRPr="00102A75">
              <w:rPr>
                <w:rFonts w:ascii="Angsana New" w:hAnsi="Angsana New" w:cs="Angsana New"/>
              </w:rPr>
              <w:t>(1,272,628)</w:t>
            </w:r>
          </w:p>
        </w:tc>
        <w:tc>
          <w:tcPr>
            <w:tcW w:w="100" w:type="dxa"/>
          </w:tcPr>
          <w:p w14:paraId="62717F55" w14:textId="77777777" w:rsidR="00453F30" w:rsidRPr="00102A75" w:rsidRDefault="00453F30" w:rsidP="00453F30">
            <w:pPr>
              <w:spacing w:line="240" w:lineRule="exact"/>
              <w:jc w:val="right"/>
              <w:rPr>
                <w:rFonts w:ascii="Angsana New" w:hAnsi="Angsana New" w:cs="Angsana New"/>
              </w:rPr>
            </w:pPr>
          </w:p>
        </w:tc>
        <w:tc>
          <w:tcPr>
            <w:tcW w:w="908" w:type="dxa"/>
          </w:tcPr>
          <w:p w14:paraId="372EC52F"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(1,188,082)</w:t>
            </w:r>
          </w:p>
        </w:tc>
        <w:tc>
          <w:tcPr>
            <w:tcW w:w="101" w:type="dxa"/>
          </w:tcPr>
          <w:p w14:paraId="184F7132" w14:textId="77777777" w:rsidR="00453F30" w:rsidRPr="00102A75" w:rsidRDefault="00453F30" w:rsidP="00453F30">
            <w:pPr>
              <w:spacing w:line="240" w:lineRule="exact"/>
              <w:jc w:val="right"/>
              <w:rPr>
                <w:rFonts w:ascii="Angsana New" w:hAnsi="Angsana New" w:cs="Angsana New"/>
              </w:rPr>
            </w:pPr>
          </w:p>
        </w:tc>
        <w:tc>
          <w:tcPr>
            <w:tcW w:w="1033" w:type="dxa"/>
          </w:tcPr>
          <w:p w14:paraId="3AB64BD4"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(579,037)</w:t>
            </w:r>
          </w:p>
        </w:tc>
        <w:tc>
          <w:tcPr>
            <w:tcW w:w="105" w:type="dxa"/>
          </w:tcPr>
          <w:p w14:paraId="7E87D47C" w14:textId="77777777" w:rsidR="00453F30" w:rsidRPr="00102A75" w:rsidRDefault="00453F30" w:rsidP="00453F30">
            <w:pPr>
              <w:spacing w:line="240" w:lineRule="exact"/>
              <w:jc w:val="right"/>
              <w:rPr>
                <w:rFonts w:ascii="Angsana New" w:hAnsi="Angsana New" w:cs="Angsana New"/>
              </w:rPr>
            </w:pPr>
          </w:p>
        </w:tc>
        <w:tc>
          <w:tcPr>
            <w:tcW w:w="916" w:type="dxa"/>
          </w:tcPr>
          <w:p w14:paraId="3BEF9C66" w14:textId="77777777" w:rsidR="00453F30" w:rsidRPr="008B2114" w:rsidRDefault="00453F30" w:rsidP="00453F30">
            <w:pPr>
              <w:spacing w:line="240" w:lineRule="exact"/>
              <w:jc w:val="right"/>
              <w:rPr>
                <w:rFonts w:ascii="Angsana New" w:hAnsi="Angsana New" w:cs="Angsana New"/>
                <w:cs/>
              </w:rPr>
            </w:pPr>
            <w:r w:rsidRPr="00102A75">
              <w:rPr>
                <w:rFonts w:ascii="Angsana New" w:hAnsi="Angsana New" w:cs="Angsana New"/>
              </w:rPr>
              <w:t>(42,908)</w:t>
            </w:r>
          </w:p>
        </w:tc>
        <w:tc>
          <w:tcPr>
            <w:tcW w:w="103" w:type="dxa"/>
          </w:tcPr>
          <w:p w14:paraId="724FB890" w14:textId="77777777" w:rsidR="00453F30" w:rsidRPr="00102A75" w:rsidRDefault="00453F30" w:rsidP="00453F30">
            <w:pPr>
              <w:spacing w:line="240" w:lineRule="exact"/>
              <w:jc w:val="right"/>
              <w:rPr>
                <w:rFonts w:ascii="Angsana New" w:hAnsi="Angsana New" w:cs="Angsana New"/>
              </w:rPr>
            </w:pPr>
          </w:p>
        </w:tc>
        <w:tc>
          <w:tcPr>
            <w:tcW w:w="870" w:type="dxa"/>
          </w:tcPr>
          <w:p w14:paraId="77685F66"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(1,943,487)</w:t>
            </w:r>
          </w:p>
        </w:tc>
        <w:tc>
          <w:tcPr>
            <w:tcW w:w="100" w:type="dxa"/>
          </w:tcPr>
          <w:p w14:paraId="7A20CC41" w14:textId="77777777" w:rsidR="00453F30" w:rsidRPr="00102A75" w:rsidRDefault="00453F30" w:rsidP="00453F30">
            <w:pPr>
              <w:spacing w:line="240" w:lineRule="exact"/>
              <w:ind w:right="57"/>
              <w:jc w:val="right"/>
              <w:rPr>
                <w:rFonts w:ascii="Angsana New" w:hAnsi="Angsana New" w:cs="Angsana New"/>
              </w:rPr>
            </w:pPr>
          </w:p>
        </w:tc>
        <w:tc>
          <w:tcPr>
            <w:tcW w:w="911" w:type="dxa"/>
          </w:tcPr>
          <w:p w14:paraId="5748D1B9"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 xml:space="preserve">(4,334,113) </w:t>
            </w:r>
          </w:p>
        </w:tc>
        <w:tc>
          <w:tcPr>
            <w:tcW w:w="110" w:type="dxa"/>
          </w:tcPr>
          <w:p w14:paraId="1FA286A4" w14:textId="77777777" w:rsidR="00453F30" w:rsidRPr="00102A75" w:rsidRDefault="00453F30" w:rsidP="00453F30">
            <w:pPr>
              <w:spacing w:line="240" w:lineRule="exact"/>
              <w:ind w:right="57"/>
              <w:jc w:val="right"/>
              <w:rPr>
                <w:rFonts w:ascii="Angsana New" w:hAnsi="Angsana New" w:cs="Angsana New"/>
              </w:rPr>
            </w:pPr>
          </w:p>
        </w:tc>
        <w:tc>
          <w:tcPr>
            <w:tcW w:w="924" w:type="dxa"/>
          </w:tcPr>
          <w:p w14:paraId="391412A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521C58AC" w14:textId="77777777" w:rsidR="00453F30" w:rsidRPr="00102A75" w:rsidRDefault="00453F30" w:rsidP="00453F30">
            <w:pPr>
              <w:spacing w:line="240" w:lineRule="exact"/>
              <w:ind w:right="57"/>
              <w:jc w:val="right"/>
              <w:rPr>
                <w:rFonts w:ascii="Angsana New" w:hAnsi="Angsana New" w:cs="Angsana New"/>
              </w:rPr>
            </w:pPr>
          </w:p>
        </w:tc>
        <w:tc>
          <w:tcPr>
            <w:tcW w:w="953" w:type="dxa"/>
          </w:tcPr>
          <w:p w14:paraId="2482ADAE" w14:textId="77777777" w:rsidR="00453F30" w:rsidRPr="00102A75" w:rsidRDefault="00453F30" w:rsidP="00453F30">
            <w:pPr>
              <w:spacing w:line="240" w:lineRule="exact"/>
              <w:jc w:val="right"/>
              <w:rPr>
                <w:rFonts w:ascii="Angsana New" w:hAnsi="Angsana New" w:cs="Angsana New"/>
              </w:rPr>
            </w:pPr>
            <w:r w:rsidRPr="00102A75">
              <w:rPr>
                <w:rFonts w:ascii="Angsana New" w:hAnsi="Angsana New" w:cs="Angsana New"/>
              </w:rPr>
              <w:t>(21,693,974)</w:t>
            </w:r>
          </w:p>
        </w:tc>
      </w:tr>
      <w:tr w:rsidR="00453F30" w:rsidRPr="00102A75" w14:paraId="39DAAA43" w14:textId="77777777" w:rsidTr="00453F30">
        <w:trPr>
          <w:trHeight w:val="82"/>
        </w:trPr>
        <w:tc>
          <w:tcPr>
            <w:tcW w:w="2552" w:type="dxa"/>
          </w:tcPr>
          <w:p w14:paraId="74244FE1" w14:textId="01805CF4"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Transfer in</w:t>
            </w:r>
            <w:r w:rsidR="003A3CAF" w:rsidRPr="008B2114">
              <w:rPr>
                <w:rFonts w:ascii="Angsana New" w:hAnsi="Angsana New" w:cs="Angsana New" w:hint="cs"/>
                <w:snapToGrid w:val="0"/>
                <w:lang w:eastAsia="th-TH"/>
              </w:rPr>
              <w:t xml:space="preserve"> (</w:t>
            </w:r>
            <w:r w:rsidR="003A3CAF">
              <w:rPr>
                <w:rFonts w:ascii="Angsana New" w:hAnsi="Angsana New" w:cs="Angsana New"/>
                <w:snapToGrid w:val="0"/>
                <w:lang w:eastAsia="th-TH"/>
              </w:rPr>
              <w:t>out</w:t>
            </w:r>
            <w:r w:rsidR="003A3CAF" w:rsidRPr="008B2114">
              <w:rPr>
                <w:rFonts w:ascii="Angsana New" w:hAnsi="Angsana New" w:cs="Angsana New" w:hint="cs"/>
                <w:snapToGrid w:val="0"/>
                <w:lang w:eastAsia="th-TH"/>
              </w:rPr>
              <w:t>)</w:t>
            </w:r>
          </w:p>
        </w:tc>
        <w:tc>
          <w:tcPr>
            <w:tcW w:w="100" w:type="dxa"/>
          </w:tcPr>
          <w:p w14:paraId="30195703" w14:textId="77777777" w:rsidR="00453F30" w:rsidRPr="00102A75" w:rsidRDefault="00453F30" w:rsidP="00453F30">
            <w:pPr>
              <w:spacing w:line="240" w:lineRule="exact"/>
              <w:rPr>
                <w:rFonts w:ascii="Angsana New" w:hAnsi="Angsana New" w:cs="Angsana New"/>
              </w:rPr>
            </w:pPr>
          </w:p>
        </w:tc>
        <w:tc>
          <w:tcPr>
            <w:tcW w:w="876" w:type="dxa"/>
          </w:tcPr>
          <w:p w14:paraId="572BD3B2"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47654A0D"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tcBorders>
          </w:tcPr>
          <w:p w14:paraId="13D6AE44"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2DE81C81"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3C9A4460"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053DE39B"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325164C9"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79444B0"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0E1C13B2"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1" w:type="dxa"/>
          </w:tcPr>
          <w:p w14:paraId="662C3B99" w14:textId="77777777" w:rsidR="00453F30" w:rsidRPr="00102A75" w:rsidRDefault="00453F30" w:rsidP="00453F30">
            <w:pPr>
              <w:spacing w:line="240" w:lineRule="exact"/>
              <w:ind w:right="57"/>
              <w:jc w:val="right"/>
              <w:rPr>
                <w:rFonts w:ascii="Angsana New" w:hAnsi="Angsana New" w:cs="Angsana New"/>
              </w:rPr>
            </w:pPr>
          </w:p>
        </w:tc>
        <w:tc>
          <w:tcPr>
            <w:tcW w:w="1033" w:type="dxa"/>
          </w:tcPr>
          <w:p w14:paraId="49F755AA"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5" w:type="dxa"/>
          </w:tcPr>
          <w:p w14:paraId="309E48FB" w14:textId="77777777" w:rsidR="00453F30" w:rsidRPr="00102A75" w:rsidRDefault="00453F30" w:rsidP="00453F30">
            <w:pPr>
              <w:spacing w:line="240" w:lineRule="exact"/>
              <w:ind w:right="57"/>
              <w:jc w:val="right"/>
              <w:rPr>
                <w:rFonts w:ascii="Angsana New" w:hAnsi="Angsana New" w:cs="Angsana New"/>
              </w:rPr>
            </w:pPr>
          </w:p>
        </w:tc>
        <w:tc>
          <w:tcPr>
            <w:tcW w:w="916" w:type="dxa"/>
          </w:tcPr>
          <w:p w14:paraId="43628014"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3" w:type="dxa"/>
          </w:tcPr>
          <w:p w14:paraId="34D85044" w14:textId="77777777" w:rsidR="00453F30" w:rsidRPr="00102A75" w:rsidRDefault="00453F30" w:rsidP="00453F30">
            <w:pPr>
              <w:spacing w:line="240" w:lineRule="exact"/>
              <w:ind w:right="57"/>
              <w:jc w:val="right"/>
              <w:rPr>
                <w:rFonts w:ascii="Angsana New" w:hAnsi="Angsana New" w:cs="Angsana New"/>
              </w:rPr>
            </w:pPr>
          </w:p>
        </w:tc>
        <w:tc>
          <w:tcPr>
            <w:tcW w:w="870" w:type="dxa"/>
          </w:tcPr>
          <w:p w14:paraId="698C01BD"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hint="cs"/>
              </w:rPr>
              <w:t>-</w:t>
            </w:r>
          </w:p>
        </w:tc>
        <w:tc>
          <w:tcPr>
            <w:tcW w:w="100" w:type="dxa"/>
          </w:tcPr>
          <w:p w14:paraId="3B2BA2FA" w14:textId="77777777" w:rsidR="00453F30" w:rsidRPr="00102A75" w:rsidRDefault="00453F30" w:rsidP="00453F30">
            <w:pPr>
              <w:spacing w:line="240" w:lineRule="exact"/>
              <w:ind w:right="57"/>
              <w:jc w:val="right"/>
              <w:rPr>
                <w:rFonts w:ascii="Angsana New" w:hAnsi="Angsana New" w:cs="Angsana New"/>
              </w:rPr>
            </w:pPr>
          </w:p>
        </w:tc>
        <w:tc>
          <w:tcPr>
            <w:tcW w:w="911" w:type="dxa"/>
          </w:tcPr>
          <w:p w14:paraId="14181934"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hint="cs"/>
              </w:rPr>
              <w:t>-</w:t>
            </w:r>
          </w:p>
        </w:tc>
        <w:tc>
          <w:tcPr>
            <w:tcW w:w="110" w:type="dxa"/>
          </w:tcPr>
          <w:p w14:paraId="7B8BA532" w14:textId="77777777" w:rsidR="00453F30" w:rsidRPr="00102A75" w:rsidRDefault="00453F30" w:rsidP="00453F30">
            <w:pPr>
              <w:spacing w:line="240" w:lineRule="exact"/>
              <w:ind w:right="57"/>
              <w:jc w:val="right"/>
              <w:rPr>
                <w:rFonts w:ascii="Angsana New" w:hAnsi="Angsana New" w:cs="Angsana New"/>
              </w:rPr>
            </w:pPr>
          </w:p>
        </w:tc>
        <w:tc>
          <w:tcPr>
            <w:tcW w:w="924" w:type="dxa"/>
          </w:tcPr>
          <w:p w14:paraId="374D700B"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hint="cs"/>
              </w:rPr>
              <w:t>-</w:t>
            </w:r>
          </w:p>
        </w:tc>
        <w:tc>
          <w:tcPr>
            <w:tcW w:w="140" w:type="dxa"/>
          </w:tcPr>
          <w:p w14:paraId="30D019A8" w14:textId="77777777" w:rsidR="00453F30" w:rsidRPr="00102A75" w:rsidRDefault="00453F30" w:rsidP="00453F30">
            <w:pPr>
              <w:spacing w:line="240" w:lineRule="exact"/>
              <w:ind w:right="57"/>
              <w:jc w:val="right"/>
              <w:rPr>
                <w:rFonts w:ascii="Angsana New" w:hAnsi="Angsana New" w:cs="Angsana New"/>
              </w:rPr>
            </w:pPr>
          </w:p>
        </w:tc>
        <w:tc>
          <w:tcPr>
            <w:tcW w:w="953" w:type="dxa"/>
          </w:tcPr>
          <w:p w14:paraId="3A751CB2" w14:textId="77777777" w:rsidR="00453F30" w:rsidRPr="00102A75" w:rsidRDefault="00453F30" w:rsidP="00453F30">
            <w:pPr>
              <w:spacing w:line="240" w:lineRule="exact"/>
              <w:ind w:right="239"/>
              <w:jc w:val="right"/>
              <w:rPr>
                <w:rFonts w:ascii="Angsana New" w:hAnsi="Angsana New" w:cs="Angsana New"/>
                <w:b/>
                <w:bCs/>
              </w:rPr>
            </w:pPr>
            <w:r w:rsidRPr="00102A75">
              <w:rPr>
                <w:rFonts w:ascii="Angsana New" w:hAnsi="Angsana New" w:cs="Angsana New"/>
                <w:b/>
                <w:bCs/>
              </w:rPr>
              <w:t>-</w:t>
            </w:r>
          </w:p>
        </w:tc>
      </w:tr>
      <w:tr w:rsidR="00453F30" w:rsidRPr="00102A75" w14:paraId="6B3FF630" w14:textId="77777777" w:rsidTr="00453F30">
        <w:trPr>
          <w:trHeight w:val="82"/>
        </w:trPr>
        <w:tc>
          <w:tcPr>
            <w:tcW w:w="2552" w:type="dxa"/>
          </w:tcPr>
          <w:p w14:paraId="3A61FA53"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2019</w:t>
            </w:r>
          </w:p>
        </w:tc>
        <w:tc>
          <w:tcPr>
            <w:tcW w:w="100" w:type="dxa"/>
          </w:tcPr>
          <w:p w14:paraId="5BCD14DF"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bottom w:val="single" w:sz="6" w:space="0" w:color="auto"/>
            </w:tcBorders>
          </w:tcPr>
          <w:p w14:paraId="65A69D3B"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43EAC1B1"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left w:val="nil"/>
              <w:bottom w:val="single" w:sz="6" w:space="0" w:color="auto"/>
            </w:tcBorders>
          </w:tcPr>
          <w:p w14:paraId="2015744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6,070,534</w:t>
            </w:r>
          </w:p>
        </w:tc>
        <w:tc>
          <w:tcPr>
            <w:tcW w:w="100" w:type="dxa"/>
          </w:tcPr>
          <w:p w14:paraId="721B6F02"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bottom w:val="single" w:sz="6" w:space="0" w:color="auto"/>
            </w:tcBorders>
          </w:tcPr>
          <w:p w14:paraId="217E930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18,786,465</w:t>
            </w:r>
          </w:p>
        </w:tc>
        <w:tc>
          <w:tcPr>
            <w:tcW w:w="100" w:type="dxa"/>
          </w:tcPr>
          <w:p w14:paraId="0FDBD574"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bottom w:val="single" w:sz="6" w:space="0" w:color="auto"/>
            </w:tcBorders>
          </w:tcPr>
          <w:p w14:paraId="7F988F6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1,057,794</w:t>
            </w:r>
          </w:p>
        </w:tc>
        <w:tc>
          <w:tcPr>
            <w:tcW w:w="100" w:type="dxa"/>
          </w:tcPr>
          <w:p w14:paraId="1AC2D244"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bottom w:val="single" w:sz="6" w:space="0" w:color="auto"/>
            </w:tcBorders>
          </w:tcPr>
          <w:p w14:paraId="3F093ED0"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1,542,660</w:t>
            </w:r>
          </w:p>
        </w:tc>
        <w:tc>
          <w:tcPr>
            <w:tcW w:w="101" w:type="dxa"/>
          </w:tcPr>
          <w:p w14:paraId="60BB8FAC" w14:textId="77777777" w:rsidR="00453F30" w:rsidRPr="00102A75" w:rsidRDefault="00453F30" w:rsidP="00453F30">
            <w:pPr>
              <w:spacing w:line="240" w:lineRule="exact"/>
              <w:ind w:right="57"/>
              <w:jc w:val="right"/>
              <w:rPr>
                <w:rFonts w:ascii="Angsana New" w:hAnsi="Angsana New" w:cs="Angsana New"/>
              </w:rPr>
            </w:pPr>
          </w:p>
        </w:tc>
        <w:tc>
          <w:tcPr>
            <w:tcW w:w="1033" w:type="dxa"/>
            <w:tcBorders>
              <w:top w:val="single" w:sz="6" w:space="0" w:color="auto"/>
              <w:bottom w:val="single" w:sz="6" w:space="0" w:color="auto"/>
            </w:tcBorders>
          </w:tcPr>
          <w:p w14:paraId="168398B9"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13,987,927</w:t>
            </w:r>
          </w:p>
        </w:tc>
        <w:tc>
          <w:tcPr>
            <w:tcW w:w="105" w:type="dxa"/>
          </w:tcPr>
          <w:p w14:paraId="51869F83" w14:textId="77777777" w:rsidR="00453F30" w:rsidRPr="00102A75" w:rsidRDefault="00453F30" w:rsidP="00453F30">
            <w:pPr>
              <w:spacing w:line="240" w:lineRule="exact"/>
              <w:ind w:right="57"/>
              <w:jc w:val="right"/>
              <w:rPr>
                <w:rFonts w:ascii="Angsana New" w:hAnsi="Angsana New" w:cs="Angsana New"/>
              </w:rPr>
            </w:pPr>
          </w:p>
        </w:tc>
        <w:tc>
          <w:tcPr>
            <w:tcW w:w="916" w:type="dxa"/>
            <w:tcBorders>
              <w:top w:val="single" w:sz="6" w:space="0" w:color="auto"/>
              <w:bottom w:val="single" w:sz="6" w:space="0" w:color="auto"/>
            </w:tcBorders>
          </w:tcPr>
          <w:p w14:paraId="34A2482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15,063,739</w:t>
            </w:r>
          </w:p>
        </w:tc>
        <w:tc>
          <w:tcPr>
            <w:tcW w:w="103" w:type="dxa"/>
          </w:tcPr>
          <w:p w14:paraId="50B782D2" w14:textId="77777777" w:rsidR="00453F30" w:rsidRPr="00102A75" w:rsidRDefault="00453F30" w:rsidP="00453F30">
            <w:pPr>
              <w:spacing w:line="240" w:lineRule="exact"/>
              <w:ind w:right="57"/>
              <w:jc w:val="right"/>
              <w:rPr>
                <w:rFonts w:ascii="Angsana New" w:hAnsi="Angsana New" w:cs="Angsana New"/>
              </w:rPr>
            </w:pPr>
          </w:p>
        </w:tc>
        <w:tc>
          <w:tcPr>
            <w:tcW w:w="870" w:type="dxa"/>
            <w:tcBorders>
              <w:top w:val="single" w:sz="6" w:space="0" w:color="auto"/>
              <w:bottom w:val="single" w:sz="6" w:space="0" w:color="auto"/>
            </w:tcBorders>
          </w:tcPr>
          <w:p w14:paraId="2B228D07"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16,450,991</w:t>
            </w:r>
          </w:p>
        </w:tc>
        <w:tc>
          <w:tcPr>
            <w:tcW w:w="100" w:type="dxa"/>
          </w:tcPr>
          <w:p w14:paraId="67891E1B" w14:textId="77777777" w:rsidR="00453F30" w:rsidRPr="00102A75" w:rsidRDefault="00453F30" w:rsidP="00453F30">
            <w:pPr>
              <w:spacing w:line="240" w:lineRule="exact"/>
              <w:ind w:right="57"/>
              <w:jc w:val="right"/>
              <w:rPr>
                <w:rFonts w:ascii="Angsana New" w:hAnsi="Angsana New" w:cs="Angsana New"/>
              </w:rPr>
            </w:pPr>
          </w:p>
        </w:tc>
        <w:tc>
          <w:tcPr>
            <w:tcW w:w="911" w:type="dxa"/>
            <w:tcBorders>
              <w:top w:val="single" w:sz="6" w:space="0" w:color="auto"/>
              <w:bottom w:val="single" w:sz="6" w:space="0" w:color="auto"/>
            </w:tcBorders>
          </w:tcPr>
          <w:p w14:paraId="1254E67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5,172,513</w:t>
            </w:r>
          </w:p>
        </w:tc>
        <w:tc>
          <w:tcPr>
            <w:tcW w:w="110" w:type="dxa"/>
          </w:tcPr>
          <w:p w14:paraId="5E1A82AD" w14:textId="77777777" w:rsidR="00453F30" w:rsidRPr="00102A75" w:rsidRDefault="00453F30" w:rsidP="00453F30">
            <w:pPr>
              <w:spacing w:line="240" w:lineRule="exact"/>
              <w:ind w:right="57"/>
              <w:jc w:val="right"/>
              <w:rPr>
                <w:rFonts w:ascii="Angsana New" w:hAnsi="Angsana New" w:cs="Angsana New"/>
              </w:rPr>
            </w:pPr>
          </w:p>
        </w:tc>
        <w:tc>
          <w:tcPr>
            <w:tcW w:w="924" w:type="dxa"/>
            <w:tcBorders>
              <w:top w:val="single" w:sz="6" w:space="0" w:color="auto"/>
              <w:bottom w:val="single" w:sz="6" w:space="0" w:color="auto"/>
            </w:tcBorders>
          </w:tcPr>
          <w:p w14:paraId="3A141511"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2F790E6F" w14:textId="77777777" w:rsidR="00453F30" w:rsidRPr="00102A75" w:rsidRDefault="00453F30" w:rsidP="00453F30">
            <w:pPr>
              <w:spacing w:line="240" w:lineRule="exact"/>
              <w:ind w:right="57"/>
              <w:jc w:val="right"/>
              <w:rPr>
                <w:rFonts w:ascii="Angsana New" w:hAnsi="Angsana New" w:cs="Angsana New"/>
              </w:rPr>
            </w:pPr>
          </w:p>
        </w:tc>
        <w:tc>
          <w:tcPr>
            <w:tcW w:w="953" w:type="dxa"/>
            <w:tcBorders>
              <w:top w:val="single" w:sz="6" w:space="0" w:color="auto"/>
              <w:bottom w:val="single" w:sz="6" w:space="0" w:color="auto"/>
            </w:tcBorders>
          </w:tcPr>
          <w:p w14:paraId="522B8952"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78,132,623</w:t>
            </w:r>
          </w:p>
        </w:tc>
      </w:tr>
      <w:tr w:rsidR="00453F30" w:rsidRPr="00102A75" w14:paraId="6BEBA5AC" w14:textId="77777777" w:rsidTr="00453F30">
        <w:trPr>
          <w:trHeight w:val="82"/>
        </w:trPr>
        <w:tc>
          <w:tcPr>
            <w:tcW w:w="2552" w:type="dxa"/>
          </w:tcPr>
          <w:p w14:paraId="0FD482C1" w14:textId="77777777" w:rsidR="00453F30" w:rsidRPr="008B2114" w:rsidRDefault="00453F30" w:rsidP="00453F30">
            <w:pPr>
              <w:spacing w:line="24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Allowance for impairment</w:t>
            </w:r>
          </w:p>
        </w:tc>
        <w:tc>
          <w:tcPr>
            <w:tcW w:w="100" w:type="dxa"/>
          </w:tcPr>
          <w:p w14:paraId="66A8EE91"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tcBorders>
          </w:tcPr>
          <w:p w14:paraId="79D52350" w14:textId="77777777" w:rsidR="00453F30" w:rsidRPr="00102A75" w:rsidRDefault="00453F30" w:rsidP="00453F30">
            <w:pPr>
              <w:spacing w:line="240" w:lineRule="exact"/>
              <w:ind w:right="239"/>
              <w:jc w:val="right"/>
              <w:rPr>
                <w:rFonts w:ascii="Angsana New" w:hAnsi="Angsana New" w:cs="Angsana New"/>
              </w:rPr>
            </w:pPr>
          </w:p>
        </w:tc>
        <w:tc>
          <w:tcPr>
            <w:tcW w:w="100" w:type="dxa"/>
          </w:tcPr>
          <w:p w14:paraId="00B8B0D3"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left w:val="nil"/>
            </w:tcBorders>
          </w:tcPr>
          <w:p w14:paraId="48642C66" w14:textId="77777777" w:rsidR="00453F30" w:rsidRPr="00102A75" w:rsidRDefault="00453F30" w:rsidP="00453F30">
            <w:pPr>
              <w:spacing w:line="240" w:lineRule="exact"/>
              <w:ind w:right="239"/>
              <w:jc w:val="right"/>
              <w:rPr>
                <w:rFonts w:ascii="Angsana New" w:hAnsi="Angsana New" w:cs="Angsana New"/>
              </w:rPr>
            </w:pPr>
          </w:p>
        </w:tc>
        <w:tc>
          <w:tcPr>
            <w:tcW w:w="100" w:type="dxa"/>
          </w:tcPr>
          <w:p w14:paraId="4608232A"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tcBorders>
          </w:tcPr>
          <w:p w14:paraId="4139ECF5" w14:textId="77777777" w:rsidR="00453F30" w:rsidRPr="00102A75" w:rsidRDefault="00453F30" w:rsidP="00453F30">
            <w:pPr>
              <w:spacing w:line="240" w:lineRule="exact"/>
              <w:ind w:right="239"/>
              <w:jc w:val="right"/>
              <w:rPr>
                <w:rFonts w:ascii="Angsana New" w:hAnsi="Angsana New" w:cs="Angsana New"/>
              </w:rPr>
            </w:pPr>
          </w:p>
        </w:tc>
        <w:tc>
          <w:tcPr>
            <w:tcW w:w="100" w:type="dxa"/>
          </w:tcPr>
          <w:p w14:paraId="66443FA7"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tcBorders>
          </w:tcPr>
          <w:p w14:paraId="634AE2E6"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4AEF8DB6"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tcBorders>
          </w:tcPr>
          <w:p w14:paraId="631C5821" w14:textId="77777777" w:rsidR="00453F30" w:rsidRPr="00102A75" w:rsidRDefault="00453F30" w:rsidP="00453F30">
            <w:pPr>
              <w:spacing w:line="240" w:lineRule="exact"/>
              <w:ind w:right="239"/>
              <w:jc w:val="right"/>
              <w:rPr>
                <w:rFonts w:ascii="Angsana New" w:hAnsi="Angsana New" w:cs="Angsana New"/>
              </w:rPr>
            </w:pPr>
          </w:p>
        </w:tc>
        <w:tc>
          <w:tcPr>
            <w:tcW w:w="101" w:type="dxa"/>
          </w:tcPr>
          <w:p w14:paraId="516DE219" w14:textId="77777777" w:rsidR="00453F30" w:rsidRPr="00102A75" w:rsidRDefault="00453F30" w:rsidP="00453F30">
            <w:pPr>
              <w:spacing w:line="240" w:lineRule="exact"/>
              <w:ind w:right="239"/>
              <w:jc w:val="right"/>
              <w:rPr>
                <w:rFonts w:ascii="Angsana New" w:hAnsi="Angsana New" w:cs="Angsana New"/>
              </w:rPr>
            </w:pPr>
          </w:p>
        </w:tc>
        <w:tc>
          <w:tcPr>
            <w:tcW w:w="1033" w:type="dxa"/>
            <w:tcBorders>
              <w:top w:val="single" w:sz="6" w:space="0" w:color="auto"/>
            </w:tcBorders>
          </w:tcPr>
          <w:p w14:paraId="7F87B970" w14:textId="77777777" w:rsidR="00453F30" w:rsidRPr="00102A75" w:rsidRDefault="00453F30" w:rsidP="00453F30">
            <w:pPr>
              <w:spacing w:line="240" w:lineRule="exact"/>
              <w:ind w:right="239"/>
              <w:jc w:val="right"/>
              <w:rPr>
                <w:rFonts w:ascii="Angsana New" w:hAnsi="Angsana New" w:cs="Angsana New"/>
              </w:rPr>
            </w:pPr>
          </w:p>
        </w:tc>
        <w:tc>
          <w:tcPr>
            <w:tcW w:w="105" w:type="dxa"/>
          </w:tcPr>
          <w:p w14:paraId="14E1EE28" w14:textId="77777777" w:rsidR="00453F30" w:rsidRPr="00102A75" w:rsidRDefault="00453F30" w:rsidP="00453F30">
            <w:pPr>
              <w:spacing w:line="240" w:lineRule="exact"/>
              <w:ind w:right="239"/>
              <w:jc w:val="right"/>
              <w:rPr>
                <w:rFonts w:ascii="Angsana New" w:hAnsi="Angsana New" w:cs="Angsana New"/>
              </w:rPr>
            </w:pPr>
          </w:p>
        </w:tc>
        <w:tc>
          <w:tcPr>
            <w:tcW w:w="916" w:type="dxa"/>
            <w:tcBorders>
              <w:top w:val="single" w:sz="6" w:space="0" w:color="auto"/>
            </w:tcBorders>
          </w:tcPr>
          <w:p w14:paraId="3A7A40BC" w14:textId="77777777" w:rsidR="00453F30" w:rsidRPr="00102A75" w:rsidRDefault="00453F30" w:rsidP="00453F30">
            <w:pPr>
              <w:spacing w:line="240" w:lineRule="exact"/>
              <w:ind w:right="239"/>
              <w:jc w:val="right"/>
              <w:rPr>
                <w:rFonts w:ascii="Angsana New" w:hAnsi="Angsana New" w:cs="Angsana New"/>
              </w:rPr>
            </w:pPr>
          </w:p>
        </w:tc>
        <w:tc>
          <w:tcPr>
            <w:tcW w:w="103" w:type="dxa"/>
          </w:tcPr>
          <w:p w14:paraId="7F123BB8" w14:textId="77777777" w:rsidR="00453F30" w:rsidRPr="00102A75" w:rsidRDefault="00453F30" w:rsidP="00453F30">
            <w:pPr>
              <w:spacing w:line="240" w:lineRule="exact"/>
              <w:ind w:right="239"/>
              <w:jc w:val="right"/>
              <w:rPr>
                <w:rFonts w:ascii="Angsana New" w:hAnsi="Angsana New" w:cs="Angsana New"/>
              </w:rPr>
            </w:pPr>
          </w:p>
        </w:tc>
        <w:tc>
          <w:tcPr>
            <w:tcW w:w="870" w:type="dxa"/>
            <w:tcBorders>
              <w:top w:val="single" w:sz="6" w:space="0" w:color="auto"/>
            </w:tcBorders>
          </w:tcPr>
          <w:p w14:paraId="7989F05C" w14:textId="77777777" w:rsidR="00453F30" w:rsidRPr="00102A75" w:rsidRDefault="00453F30" w:rsidP="00453F30">
            <w:pPr>
              <w:spacing w:line="240" w:lineRule="exact"/>
              <w:ind w:right="239"/>
              <w:jc w:val="right"/>
              <w:rPr>
                <w:rFonts w:ascii="Angsana New" w:hAnsi="Angsana New" w:cs="Angsana New"/>
              </w:rPr>
            </w:pPr>
          </w:p>
        </w:tc>
        <w:tc>
          <w:tcPr>
            <w:tcW w:w="100" w:type="dxa"/>
          </w:tcPr>
          <w:p w14:paraId="3BD6F6A1" w14:textId="77777777" w:rsidR="00453F30" w:rsidRPr="00102A75" w:rsidRDefault="00453F30" w:rsidP="00453F30">
            <w:pPr>
              <w:spacing w:line="240" w:lineRule="exact"/>
              <w:ind w:right="239"/>
              <w:jc w:val="right"/>
              <w:rPr>
                <w:rFonts w:ascii="Angsana New" w:hAnsi="Angsana New" w:cs="Angsana New"/>
              </w:rPr>
            </w:pPr>
          </w:p>
        </w:tc>
        <w:tc>
          <w:tcPr>
            <w:tcW w:w="911" w:type="dxa"/>
            <w:tcBorders>
              <w:top w:val="single" w:sz="6" w:space="0" w:color="auto"/>
            </w:tcBorders>
          </w:tcPr>
          <w:p w14:paraId="40C0460C" w14:textId="77777777" w:rsidR="00453F30" w:rsidRPr="00102A75" w:rsidRDefault="00453F30" w:rsidP="00453F30">
            <w:pPr>
              <w:spacing w:line="240" w:lineRule="exact"/>
              <w:ind w:right="239"/>
              <w:jc w:val="right"/>
              <w:rPr>
                <w:rFonts w:ascii="Angsana New" w:hAnsi="Angsana New" w:cs="Angsana New"/>
              </w:rPr>
            </w:pPr>
          </w:p>
        </w:tc>
        <w:tc>
          <w:tcPr>
            <w:tcW w:w="110" w:type="dxa"/>
          </w:tcPr>
          <w:p w14:paraId="2B4BFFBF" w14:textId="77777777" w:rsidR="00453F30" w:rsidRPr="00102A75" w:rsidRDefault="00453F30" w:rsidP="00453F30">
            <w:pPr>
              <w:spacing w:line="240" w:lineRule="exact"/>
              <w:ind w:right="239"/>
              <w:jc w:val="right"/>
              <w:rPr>
                <w:rFonts w:ascii="Angsana New" w:hAnsi="Angsana New" w:cs="Angsana New"/>
              </w:rPr>
            </w:pPr>
          </w:p>
        </w:tc>
        <w:tc>
          <w:tcPr>
            <w:tcW w:w="924" w:type="dxa"/>
            <w:tcBorders>
              <w:top w:val="single" w:sz="6" w:space="0" w:color="auto"/>
            </w:tcBorders>
          </w:tcPr>
          <w:p w14:paraId="1D9EFD82" w14:textId="77777777" w:rsidR="00453F30" w:rsidRPr="00102A75" w:rsidRDefault="00453F30" w:rsidP="00453F30">
            <w:pPr>
              <w:spacing w:line="240" w:lineRule="exact"/>
              <w:ind w:right="239"/>
              <w:jc w:val="right"/>
              <w:rPr>
                <w:rFonts w:ascii="Angsana New" w:hAnsi="Angsana New" w:cs="Angsana New"/>
              </w:rPr>
            </w:pPr>
          </w:p>
        </w:tc>
        <w:tc>
          <w:tcPr>
            <w:tcW w:w="140" w:type="dxa"/>
          </w:tcPr>
          <w:p w14:paraId="777023C3" w14:textId="77777777" w:rsidR="00453F30" w:rsidRPr="00102A75" w:rsidRDefault="00453F30" w:rsidP="00453F30">
            <w:pPr>
              <w:spacing w:line="240" w:lineRule="exact"/>
              <w:ind w:right="239"/>
              <w:jc w:val="right"/>
              <w:rPr>
                <w:rFonts w:ascii="Angsana New" w:hAnsi="Angsana New" w:cs="Angsana New"/>
              </w:rPr>
            </w:pPr>
          </w:p>
        </w:tc>
        <w:tc>
          <w:tcPr>
            <w:tcW w:w="953" w:type="dxa"/>
            <w:tcBorders>
              <w:top w:val="single" w:sz="6" w:space="0" w:color="auto"/>
            </w:tcBorders>
          </w:tcPr>
          <w:p w14:paraId="2418F13E" w14:textId="77777777" w:rsidR="00453F30" w:rsidRPr="00102A75" w:rsidRDefault="00453F30" w:rsidP="00453F30">
            <w:pPr>
              <w:spacing w:line="240" w:lineRule="exact"/>
              <w:ind w:right="57"/>
              <w:jc w:val="right"/>
              <w:rPr>
                <w:rFonts w:ascii="Angsana New" w:hAnsi="Angsana New" w:cs="Angsana New"/>
              </w:rPr>
            </w:pPr>
          </w:p>
        </w:tc>
      </w:tr>
      <w:tr w:rsidR="00453F30" w:rsidRPr="00102A75" w14:paraId="0C4B0247" w14:textId="77777777" w:rsidTr="00453F30">
        <w:trPr>
          <w:trHeight w:val="82"/>
        </w:trPr>
        <w:tc>
          <w:tcPr>
            <w:tcW w:w="2552" w:type="dxa"/>
          </w:tcPr>
          <w:p w14:paraId="4A3FA2A2"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2018</w:t>
            </w:r>
          </w:p>
        </w:tc>
        <w:tc>
          <w:tcPr>
            <w:tcW w:w="100" w:type="dxa"/>
          </w:tcPr>
          <w:p w14:paraId="064EF11B" w14:textId="77777777" w:rsidR="00453F30" w:rsidRPr="00102A75" w:rsidRDefault="00453F30" w:rsidP="00453F30">
            <w:pPr>
              <w:spacing w:line="240" w:lineRule="exact"/>
              <w:rPr>
                <w:rFonts w:ascii="Angsana New" w:hAnsi="Angsana New" w:cs="Angsana New"/>
              </w:rPr>
            </w:pPr>
          </w:p>
        </w:tc>
        <w:tc>
          <w:tcPr>
            <w:tcW w:w="876" w:type="dxa"/>
          </w:tcPr>
          <w:p w14:paraId="1D843A8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4C61CD7" w14:textId="77777777" w:rsidR="00453F30" w:rsidRPr="00102A75" w:rsidRDefault="00453F30" w:rsidP="00453F30">
            <w:pPr>
              <w:spacing w:line="240" w:lineRule="exact"/>
              <w:ind w:right="57"/>
              <w:jc w:val="right"/>
              <w:rPr>
                <w:rFonts w:ascii="Angsana New" w:hAnsi="Angsana New" w:cs="Angsana New"/>
              </w:rPr>
            </w:pPr>
          </w:p>
        </w:tc>
        <w:tc>
          <w:tcPr>
            <w:tcW w:w="876" w:type="dxa"/>
          </w:tcPr>
          <w:p w14:paraId="6F4D4F1A"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03E080F9"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56C092EB"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34D11FA2"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55B750A8"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6,824,882</w:t>
            </w:r>
          </w:p>
        </w:tc>
        <w:tc>
          <w:tcPr>
            <w:tcW w:w="100" w:type="dxa"/>
          </w:tcPr>
          <w:p w14:paraId="749E2FD2"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739D6F9D"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1" w:type="dxa"/>
          </w:tcPr>
          <w:p w14:paraId="79CFE2A0" w14:textId="77777777" w:rsidR="00453F30" w:rsidRPr="00102A75" w:rsidRDefault="00453F30" w:rsidP="00453F30">
            <w:pPr>
              <w:spacing w:line="240" w:lineRule="exact"/>
              <w:ind w:right="239"/>
              <w:jc w:val="right"/>
              <w:rPr>
                <w:rFonts w:ascii="Angsana New" w:hAnsi="Angsana New" w:cs="Angsana New"/>
              </w:rPr>
            </w:pPr>
          </w:p>
        </w:tc>
        <w:tc>
          <w:tcPr>
            <w:tcW w:w="1033" w:type="dxa"/>
          </w:tcPr>
          <w:p w14:paraId="3736196C"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5" w:type="dxa"/>
          </w:tcPr>
          <w:p w14:paraId="317A2378" w14:textId="77777777" w:rsidR="00453F30" w:rsidRPr="00102A75" w:rsidRDefault="00453F30" w:rsidP="00453F30">
            <w:pPr>
              <w:spacing w:line="240" w:lineRule="exact"/>
              <w:ind w:right="239"/>
              <w:jc w:val="right"/>
              <w:rPr>
                <w:rFonts w:ascii="Angsana New" w:hAnsi="Angsana New" w:cs="Angsana New"/>
              </w:rPr>
            </w:pPr>
          </w:p>
        </w:tc>
        <w:tc>
          <w:tcPr>
            <w:tcW w:w="916" w:type="dxa"/>
          </w:tcPr>
          <w:p w14:paraId="35AF8744"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3" w:type="dxa"/>
          </w:tcPr>
          <w:p w14:paraId="29E4F8EC" w14:textId="77777777" w:rsidR="00453F30" w:rsidRPr="00102A75" w:rsidRDefault="00453F30" w:rsidP="00453F30">
            <w:pPr>
              <w:spacing w:line="240" w:lineRule="exact"/>
              <w:ind w:right="239"/>
              <w:jc w:val="right"/>
              <w:rPr>
                <w:rFonts w:ascii="Angsana New" w:hAnsi="Angsana New" w:cs="Angsana New"/>
              </w:rPr>
            </w:pPr>
          </w:p>
        </w:tc>
        <w:tc>
          <w:tcPr>
            <w:tcW w:w="870" w:type="dxa"/>
          </w:tcPr>
          <w:p w14:paraId="502E3892"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183D13C8" w14:textId="77777777" w:rsidR="00453F30" w:rsidRPr="00102A75" w:rsidRDefault="00453F30" w:rsidP="00453F30">
            <w:pPr>
              <w:spacing w:line="240" w:lineRule="exact"/>
              <w:ind w:right="239"/>
              <w:jc w:val="right"/>
              <w:rPr>
                <w:rFonts w:ascii="Angsana New" w:hAnsi="Angsana New" w:cs="Angsana New"/>
              </w:rPr>
            </w:pPr>
          </w:p>
        </w:tc>
        <w:tc>
          <w:tcPr>
            <w:tcW w:w="911" w:type="dxa"/>
          </w:tcPr>
          <w:p w14:paraId="7A2C91DB"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10" w:type="dxa"/>
          </w:tcPr>
          <w:p w14:paraId="1AE47339" w14:textId="77777777" w:rsidR="00453F30" w:rsidRPr="00102A75" w:rsidRDefault="00453F30" w:rsidP="00453F30">
            <w:pPr>
              <w:spacing w:line="240" w:lineRule="exact"/>
              <w:ind w:right="239"/>
              <w:jc w:val="right"/>
              <w:rPr>
                <w:rFonts w:ascii="Angsana New" w:hAnsi="Angsana New" w:cs="Angsana New"/>
              </w:rPr>
            </w:pPr>
          </w:p>
        </w:tc>
        <w:tc>
          <w:tcPr>
            <w:tcW w:w="924" w:type="dxa"/>
          </w:tcPr>
          <w:p w14:paraId="49252481"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30F637B0" w14:textId="77777777" w:rsidR="00453F30" w:rsidRPr="00102A75" w:rsidRDefault="00453F30" w:rsidP="00453F30">
            <w:pPr>
              <w:spacing w:line="240" w:lineRule="exact"/>
              <w:ind w:right="239"/>
              <w:jc w:val="right"/>
              <w:rPr>
                <w:rFonts w:ascii="Angsana New" w:hAnsi="Angsana New" w:cs="Angsana New"/>
              </w:rPr>
            </w:pPr>
          </w:p>
        </w:tc>
        <w:tc>
          <w:tcPr>
            <w:tcW w:w="953" w:type="dxa"/>
          </w:tcPr>
          <w:p w14:paraId="70C33812"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6,824,882</w:t>
            </w:r>
          </w:p>
        </w:tc>
      </w:tr>
      <w:tr w:rsidR="00453F30" w:rsidRPr="00102A75" w14:paraId="017C3FBF" w14:textId="77777777" w:rsidTr="00453F30">
        <w:trPr>
          <w:trHeight w:val="82"/>
        </w:trPr>
        <w:tc>
          <w:tcPr>
            <w:tcW w:w="2552" w:type="dxa"/>
          </w:tcPr>
          <w:p w14:paraId="34A31B76"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Allowance for impairment for the year</w:t>
            </w:r>
          </w:p>
        </w:tc>
        <w:tc>
          <w:tcPr>
            <w:tcW w:w="100" w:type="dxa"/>
          </w:tcPr>
          <w:p w14:paraId="70614426" w14:textId="77777777" w:rsidR="00453F30" w:rsidRPr="00102A75" w:rsidRDefault="00453F30" w:rsidP="00453F30">
            <w:pPr>
              <w:spacing w:line="240" w:lineRule="exact"/>
              <w:rPr>
                <w:rFonts w:ascii="Angsana New" w:hAnsi="Angsana New" w:cs="Angsana New"/>
              </w:rPr>
            </w:pPr>
          </w:p>
        </w:tc>
        <w:tc>
          <w:tcPr>
            <w:tcW w:w="876" w:type="dxa"/>
          </w:tcPr>
          <w:p w14:paraId="5E804E2E"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B441598" w14:textId="77777777" w:rsidR="00453F30" w:rsidRPr="00102A75" w:rsidRDefault="00453F30" w:rsidP="00453F30">
            <w:pPr>
              <w:spacing w:line="240" w:lineRule="exact"/>
              <w:ind w:right="57"/>
              <w:jc w:val="right"/>
              <w:rPr>
                <w:rFonts w:ascii="Angsana New" w:hAnsi="Angsana New" w:cs="Angsana New"/>
              </w:rPr>
            </w:pPr>
          </w:p>
        </w:tc>
        <w:tc>
          <w:tcPr>
            <w:tcW w:w="876" w:type="dxa"/>
          </w:tcPr>
          <w:p w14:paraId="7DFD7515"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F81930C" w14:textId="77777777" w:rsidR="00453F30" w:rsidRPr="00102A75" w:rsidRDefault="00453F30" w:rsidP="00453F30">
            <w:pPr>
              <w:spacing w:line="240" w:lineRule="exact"/>
              <w:ind w:right="57"/>
              <w:jc w:val="right"/>
              <w:rPr>
                <w:rFonts w:ascii="Angsana New" w:hAnsi="Angsana New" w:cs="Angsana New"/>
              </w:rPr>
            </w:pPr>
          </w:p>
        </w:tc>
        <w:tc>
          <w:tcPr>
            <w:tcW w:w="892" w:type="dxa"/>
          </w:tcPr>
          <w:p w14:paraId="28F32D45"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141C77ED" w14:textId="77777777" w:rsidR="00453F30" w:rsidRPr="00102A75" w:rsidRDefault="00453F30" w:rsidP="00453F30">
            <w:pPr>
              <w:spacing w:line="240" w:lineRule="exact"/>
              <w:ind w:right="57"/>
              <w:jc w:val="right"/>
              <w:rPr>
                <w:rFonts w:ascii="Angsana New" w:hAnsi="Angsana New" w:cs="Angsana New"/>
              </w:rPr>
            </w:pPr>
          </w:p>
        </w:tc>
        <w:tc>
          <w:tcPr>
            <w:tcW w:w="909" w:type="dxa"/>
          </w:tcPr>
          <w:p w14:paraId="233179FE"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4,195,808</w:t>
            </w:r>
          </w:p>
        </w:tc>
        <w:tc>
          <w:tcPr>
            <w:tcW w:w="100" w:type="dxa"/>
          </w:tcPr>
          <w:p w14:paraId="3C21D645" w14:textId="77777777" w:rsidR="00453F30" w:rsidRPr="00102A75" w:rsidRDefault="00453F30" w:rsidP="00453F30">
            <w:pPr>
              <w:spacing w:line="240" w:lineRule="exact"/>
              <w:ind w:right="57"/>
              <w:jc w:val="right"/>
              <w:rPr>
                <w:rFonts w:ascii="Angsana New" w:hAnsi="Angsana New" w:cs="Angsana New"/>
              </w:rPr>
            </w:pPr>
          </w:p>
        </w:tc>
        <w:tc>
          <w:tcPr>
            <w:tcW w:w="908" w:type="dxa"/>
          </w:tcPr>
          <w:p w14:paraId="7925FC7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1" w:type="dxa"/>
          </w:tcPr>
          <w:p w14:paraId="4153548C" w14:textId="77777777" w:rsidR="00453F30" w:rsidRPr="00102A75" w:rsidRDefault="00453F30" w:rsidP="00453F30">
            <w:pPr>
              <w:spacing w:line="240" w:lineRule="exact"/>
              <w:ind w:right="239"/>
              <w:jc w:val="right"/>
              <w:rPr>
                <w:rFonts w:ascii="Angsana New" w:hAnsi="Angsana New" w:cs="Angsana New"/>
              </w:rPr>
            </w:pPr>
          </w:p>
        </w:tc>
        <w:tc>
          <w:tcPr>
            <w:tcW w:w="1033" w:type="dxa"/>
          </w:tcPr>
          <w:p w14:paraId="34DF4751"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5" w:type="dxa"/>
          </w:tcPr>
          <w:p w14:paraId="74BFBAB3" w14:textId="77777777" w:rsidR="00453F30" w:rsidRPr="00102A75" w:rsidRDefault="00453F30" w:rsidP="00453F30">
            <w:pPr>
              <w:spacing w:line="240" w:lineRule="exact"/>
              <w:ind w:right="239"/>
              <w:jc w:val="right"/>
              <w:rPr>
                <w:rFonts w:ascii="Angsana New" w:hAnsi="Angsana New" w:cs="Angsana New"/>
              </w:rPr>
            </w:pPr>
          </w:p>
        </w:tc>
        <w:tc>
          <w:tcPr>
            <w:tcW w:w="916" w:type="dxa"/>
          </w:tcPr>
          <w:p w14:paraId="7A6A61C8"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3" w:type="dxa"/>
          </w:tcPr>
          <w:p w14:paraId="5E362021" w14:textId="77777777" w:rsidR="00453F30" w:rsidRPr="00102A75" w:rsidRDefault="00453F30" w:rsidP="00453F30">
            <w:pPr>
              <w:spacing w:line="240" w:lineRule="exact"/>
              <w:ind w:right="239"/>
              <w:jc w:val="right"/>
              <w:rPr>
                <w:rFonts w:ascii="Angsana New" w:hAnsi="Angsana New" w:cs="Angsana New"/>
              </w:rPr>
            </w:pPr>
          </w:p>
        </w:tc>
        <w:tc>
          <w:tcPr>
            <w:tcW w:w="870" w:type="dxa"/>
          </w:tcPr>
          <w:p w14:paraId="5D7B702C"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638B2E2F" w14:textId="77777777" w:rsidR="00453F30" w:rsidRPr="00102A75" w:rsidRDefault="00453F30" w:rsidP="00453F30">
            <w:pPr>
              <w:spacing w:line="240" w:lineRule="exact"/>
              <w:ind w:right="239"/>
              <w:jc w:val="right"/>
              <w:rPr>
                <w:rFonts w:ascii="Angsana New" w:hAnsi="Angsana New" w:cs="Angsana New"/>
              </w:rPr>
            </w:pPr>
          </w:p>
        </w:tc>
        <w:tc>
          <w:tcPr>
            <w:tcW w:w="911" w:type="dxa"/>
          </w:tcPr>
          <w:p w14:paraId="6D77B7FC"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10" w:type="dxa"/>
          </w:tcPr>
          <w:p w14:paraId="24DA2281" w14:textId="77777777" w:rsidR="00453F30" w:rsidRPr="00102A75" w:rsidRDefault="00453F30" w:rsidP="00453F30">
            <w:pPr>
              <w:spacing w:line="240" w:lineRule="exact"/>
              <w:ind w:right="239"/>
              <w:jc w:val="right"/>
              <w:rPr>
                <w:rFonts w:ascii="Angsana New" w:hAnsi="Angsana New" w:cs="Angsana New"/>
              </w:rPr>
            </w:pPr>
          </w:p>
        </w:tc>
        <w:tc>
          <w:tcPr>
            <w:tcW w:w="924" w:type="dxa"/>
          </w:tcPr>
          <w:p w14:paraId="5F6A6E53"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11176097" w14:textId="77777777" w:rsidR="00453F30" w:rsidRPr="00102A75" w:rsidRDefault="00453F30" w:rsidP="00453F30">
            <w:pPr>
              <w:spacing w:line="240" w:lineRule="exact"/>
              <w:ind w:right="239"/>
              <w:jc w:val="right"/>
              <w:rPr>
                <w:rFonts w:ascii="Angsana New" w:hAnsi="Angsana New" w:cs="Angsana New"/>
              </w:rPr>
            </w:pPr>
          </w:p>
        </w:tc>
        <w:tc>
          <w:tcPr>
            <w:tcW w:w="953" w:type="dxa"/>
          </w:tcPr>
          <w:p w14:paraId="48E12CB0"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4,195,808</w:t>
            </w:r>
          </w:p>
        </w:tc>
      </w:tr>
      <w:tr w:rsidR="00453F30" w:rsidRPr="00102A75" w14:paraId="48249923" w14:textId="77777777" w:rsidTr="00453F30">
        <w:trPr>
          <w:trHeight w:val="82"/>
        </w:trPr>
        <w:tc>
          <w:tcPr>
            <w:tcW w:w="2552" w:type="dxa"/>
          </w:tcPr>
          <w:p w14:paraId="16A633C4"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Allowance for impairment (reversal)</w:t>
            </w:r>
          </w:p>
        </w:tc>
        <w:tc>
          <w:tcPr>
            <w:tcW w:w="100" w:type="dxa"/>
          </w:tcPr>
          <w:p w14:paraId="011CB495" w14:textId="77777777" w:rsidR="00453F30" w:rsidRPr="00102A75" w:rsidRDefault="00453F30" w:rsidP="00453F30">
            <w:pPr>
              <w:spacing w:line="240" w:lineRule="exact"/>
              <w:rPr>
                <w:rFonts w:ascii="Angsana New" w:hAnsi="Angsana New" w:cs="Angsana New"/>
              </w:rPr>
            </w:pPr>
          </w:p>
        </w:tc>
        <w:tc>
          <w:tcPr>
            <w:tcW w:w="876" w:type="dxa"/>
            <w:tcBorders>
              <w:bottom w:val="single" w:sz="6" w:space="0" w:color="auto"/>
            </w:tcBorders>
          </w:tcPr>
          <w:p w14:paraId="454876F5"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08086764" w14:textId="77777777" w:rsidR="00453F30" w:rsidRPr="00102A75" w:rsidRDefault="00453F30" w:rsidP="00453F30">
            <w:pPr>
              <w:spacing w:line="240" w:lineRule="exact"/>
              <w:ind w:right="57"/>
              <w:jc w:val="right"/>
              <w:rPr>
                <w:rFonts w:ascii="Angsana New" w:hAnsi="Angsana New" w:cs="Angsana New"/>
              </w:rPr>
            </w:pPr>
          </w:p>
        </w:tc>
        <w:tc>
          <w:tcPr>
            <w:tcW w:w="876" w:type="dxa"/>
            <w:tcBorders>
              <w:bottom w:val="single" w:sz="6" w:space="0" w:color="auto"/>
            </w:tcBorders>
          </w:tcPr>
          <w:p w14:paraId="45732E83"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Borders>
              <w:bottom w:val="single" w:sz="6" w:space="0" w:color="auto"/>
            </w:tcBorders>
          </w:tcPr>
          <w:p w14:paraId="6ECC207E" w14:textId="77777777" w:rsidR="00453F30" w:rsidRPr="00102A75" w:rsidRDefault="00453F30" w:rsidP="00453F30">
            <w:pPr>
              <w:spacing w:line="240" w:lineRule="exact"/>
              <w:ind w:right="57"/>
              <w:jc w:val="right"/>
              <w:rPr>
                <w:rFonts w:ascii="Angsana New" w:hAnsi="Angsana New" w:cs="Angsana New"/>
              </w:rPr>
            </w:pPr>
          </w:p>
        </w:tc>
        <w:tc>
          <w:tcPr>
            <w:tcW w:w="892" w:type="dxa"/>
            <w:tcBorders>
              <w:bottom w:val="single" w:sz="6" w:space="0" w:color="auto"/>
            </w:tcBorders>
          </w:tcPr>
          <w:p w14:paraId="280777DD"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418E16F4" w14:textId="77777777" w:rsidR="00453F30" w:rsidRPr="00102A75" w:rsidRDefault="00453F30" w:rsidP="00453F30">
            <w:pPr>
              <w:spacing w:line="240" w:lineRule="exact"/>
              <w:ind w:right="57"/>
              <w:jc w:val="right"/>
              <w:rPr>
                <w:rFonts w:ascii="Angsana New" w:hAnsi="Angsana New" w:cs="Angsana New"/>
              </w:rPr>
            </w:pPr>
          </w:p>
        </w:tc>
        <w:tc>
          <w:tcPr>
            <w:tcW w:w="909" w:type="dxa"/>
            <w:tcBorders>
              <w:bottom w:val="single" w:sz="6" w:space="0" w:color="auto"/>
            </w:tcBorders>
          </w:tcPr>
          <w:p w14:paraId="031354ED"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17ADCA1D" w14:textId="77777777" w:rsidR="00453F30" w:rsidRPr="00102A75" w:rsidRDefault="00453F30" w:rsidP="00453F30">
            <w:pPr>
              <w:spacing w:line="240" w:lineRule="exact"/>
              <w:ind w:right="57"/>
              <w:jc w:val="right"/>
              <w:rPr>
                <w:rFonts w:ascii="Angsana New" w:hAnsi="Angsana New" w:cs="Angsana New"/>
              </w:rPr>
            </w:pPr>
          </w:p>
        </w:tc>
        <w:tc>
          <w:tcPr>
            <w:tcW w:w="908" w:type="dxa"/>
            <w:tcBorders>
              <w:bottom w:val="single" w:sz="6" w:space="0" w:color="auto"/>
            </w:tcBorders>
          </w:tcPr>
          <w:p w14:paraId="012F6EFE"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1" w:type="dxa"/>
          </w:tcPr>
          <w:p w14:paraId="13C1B016" w14:textId="77777777" w:rsidR="00453F30" w:rsidRPr="00102A75" w:rsidRDefault="00453F30" w:rsidP="00453F30">
            <w:pPr>
              <w:spacing w:line="240" w:lineRule="exact"/>
              <w:ind w:right="239"/>
              <w:jc w:val="right"/>
              <w:rPr>
                <w:rFonts w:ascii="Angsana New" w:hAnsi="Angsana New" w:cs="Angsana New"/>
              </w:rPr>
            </w:pPr>
          </w:p>
        </w:tc>
        <w:tc>
          <w:tcPr>
            <w:tcW w:w="1033" w:type="dxa"/>
            <w:tcBorders>
              <w:bottom w:val="single" w:sz="6" w:space="0" w:color="auto"/>
            </w:tcBorders>
          </w:tcPr>
          <w:p w14:paraId="088CFD1C"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5" w:type="dxa"/>
          </w:tcPr>
          <w:p w14:paraId="23D6D43B" w14:textId="77777777" w:rsidR="00453F30" w:rsidRPr="00102A75" w:rsidRDefault="00453F30" w:rsidP="00453F30">
            <w:pPr>
              <w:spacing w:line="240" w:lineRule="exact"/>
              <w:ind w:right="239"/>
              <w:jc w:val="right"/>
              <w:rPr>
                <w:rFonts w:ascii="Angsana New" w:hAnsi="Angsana New" w:cs="Angsana New"/>
              </w:rPr>
            </w:pPr>
          </w:p>
        </w:tc>
        <w:tc>
          <w:tcPr>
            <w:tcW w:w="916" w:type="dxa"/>
            <w:tcBorders>
              <w:bottom w:val="single" w:sz="6" w:space="0" w:color="auto"/>
            </w:tcBorders>
          </w:tcPr>
          <w:p w14:paraId="0398AE59"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3" w:type="dxa"/>
          </w:tcPr>
          <w:p w14:paraId="13652C11" w14:textId="77777777" w:rsidR="00453F30" w:rsidRPr="00102A75" w:rsidRDefault="00453F30" w:rsidP="00453F30">
            <w:pPr>
              <w:spacing w:line="240" w:lineRule="exact"/>
              <w:ind w:right="239"/>
              <w:jc w:val="right"/>
              <w:rPr>
                <w:rFonts w:ascii="Angsana New" w:hAnsi="Angsana New" w:cs="Angsana New"/>
              </w:rPr>
            </w:pPr>
          </w:p>
        </w:tc>
        <w:tc>
          <w:tcPr>
            <w:tcW w:w="870" w:type="dxa"/>
            <w:tcBorders>
              <w:bottom w:val="single" w:sz="6" w:space="0" w:color="auto"/>
            </w:tcBorders>
          </w:tcPr>
          <w:p w14:paraId="2B584BF3"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75667B35" w14:textId="77777777" w:rsidR="00453F30" w:rsidRPr="00102A75" w:rsidRDefault="00453F30" w:rsidP="00453F30">
            <w:pPr>
              <w:spacing w:line="240" w:lineRule="exact"/>
              <w:ind w:right="239"/>
              <w:jc w:val="right"/>
              <w:rPr>
                <w:rFonts w:ascii="Angsana New" w:hAnsi="Angsana New" w:cs="Angsana New"/>
              </w:rPr>
            </w:pPr>
          </w:p>
        </w:tc>
        <w:tc>
          <w:tcPr>
            <w:tcW w:w="911" w:type="dxa"/>
            <w:tcBorders>
              <w:bottom w:val="single" w:sz="6" w:space="0" w:color="auto"/>
            </w:tcBorders>
          </w:tcPr>
          <w:p w14:paraId="7791A536"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10" w:type="dxa"/>
          </w:tcPr>
          <w:p w14:paraId="297C0214" w14:textId="77777777" w:rsidR="00453F30" w:rsidRPr="00102A75" w:rsidRDefault="00453F30" w:rsidP="00453F30">
            <w:pPr>
              <w:spacing w:line="240" w:lineRule="exact"/>
              <w:ind w:right="239"/>
              <w:jc w:val="right"/>
              <w:rPr>
                <w:rFonts w:ascii="Angsana New" w:hAnsi="Angsana New" w:cs="Angsana New"/>
              </w:rPr>
            </w:pPr>
          </w:p>
        </w:tc>
        <w:tc>
          <w:tcPr>
            <w:tcW w:w="924" w:type="dxa"/>
            <w:tcBorders>
              <w:bottom w:val="single" w:sz="6" w:space="0" w:color="auto"/>
            </w:tcBorders>
          </w:tcPr>
          <w:p w14:paraId="15687DAE"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64AA2977" w14:textId="77777777" w:rsidR="00453F30" w:rsidRPr="00102A75" w:rsidRDefault="00453F30" w:rsidP="00453F30">
            <w:pPr>
              <w:spacing w:line="240" w:lineRule="exact"/>
              <w:ind w:right="239"/>
              <w:jc w:val="right"/>
              <w:rPr>
                <w:rFonts w:ascii="Angsana New" w:hAnsi="Angsana New" w:cs="Angsana New"/>
              </w:rPr>
            </w:pPr>
          </w:p>
        </w:tc>
        <w:tc>
          <w:tcPr>
            <w:tcW w:w="953" w:type="dxa"/>
            <w:tcBorders>
              <w:bottom w:val="single" w:sz="6" w:space="0" w:color="auto"/>
            </w:tcBorders>
          </w:tcPr>
          <w:p w14:paraId="6F05AF57"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r>
      <w:tr w:rsidR="00453F30" w:rsidRPr="00102A75" w14:paraId="1DF38276" w14:textId="77777777" w:rsidTr="00453F30">
        <w:trPr>
          <w:trHeight w:val="82"/>
        </w:trPr>
        <w:tc>
          <w:tcPr>
            <w:tcW w:w="2552" w:type="dxa"/>
          </w:tcPr>
          <w:p w14:paraId="3F13A95C"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December 31, 2019</w:t>
            </w:r>
          </w:p>
        </w:tc>
        <w:tc>
          <w:tcPr>
            <w:tcW w:w="100" w:type="dxa"/>
          </w:tcPr>
          <w:p w14:paraId="7054F97F"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bottom w:val="single" w:sz="6" w:space="0" w:color="auto"/>
            </w:tcBorders>
          </w:tcPr>
          <w:p w14:paraId="06F47D7E"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6C7F0417"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bottom w:val="single" w:sz="6" w:space="0" w:color="auto"/>
            </w:tcBorders>
          </w:tcPr>
          <w:p w14:paraId="5FCCE4D5"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5273B098"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bottom w:val="single" w:sz="6" w:space="0" w:color="auto"/>
            </w:tcBorders>
          </w:tcPr>
          <w:p w14:paraId="3B4AA2AB"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394F3FBB"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bottom w:val="single" w:sz="6" w:space="0" w:color="auto"/>
            </w:tcBorders>
          </w:tcPr>
          <w:p w14:paraId="304CB8F5"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11,020,690</w:t>
            </w:r>
          </w:p>
        </w:tc>
        <w:tc>
          <w:tcPr>
            <w:tcW w:w="100" w:type="dxa"/>
          </w:tcPr>
          <w:p w14:paraId="0A60688C"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bottom w:val="single" w:sz="6" w:space="0" w:color="auto"/>
            </w:tcBorders>
          </w:tcPr>
          <w:p w14:paraId="2F9778A9"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1" w:type="dxa"/>
          </w:tcPr>
          <w:p w14:paraId="60FCAEE7" w14:textId="77777777" w:rsidR="00453F30" w:rsidRPr="00102A75" w:rsidRDefault="00453F30" w:rsidP="00453F30">
            <w:pPr>
              <w:spacing w:line="240" w:lineRule="exact"/>
              <w:ind w:right="239"/>
              <w:jc w:val="right"/>
              <w:rPr>
                <w:rFonts w:ascii="Angsana New" w:hAnsi="Angsana New" w:cs="Angsana New"/>
              </w:rPr>
            </w:pPr>
          </w:p>
        </w:tc>
        <w:tc>
          <w:tcPr>
            <w:tcW w:w="1033" w:type="dxa"/>
            <w:tcBorders>
              <w:top w:val="single" w:sz="6" w:space="0" w:color="auto"/>
              <w:bottom w:val="single" w:sz="6" w:space="0" w:color="auto"/>
            </w:tcBorders>
          </w:tcPr>
          <w:p w14:paraId="58CEC702"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5" w:type="dxa"/>
          </w:tcPr>
          <w:p w14:paraId="0FB57192" w14:textId="77777777" w:rsidR="00453F30" w:rsidRPr="00102A75" w:rsidRDefault="00453F30" w:rsidP="00453F30">
            <w:pPr>
              <w:spacing w:line="240" w:lineRule="exact"/>
              <w:ind w:right="239"/>
              <w:jc w:val="right"/>
              <w:rPr>
                <w:rFonts w:ascii="Angsana New" w:hAnsi="Angsana New" w:cs="Angsana New"/>
              </w:rPr>
            </w:pPr>
          </w:p>
        </w:tc>
        <w:tc>
          <w:tcPr>
            <w:tcW w:w="916" w:type="dxa"/>
            <w:tcBorders>
              <w:top w:val="single" w:sz="6" w:space="0" w:color="auto"/>
              <w:bottom w:val="single" w:sz="6" w:space="0" w:color="auto"/>
            </w:tcBorders>
          </w:tcPr>
          <w:p w14:paraId="3ED29959"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3" w:type="dxa"/>
          </w:tcPr>
          <w:p w14:paraId="3051C4B9" w14:textId="77777777" w:rsidR="00453F30" w:rsidRPr="00102A75" w:rsidRDefault="00453F30" w:rsidP="00453F30">
            <w:pPr>
              <w:spacing w:line="240" w:lineRule="exact"/>
              <w:ind w:right="239"/>
              <w:jc w:val="right"/>
              <w:rPr>
                <w:rFonts w:ascii="Angsana New" w:hAnsi="Angsana New" w:cs="Angsana New"/>
              </w:rPr>
            </w:pPr>
          </w:p>
        </w:tc>
        <w:tc>
          <w:tcPr>
            <w:tcW w:w="870" w:type="dxa"/>
            <w:tcBorders>
              <w:top w:val="single" w:sz="6" w:space="0" w:color="auto"/>
              <w:bottom w:val="single" w:sz="6" w:space="0" w:color="auto"/>
            </w:tcBorders>
          </w:tcPr>
          <w:p w14:paraId="4BF4BB6F"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00" w:type="dxa"/>
          </w:tcPr>
          <w:p w14:paraId="06C75D15" w14:textId="77777777" w:rsidR="00453F30" w:rsidRPr="00102A75" w:rsidRDefault="00453F30" w:rsidP="00453F30">
            <w:pPr>
              <w:spacing w:line="240" w:lineRule="exact"/>
              <w:ind w:right="239"/>
              <w:jc w:val="right"/>
              <w:rPr>
                <w:rFonts w:ascii="Angsana New" w:hAnsi="Angsana New" w:cs="Angsana New"/>
              </w:rPr>
            </w:pPr>
          </w:p>
        </w:tc>
        <w:tc>
          <w:tcPr>
            <w:tcW w:w="911" w:type="dxa"/>
            <w:tcBorders>
              <w:top w:val="single" w:sz="6" w:space="0" w:color="auto"/>
              <w:bottom w:val="single" w:sz="6" w:space="0" w:color="auto"/>
            </w:tcBorders>
          </w:tcPr>
          <w:p w14:paraId="294A943F"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10" w:type="dxa"/>
          </w:tcPr>
          <w:p w14:paraId="2D25EF68" w14:textId="77777777" w:rsidR="00453F30" w:rsidRPr="00102A75" w:rsidRDefault="00453F30" w:rsidP="00453F30">
            <w:pPr>
              <w:spacing w:line="240" w:lineRule="exact"/>
              <w:ind w:right="239"/>
              <w:jc w:val="right"/>
              <w:rPr>
                <w:rFonts w:ascii="Angsana New" w:hAnsi="Angsana New" w:cs="Angsana New"/>
              </w:rPr>
            </w:pPr>
          </w:p>
        </w:tc>
        <w:tc>
          <w:tcPr>
            <w:tcW w:w="924" w:type="dxa"/>
            <w:tcBorders>
              <w:top w:val="single" w:sz="6" w:space="0" w:color="auto"/>
              <w:bottom w:val="single" w:sz="6" w:space="0" w:color="auto"/>
            </w:tcBorders>
          </w:tcPr>
          <w:p w14:paraId="235E3D4D"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7162889D" w14:textId="77777777" w:rsidR="00453F30" w:rsidRPr="00102A75" w:rsidRDefault="00453F30" w:rsidP="00453F30">
            <w:pPr>
              <w:spacing w:line="240" w:lineRule="exact"/>
              <w:ind w:right="239"/>
              <w:jc w:val="right"/>
              <w:rPr>
                <w:rFonts w:ascii="Angsana New" w:hAnsi="Angsana New" w:cs="Angsana New"/>
              </w:rPr>
            </w:pPr>
          </w:p>
        </w:tc>
        <w:tc>
          <w:tcPr>
            <w:tcW w:w="953" w:type="dxa"/>
            <w:tcBorders>
              <w:top w:val="single" w:sz="6" w:space="0" w:color="auto"/>
              <w:bottom w:val="single" w:sz="6" w:space="0" w:color="auto"/>
            </w:tcBorders>
          </w:tcPr>
          <w:p w14:paraId="6C1FE079"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11,020,690</w:t>
            </w:r>
          </w:p>
        </w:tc>
      </w:tr>
      <w:tr w:rsidR="00453F30" w:rsidRPr="00102A75" w14:paraId="6873BAB5" w14:textId="77777777" w:rsidTr="00453F30">
        <w:trPr>
          <w:trHeight w:val="82"/>
        </w:trPr>
        <w:tc>
          <w:tcPr>
            <w:tcW w:w="2552" w:type="dxa"/>
          </w:tcPr>
          <w:p w14:paraId="21E0B020" w14:textId="77777777" w:rsidR="00453F30" w:rsidRPr="008B2114" w:rsidRDefault="00453F30" w:rsidP="00453F30">
            <w:pPr>
              <w:spacing w:line="240" w:lineRule="exact"/>
              <w:rPr>
                <w:rFonts w:ascii="Angsana New" w:hAnsi="Angsana New" w:cs="Angsana New"/>
                <w:b/>
                <w:bCs/>
                <w:snapToGrid w:val="0"/>
                <w:cs/>
                <w:lang w:eastAsia="th-TH"/>
              </w:rPr>
            </w:pPr>
            <w:r w:rsidRPr="00102A75">
              <w:rPr>
                <w:rFonts w:asciiTheme="majorBidi" w:hAnsiTheme="majorBidi" w:cstheme="majorBidi"/>
                <w:b/>
                <w:bCs/>
                <w:snapToGrid w:val="0"/>
                <w:lang w:eastAsia="th-TH"/>
              </w:rPr>
              <w:t>Net book value</w:t>
            </w:r>
          </w:p>
        </w:tc>
        <w:tc>
          <w:tcPr>
            <w:tcW w:w="100" w:type="dxa"/>
          </w:tcPr>
          <w:p w14:paraId="43D18B80" w14:textId="77777777" w:rsidR="00453F30" w:rsidRPr="00102A75" w:rsidRDefault="00453F30" w:rsidP="00453F30">
            <w:pPr>
              <w:spacing w:line="240" w:lineRule="exact"/>
              <w:rPr>
                <w:rFonts w:ascii="Angsana New" w:hAnsi="Angsana New" w:cs="Angsana New"/>
              </w:rPr>
            </w:pPr>
          </w:p>
        </w:tc>
        <w:tc>
          <w:tcPr>
            <w:tcW w:w="876" w:type="dxa"/>
            <w:tcBorders>
              <w:top w:val="single" w:sz="6" w:space="0" w:color="auto"/>
            </w:tcBorders>
          </w:tcPr>
          <w:p w14:paraId="58E1791A"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5CEFBED9"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single" w:sz="6" w:space="0" w:color="auto"/>
              <w:left w:val="nil"/>
            </w:tcBorders>
          </w:tcPr>
          <w:p w14:paraId="747973F4"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726251C5"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single" w:sz="6" w:space="0" w:color="auto"/>
            </w:tcBorders>
          </w:tcPr>
          <w:p w14:paraId="40E7F5C4"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1DCC3C24"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single" w:sz="6" w:space="0" w:color="auto"/>
            </w:tcBorders>
          </w:tcPr>
          <w:p w14:paraId="3F2C060C"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16F0D374"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single" w:sz="6" w:space="0" w:color="auto"/>
            </w:tcBorders>
          </w:tcPr>
          <w:p w14:paraId="2FECBB7E" w14:textId="77777777" w:rsidR="00453F30" w:rsidRPr="00102A75" w:rsidRDefault="00453F30" w:rsidP="00453F30">
            <w:pPr>
              <w:spacing w:line="240" w:lineRule="exact"/>
              <w:ind w:right="57"/>
              <w:jc w:val="right"/>
              <w:rPr>
                <w:rFonts w:ascii="Angsana New" w:hAnsi="Angsana New" w:cs="Angsana New"/>
              </w:rPr>
            </w:pPr>
          </w:p>
        </w:tc>
        <w:tc>
          <w:tcPr>
            <w:tcW w:w="101" w:type="dxa"/>
          </w:tcPr>
          <w:p w14:paraId="27E1AD03" w14:textId="77777777" w:rsidR="00453F30" w:rsidRPr="00102A75" w:rsidRDefault="00453F30" w:rsidP="00453F30">
            <w:pPr>
              <w:spacing w:line="240" w:lineRule="exact"/>
              <w:ind w:right="57"/>
              <w:jc w:val="right"/>
              <w:rPr>
                <w:rFonts w:ascii="Angsana New" w:hAnsi="Angsana New" w:cs="Angsana New"/>
              </w:rPr>
            </w:pPr>
          </w:p>
        </w:tc>
        <w:tc>
          <w:tcPr>
            <w:tcW w:w="1033" w:type="dxa"/>
            <w:tcBorders>
              <w:top w:val="single" w:sz="6" w:space="0" w:color="auto"/>
            </w:tcBorders>
          </w:tcPr>
          <w:p w14:paraId="17B71692" w14:textId="77777777" w:rsidR="00453F30" w:rsidRPr="00102A75" w:rsidRDefault="00453F30" w:rsidP="00453F30">
            <w:pPr>
              <w:spacing w:line="240" w:lineRule="exact"/>
              <w:ind w:right="57"/>
              <w:jc w:val="right"/>
              <w:rPr>
                <w:rFonts w:ascii="Angsana New" w:hAnsi="Angsana New" w:cs="Angsana New"/>
              </w:rPr>
            </w:pPr>
          </w:p>
        </w:tc>
        <w:tc>
          <w:tcPr>
            <w:tcW w:w="105" w:type="dxa"/>
          </w:tcPr>
          <w:p w14:paraId="65E9A7A5" w14:textId="77777777" w:rsidR="00453F30" w:rsidRPr="00102A75" w:rsidRDefault="00453F30" w:rsidP="00453F30">
            <w:pPr>
              <w:spacing w:line="240" w:lineRule="exact"/>
              <w:ind w:right="57"/>
              <w:jc w:val="right"/>
              <w:rPr>
                <w:rFonts w:ascii="Angsana New" w:hAnsi="Angsana New" w:cs="Angsana New"/>
              </w:rPr>
            </w:pPr>
          </w:p>
        </w:tc>
        <w:tc>
          <w:tcPr>
            <w:tcW w:w="916" w:type="dxa"/>
            <w:tcBorders>
              <w:top w:val="single" w:sz="6" w:space="0" w:color="auto"/>
            </w:tcBorders>
          </w:tcPr>
          <w:p w14:paraId="4FD13F28" w14:textId="77777777" w:rsidR="00453F30" w:rsidRPr="00102A75" w:rsidRDefault="00453F30" w:rsidP="00453F30">
            <w:pPr>
              <w:spacing w:line="240" w:lineRule="exact"/>
              <w:ind w:right="57"/>
              <w:jc w:val="right"/>
              <w:rPr>
                <w:rFonts w:ascii="Angsana New" w:hAnsi="Angsana New" w:cs="Angsana New"/>
              </w:rPr>
            </w:pPr>
          </w:p>
        </w:tc>
        <w:tc>
          <w:tcPr>
            <w:tcW w:w="103" w:type="dxa"/>
          </w:tcPr>
          <w:p w14:paraId="2970AFAF" w14:textId="77777777" w:rsidR="00453F30" w:rsidRPr="00102A75" w:rsidRDefault="00453F30" w:rsidP="00453F30">
            <w:pPr>
              <w:spacing w:line="240" w:lineRule="exact"/>
              <w:ind w:right="57"/>
              <w:jc w:val="right"/>
              <w:rPr>
                <w:rFonts w:ascii="Angsana New" w:hAnsi="Angsana New" w:cs="Angsana New"/>
              </w:rPr>
            </w:pPr>
          </w:p>
        </w:tc>
        <w:tc>
          <w:tcPr>
            <w:tcW w:w="870" w:type="dxa"/>
            <w:tcBorders>
              <w:top w:val="single" w:sz="6" w:space="0" w:color="auto"/>
            </w:tcBorders>
          </w:tcPr>
          <w:p w14:paraId="6310915B" w14:textId="77777777" w:rsidR="00453F30" w:rsidRPr="00102A75" w:rsidRDefault="00453F30" w:rsidP="00453F30">
            <w:pPr>
              <w:spacing w:line="240" w:lineRule="exact"/>
              <w:ind w:right="57"/>
              <w:jc w:val="right"/>
              <w:rPr>
                <w:rFonts w:ascii="Angsana New" w:hAnsi="Angsana New" w:cs="Angsana New"/>
              </w:rPr>
            </w:pPr>
          </w:p>
        </w:tc>
        <w:tc>
          <w:tcPr>
            <w:tcW w:w="100" w:type="dxa"/>
          </w:tcPr>
          <w:p w14:paraId="0DA54686" w14:textId="77777777" w:rsidR="00453F30" w:rsidRPr="00102A75" w:rsidRDefault="00453F30" w:rsidP="00453F30">
            <w:pPr>
              <w:spacing w:line="240" w:lineRule="exact"/>
              <w:ind w:right="57"/>
              <w:jc w:val="right"/>
              <w:rPr>
                <w:rFonts w:ascii="Angsana New" w:hAnsi="Angsana New" w:cs="Angsana New"/>
              </w:rPr>
            </w:pPr>
          </w:p>
        </w:tc>
        <w:tc>
          <w:tcPr>
            <w:tcW w:w="911" w:type="dxa"/>
            <w:tcBorders>
              <w:top w:val="single" w:sz="6" w:space="0" w:color="auto"/>
            </w:tcBorders>
          </w:tcPr>
          <w:p w14:paraId="188F3CD4" w14:textId="77777777" w:rsidR="00453F30" w:rsidRPr="00102A75" w:rsidRDefault="00453F30" w:rsidP="00453F30">
            <w:pPr>
              <w:spacing w:line="240" w:lineRule="exact"/>
              <w:ind w:right="57"/>
              <w:jc w:val="right"/>
              <w:rPr>
                <w:rFonts w:ascii="Angsana New" w:hAnsi="Angsana New" w:cs="Angsana New"/>
              </w:rPr>
            </w:pPr>
          </w:p>
        </w:tc>
        <w:tc>
          <w:tcPr>
            <w:tcW w:w="110" w:type="dxa"/>
          </w:tcPr>
          <w:p w14:paraId="4A1D42B1" w14:textId="77777777" w:rsidR="00453F30" w:rsidRPr="00102A75" w:rsidRDefault="00453F30" w:rsidP="00453F30">
            <w:pPr>
              <w:spacing w:line="240" w:lineRule="exact"/>
              <w:ind w:right="57"/>
              <w:jc w:val="right"/>
              <w:rPr>
                <w:rFonts w:ascii="Angsana New" w:hAnsi="Angsana New" w:cs="Angsana New"/>
              </w:rPr>
            </w:pPr>
          </w:p>
        </w:tc>
        <w:tc>
          <w:tcPr>
            <w:tcW w:w="924" w:type="dxa"/>
            <w:tcBorders>
              <w:top w:val="single" w:sz="6" w:space="0" w:color="auto"/>
            </w:tcBorders>
          </w:tcPr>
          <w:p w14:paraId="5F946A8C" w14:textId="77777777" w:rsidR="00453F30" w:rsidRPr="00102A75" w:rsidRDefault="00453F30" w:rsidP="00453F30">
            <w:pPr>
              <w:spacing w:line="240" w:lineRule="exact"/>
              <w:ind w:right="57"/>
              <w:jc w:val="right"/>
              <w:rPr>
                <w:rFonts w:ascii="Angsana New" w:hAnsi="Angsana New" w:cs="Angsana New"/>
              </w:rPr>
            </w:pPr>
          </w:p>
        </w:tc>
        <w:tc>
          <w:tcPr>
            <w:tcW w:w="140" w:type="dxa"/>
          </w:tcPr>
          <w:p w14:paraId="5BC86C6D" w14:textId="77777777" w:rsidR="00453F30" w:rsidRPr="00102A75" w:rsidRDefault="00453F30" w:rsidP="00453F30">
            <w:pPr>
              <w:spacing w:line="240" w:lineRule="exact"/>
              <w:ind w:right="57"/>
              <w:jc w:val="right"/>
              <w:rPr>
                <w:rFonts w:ascii="Angsana New" w:hAnsi="Angsana New" w:cs="Angsana New"/>
              </w:rPr>
            </w:pPr>
          </w:p>
        </w:tc>
        <w:tc>
          <w:tcPr>
            <w:tcW w:w="953" w:type="dxa"/>
            <w:tcBorders>
              <w:top w:val="single" w:sz="6" w:space="0" w:color="auto"/>
            </w:tcBorders>
          </w:tcPr>
          <w:p w14:paraId="32F47D32" w14:textId="77777777" w:rsidR="00453F30" w:rsidRPr="00102A75" w:rsidRDefault="00453F30" w:rsidP="00453F30">
            <w:pPr>
              <w:spacing w:line="240" w:lineRule="exact"/>
              <w:ind w:right="57"/>
              <w:jc w:val="right"/>
              <w:rPr>
                <w:rFonts w:ascii="Angsana New" w:hAnsi="Angsana New" w:cs="Angsana New"/>
              </w:rPr>
            </w:pPr>
          </w:p>
        </w:tc>
      </w:tr>
      <w:tr w:rsidR="00453F30" w:rsidRPr="00102A75" w14:paraId="1795C87D" w14:textId="77777777" w:rsidTr="00453F30">
        <w:trPr>
          <w:trHeight w:val="82"/>
        </w:trPr>
        <w:tc>
          <w:tcPr>
            <w:tcW w:w="2552" w:type="dxa"/>
          </w:tcPr>
          <w:p w14:paraId="3ACE9FE6" w14:textId="77777777" w:rsidR="00453F30" w:rsidRPr="00102A75" w:rsidRDefault="00453F30" w:rsidP="00453F30">
            <w:pPr>
              <w:spacing w:line="240" w:lineRule="exact"/>
              <w:rPr>
                <w:rFonts w:ascii="Angsana New" w:hAnsi="Angsana New" w:cs="Angsana New"/>
                <w:snapToGrid w:val="0"/>
                <w:lang w:eastAsia="th-TH"/>
              </w:rPr>
            </w:pPr>
            <w:r w:rsidRPr="00102A75">
              <w:rPr>
                <w:rFonts w:asciiTheme="majorBidi" w:hAnsiTheme="majorBidi" w:cstheme="majorBidi"/>
                <w:snapToGrid w:val="0"/>
                <w:lang w:eastAsia="th-TH"/>
              </w:rPr>
              <w:t>December 31, 2018</w:t>
            </w:r>
          </w:p>
        </w:tc>
        <w:tc>
          <w:tcPr>
            <w:tcW w:w="100" w:type="dxa"/>
          </w:tcPr>
          <w:p w14:paraId="23D914D8" w14:textId="77777777" w:rsidR="00453F30" w:rsidRPr="00102A75" w:rsidRDefault="00453F30" w:rsidP="00453F30">
            <w:pPr>
              <w:spacing w:line="240" w:lineRule="exact"/>
              <w:rPr>
                <w:rFonts w:ascii="Angsana New" w:hAnsi="Angsana New" w:cs="Angsana New"/>
              </w:rPr>
            </w:pPr>
          </w:p>
        </w:tc>
        <w:tc>
          <w:tcPr>
            <w:tcW w:w="876" w:type="dxa"/>
            <w:tcBorders>
              <w:bottom w:val="double" w:sz="6" w:space="0" w:color="auto"/>
            </w:tcBorders>
          </w:tcPr>
          <w:p w14:paraId="5A01779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14,434,875</w:t>
            </w:r>
          </w:p>
        </w:tc>
        <w:tc>
          <w:tcPr>
            <w:tcW w:w="100" w:type="dxa"/>
          </w:tcPr>
          <w:p w14:paraId="05559C86" w14:textId="77777777" w:rsidR="00453F30" w:rsidRPr="00102A75" w:rsidRDefault="00453F30" w:rsidP="00453F30">
            <w:pPr>
              <w:spacing w:line="240" w:lineRule="exact"/>
              <w:ind w:right="57"/>
              <w:jc w:val="right"/>
              <w:rPr>
                <w:rFonts w:ascii="Angsana New" w:hAnsi="Angsana New" w:cs="Angsana New"/>
              </w:rPr>
            </w:pPr>
          </w:p>
        </w:tc>
        <w:tc>
          <w:tcPr>
            <w:tcW w:w="876" w:type="dxa"/>
            <w:tcBorders>
              <w:left w:val="nil"/>
              <w:bottom w:val="double" w:sz="6" w:space="0" w:color="auto"/>
            </w:tcBorders>
          </w:tcPr>
          <w:p w14:paraId="40626AC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33,086,503</w:t>
            </w:r>
          </w:p>
        </w:tc>
        <w:tc>
          <w:tcPr>
            <w:tcW w:w="100" w:type="dxa"/>
          </w:tcPr>
          <w:p w14:paraId="1AA7A45F" w14:textId="77777777" w:rsidR="00453F30" w:rsidRPr="00102A75" w:rsidRDefault="00453F30" w:rsidP="00453F30">
            <w:pPr>
              <w:spacing w:line="240" w:lineRule="exact"/>
              <w:ind w:right="57"/>
              <w:jc w:val="right"/>
              <w:rPr>
                <w:rFonts w:ascii="Angsana New" w:hAnsi="Angsana New" w:cs="Angsana New"/>
              </w:rPr>
            </w:pPr>
          </w:p>
        </w:tc>
        <w:tc>
          <w:tcPr>
            <w:tcW w:w="892" w:type="dxa"/>
            <w:tcBorders>
              <w:bottom w:val="double" w:sz="6" w:space="0" w:color="auto"/>
            </w:tcBorders>
          </w:tcPr>
          <w:p w14:paraId="2C5993F3" w14:textId="77777777" w:rsidR="00453F30" w:rsidRPr="008B2114" w:rsidRDefault="00453F30" w:rsidP="00453F30">
            <w:pPr>
              <w:spacing w:line="240" w:lineRule="exact"/>
              <w:ind w:right="57"/>
              <w:jc w:val="right"/>
              <w:rPr>
                <w:rFonts w:ascii="Angsana New" w:hAnsi="Angsana New" w:cs="Angsana New"/>
                <w:cs/>
              </w:rPr>
            </w:pPr>
            <w:r w:rsidRPr="00102A75">
              <w:rPr>
                <w:rFonts w:ascii="Angsana New" w:hAnsi="Angsana New" w:cs="Angsana New"/>
              </w:rPr>
              <w:t>59,003,314</w:t>
            </w:r>
          </w:p>
        </w:tc>
        <w:tc>
          <w:tcPr>
            <w:tcW w:w="100" w:type="dxa"/>
          </w:tcPr>
          <w:p w14:paraId="038D970A" w14:textId="77777777" w:rsidR="00453F30" w:rsidRPr="00102A75" w:rsidRDefault="00453F30" w:rsidP="00453F30">
            <w:pPr>
              <w:spacing w:line="240" w:lineRule="exact"/>
              <w:ind w:right="57"/>
              <w:jc w:val="right"/>
              <w:rPr>
                <w:rFonts w:ascii="Angsana New" w:hAnsi="Angsana New" w:cs="Angsana New"/>
              </w:rPr>
            </w:pPr>
          </w:p>
        </w:tc>
        <w:tc>
          <w:tcPr>
            <w:tcW w:w="909" w:type="dxa"/>
            <w:tcBorders>
              <w:bottom w:val="double" w:sz="6" w:space="0" w:color="auto"/>
            </w:tcBorders>
          </w:tcPr>
          <w:p w14:paraId="69E8123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10,224,588</w:t>
            </w:r>
          </w:p>
        </w:tc>
        <w:tc>
          <w:tcPr>
            <w:tcW w:w="100" w:type="dxa"/>
          </w:tcPr>
          <w:p w14:paraId="071032BC" w14:textId="77777777" w:rsidR="00453F30" w:rsidRPr="00102A75" w:rsidRDefault="00453F30" w:rsidP="00453F30">
            <w:pPr>
              <w:spacing w:line="240" w:lineRule="exact"/>
              <w:ind w:right="57"/>
              <w:jc w:val="right"/>
              <w:rPr>
                <w:rFonts w:ascii="Angsana New" w:hAnsi="Angsana New" w:cs="Angsana New"/>
              </w:rPr>
            </w:pPr>
          </w:p>
        </w:tc>
        <w:tc>
          <w:tcPr>
            <w:tcW w:w="908" w:type="dxa"/>
            <w:tcBorders>
              <w:bottom w:val="double" w:sz="6" w:space="0" w:color="auto"/>
            </w:tcBorders>
          </w:tcPr>
          <w:p w14:paraId="13770CD9"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4,345,469</w:t>
            </w:r>
          </w:p>
        </w:tc>
        <w:tc>
          <w:tcPr>
            <w:tcW w:w="101" w:type="dxa"/>
          </w:tcPr>
          <w:p w14:paraId="59349D4C" w14:textId="77777777" w:rsidR="00453F30" w:rsidRPr="00102A75" w:rsidRDefault="00453F30" w:rsidP="00453F30">
            <w:pPr>
              <w:spacing w:line="240" w:lineRule="exact"/>
              <w:ind w:right="57"/>
              <w:jc w:val="right"/>
              <w:rPr>
                <w:rFonts w:ascii="Angsana New" w:hAnsi="Angsana New" w:cs="Angsana New"/>
              </w:rPr>
            </w:pPr>
          </w:p>
        </w:tc>
        <w:tc>
          <w:tcPr>
            <w:tcW w:w="1033" w:type="dxa"/>
            <w:tcBorders>
              <w:bottom w:val="double" w:sz="6" w:space="0" w:color="auto"/>
            </w:tcBorders>
          </w:tcPr>
          <w:p w14:paraId="52835CD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7,267,885</w:t>
            </w:r>
          </w:p>
        </w:tc>
        <w:tc>
          <w:tcPr>
            <w:tcW w:w="105" w:type="dxa"/>
          </w:tcPr>
          <w:p w14:paraId="148DF4C9" w14:textId="77777777" w:rsidR="00453F30" w:rsidRPr="00102A75" w:rsidRDefault="00453F30" w:rsidP="00453F30">
            <w:pPr>
              <w:spacing w:line="240" w:lineRule="exact"/>
              <w:ind w:right="57"/>
              <w:jc w:val="right"/>
              <w:rPr>
                <w:rFonts w:ascii="Angsana New" w:hAnsi="Angsana New" w:cs="Angsana New"/>
              </w:rPr>
            </w:pPr>
          </w:p>
        </w:tc>
        <w:tc>
          <w:tcPr>
            <w:tcW w:w="916" w:type="dxa"/>
            <w:tcBorders>
              <w:bottom w:val="double" w:sz="6" w:space="0" w:color="auto"/>
            </w:tcBorders>
          </w:tcPr>
          <w:p w14:paraId="24F4717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5,772,817</w:t>
            </w:r>
          </w:p>
        </w:tc>
        <w:tc>
          <w:tcPr>
            <w:tcW w:w="103" w:type="dxa"/>
          </w:tcPr>
          <w:p w14:paraId="50B22079" w14:textId="77777777" w:rsidR="00453F30" w:rsidRPr="00102A75" w:rsidRDefault="00453F30" w:rsidP="00453F30">
            <w:pPr>
              <w:spacing w:line="240" w:lineRule="exact"/>
              <w:ind w:right="57"/>
              <w:jc w:val="right"/>
              <w:rPr>
                <w:rFonts w:ascii="Angsana New" w:hAnsi="Angsana New" w:cs="Angsana New"/>
              </w:rPr>
            </w:pPr>
          </w:p>
        </w:tc>
        <w:tc>
          <w:tcPr>
            <w:tcW w:w="870" w:type="dxa"/>
            <w:tcBorders>
              <w:bottom w:val="double" w:sz="6" w:space="0" w:color="auto"/>
            </w:tcBorders>
          </w:tcPr>
          <w:p w14:paraId="5C94A2EA"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5,354,978</w:t>
            </w:r>
          </w:p>
        </w:tc>
        <w:tc>
          <w:tcPr>
            <w:tcW w:w="100" w:type="dxa"/>
          </w:tcPr>
          <w:p w14:paraId="4D3AC67F" w14:textId="77777777" w:rsidR="00453F30" w:rsidRPr="00102A75" w:rsidRDefault="00453F30" w:rsidP="00453F30">
            <w:pPr>
              <w:spacing w:line="240" w:lineRule="exact"/>
              <w:ind w:right="239"/>
              <w:jc w:val="right"/>
              <w:rPr>
                <w:rFonts w:ascii="Angsana New" w:hAnsi="Angsana New" w:cs="Angsana New"/>
              </w:rPr>
            </w:pPr>
          </w:p>
        </w:tc>
        <w:tc>
          <w:tcPr>
            <w:tcW w:w="911" w:type="dxa"/>
            <w:tcBorders>
              <w:bottom w:val="double" w:sz="6" w:space="0" w:color="auto"/>
            </w:tcBorders>
          </w:tcPr>
          <w:p w14:paraId="62DDC7A8"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6,593,068</w:t>
            </w:r>
          </w:p>
        </w:tc>
        <w:tc>
          <w:tcPr>
            <w:tcW w:w="110" w:type="dxa"/>
          </w:tcPr>
          <w:p w14:paraId="714169D8" w14:textId="77777777" w:rsidR="00453F30" w:rsidRPr="00102A75" w:rsidRDefault="00453F30" w:rsidP="00453F30">
            <w:pPr>
              <w:spacing w:line="240" w:lineRule="exact"/>
              <w:ind w:right="239"/>
              <w:jc w:val="right"/>
              <w:rPr>
                <w:rFonts w:ascii="Angsana New" w:hAnsi="Angsana New" w:cs="Angsana New"/>
              </w:rPr>
            </w:pPr>
          </w:p>
        </w:tc>
        <w:tc>
          <w:tcPr>
            <w:tcW w:w="924" w:type="dxa"/>
            <w:tcBorders>
              <w:bottom w:val="double" w:sz="6" w:space="0" w:color="auto"/>
            </w:tcBorders>
          </w:tcPr>
          <w:p w14:paraId="7586804C" w14:textId="77777777" w:rsidR="00453F30" w:rsidRPr="00102A75" w:rsidRDefault="00453F30" w:rsidP="00453F30">
            <w:pPr>
              <w:spacing w:line="240" w:lineRule="exact"/>
              <w:ind w:right="239"/>
              <w:jc w:val="right"/>
              <w:rPr>
                <w:rFonts w:ascii="Angsana New" w:hAnsi="Angsana New" w:cs="Angsana New"/>
              </w:rPr>
            </w:pPr>
            <w:r w:rsidRPr="00102A75">
              <w:rPr>
                <w:rFonts w:ascii="Angsana New" w:hAnsi="Angsana New" w:cs="Angsana New"/>
              </w:rPr>
              <w:t>-</w:t>
            </w:r>
          </w:p>
        </w:tc>
        <w:tc>
          <w:tcPr>
            <w:tcW w:w="140" w:type="dxa"/>
          </w:tcPr>
          <w:p w14:paraId="43F4D520" w14:textId="77777777" w:rsidR="00453F30" w:rsidRPr="00102A75" w:rsidRDefault="00453F30" w:rsidP="00453F30">
            <w:pPr>
              <w:spacing w:line="240" w:lineRule="exact"/>
              <w:ind w:right="57"/>
              <w:jc w:val="right"/>
              <w:rPr>
                <w:rFonts w:ascii="Angsana New" w:hAnsi="Angsana New" w:cs="Angsana New"/>
              </w:rPr>
            </w:pPr>
          </w:p>
        </w:tc>
        <w:tc>
          <w:tcPr>
            <w:tcW w:w="953" w:type="dxa"/>
            <w:tcBorders>
              <w:bottom w:val="double" w:sz="6" w:space="0" w:color="auto"/>
            </w:tcBorders>
          </w:tcPr>
          <w:p w14:paraId="22A10DA9"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146,083,497</w:t>
            </w:r>
          </w:p>
        </w:tc>
      </w:tr>
      <w:tr w:rsidR="00453F30" w:rsidRPr="00102A75" w14:paraId="5FC7393D" w14:textId="77777777" w:rsidTr="00453F30">
        <w:trPr>
          <w:trHeight w:val="82"/>
        </w:trPr>
        <w:tc>
          <w:tcPr>
            <w:tcW w:w="2552" w:type="dxa"/>
          </w:tcPr>
          <w:p w14:paraId="683930CF" w14:textId="77777777" w:rsidR="00453F30" w:rsidRPr="008B2114" w:rsidRDefault="00453F30" w:rsidP="00453F30">
            <w:pPr>
              <w:spacing w:line="240" w:lineRule="exact"/>
              <w:rPr>
                <w:rFonts w:ascii="Angsana New" w:hAnsi="Angsana New" w:cs="Angsana New"/>
                <w:snapToGrid w:val="0"/>
                <w:cs/>
                <w:lang w:eastAsia="th-TH"/>
              </w:rPr>
            </w:pPr>
            <w:r w:rsidRPr="00102A75">
              <w:rPr>
                <w:rFonts w:asciiTheme="majorBidi" w:hAnsiTheme="majorBidi" w:cstheme="majorBidi"/>
                <w:snapToGrid w:val="0"/>
                <w:lang w:eastAsia="th-TH"/>
              </w:rPr>
              <w:t>December 31, 2019</w:t>
            </w:r>
          </w:p>
        </w:tc>
        <w:tc>
          <w:tcPr>
            <w:tcW w:w="100" w:type="dxa"/>
          </w:tcPr>
          <w:p w14:paraId="75126763" w14:textId="77777777" w:rsidR="00453F30" w:rsidRPr="00102A75" w:rsidRDefault="00453F30" w:rsidP="00453F30">
            <w:pPr>
              <w:spacing w:line="240" w:lineRule="exact"/>
              <w:rPr>
                <w:rFonts w:ascii="Angsana New" w:hAnsi="Angsana New" w:cs="Angsana New"/>
              </w:rPr>
            </w:pPr>
          </w:p>
        </w:tc>
        <w:tc>
          <w:tcPr>
            <w:tcW w:w="876" w:type="dxa"/>
            <w:tcBorders>
              <w:top w:val="double" w:sz="6" w:space="0" w:color="auto"/>
              <w:bottom w:val="double" w:sz="6" w:space="0" w:color="auto"/>
            </w:tcBorders>
          </w:tcPr>
          <w:p w14:paraId="5E153A46"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56,795,975</w:t>
            </w:r>
          </w:p>
        </w:tc>
        <w:tc>
          <w:tcPr>
            <w:tcW w:w="100" w:type="dxa"/>
          </w:tcPr>
          <w:p w14:paraId="6F696C43" w14:textId="77777777" w:rsidR="00453F30" w:rsidRPr="00102A75" w:rsidRDefault="00453F30" w:rsidP="00453F30">
            <w:pPr>
              <w:spacing w:line="240" w:lineRule="exact"/>
              <w:ind w:right="57"/>
              <w:jc w:val="right"/>
              <w:rPr>
                <w:rFonts w:ascii="Angsana New" w:hAnsi="Angsana New" w:cs="Angsana New"/>
              </w:rPr>
            </w:pPr>
          </w:p>
        </w:tc>
        <w:tc>
          <w:tcPr>
            <w:tcW w:w="876" w:type="dxa"/>
            <w:tcBorders>
              <w:top w:val="double" w:sz="6" w:space="0" w:color="auto"/>
              <w:left w:val="nil"/>
              <w:bottom w:val="double" w:sz="6" w:space="0" w:color="auto"/>
            </w:tcBorders>
          </w:tcPr>
          <w:p w14:paraId="3A6B4891"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41,045,391</w:t>
            </w:r>
          </w:p>
        </w:tc>
        <w:tc>
          <w:tcPr>
            <w:tcW w:w="100" w:type="dxa"/>
          </w:tcPr>
          <w:p w14:paraId="40CBB0D4" w14:textId="77777777" w:rsidR="00453F30" w:rsidRPr="00102A75" w:rsidRDefault="00453F30" w:rsidP="00453F30">
            <w:pPr>
              <w:spacing w:line="240" w:lineRule="exact"/>
              <w:ind w:right="57"/>
              <w:jc w:val="right"/>
              <w:rPr>
                <w:rFonts w:ascii="Angsana New" w:hAnsi="Angsana New" w:cs="Angsana New"/>
              </w:rPr>
            </w:pPr>
          </w:p>
        </w:tc>
        <w:tc>
          <w:tcPr>
            <w:tcW w:w="892" w:type="dxa"/>
            <w:tcBorders>
              <w:top w:val="double" w:sz="6" w:space="0" w:color="auto"/>
              <w:bottom w:val="double" w:sz="6" w:space="0" w:color="auto"/>
            </w:tcBorders>
          </w:tcPr>
          <w:p w14:paraId="614B79C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44,508,081</w:t>
            </w:r>
          </w:p>
        </w:tc>
        <w:tc>
          <w:tcPr>
            <w:tcW w:w="100" w:type="dxa"/>
          </w:tcPr>
          <w:p w14:paraId="278C7D93" w14:textId="77777777" w:rsidR="00453F30" w:rsidRPr="00102A75" w:rsidRDefault="00453F30" w:rsidP="00453F30">
            <w:pPr>
              <w:spacing w:line="240" w:lineRule="exact"/>
              <w:ind w:right="57"/>
              <w:jc w:val="right"/>
              <w:rPr>
                <w:rFonts w:ascii="Angsana New" w:hAnsi="Angsana New" w:cs="Angsana New"/>
              </w:rPr>
            </w:pPr>
          </w:p>
        </w:tc>
        <w:tc>
          <w:tcPr>
            <w:tcW w:w="909" w:type="dxa"/>
            <w:tcBorders>
              <w:top w:val="double" w:sz="6" w:space="0" w:color="auto"/>
              <w:bottom w:val="double" w:sz="6" w:space="0" w:color="auto"/>
            </w:tcBorders>
          </w:tcPr>
          <w:p w14:paraId="53BA2A8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6,584,269</w:t>
            </w:r>
          </w:p>
        </w:tc>
        <w:tc>
          <w:tcPr>
            <w:tcW w:w="100" w:type="dxa"/>
          </w:tcPr>
          <w:p w14:paraId="27FF14E7" w14:textId="77777777" w:rsidR="00453F30" w:rsidRPr="00102A75" w:rsidRDefault="00453F30" w:rsidP="00453F30">
            <w:pPr>
              <w:spacing w:line="240" w:lineRule="exact"/>
              <w:ind w:right="57"/>
              <w:jc w:val="right"/>
              <w:rPr>
                <w:rFonts w:ascii="Angsana New" w:hAnsi="Angsana New" w:cs="Angsana New"/>
              </w:rPr>
            </w:pPr>
          </w:p>
        </w:tc>
        <w:tc>
          <w:tcPr>
            <w:tcW w:w="908" w:type="dxa"/>
            <w:tcBorders>
              <w:top w:val="double" w:sz="6" w:space="0" w:color="auto"/>
              <w:bottom w:val="double" w:sz="6" w:space="0" w:color="auto"/>
            </w:tcBorders>
          </w:tcPr>
          <w:p w14:paraId="7FD1A5C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3,610,380</w:t>
            </w:r>
          </w:p>
        </w:tc>
        <w:tc>
          <w:tcPr>
            <w:tcW w:w="101" w:type="dxa"/>
          </w:tcPr>
          <w:p w14:paraId="28D2990B" w14:textId="77777777" w:rsidR="00453F30" w:rsidRPr="00102A75" w:rsidRDefault="00453F30" w:rsidP="00453F30">
            <w:pPr>
              <w:spacing w:line="240" w:lineRule="exact"/>
              <w:ind w:right="57"/>
              <w:jc w:val="right"/>
              <w:rPr>
                <w:rFonts w:ascii="Angsana New" w:hAnsi="Angsana New" w:cs="Angsana New"/>
              </w:rPr>
            </w:pPr>
          </w:p>
        </w:tc>
        <w:tc>
          <w:tcPr>
            <w:tcW w:w="1033" w:type="dxa"/>
            <w:tcBorders>
              <w:top w:val="double" w:sz="6" w:space="0" w:color="auto"/>
              <w:bottom w:val="double" w:sz="6" w:space="0" w:color="auto"/>
            </w:tcBorders>
          </w:tcPr>
          <w:p w14:paraId="3246004E"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6,662,950</w:t>
            </w:r>
          </w:p>
        </w:tc>
        <w:tc>
          <w:tcPr>
            <w:tcW w:w="105" w:type="dxa"/>
          </w:tcPr>
          <w:p w14:paraId="42868AD9" w14:textId="77777777" w:rsidR="00453F30" w:rsidRPr="00102A75" w:rsidRDefault="00453F30" w:rsidP="00453F30">
            <w:pPr>
              <w:spacing w:line="240" w:lineRule="exact"/>
              <w:ind w:right="57"/>
              <w:jc w:val="right"/>
              <w:rPr>
                <w:rFonts w:ascii="Angsana New" w:hAnsi="Angsana New" w:cs="Angsana New"/>
              </w:rPr>
            </w:pPr>
          </w:p>
        </w:tc>
        <w:tc>
          <w:tcPr>
            <w:tcW w:w="916" w:type="dxa"/>
            <w:tcBorders>
              <w:top w:val="double" w:sz="6" w:space="0" w:color="auto"/>
              <w:bottom w:val="double" w:sz="6" w:space="0" w:color="auto"/>
            </w:tcBorders>
          </w:tcPr>
          <w:p w14:paraId="3E8990DB"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19,585,851</w:t>
            </w:r>
          </w:p>
        </w:tc>
        <w:tc>
          <w:tcPr>
            <w:tcW w:w="103" w:type="dxa"/>
          </w:tcPr>
          <w:p w14:paraId="3E86FC39" w14:textId="77777777" w:rsidR="00453F30" w:rsidRPr="00102A75" w:rsidRDefault="00453F30" w:rsidP="00453F30">
            <w:pPr>
              <w:spacing w:line="240" w:lineRule="exact"/>
              <w:ind w:right="57"/>
              <w:jc w:val="right"/>
              <w:rPr>
                <w:rFonts w:ascii="Angsana New" w:hAnsi="Angsana New" w:cs="Angsana New"/>
              </w:rPr>
            </w:pPr>
          </w:p>
        </w:tc>
        <w:tc>
          <w:tcPr>
            <w:tcW w:w="870" w:type="dxa"/>
            <w:tcBorders>
              <w:top w:val="double" w:sz="6" w:space="0" w:color="auto"/>
              <w:bottom w:val="double" w:sz="6" w:space="0" w:color="auto"/>
            </w:tcBorders>
          </w:tcPr>
          <w:p w14:paraId="5B86E84D"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3,643,513</w:t>
            </w:r>
          </w:p>
        </w:tc>
        <w:tc>
          <w:tcPr>
            <w:tcW w:w="100" w:type="dxa"/>
          </w:tcPr>
          <w:p w14:paraId="618ACAC1" w14:textId="77777777" w:rsidR="00453F30" w:rsidRPr="00102A75" w:rsidRDefault="00453F30" w:rsidP="00453F30">
            <w:pPr>
              <w:spacing w:line="240" w:lineRule="exact"/>
              <w:ind w:right="57"/>
              <w:jc w:val="right"/>
              <w:rPr>
                <w:rFonts w:ascii="Angsana New" w:hAnsi="Angsana New" w:cs="Angsana New"/>
              </w:rPr>
            </w:pPr>
          </w:p>
        </w:tc>
        <w:tc>
          <w:tcPr>
            <w:tcW w:w="911" w:type="dxa"/>
            <w:tcBorders>
              <w:top w:val="double" w:sz="6" w:space="0" w:color="auto"/>
              <w:bottom w:val="double" w:sz="6" w:space="0" w:color="auto"/>
            </w:tcBorders>
          </w:tcPr>
          <w:p w14:paraId="249146D3"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3,473,078</w:t>
            </w:r>
          </w:p>
        </w:tc>
        <w:tc>
          <w:tcPr>
            <w:tcW w:w="110" w:type="dxa"/>
          </w:tcPr>
          <w:p w14:paraId="7456D807" w14:textId="77777777" w:rsidR="00453F30" w:rsidRPr="00102A75" w:rsidRDefault="00453F30" w:rsidP="00453F30">
            <w:pPr>
              <w:spacing w:line="240" w:lineRule="exact"/>
              <w:ind w:right="57"/>
              <w:jc w:val="right"/>
              <w:rPr>
                <w:rFonts w:ascii="Angsana New" w:hAnsi="Angsana New" w:cs="Angsana New"/>
              </w:rPr>
            </w:pPr>
          </w:p>
        </w:tc>
        <w:tc>
          <w:tcPr>
            <w:tcW w:w="924" w:type="dxa"/>
            <w:tcBorders>
              <w:top w:val="double" w:sz="6" w:space="0" w:color="auto"/>
              <w:bottom w:val="double" w:sz="6" w:space="0" w:color="auto"/>
            </w:tcBorders>
          </w:tcPr>
          <w:p w14:paraId="42AA7A68"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1,530,440</w:t>
            </w:r>
          </w:p>
        </w:tc>
        <w:tc>
          <w:tcPr>
            <w:tcW w:w="140" w:type="dxa"/>
          </w:tcPr>
          <w:p w14:paraId="2126B6FC" w14:textId="77777777" w:rsidR="00453F30" w:rsidRPr="00102A75" w:rsidRDefault="00453F30" w:rsidP="00453F30">
            <w:pPr>
              <w:spacing w:line="240" w:lineRule="exact"/>
              <w:ind w:right="57"/>
              <w:jc w:val="right"/>
              <w:rPr>
                <w:rFonts w:ascii="Angsana New" w:hAnsi="Angsana New" w:cs="Angsana New"/>
              </w:rPr>
            </w:pPr>
          </w:p>
        </w:tc>
        <w:tc>
          <w:tcPr>
            <w:tcW w:w="953" w:type="dxa"/>
            <w:tcBorders>
              <w:top w:val="double" w:sz="6" w:space="0" w:color="auto"/>
              <w:bottom w:val="double" w:sz="6" w:space="0" w:color="auto"/>
            </w:tcBorders>
          </w:tcPr>
          <w:p w14:paraId="654694CC" w14:textId="77777777" w:rsidR="00453F30" w:rsidRPr="00102A75" w:rsidRDefault="00453F30" w:rsidP="00453F30">
            <w:pPr>
              <w:spacing w:line="240" w:lineRule="exact"/>
              <w:ind w:right="57"/>
              <w:jc w:val="right"/>
              <w:rPr>
                <w:rFonts w:ascii="Angsana New" w:hAnsi="Angsana New" w:cs="Angsana New"/>
              </w:rPr>
            </w:pPr>
            <w:r w:rsidRPr="00102A75">
              <w:rPr>
                <w:rFonts w:ascii="Angsana New" w:hAnsi="Angsana New" w:cs="Angsana New"/>
              </w:rPr>
              <w:t>187,439,928</w:t>
            </w:r>
          </w:p>
        </w:tc>
      </w:tr>
    </w:tbl>
    <w:p w14:paraId="3BD71CE1" w14:textId="71FA92F4" w:rsidR="0006297F" w:rsidRPr="00102A75" w:rsidRDefault="0006297F" w:rsidP="00221B05">
      <w:pPr>
        <w:spacing w:line="280" w:lineRule="exact"/>
        <w:rPr>
          <w:rFonts w:asciiTheme="majorBidi" w:hAnsiTheme="majorBidi" w:cstheme="majorBidi"/>
          <w:sz w:val="32"/>
          <w:szCs w:val="32"/>
        </w:rPr>
      </w:pPr>
    </w:p>
    <w:p w14:paraId="34E4935A" w14:textId="77777777" w:rsidR="00453F30" w:rsidRPr="00102A75" w:rsidRDefault="00453F30" w:rsidP="00221B05">
      <w:pPr>
        <w:spacing w:line="280" w:lineRule="exact"/>
        <w:rPr>
          <w:rFonts w:asciiTheme="majorBidi" w:hAnsiTheme="majorBidi" w:cstheme="majorBidi"/>
          <w:sz w:val="32"/>
          <w:szCs w:val="32"/>
        </w:rPr>
      </w:pPr>
    </w:p>
    <w:p w14:paraId="4C5EE57C" w14:textId="6F96AB46" w:rsidR="0006297F" w:rsidRPr="00102A75" w:rsidRDefault="0006297F" w:rsidP="00221B05">
      <w:pPr>
        <w:spacing w:line="280" w:lineRule="exact"/>
        <w:rPr>
          <w:rFonts w:asciiTheme="majorBidi" w:hAnsiTheme="majorBidi" w:cstheme="majorBidi"/>
          <w:sz w:val="32"/>
          <w:szCs w:val="32"/>
        </w:rPr>
      </w:pPr>
    </w:p>
    <w:p w14:paraId="5FC1B866" w14:textId="77777777" w:rsidR="0006297F" w:rsidRPr="00102A75" w:rsidRDefault="0006297F" w:rsidP="00221B05">
      <w:pPr>
        <w:spacing w:line="280" w:lineRule="exact"/>
        <w:rPr>
          <w:rFonts w:asciiTheme="majorBidi" w:hAnsiTheme="majorBidi" w:cstheme="majorBidi"/>
          <w:sz w:val="32"/>
          <w:szCs w:val="32"/>
        </w:rPr>
      </w:pPr>
    </w:p>
    <w:p w14:paraId="21EF40AF" w14:textId="77777777" w:rsidR="00A32A46" w:rsidRPr="00102A75" w:rsidRDefault="00A32A46" w:rsidP="00221B05">
      <w:pPr>
        <w:spacing w:line="280" w:lineRule="exact"/>
        <w:rPr>
          <w:rFonts w:asciiTheme="majorBidi" w:hAnsiTheme="majorBidi" w:cstheme="majorBidi"/>
          <w:sz w:val="32"/>
          <w:szCs w:val="32"/>
        </w:rPr>
      </w:pPr>
    </w:p>
    <w:p w14:paraId="44CA2467" w14:textId="77777777" w:rsidR="005D71E5" w:rsidRPr="00102A75" w:rsidRDefault="005D71E5" w:rsidP="00D30700">
      <w:pPr>
        <w:spacing w:line="380" w:lineRule="exact"/>
        <w:rPr>
          <w:rFonts w:asciiTheme="majorBidi" w:hAnsiTheme="majorBidi" w:cstheme="majorBidi"/>
          <w:sz w:val="32"/>
          <w:szCs w:val="32"/>
        </w:rPr>
        <w:sectPr w:rsidR="005D71E5" w:rsidRPr="00102A75" w:rsidSect="003C13F4">
          <w:headerReference w:type="default" r:id="rId12"/>
          <w:headerReference w:type="first" r:id="rId13"/>
          <w:footerReference w:type="first" r:id="rId14"/>
          <w:pgSz w:w="16840" w:h="11907" w:orient="landscape" w:code="9"/>
          <w:pgMar w:top="1814" w:right="1701" w:bottom="851" w:left="1418" w:header="1531" w:footer="720" w:gutter="0"/>
          <w:pgNumType w:fmt="numberInDash"/>
          <w:cols w:space="720"/>
          <w:noEndnote/>
          <w:titlePg/>
          <w:docGrid w:linePitch="272"/>
        </w:sectPr>
      </w:pPr>
    </w:p>
    <w:p w14:paraId="55BC9232" w14:textId="77777777" w:rsidR="00A06164" w:rsidRPr="00102A75" w:rsidRDefault="00A06164" w:rsidP="00D30700">
      <w:pPr>
        <w:spacing w:line="380" w:lineRule="exact"/>
        <w:rPr>
          <w:rFonts w:asciiTheme="majorBidi" w:hAnsiTheme="majorBidi" w:cstheme="majorBidi"/>
          <w:sz w:val="32"/>
          <w:szCs w:val="32"/>
        </w:rPr>
      </w:pPr>
    </w:p>
    <w:tbl>
      <w:tblPr>
        <w:tblW w:w="13860" w:type="dxa"/>
        <w:tblInd w:w="-102" w:type="dxa"/>
        <w:tblLayout w:type="fixed"/>
        <w:tblCellMar>
          <w:left w:w="40" w:type="dxa"/>
          <w:right w:w="40" w:type="dxa"/>
        </w:tblCellMar>
        <w:tblLook w:val="0000" w:firstRow="0" w:lastRow="0" w:firstColumn="0" w:lastColumn="0" w:noHBand="0" w:noVBand="0"/>
      </w:tblPr>
      <w:tblGrid>
        <w:gridCol w:w="4151"/>
        <w:gridCol w:w="100"/>
        <w:gridCol w:w="1292"/>
        <w:gridCol w:w="117"/>
        <w:gridCol w:w="1342"/>
        <w:gridCol w:w="125"/>
        <w:gridCol w:w="1186"/>
        <w:gridCol w:w="125"/>
        <w:gridCol w:w="1155"/>
        <w:gridCol w:w="127"/>
        <w:gridCol w:w="1313"/>
        <w:gridCol w:w="131"/>
        <w:gridCol w:w="1174"/>
        <w:gridCol w:w="176"/>
        <w:gridCol w:w="1335"/>
        <w:gridCol w:w="11"/>
      </w:tblGrid>
      <w:tr w:rsidR="005D71E5" w:rsidRPr="00102A75" w14:paraId="5424F8F0" w14:textId="77777777" w:rsidTr="009A57FC">
        <w:trPr>
          <w:trHeight w:val="100"/>
        </w:trPr>
        <w:tc>
          <w:tcPr>
            <w:tcW w:w="4151" w:type="dxa"/>
          </w:tcPr>
          <w:p w14:paraId="4CFFAD90" w14:textId="77777777" w:rsidR="005D71E5" w:rsidRPr="00102A75" w:rsidRDefault="005D71E5" w:rsidP="009A57FC">
            <w:pPr>
              <w:spacing w:line="320" w:lineRule="exact"/>
              <w:ind w:right="-753"/>
              <w:jc w:val="center"/>
              <w:rPr>
                <w:rFonts w:asciiTheme="majorBidi" w:hAnsiTheme="majorBidi" w:cstheme="majorBidi"/>
                <w:sz w:val="28"/>
                <w:szCs w:val="28"/>
              </w:rPr>
            </w:pPr>
          </w:p>
        </w:tc>
        <w:tc>
          <w:tcPr>
            <w:tcW w:w="100" w:type="dxa"/>
          </w:tcPr>
          <w:p w14:paraId="07B2553E" w14:textId="77777777" w:rsidR="005D71E5" w:rsidRPr="00102A75" w:rsidRDefault="005D71E5" w:rsidP="009A57FC">
            <w:pPr>
              <w:spacing w:line="320" w:lineRule="exact"/>
              <w:jc w:val="center"/>
              <w:rPr>
                <w:rFonts w:asciiTheme="majorBidi" w:hAnsiTheme="majorBidi" w:cstheme="majorBidi"/>
                <w:sz w:val="28"/>
                <w:szCs w:val="28"/>
              </w:rPr>
            </w:pPr>
          </w:p>
        </w:tc>
        <w:tc>
          <w:tcPr>
            <w:tcW w:w="9609" w:type="dxa"/>
            <w:gridSpan w:val="14"/>
            <w:tcBorders>
              <w:bottom w:val="single" w:sz="6" w:space="0" w:color="auto"/>
            </w:tcBorders>
          </w:tcPr>
          <w:p w14:paraId="5F7CDC86" w14:textId="319993AF" w:rsidR="005D71E5" w:rsidRPr="008B2114" w:rsidRDefault="005D71E5" w:rsidP="009A57FC">
            <w:pPr>
              <w:spacing w:line="320" w:lineRule="exact"/>
              <w:ind w:left="-17" w:right="-17"/>
              <w:jc w:val="center"/>
              <w:rPr>
                <w:rFonts w:asciiTheme="majorBidi" w:hAnsiTheme="majorBidi" w:cstheme="majorBidi"/>
                <w:sz w:val="28"/>
                <w:szCs w:val="28"/>
                <w:cs/>
              </w:rPr>
            </w:pPr>
            <w:r w:rsidRPr="00102A75">
              <w:rPr>
                <w:rFonts w:asciiTheme="majorBidi" w:hAnsiTheme="majorBidi" w:cstheme="majorBidi"/>
                <w:snapToGrid w:val="0"/>
                <w:sz w:val="28"/>
                <w:szCs w:val="28"/>
                <w:lang w:eastAsia="th-TH"/>
              </w:rPr>
              <w:t>In Baht</w:t>
            </w:r>
          </w:p>
        </w:tc>
      </w:tr>
      <w:tr w:rsidR="005D71E5" w:rsidRPr="00102A75" w14:paraId="348BC818" w14:textId="77777777" w:rsidTr="009A57FC">
        <w:trPr>
          <w:trHeight w:val="307"/>
        </w:trPr>
        <w:tc>
          <w:tcPr>
            <w:tcW w:w="4151" w:type="dxa"/>
          </w:tcPr>
          <w:p w14:paraId="296EFD7C" w14:textId="77777777" w:rsidR="005D71E5" w:rsidRPr="00102A75" w:rsidRDefault="005D71E5" w:rsidP="009A57FC">
            <w:pPr>
              <w:spacing w:line="320" w:lineRule="exact"/>
              <w:jc w:val="center"/>
              <w:rPr>
                <w:rFonts w:asciiTheme="majorBidi" w:hAnsiTheme="majorBidi" w:cstheme="majorBidi"/>
                <w:sz w:val="28"/>
                <w:szCs w:val="28"/>
              </w:rPr>
            </w:pPr>
          </w:p>
        </w:tc>
        <w:tc>
          <w:tcPr>
            <w:tcW w:w="100" w:type="dxa"/>
          </w:tcPr>
          <w:p w14:paraId="21FF3FE9" w14:textId="77777777" w:rsidR="005D71E5" w:rsidRPr="00102A75" w:rsidRDefault="005D71E5" w:rsidP="009A57FC">
            <w:pPr>
              <w:spacing w:line="320" w:lineRule="exact"/>
              <w:jc w:val="center"/>
              <w:rPr>
                <w:rFonts w:asciiTheme="majorBidi" w:hAnsiTheme="majorBidi" w:cstheme="majorBidi"/>
                <w:sz w:val="28"/>
                <w:szCs w:val="28"/>
              </w:rPr>
            </w:pPr>
          </w:p>
        </w:tc>
        <w:tc>
          <w:tcPr>
            <w:tcW w:w="9609" w:type="dxa"/>
            <w:gridSpan w:val="14"/>
            <w:tcBorders>
              <w:top w:val="single" w:sz="6" w:space="0" w:color="auto"/>
              <w:bottom w:val="single" w:sz="6" w:space="0" w:color="auto"/>
            </w:tcBorders>
          </w:tcPr>
          <w:p w14:paraId="58439A85" w14:textId="3F03DE03" w:rsidR="005D71E5" w:rsidRPr="008B2114" w:rsidRDefault="005D71E5" w:rsidP="009A57FC">
            <w:pPr>
              <w:spacing w:line="320" w:lineRule="exact"/>
              <w:ind w:left="-17" w:right="-17"/>
              <w:jc w:val="center"/>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Separate Financial Statements</w:t>
            </w:r>
          </w:p>
        </w:tc>
      </w:tr>
      <w:tr w:rsidR="005D71E5" w:rsidRPr="00102A75" w14:paraId="70DCDE68" w14:textId="77777777" w:rsidTr="009A57FC">
        <w:trPr>
          <w:gridAfter w:val="1"/>
          <w:wAfter w:w="11" w:type="dxa"/>
          <w:trHeight w:val="73"/>
        </w:trPr>
        <w:tc>
          <w:tcPr>
            <w:tcW w:w="4151" w:type="dxa"/>
          </w:tcPr>
          <w:p w14:paraId="71880A25" w14:textId="77777777" w:rsidR="005D71E5" w:rsidRPr="00102A75" w:rsidRDefault="005D71E5" w:rsidP="005D71E5">
            <w:pPr>
              <w:spacing w:line="320" w:lineRule="exact"/>
              <w:jc w:val="center"/>
              <w:rPr>
                <w:rFonts w:asciiTheme="majorBidi" w:hAnsiTheme="majorBidi" w:cstheme="majorBidi"/>
                <w:sz w:val="28"/>
                <w:szCs w:val="28"/>
              </w:rPr>
            </w:pPr>
          </w:p>
        </w:tc>
        <w:tc>
          <w:tcPr>
            <w:tcW w:w="100" w:type="dxa"/>
          </w:tcPr>
          <w:p w14:paraId="0AFA2DF2" w14:textId="77777777" w:rsidR="005D71E5" w:rsidRPr="00102A75" w:rsidRDefault="005D71E5" w:rsidP="005D71E5">
            <w:pPr>
              <w:spacing w:line="320" w:lineRule="exact"/>
              <w:jc w:val="center"/>
              <w:rPr>
                <w:rFonts w:asciiTheme="majorBidi" w:hAnsiTheme="majorBidi" w:cstheme="majorBidi"/>
                <w:sz w:val="28"/>
                <w:szCs w:val="28"/>
              </w:rPr>
            </w:pPr>
          </w:p>
        </w:tc>
        <w:tc>
          <w:tcPr>
            <w:tcW w:w="1292" w:type="dxa"/>
            <w:tcBorders>
              <w:top w:val="single" w:sz="6" w:space="0" w:color="auto"/>
              <w:bottom w:val="single" w:sz="6" w:space="0" w:color="auto"/>
            </w:tcBorders>
          </w:tcPr>
          <w:p w14:paraId="3AC1642C" w14:textId="10D48224" w:rsidR="005D71E5" w:rsidRPr="00102A75" w:rsidRDefault="005D71E5" w:rsidP="005D71E5">
            <w:pPr>
              <w:tabs>
                <w:tab w:val="right" w:pos="1008"/>
              </w:tabs>
              <w:spacing w:line="320" w:lineRule="exact"/>
              <w:ind w:right="-72"/>
              <w:jc w:val="center"/>
              <w:rPr>
                <w:rFonts w:asciiTheme="majorBidi" w:hAnsiTheme="majorBidi" w:cstheme="majorBidi"/>
                <w:snapToGrid w:val="0"/>
                <w:sz w:val="28"/>
                <w:szCs w:val="28"/>
                <w:lang w:val="en-GB" w:eastAsia="th-TH"/>
              </w:rPr>
            </w:pPr>
            <w:r w:rsidRPr="00102A75">
              <w:rPr>
                <w:rFonts w:asciiTheme="majorBidi" w:hAnsiTheme="majorBidi" w:cstheme="majorBidi"/>
                <w:snapToGrid w:val="0"/>
                <w:sz w:val="28"/>
                <w:szCs w:val="28"/>
                <w:lang w:eastAsia="th-TH"/>
              </w:rPr>
              <w:t>Land</w:t>
            </w:r>
          </w:p>
        </w:tc>
        <w:tc>
          <w:tcPr>
            <w:tcW w:w="117" w:type="dxa"/>
            <w:tcBorders>
              <w:top w:val="single" w:sz="6" w:space="0" w:color="auto"/>
            </w:tcBorders>
          </w:tcPr>
          <w:p w14:paraId="282CBBDC" w14:textId="77777777" w:rsidR="005D71E5" w:rsidRPr="00102A75" w:rsidRDefault="005D71E5" w:rsidP="005D71E5">
            <w:pPr>
              <w:tabs>
                <w:tab w:val="right" w:pos="1008"/>
              </w:tabs>
              <w:spacing w:line="320" w:lineRule="exact"/>
              <w:ind w:right="-72"/>
              <w:jc w:val="center"/>
              <w:rPr>
                <w:rFonts w:asciiTheme="majorBidi" w:hAnsiTheme="majorBidi" w:cstheme="majorBidi"/>
                <w:snapToGrid w:val="0"/>
                <w:sz w:val="28"/>
                <w:szCs w:val="28"/>
                <w:lang w:val="en-GB" w:eastAsia="th-TH"/>
              </w:rPr>
            </w:pPr>
          </w:p>
        </w:tc>
        <w:tc>
          <w:tcPr>
            <w:tcW w:w="1342" w:type="dxa"/>
            <w:tcBorders>
              <w:top w:val="single" w:sz="6" w:space="0" w:color="auto"/>
              <w:left w:val="nil"/>
              <w:bottom w:val="single" w:sz="6" w:space="0" w:color="auto"/>
            </w:tcBorders>
          </w:tcPr>
          <w:p w14:paraId="572FB286" w14:textId="29B0C162" w:rsidR="005D71E5" w:rsidRPr="00102A75" w:rsidRDefault="005D71E5" w:rsidP="005D71E5">
            <w:pPr>
              <w:tabs>
                <w:tab w:val="right" w:pos="1008"/>
                <w:tab w:val="right" w:pos="1172"/>
              </w:tabs>
              <w:spacing w:line="320" w:lineRule="exact"/>
              <w:ind w:right="-72"/>
              <w:jc w:val="center"/>
              <w:rPr>
                <w:rFonts w:asciiTheme="majorBidi" w:hAnsiTheme="majorBidi" w:cstheme="majorBidi"/>
                <w:snapToGrid w:val="0"/>
                <w:sz w:val="28"/>
                <w:szCs w:val="28"/>
                <w:lang w:val="en-GB" w:eastAsia="th-TH"/>
              </w:rPr>
            </w:pPr>
            <w:r w:rsidRPr="00102A75">
              <w:rPr>
                <w:rFonts w:asciiTheme="majorBidi" w:hAnsiTheme="majorBidi" w:cstheme="majorBidi"/>
                <w:snapToGrid w:val="0"/>
                <w:sz w:val="28"/>
                <w:szCs w:val="28"/>
                <w:lang w:eastAsia="th-TH"/>
              </w:rPr>
              <w:t>Building</w:t>
            </w:r>
            <w:r w:rsidRPr="00102A75">
              <w:rPr>
                <w:rFonts w:ascii="Angsana New" w:hAnsi="Angsana New" w:cs="Angsana New"/>
                <w:snapToGrid w:val="0"/>
                <w:sz w:val="28"/>
                <w:szCs w:val="28"/>
                <w:lang w:val="en-GB" w:eastAsia="th-TH"/>
              </w:rPr>
              <w:t>s</w:t>
            </w:r>
          </w:p>
        </w:tc>
        <w:tc>
          <w:tcPr>
            <w:tcW w:w="125" w:type="dxa"/>
            <w:tcBorders>
              <w:top w:val="single" w:sz="6" w:space="0" w:color="auto"/>
            </w:tcBorders>
          </w:tcPr>
          <w:p w14:paraId="7CF7A457" w14:textId="77777777" w:rsidR="005D71E5" w:rsidRPr="008B2114" w:rsidRDefault="005D71E5" w:rsidP="005D71E5">
            <w:pPr>
              <w:tabs>
                <w:tab w:val="right" w:pos="1172"/>
              </w:tabs>
              <w:spacing w:line="280" w:lineRule="exact"/>
              <w:jc w:val="center"/>
              <w:rPr>
                <w:rFonts w:asciiTheme="majorBidi" w:hAnsiTheme="majorBidi" w:cstheme="majorBidi"/>
                <w:snapToGrid w:val="0"/>
                <w:sz w:val="28"/>
                <w:szCs w:val="28"/>
                <w:cs/>
                <w:lang w:eastAsia="th-TH"/>
              </w:rPr>
            </w:pPr>
          </w:p>
          <w:p w14:paraId="43689258" w14:textId="77777777" w:rsidR="005D71E5" w:rsidRPr="008B2114" w:rsidRDefault="005D71E5" w:rsidP="005D71E5">
            <w:pPr>
              <w:tabs>
                <w:tab w:val="right" w:pos="1172"/>
              </w:tabs>
              <w:spacing w:line="280" w:lineRule="exact"/>
              <w:jc w:val="center"/>
              <w:rPr>
                <w:rFonts w:asciiTheme="majorBidi" w:hAnsiTheme="majorBidi" w:cstheme="majorBidi"/>
                <w:snapToGrid w:val="0"/>
                <w:sz w:val="28"/>
                <w:szCs w:val="28"/>
                <w:cs/>
                <w:lang w:eastAsia="th-TH"/>
              </w:rPr>
            </w:pPr>
          </w:p>
          <w:p w14:paraId="5BE0A315" w14:textId="77777777" w:rsidR="005D71E5" w:rsidRPr="008B2114" w:rsidRDefault="005D71E5" w:rsidP="005D71E5">
            <w:pPr>
              <w:tabs>
                <w:tab w:val="right" w:pos="1008"/>
                <w:tab w:val="right" w:pos="1172"/>
              </w:tabs>
              <w:spacing w:line="320" w:lineRule="exact"/>
              <w:ind w:right="-72"/>
              <w:jc w:val="center"/>
              <w:rPr>
                <w:rFonts w:asciiTheme="majorBidi" w:hAnsiTheme="majorBidi" w:cstheme="majorBidi"/>
                <w:snapToGrid w:val="0"/>
                <w:sz w:val="28"/>
                <w:szCs w:val="28"/>
                <w:cs/>
                <w:lang w:eastAsia="th-TH"/>
              </w:rPr>
            </w:pPr>
          </w:p>
        </w:tc>
        <w:tc>
          <w:tcPr>
            <w:tcW w:w="1186" w:type="dxa"/>
            <w:tcBorders>
              <w:top w:val="single" w:sz="6" w:space="0" w:color="auto"/>
              <w:bottom w:val="single" w:sz="6" w:space="0" w:color="auto"/>
            </w:tcBorders>
          </w:tcPr>
          <w:p w14:paraId="55D61D45" w14:textId="77777777" w:rsidR="005D71E5" w:rsidRPr="00102A75" w:rsidRDefault="005D71E5" w:rsidP="005D71E5">
            <w:pPr>
              <w:tabs>
                <w:tab w:val="right" w:pos="1172"/>
                <w:tab w:val="right" w:pos="1224"/>
              </w:tabs>
              <w:spacing w:line="280" w:lineRule="exact"/>
              <w:jc w:val="center"/>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Improvement</w:t>
            </w:r>
          </w:p>
          <w:p w14:paraId="53DD45C1" w14:textId="122DB138" w:rsidR="005D71E5" w:rsidRPr="00102A75" w:rsidRDefault="005D71E5" w:rsidP="005D71E5">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102A75">
              <w:rPr>
                <w:rFonts w:asciiTheme="majorBidi" w:hAnsiTheme="majorBidi" w:cstheme="majorBidi"/>
                <w:snapToGrid w:val="0"/>
                <w:sz w:val="28"/>
                <w:szCs w:val="28"/>
                <w:lang w:eastAsia="th-TH"/>
              </w:rPr>
              <w:t>building</w:t>
            </w:r>
          </w:p>
        </w:tc>
        <w:tc>
          <w:tcPr>
            <w:tcW w:w="125" w:type="dxa"/>
            <w:tcBorders>
              <w:top w:val="single" w:sz="6" w:space="0" w:color="auto"/>
            </w:tcBorders>
          </w:tcPr>
          <w:p w14:paraId="6AC9D0E1" w14:textId="77777777" w:rsidR="005D71E5" w:rsidRPr="008B2114" w:rsidRDefault="005D71E5" w:rsidP="005D71E5">
            <w:pPr>
              <w:tabs>
                <w:tab w:val="right" w:pos="1008"/>
                <w:tab w:val="right" w:pos="1172"/>
                <w:tab w:val="right" w:pos="1270"/>
              </w:tabs>
              <w:spacing w:line="320" w:lineRule="exact"/>
              <w:ind w:right="-72"/>
              <w:rPr>
                <w:rFonts w:asciiTheme="majorBidi" w:hAnsiTheme="majorBidi" w:cstheme="majorBidi"/>
                <w:snapToGrid w:val="0"/>
                <w:sz w:val="28"/>
                <w:szCs w:val="28"/>
                <w:cs/>
                <w:lang w:eastAsia="th-TH"/>
              </w:rPr>
            </w:pPr>
          </w:p>
        </w:tc>
        <w:tc>
          <w:tcPr>
            <w:tcW w:w="1155" w:type="dxa"/>
            <w:tcBorders>
              <w:top w:val="single" w:sz="6" w:space="0" w:color="auto"/>
              <w:bottom w:val="single" w:sz="6" w:space="0" w:color="auto"/>
            </w:tcBorders>
          </w:tcPr>
          <w:p w14:paraId="5B5F4AC9" w14:textId="615C702D" w:rsidR="005D71E5" w:rsidRPr="00102A75" w:rsidRDefault="005D71E5" w:rsidP="005D71E5">
            <w:pPr>
              <w:tabs>
                <w:tab w:val="right" w:pos="1008"/>
                <w:tab w:val="right" w:pos="1172"/>
                <w:tab w:val="right" w:pos="1270"/>
              </w:tabs>
              <w:spacing w:line="320" w:lineRule="exact"/>
              <w:ind w:right="-72"/>
              <w:jc w:val="center"/>
              <w:rPr>
                <w:rFonts w:asciiTheme="majorBidi" w:hAnsiTheme="majorBidi" w:cstheme="majorBidi"/>
                <w:snapToGrid w:val="0"/>
                <w:sz w:val="28"/>
                <w:szCs w:val="28"/>
                <w:cs/>
                <w:lang w:val="en-GB" w:eastAsia="th-TH"/>
              </w:rPr>
            </w:pPr>
            <w:r w:rsidRPr="00102A75">
              <w:rPr>
                <w:rFonts w:asciiTheme="majorBidi" w:hAnsiTheme="majorBidi" w:cstheme="majorBidi"/>
                <w:snapToGrid w:val="0"/>
                <w:sz w:val="28"/>
                <w:szCs w:val="28"/>
                <w:lang w:eastAsia="th-TH"/>
              </w:rPr>
              <w:t>Electrical and air condition systems</w:t>
            </w:r>
          </w:p>
        </w:tc>
        <w:tc>
          <w:tcPr>
            <w:tcW w:w="127" w:type="dxa"/>
            <w:tcBorders>
              <w:top w:val="single" w:sz="6" w:space="0" w:color="auto"/>
            </w:tcBorders>
          </w:tcPr>
          <w:p w14:paraId="71C4F561" w14:textId="77777777" w:rsidR="005D71E5" w:rsidRPr="008B2114" w:rsidRDefault="005D71E5" w:rsidP="005D71E5">
            <w:pPr>
              <w:tabs>
                <w:tab w:val="right" w:pos="1008"/>
                <w:tab w:val="right" w:pos="1172"/>
              </w:tabs>
              <w:spacing w:line="320" w:lineRule="exact"/>
              <w:ind w:right="-72"/>
              <w:rPr>
                <w:rFonts w:asciiTheme="majorBidi" w:hAnsiTheme="majorBidi" w:cstheme="majorBidi"/>
                <w:snapToGrid w:val="0"/>
                <w:sz w:val="28"/>
                <w:szCs w:val="28"/>
                <w:cs/>
                <w:lang w:eastAsia="th-TH"/>
              </w:rPr>
            </w:pPr>
          </w:p>
        </w:tc>
        <w:tc>
          <w:tcPr>
            <w:tcW w:w="1313" w:type="dxa"/>
            <w:tcBorders>
              <w:top w:val="single" w:sz="6" w:space="0" w:color="auto"/>
              <w:bottom w:val="single" w:sz="6" w:space="0" w:color="auto"/>
            </w:tcBorders>
          </w:tcPr>
          <w:p w14:paraId="1B67BB34" w14:textId="77777777" w:rsidR="005D71E5" w:rsidRPr="00102A75" w:rsidRDefault="005D71E5" w:rsidP="005D71E5">
            <w:pPr>
              <w:tabs>
                <w:tab w:val="right" w:pos="1172"/>
              </w:tabs>
              <w:spacing w:line="280" w:lineRule="exact"/>
              <w:jc w:val="center"/>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Production tool</w:t>
            </w:r>
          </w:p>
          <w:p w14:paraId="2C068DD0" w14:textId="75858B1C" w:rsidR="005D71E5" w:rsidRPr="00102A75" w:rsidRDefault="005D71E5" w:rsidP="005D71E5">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102A75">
              <w:rPr>
                <w:rFonts w:asciiTheme="majorBidi" w:hAnsiTheme="majorBidi" w:cstheme="majorBidi"/>
                <w:snapToGrid w:val="0"/>
                <w:sz w:val="28"/>
                <w:szCs w:val="28"/>
                <w:lang w:eastAsia="th-TH"/>
              </w:rPr>
              <w:t>and equipment</w:t>
            </w:r>
          </w:p>
        </w:tc>
        <w:tc>
          <w:tcPr>
            <w:tcW w:w="131" w:type="dxa"/>
            <w:tcBorders>
              <w:top w:val="single" w:sz="6" w:space="0" w:color="auto"/>
            </w:tcBorders>
          </w:tcPr>
          <w:p w14:paraId="127B3CE8" w14:textId="77777777" w:rsidR="005D71E5" w:rsidRPr="008B2114" w:rsidRDefault="005D71E5" w:rsidP="005D71E5">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174" w:type="dxa"/>
            <w:tcBorders>
              <w:top w:val="single" w:sz="6" w:space="0" w:color="auto"/>
              <w:bottom w:val="single" w:sz="6" w:space="0" w:color="auto"/>
            </w:tcBorders>
          </w:tcPr>
          <w:p w14:paraId="1CDC49AE" w14:textId="11D3831E" w:rsidR="005D71E5" w:rsidRPr="008B2114" w:rsidRDefault="005D71E5" w:rsidP="005D71E5">
            <w:pPr>
              <w:spacing w:line="320" w:lineRule="exact"/>
              <w:jc w:val="center"/>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val="en-GB" w:eastAsia="th-TH"/>
              </w:rPr>
              <w:t>Assets under con</w:t>
            </w:r>
            <w:proofErr w:type="spellStart"/>
            <w:r w:rsidRPr="00102A75">
              <w:rPr>
                <w:rFonts w:asciiTheme="majorBidi" w:hAnsiTheme="majorBidi" w:cstheme="majorBidi"/>
                <w:snapToGrid w:val="0"/>
                <w:sz w:val="28"/>
                <w:szCs w:val="28"/>
                <w:lang w:eastAsia="th-TH"/>
              </w:rPr>
              <w:t>struction</w:t>
            </w:r>
            <w:proofErr w:type="spellEnd"/>
          </w:p>
        </w:tc>
        <w:tc>
          <w:tcPr>
            <w:tcW w:w="176" w:type="dxa"/>
            <w:tcBorders>
              <w:top w:val="single" w:sz="6" w:space="0" w:color="auto"/>
            </w:tcBorders>
          </w:tcPr>
          <w:p w14:paraId="7A59E10C" w14:textId="77777777" w:rsidR="005D71E5" w:rsidRPr="00102A75" w:rsidRDefault="005D71E5" w:rsidP="005D71E5">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651B90AE" w14:textId="77777777" w:rsidR="005D71E5" w:rsidRPr="00102A75" w:rsidRDefault="005D71E5" w:rsidP="005D71E5">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4A0350EE" w14:textId="77777777" w:rsidR="005D71E5" w:rsidRPr="008B2114" w:rsidRDefault="005D71E5" w:rsidP="005D71E5">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335" w:type="dxa"/>
            <w:tcBorders>
              <w:top w:val="single" w:sz="6" w:space="0" w:color="auto"/>
              <w:bottom w:val="single" w:sz="6" w:space="0" w:color="auto"/>
            </w:tcBorders>
          </w:tcPr>
          <w:p w14:paraId="7C44A78E" w14:textId="6B99EA4A" w:rsidR="005D71E5" w:rsidRPr="008B2114" w:rsidRDefault="005D71E5" w:rsidP="005D71E5">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Total</w:t>
            </w:r>
          </w:p>
        </w:tc>
      </w:tr>
      <w:tr w:rsidR="005D71E5" w:rsidRPr="00102A75" w14:paraId="064D3FD3" w14:textId="77777777" w:rsidTr="009A57FC">
        <w:trPr>
          <w:gridAfter w:val="1"/>
          <w:wAfter w:w="11" w:type="dxa"/>
          <w:trHeight w:val="307"/>
        </w:trPr>
        <w:tc>
          <w:tcPr>
            <w:tcW w:w="4151" w:type="dxa"/>
          </w:tcPr>
          <w:p w14:paraId="644D244E" w14:textId="569132B9" w:rsidR="005D71E5" w:rsidRPr="008B2114" w:rsidRDefault="005D71E5" w:rsidP="005D71E5">
            <w:pPr>
              <w:spacing w:line="320" w:lineRule="exact"/>
              <w:rPr>
                <w:rFonts w:asciiTheme="majorBidi" w:hAnsiTheme="majorBidi" w:cstheme="majorBidi"/>
                <w:b/>
                <w:bCs/>
                <w:snapToGrid w:val="0"/>
                <w:sz w:val="28"/>
                <w:szCs w:val="28"/>
                <w:cs/>
                <w:lang w:eastAsia="th-TH"/>
              </w:rPr>
            </w:pPr>
            <w:r w:rsidRPr="00102A75">
              <w:rPr>
                <w:rFonts w:asciiTheme="majorBidi" w:hAnsiTheme="majorBidi" w:cstheme="majorBidi"/>
                <w:b/>
                <w:bCs/>
                <w:snapToGrid w:val="0"/>
                <w:sz w:val="28"/>
                <w:szCs w:val="28"/>
                <w:lang w:eastAsia="th-TH"/>
              </w:rPr>
              <w:t>At cost</w:t>
            </w:r>
          </w:p>
        </w:tc>
        <w:tc>
          <w:tcPr>
            <w:tcW w:w="100" w:type="dxa"/>
          </w:tcPr>
          <w:p w14:paraId="7E76AD28" w14:textId="77777777" w:rsidR="005D71E5" w:rsidRPr="00102A75" w:rsidRDefault="005D71E5" w:rsidP="005D71E5">
            <w:pPr>
              <w:spacing w:line="320" w:lineRule="exact"/>
              <w:jc w:val="center"/>
              <w:rPr>
                <w:rFonts w:asciiTheme="majorBidi" w:hAnsiTheme="majorBidi" w:cstheme="majorBidi"/>
                <w:sz w:val="28"/>
                <w:szCs w:val="28"/>
              </w:rPr>
            </w:pPr>
          </w:p>
        </w:tc>
        <w:tc>
          <w:tcPr>
            <w:tcW w:w="1292" w:type="dxa"/>
            <w:tcBorders>
              <w:top w:val="single" w:sz="6" w:space="0" w:color="auto"/>
            </w:tcBorders>
          </w:tcPr>
          <w:p w14:paraId="29DDDC28"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17" w:type="dxa"/>
          </w:tcPr>
          <w:p w14:paraId="3F53B17D"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342" w:type="dxa"/>
            <w:tcBorders>
              <w:top w:val="single" w:sz="6" w:space="0" w:color="auto"/>
              <w:left w:val="nil"/>
            </w:tcBorders>
          </w:tcPr>
          <w:p w14:paraId="08CCE2C7"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25" w:type="dxa"/>
          </w:tcPr>
          <w:p w14:paraId="3724A204"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186" w:type="dxa"/>
            <w:tcBorders>
              <w:top w:val="single" w:sz="6" w:space="0" w:color="auto"/>
            </w:tcBorders>
          </w:tcPr>
          <w:p w14:paraId="1368565D"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25" w:type="dxa"/>
          </w:tcPr>
          <w:p w14:paraId="24C5D846"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155" w:type="dxa"/>
          </w:tcPr>
          <w:p w14:paraId="5506A888"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27" w:type="dxa"/>
          </w:tcPr>
          <w:p w14:paraId="7B7C3E99"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313" w:type="dxa"/>
            <w:tcBorders>
              <w:top w:val="single" w:sz="6" w:space="0" w:color="auto"/>
            </w:tcBorders>
          </w:tcPr>
          <w:p w14:paraId="687A6193"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31" w:type="dxa"/>
          </w:tcPr>
          <w:p w14:paraId="39FE371E"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174" w:type="dxa"/>
            <w:tcBorders>
              <w:top w:val="single" w:sz="6" w:space="0" w:color="auto"/>
            </w:tcBorders>
          </w:tcPr>
          <w:p w14:paraId="68955742"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76" w:type="dxa"/>
          </w:tcPr>
          <w:p w14:paraId="44416541" w14:textId="77777777" w:rsidR="005D71E5" w:rsidRPr="00102A75" w:rsidRDefault="005D71E5" w:rsidP="005D71E5">
            <w:pPr>
              <w:spacing w:line="320" w:lineRule="exact"/>
              <w:ind w:left="-17" w:right="-17"/>
              <w:jc w:val="center"/>
              <w:rPr>
                <w:rFonts w:asciiTheme="majorBidi" w:hAnsiTheme="majorBidi" w:cstheme="majorBidi"/>
                <w:sz w:val="28"/>
                <w:szCs w:val="28"/>
              </w:rPr>
            </w:pPr>
          </w:p>
        </w:tc>
        <w:tc>
          <w:tcPr>
            <w:tcW w:w="1335" w:type="dxa"/>
            <w:tcBorders>
              <w:top w:val="single" w:sz="6" w:space="0" w:color="auto"/>
            </w:tcBorders>
          </w:tcPr>
          <w:p w14:paraId="1BD64622" w14:textId="77777777" w:rsidR="005D71E5" w:rsidRPr="00102A75" w:rsidRDefault="005D71E5" w:rsidP="005D71E5">
            <w:pPr>
              <w:spacing w:line="320" w:lineRule="exact"/>
              <w:ind w:left="-17" w:right="-17"/>
              <w:jc w:val="center"/>
              <w:rPr>
                <w:rFonts w:asciiTheme="majorBidi" w:hAnsiTheme="majorBidi" w:cstheme="majorBidi"/>
                <w:sz w:val="28"/>
                <w:szCs w:val="28"/>
              </w:rPr>
            </w:pPr>
          </w:p>
        </w:tc>
      </w:tr>
      <w:tr w:rsidR="005D71E5" w:rsidRPr="00102A75" w14:paraId="0B30C033" w14:textId="77777777" w:rsidTr="009A57FC">
        <w:trPr>
          <w:gridAfter w:val="1"/>
          <w:wAfter w:w="11" w:type="dxa"/>
          <w:trHeight w:val="307"/>
        </w:trPr>
        <w:tc>
          <w:tcPr>
            <w:tcW w:w="4151" w:type="dxa"/>
          </w:tcPr>
          <w:p w14:paraId="5C964157" w14:textId="795126F5" w:rsidR="005D71E5" w:rsidRPr="00102A75" w:rsidRDefault="005D71E5" w:rsidP="005D71E5">
            <w:pPr>
              <w:spacing w:line="320" w:lineRule="exact"/>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December 31, 2019</w:t>
            </w:r>
          </w:p>
        </w:tc>
        <w:tc>
          <w:tcPr>
            <w:tcW w:w="100" w:type="dxa"/>
          </w:tcPr>
          <w:p w14:paraId="0B558F95" w14:textId="77777777" w:rsidR="005D71E5" w:rsidRPr="00102A75" w:rsidRDefault="005D71E5" w:rsidP="005D71E5">
            <w:pPr>
              <w:spacing w:line="320" w:lineRule="exact"/>
              <w:jc w:val="center"/>
              <w:rPr>
                <w:rFonts w:asciiTheme="majorBidi" w:hAnsiTheme="majorBidi" w:cstheme="majorBidi"/>
                <w:sz w:val="28"/>
                <w:szCs w:val="28"/>
              </w:rPr>
            </w:pPr>
          </w:p>
        </w:tc>
        <w:tc>
          <w:tcPr>
            <w:tcW w:w="1292" w:type="dxa"/>
          </w:tcPr>
          <w:p w14:paraId="6C720CF6" w14:textId="77777777" w:rsidR="005D71E5" w:rsidRPr="00102A75" w:rsidRDefault="005D71E5" w:rsidP="005D71E5">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6E681E4B"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342" w:type="dxa"/>
            <w:tcBorders>
              <w:left w:val="nil"/>
            </w:tcBorders>
          </w:tcPr>
          <w:p w14:paraId="2B5F16DD" w14:textId="77777777" w:rsidR="005D71E5" w:rsidRPr="00102A75" w:rsidRDefault="005D71E5" w:rsidP="00D22E86">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79FCDA3F"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186" w:type="dxa"/>
          </w:tcPr>
          <w:p w14:paraId="744DAB67" w14:textId="77777777" w:rsidR="005D71E5" w:rsidRPr="00102A75" w:rsidRDefault="005D71E5" w:rsidP="00D22E86">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62B58CD2"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155" w:type="dxa"/>
          </w:tcPr>
          <w:p w14:paraId="69E83E9C" w14:textId="77777777" w:rsidR="005D71E5" w:rsidRPr="00102A75" w:rsidRDefault="005D71E5" w:rsidP="00D22E86">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0DB6DD36"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313" w:type="dxa"/>
          </w:tcPr>
          <w:p w14:paraId="3B5121BB" w14:textId="77777777" w:rsidR="005D71E5" w:rsidRPr="00102A75" w:rsidRDefault="005D71E5" w:rsidP="005D71E5">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3,702,206</w:t>
            </w:r>
          </w:p>
        </w:tc>
        <w:tc>
          <w:tcPr>
            <w:tcW w:w="131" w:type="dxa"/>
          </w:tcPr>
          <w:p w14:paraId="3287D6DB"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174" w:type="dxa"/>
          </w:tcPr>
          <w:p w14:paraId="204A53D2" w14:textId="77777777" w:rsidR="005D71E5" w:rsidRPr="00102A75" w:rsidRDefault="005D71E5" w:rsidP="005D71E5">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5E7E64F9" w14:textId="77777777" w:rsidR="005D71E5" w:rsidRPr="00102A75" w:rsidRDefault="005D71E5" w:rsidP="005D71E5">
            <w:pPr>
              <w:spacing w:line="320" w:lineRule="exact"/>
              <w:ind w:right="57"/>
              <w:jc w:val="right"/>
              <w:rPr>
                <w:rFonts w:asciiTheme="majorBidi" w:hAnsiTheme="majorBidi" w:cstheme="majorBidi"/>
                <w:sz w:val="28"/>
                <w:szCs w:val="28"/>
              </w:rPr>
            </w:pPr>
          </w:p>
        </w:tc>
        <w:tc>
          <w:tcPr>
            <w:tcW w:w="1335" w:type="dxa"/>
          </w:tcPr>
          <w:p w14:paraId="31F47B73" w14:textId="77777777" w:rsidR="005D71E5" w:rsidRPr="00102A75" w:rsidRDefault="005D71E5" w:rsidP="005D71E5">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3,702,206</w:t>
            </w:r>
          </w:p>
        </w:tc>
      </w:tr>
      <w:tr w:rsidR="00AB201C" w:rsidRPr="00102A75" w14:paraId="0F9829BF" w14:textId="77777777" w:rsidTr="009A57FC">
        <w:trPr>
          <w:gridAfter w:val="1"/>
          <w:wAfter w:w="11" w:type="dxa"/>
          <w:trHeight w:val="307"/>
        </w:trPr>
        <w:tc>
          <w:tcPr>
            <w:tcW w:w="4151" w:type="dxa"/>
          </w:tcPr>
          <w:p w14:paraId="684A1AB3" w14:textId="74A4FA25" w:rsidR="00AB201C" w:rsidRPr="008B2114" w:rsidRDefault="00AB201C" w:rsidP="00AB201C">
            <w:pPr>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Acquisitions</w:t>
            </w:r>
          </w:p>
        </w:tc>
        <w:tc>
          <w:tcPr>
            <w:tcW w:w="100" w:type="dxa"/>
          </w:tcPr>
          <w:p w14:paraId="7DEF2B60" w14:textId="77777777" w:rsidR="00AB201C" w:rsidRPr="00102A75" w:rsidRDefault="00AB201C" w:rsidP="00AB201C">
            <w:pPr>
              <w:spacing w:line="320" w:lineRule="exact"/>
              <w:jc w:val="center"/>
              <w:rPr>
                <w:rFonts w:asciiTheme="majorBidi" w:hAnsiTheme="majorBidi" w:cstheme="majorBidi"/>
                <w:sz w:val="28"/>
                <w:szCs w:val="28"/>
              </w:rPr>
            </w:pPr>
          </w:p>
        </w:tc>
        <w:tc>
          <w:tcPr>
            <w:tcW w:w="1292" w:type="dxa"/>
          </w:tcPr>
          <w:p w14:paraId="5B6006B9"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147,355,861</w:t>
            </w:r>
          </w:p>
        </w:tc>
        <w:tc>
          <w:tcPr>
            <w:tcW w:w="117" w:type="dxa"/>
          </w:tcPr>
          <w:p w14:paraId="0DEEC2FF"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342" w:type="dxa"/>
            <w:tcBorders>
              <w:left w:val="nil"/>
            </w:tcBorders>
          </w:tcPr>
          <w:p w14:paraId="1BBB77AC"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242,699,140</w:t>
            </w:r>
          </w:p>
        </w:tc>
        <w:tc>
          <w:tcPr>
            <w:tcW w:w="125" w:type="dxa"/>
          </w:tcPr>
          <w:p w14:paraId="01EABC75"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186" w:type="dxa"/>
          </w:tcPr>
          <w:p w14:paraId="254C861C" w14:textId="77777777" w:rsidR="00AB201C" w:rsidRPr="008B2114" w:rsidRDefault="00AB201C" w:rsidP="00AB201C">
            <w:pPr>
              <w:spacing w:line="320" w:lineRule="exact"/>
              <w:ind w:right="57"/>
              <w:jc w:val="right"/>
              <w:rPr>
                <w:rFonts w:asciiTheme="majorBidi" w:hAnsiTheme="majorBidi" w:cstheme="majorBidi"/>
                <w:sz w:val="28"/>
                <w:szCs w:val="28"/>
                <w:cs/>
              </w:rPr>
            </w:pPr>
            <w:r w:rsidRPr="00102A75">
              <w:rPr>
                <w:rFonts w:asciiTheme="majorBidi" w:hAnsiTheme="majorBidi" w:cstheme="majorBidi"/>
                <w:sz w:val="28"/>
                <w:szCs w:val="28"/>
              </w:rPr>
              <w:t>33,219,020</w:t>
            </w:r>
          </w:p>
        </w:tc>
        <w:tc>
          <w:tcPr>
            <w:tcW w:w="125" w:type="dxa"/>
          </w:tcPr>
          <w:p w14:paraId="03C19D18"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155" w:type="dxa"/>
          </w:tcPr>
          <w:p w14:paraId="35B45FAF"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24,436,530</w:t>
            </w:r>
          </w:p>
        </w:tc>
        <w:tc>
          <w:tcPr>
            <w:tcW w:w="127" w:type="dxa"/>
          </w:tcPr>
          <w:p w14:paraId="63C79EBA"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313" w:type="dxa"/>
          </w:tcPr>
          <w:p w14:paraId="7C2143D2"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3,565,014</w:t>
            </w:r>
          </w:p>
        </w:tc>
        <w:tc>
          <w:tcPr>
            <w:tcW w:w="131" w:type="dxa"/>
          </w:tcPr>
          <w:p w14:paraId="2333D1F7"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174" w:type="dxa"/>
          </w:tcPr>
          <w:p w14:paraId="160AC22E"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600,400</w:t>
            </w:r>
          </w:p>
        </w:tc>
        <w:tc>
          <w:tcPr>
            <w:tcW w:w="176" w:type="dxa"/>
          </w:tcPr>
          <w:p w14:paraId="35C82332" w14:textId="77777777" w:rsidR="00AB201C" w:rsidRPr="00102A75" w:rsidRDefault="00AB201C" w:rsidP="00AB201C">
            <w:pPr>
              <w:spacing w:line="320" w:lineRule="exact"/>
              <w:ind w:left="-17" w:right="57"/>
              <w:jc w:val="center"/>
              <w:rPr>
                <w:rFonts w:asciiTheme="majorBidi" w:hAnsiTheme="majorBidi" w:cstheme="majorBidi"/>
                <w:sz w:val="28"/>
                <w:szCs w:val="28"/>
              </w:rPr>
            </w:pPr>
          </w:p>
        </w:tc>
        <w:tc>
          <w:tcPr>
            <w:tcW w:w="1335" w:type="dxa"/>
          </w:tcPr>
          <w:p w14:paraId="59FB0FC0"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451,875,965</w:t>
            </w:r>
          </w:p>
        </w:tc>
      </w:tr>
      <w:tr w:rsidR="00AB201C" w:rsidRPr="00102A75" w14:paraId="726BE6C1" w14:textId="77777777" w:rsidTr="009A57FC">
        <w:trPr>
          <w:gridAfter w:val="1"/>
          <w:wAfter w:w="11" w:type="dxa"/>
          <w:trHeight w:val="307"/>
        </w:trPr>
        <w:tc>
          <w:tcPr>
            <w:tcW w:w="4151" w:type="dxa"/>
          </w:tcPr>
          <w:p w14:paraId="5B863490" w14:textId="1803471C" w:rsidR="00AB201C" w:rsidRPr="008B2114" w:rsidRDefault="00AB201C" w:rsidP="00AB201C">
            <w:pPr>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Disposals</w:t>
            </w:r>
          </w:p>
        </w:tc>
        <w:tc>
          <w:tcPr>
            <w:tcW w:w="100" w:type="dxa"/>
          </w:tcPr>
          <w:p w14:paraId="469B70A6"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bottom w:val="single" w:sz="6" w:space="0" w:color="auto"/>
            </w:tcBorders>
          </w:tcPr>
          <w:p w14:paraId="543D5F34"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517A31FE"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bottom w:val="single" w:sz="6" w:space="0" w:color="auto"/>
            </w:tcBorders>
          </w:tcPr>
          <w:p w14:paraId="57DCD0E3"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4D4678B8"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bottom w:val="single" w:sz="6" w:space="0" w:color="auto"/>
            </w:tcBorders>
          </w:tcPr>
          <w:p w14:paraId="23920609"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33FE3CEB" w14:textId="77777777" w:rsidR="00AB201C" w:rsidRPr="00102A75" w:rsidRDefault="00AB201C" w:rsidP="00AB201C">
            <w:pPr>
              <w:spacing w:line="320" w:lineRule="exact"/>
              <w:jc w:val="right"/>
              <w:rPr>
                <w:rFonts w:asciiTheme="majorBidi" w:hAnsiTheme="majorBidi" w:cstheme="majorBidi"/>
                <w:sz w:val="28"/>
                <w:szCs w:val="28"/>
              </w:rPr>
            </w:pPr>
          </w:p>
        </w:tc>
        <w:tc>
          <w:tcPr>
            <w:tcW w:w="1155" w:type="dxa"/>
            <w:tcBorders>
              <w:bottom w:val="single" w:sz="6" w:space="0" w:color="auto"/>
            </w:tcBorders>
          </w:tcPr>
          <w:p w14:paraId="3B73DF4F"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674AAEAA" w14:textId="77777777" w:rsidR="00AB201C" w:rsidRPr="00102A75" w:rsidRDefault="00AB201C" w:rsidP="00AB201C">
            <w:pPr>
              <w:spacing w:line="320" w:lineRule="exact"/>
              <w:jc w:val="right"/>
              <w:rPr>
                <w:rFonts w:asciiTheme="majorBidi" w:hAnsiTheme="majorBidi" w:cstheme="majorBidi"/>
                <w:sz w:val="28"/>
                <w:szCs w:val="28"/>
              </w:rPr>
            </w:pPr>
          </w:p>
        </w:tc>
        <w:tc>
          <w:tcPr>
            <w:tcW w:w="1313" w:type="dxa"/>
            <w:tcBorders>
              <w:bottom w:val="single" w:sz="6" w:space="0" w:color="auto"/>
            </w:tcBorders>
          </w:tcPr>
          <w:p w14:paraId="371BAF36" w14:textId="77777777" w:rsidR="00AB201C" w:rsidRPr="00102A75" w:rsidRDefault="00AB201C" w:rsidP="00AB201C">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(708,897)</w:t>
            </w:r>
          </w:p>
        </w:tc>
        <w:tc>
          <w:tcPr>
            <w:tcW w:w="131" w:type="dxa"/>
          </w:tcPr>
          <w:p w14:paraId="3C1D8355" w14:textId="77777777" w:rsidR="00AB201C" w:rsidRPr="00102A75" w:rsidRDefault="00AB201C" w:rsidP="00AB201C">
            <w:pPr>
              <w:spacing w:line="320" w:lineRule="exact"/>
              <w:jc w:val="right"/>
              <w:rPr>
                <w:rFonts w:asciiTheme="majorBidi" w:hAnsiTheme="majorBidi" w:cstheme="majorBidi"/>
                <w:sz w:val="28"/>
                <w:szCs w:val="28"/>
              </w:rPr>
            </w:pPr>
          </w:p>
        </w:tc>
        <w:tc>
          <w:tcPr>
            <w:tcW w:w="1174" w:type="dxa"/>
            <w:tcBorders>
              <w:bottom w:val="single" w:sz="6" w:space="0" w:color="auto"/>
            </w:tcBorders>
          </w:tcPr>
          <w:p w14:paraId="5344301D"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79F6B96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bottom w:val="single" w:sz="6" w:space="0" w:color="auto"/>
            </w:tcBorders>
          </w:tcPr>
          <w:p w14:paraId="093286D9" w14:textId="77777777" w:rsidR="00AB201C" w:rsidRPr="00102A75" w:rsidRDefault="00AB201C" w:rsidP="00AB201C">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(708,897)</w:t>
            </w:r>
          </w:p>
        </w:tc>
      </w:tr>
      <w:tr w:rsidR="00AB201C" w:rsidRPr="00102A75" w14:paraId="77CE1A58" w14:textId="77777777" w:rsidTr="009A57FC">
        <w:trPr>
          <w:gridAfter w:val="1"/>
          <w:wAfter w:w="11" w:type="dxa"/>
          <w:trHeight w:val="102"/>
        </w:trPr>
        <w:tc>
          <w:tcPr>
            <w:tcW w:w="4151" w:type="dxa"/>
          </w:tcPr>
          <w:p w14:paraId="30807599" w14:textId="41F57471" w:rsidR="00AB201C" w:rsidRPr="00102A75" w:rsidRDefault="00AB201C" w:rsidP="00AB201C">
            <w:pPr>
              <w:spacing w:line="320" w:lineRule="exact"/>
              <w:rPr>
                <w:rFonts w:asciiTheme="majorBidi" w:hAnsiTheme="majorBidi" w:cstheme="majorBidi"/>
                <w:snapToGrid w:val="0"/>
                <w:sz w:val="28"/>
                <w:szCs w:val="28"/>
                <w:lang w:eastAsia="th-TH"/>
              </w:rPr>
            </w:pPr>
            <w:proofErr w:type="gramStart"/>
            <w:r w:rsidRPr="00102A75">
              <w:rPr>
                <w:rFonts w:asciiTheme="majorBidi" w:hAnsiTheme="majorBidi" w:cstheme="majorBidi"/>
                <w:snapToGrid w:val="0"/>
                <w:sz w:val="28"/>
                <w:szCs w:val="28"/>
                <w:lang w:eastAsia="th-TH"/>
              </w:rPr>
              <w:t>December  31</w:t>
            </w:r>
            <w:proofErr w:type="gramEnd"/>
            <w:r w:rsidRPr="00102A75">
              <w:rPr>
                <w:rFonts w:asciiTheme="majorBidi" w:hAnsiTheme="majorBidi" w:cstheme="majorBidi"/>
                <w:snapToGrid w:val="0"/>
                <w:sz w:val="28"/>
                <w:szCs w:val="28"/>
                <w:lang w:eastAsia="th-TH"/>
              </w:rPr>
              <w:t>, 2020</w:t>
            </w:r>
          </w:p>
        </w:tc>
        <w:tc>
          <w:tcPr>
            <w:tcW w:w="100" w:type="dxa"/>
          </w:tcPr>
          <w:p w14:paraId="4B2C2F3F"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791D545B"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147,355,861</w:t>
            </w:r>
          </w:p>
        </w:tc>
        <w:tc>
          <w:tcPr>
            <w:tcW w:w="117" w:type="dxa"/>
          </w:tcPr>
          <w:p w14:paraId="753A2A68"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5379C1A7"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242,699,140</w:t>
            </w:r>
          </w:p>
        </w:tc>
        <w:tc>
          <w:tcPr>
            <w:tcW w:w="125" w:type="dxa"/>
          </w:tcPr>
          <w:p w14:paraId="010716D6"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0803CA31"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33,219,020</w:t>
            </w:r>
          </w:p>
        </w:tc>
        <w:tc>
          <w:tcPr>
            <w:tcW w:w="125" w:type="dxa"/>
          </w:tcPr>
          <w:p w14:paraId="147060FE"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3645AF2D"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24,436,530</w:t>
            </w:r>
          </w:p>
        </w:tc>
        <w:tc>
          <w:tcPr>
            <w:tcW w:w="127" w:type="dxa"/>
          </w:tcPr>
          <w:p w14:paraId="2A5E2AB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7998F2FC"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6,558,323</w:t>
            </w:r>
          </w:p>
        </w:tc>
        <w:tc>
          <w:tcPr>
            <w:tcW w:w="131" w:type="dxa"/>
          </w:tcPr>
          <w:p w14:paraId="7BAEA53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7604BF3D"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600,400</w:t>
            </w:r>
          </w:p>
        </w:tc>
        <w:tc>
          <w:tcPr>
            <w:tcW w:w="176" w:type="dxa"/>
          </w:tcPr>
          <w:p w14:paraId="2F297109"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63E23312"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454,869,274</w:t>
            </w:r>
          </w:p>
        </w:tc>
      </w:tr>
      <w:tr w:rsidR="005D71E5" w:rsidRPr="00102A75" w14:paraId="14A7C612" w14:textId="77777777" w:rsidTr="009A57FC">
        <w:trPr>
          <w:gridAfter w:val="1"/>
          <w:wAfter w:w="11" w:type="dxa"/>
          <w:trHeight w:val="102"/>
        </w:trPr>
        <w:tc>
          <w:tcPr>
            <w:tcW w:w="4151" w:type="dxa"/>
          </w:tcPr>
          <w:p w14:paraId="38D595E2" w14:textId="3697A12A" w:rsidR="005D71E5" w:rsidRPr="008B2114" w:rsidRDefault="00AB201C" w:rsidP="009A57FC">
            <w:pPr>
              <w:spacing w:line="320" w:lineRule="exact"/>
              <w:rPr>
                <w:rFonts w:asciiTheme="majorBidi" w:hAnsiTheme="majorBidi" w:cstheme="majorBidi"/>
                <w:b/>
                <w:bCs/>
                <w:snapToGrid w:val="0"/>
                <w:sz w:val="28"/>
                <w:szCs w:val="28"/>
                <w:cs/>
                <w:lang w:eastAsia="th-TH"/>
              </w:rPr>
            </w:pPr>
            <w:r w:rsidRPr="00102A75">
              <w:rPr>
                <w:rFonts w:asciiTheme="majorBidi" w:hAnsiTheme="majorBidi" w:cstheme="majorBidi"/>
                <w:b/>
                <w:bCs/>
                <w:snapToGrid w:val="0"/>
                <w:sz w:val="28"/>
                <w:szCs w:val="28"/>
                <w:lang w:eastAsia="th-TH"/>
              </w:rPr>
              <w:t>Accumulated depreciation</w:t>
            </w:r>
          </w:p>
        </w:tc>
        <w:tc>
          <w:tcPr>
            <w:tcW w:w="100" w:type="dxa"/>
          </w:tcPr>
          <w:p w14:paraId="74E3D8F0" w14:textId="77777777" w:rsidR="005D71E5" w:rsidRPr="00102A75" w:rsidRDefault="005D71E5" w:rsidP="009A57FC">
            <w:pPr>
              <w:spacing w:line="320" w:lineRule="exact"/>
              <w:rPr>
                <w:rFonts w:asciiTheme="majorBidi" w:hAnsiTheme="majorBidi" w:cstheme="majorBidi"/>
                <w:sz w:val="28"/>
                <w:szCs w:val="28"/>
              </w:rPr>
            </w:pPr>
          </w:p>
        </w:tc>
        <w:tc>
          <w:tcPr>
            <w:tcW w:w="1292" w:type="dxa"/>
            <w:tcBorders>
              <w:top w:val="single" w:sz="6" w:space="0" w:color="auto"/>
            </w:tcBorders>
          </w:tcPr>
          <w:p w14:paraId="64066739"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17" w:type="dxa"/>
          </w:tcPr>
          <w:p w14:paraId="64B2CF3F"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3AC5800D"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25" w:type="dxa"/>
          </w:tcPr>
          <w:p w14:paraId="45CE363C"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13036887"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25" w:type="dxa"/>
          </w:tcPr>
          <w:p w14:paraId="04CDB686"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62DFDDFD" w14:textId="77777777" w:rsidR="005D71E5" w:rsidRPr="008B2114" w:rsidRDefault="005D71E5" w:rsidP="009A57FC">
            <w:pPr>
              <w:spacing w:line="320" w:lineRule="exact"/>
              <w:ind w:right="170"/>
              <w:jc w:val="right"/>
              <w:rPr>
                <w:rFonts w:asciiTheme="majorBidi" w:hAnsiTheme="majorBidi" w:cstheme="majorBidi"/>
                <w:sz w:val="28"/>
                <w:szCs w:val="28"/>
                <w:cs/>
              </w:rPr>
            </w:pPr>
          </w:p>
        </w:tc>
        <w:tc>
          <w:tcPr>
            <w:tcW w:w="127" w:type="dxa"/>
          </w:tcPr>
          <w:p w14:paraId="41540C4D"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5068B432"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31" w:type="dxa"/>
          </w:tcPr>
          <w:p w14:paraId="5BD5D447"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353D9A22"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76" w:type="dxa"/>
          </w:tcPr>
          <w:p w14:paraId="174EEB3D" w14:textId="77777777" w:rsidR="005D71E5" w:rsidRPr="00102A75" w:rsidRDefault="005D71E5" w:rsidP="009A57FC">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49A33151" w14:textId="77777777" w:rsidR="005D71E5" w:rsidRPr="00102A75" w:rsidRDefault="005D71E5" w:rsidP="009A57FC">
            <w:pPr>
              <w:spacing w:line="320" w:lineRule="exact"/>
              <w:ind w:right="57"/>
              <w:jc w:val="right"/>
              <w:rPr>
                <w:rFonts w:asciiTheme="majorBidi" w:hAnsiTheme="majorBidi" w:cstheme="majorBidi"/>
                <w:sz w:val="28"/>
                <w:szCs w:val="28"/>
              </w:rPr>
            </w:pPr>
          </w:p>
        </w:tc>
      </w:tr>
      <w:tr w:rsidR="00AB201C" w:rsidRPr="00102A75" w14:paraId="6F936E99" w14:textId="77777777" w:rsidTr="009A57FC">
        <w:trPr>
          <w:gridAfter w:val="1"/>
          <w:wAfter w:w="11" w:type="dxa"/>
          <w:trHeight w:val="102"/>
        </w:trPr>
        <w:tc>
          <w:tcPr>
            <w:tcW w:w="4151" w:type="dxa"/>
          </w:tcPr>
          <w:p w14:paraId="03666B9F" w14:textId="57B781A3" w:rsidR="00AB201C" w:rsidRPr="00102A75" w:rsidRDefault="00AB201C" w:rsidP="00AB201C">
            <w:pPr>
              <w:spacing w:line="320" w:lineRule="exact"/>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December 31, 2019</w:t>
            </w:r>
          </w:p>
        </w:tc>
        <w:tc>
          <w:tcPr>
            <w:tcW w:w="100" w:type="dxa"/>
          </w:tcPr>
          <w:p w14:paraId="0B3B6664" w14:textId="77777777" w:rsidR="00AB201C" w:rsidRPr="00102A75" w:rsidRDefault="00AB201C" w:rsidP="00AB201C">
            <w:pPr>
              <w:spacing w:line="320" w:lineRule="exact"/>
              <w:rPr>
                <w:rFonts w:asciiTheme="majorBidi" w:hAnsiTheme="majorBidi" w:cstheme="majorBidi"/>
                <w:sz w:val="28"/>
                <w:szCs w:val="28"/>
              </w:rPr>
            </w:pPr>
          </w:p>
        </w:tc>
        <w:tc>
          <w:tcPr>
            <w:tcW w:w="1292" w:type="dxa"/>
          </w:tcPr>
          <w:p w14:paraId="00D3C394"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5702AF8C"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tcBorders>
          </w:tcPr>
          <w:p w14:paraId="1D158333"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5D570BB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Pr>
          <w:p w14:paraId="6F68B980"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1FA15DC9"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Pr>
          <w:p w14:paraId="0C97AC48"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31B90BD7"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Pr>
          <w:p w14:paraId="23080E19"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1,240,412</w:t>
            </w:r>
          </w:p>
        </w:tc>
        <w:tc>
          <w:tcPr>
            <w:tcW w:w="131" w:type="dxa"/>
          </w:tcPr>
          <w:p w14:paraId="0711AA81"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Pr>
          <w:p w14:paraId="4BC6CD09"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24B4B8A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Pr>
          <w:p w14:paraId="441B8A3F"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1,240,412</w:t>
            </w:r>
          </w:p>
        </w:tc>
      </w:tr>
      <w:tr w:rsidR="00AB201C" w:rsidRPr="00102A75" w14:paraId="16BA3DD9" w14:textId="77777777" w:rsidTr="009A57FC">
        <w:trPr>
          <w:gridAfter w:val="1"/>
          <w:wAfter w:w="11" w:type="dxa"/>
          <w:trHeight w:val="102"/>
        </w:trPr>
        <w:tc>
          <w:tcPr>
            <w:tcW w:w="4151" w:type="dxa"/>
          </w:tcPr>
          <w:p w14:paraId="0606CA03" w14:textId="1766CAEB" w:rsidR="00AB201C" w:rsidRPr="008B2114" w:rsidRDefault="00AB201C" w:rsidP="00AB201C">
            <w:pPr>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Depreciation for the year</w:t>
            </w:r>
          </w:p>
        </w:tc>
        <w:tc>
          <w:tcPr>
            <w:tcW w:w="100" w:type="dxa"/>
          </w:tcPr>
          <w:p w14:paraId="4D809441" w14:textId="77777777" w:rsidR="00AB201C" w:rsidRPr="00102A75" w:rsidRDefault="00AB201C" w:rsidP="00AB201C">
            <w:pPr>
              <w:spacing w:line="320" w:lineRule="exact"/>
              <w:rPr>
                <w:rFonts w:asciiTheme="majorBidi" w:hAnsiTheme="majorBidi" w:cstheme="majorBidi"/>
                <w:sz w:val="28"/>
                <w:szCs w:val="28"/>
              </w:rPr>
            </w:pPr>
          </w:p>
        </w:tc>
        <w:tc>
          <w:tcPr>
            <w:tcW w:w="1292" w:type="dxa"/>
          </w:tcPr>
          <w:p w14:paraId="58C4602C"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00AA5AAB"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tcBorders>
          </w:tcPr>
          <w:p w14:paraId="22650E11"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5,338,629</w:t>
            </w:r>
          </w:p>
        </w:tc>
        <w:tc>
          <w:tcPr>
            <w:tcW w:w="125" w:type="dxa"/>
          </w:tcPr>
          <w:p w14:paraId="19D961A5"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Pr>
          <w:p w14:paraId="4383B026" w14:textId="77777777" w:rsidR="00AB201C" w:rsidRPr="008B2114" w:rsidRDefault="00AB201C" w:rsidP="00AB201C">
            <w:pPr>
              <w:spacing w:line="320" w:lineRule="exact"/>
              <w:ind w:right="57"/>
              <w:jc w:val="right"/>
              <w:rPr>
                <w:rFonts w:asciiTheme="majorBidi" w:hAnsiTheme="majorBidi" w:cstheme="majorBidi"/>
                <w:sz w:val="28"/>
                <w:szCs w:val="28"/>
                <w:cs/>
              </w:rPr>
            </w:pPr>
            <w:r w:rsidRPr="00102A75">
              <w:rPr>
                <w:rFonts w:asciiTheme="majorBidi" w:hAnsiTheme="majorBidi" w:cstheme="majorBidi"/>
                <w:sz w:val="28"/>
                <w:szCs w:val="28"/>
              </w:rPr>
              <w:t>505,697</w:t>
            </w:r>
          </w:p>
        </w:tc>
        <w:tc>
          <w:tcPr>
            <w:tcW w:w="125" w:type="dxa"/>
          </w:tcPr>
          <w:p w14:paraId="2E0982A7"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Pr>
          <w:p w14:paraId="3DE5FE8F"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609,429</w:t>
            </w:r>
          </w:p>
        </w:tc>
        <w:tc>
          <w:tcPr>
            <w:tcW w:w="127" w:type="dxa"/>
          </w:tcPr>
          <w:p w14:paraId="3B638F2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Pr>
          <w:p w14:paraId="75770DB9"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958,575</w:t>
            </w:r>
          </w:p>
        </w:tc>
        <w:tc>
          <w:tcPr>
            <w:tcW w:w="131" w:type="dxa"/>
          </w:tcPr>
          <w:p w14:paraId="73567481"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Pr>
          <w:p w14:paraId="56C07445"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30395B3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Pr>
          <w:p w14:paraId="236C8F17"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7,412,330</w:t>
            </w:r>
          </w:p>
        </w:tc>
      </w:tr>
      <w:tr w:rsidR="00AB201C" w:rsidRPr="00102A75" w14:paraId="10536B9A" w14:textId="77777777" w:rsidTr="009A57FC">
        <w:trPr>
          <w:gridAfter w:val="1"/>
          <w:wAfter w:w="11" w:type="dxa"/>
          <w:trHeight w:val="102"/>
        </w:trPr>
        <w:tc>
          <w:tcPr>
            <w:tcW w:w="4151" w:type="dxa"/>
          </w:tcPr>
          <w:p w14:paraId="01E3752B" w14:textId="11A66CD1" w:rsidR="00AB201C" w:rsidRPr="008B2114" w:rsidRDefault="00AB201C" w:rsidP="00AB201C">
            <w:pPr>
              <w:tabs>
                <w:tab w:val="left" w:pos="1276"/>
              </w:tabs>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Depreciation for disposals</w:t>
            </w:r>
          </w:p>
        </w:tc>
        <w:tc>
          <w:tcPr>
            <w:tcW w:w="100" w:type="dxa"/>
          </w:tcPr>
          <w:p w14:paraId="0E12A31A" w14:textId="77777777" w:rsidR="00AB201C" w:rsidRPr="00102A75" w:rsidRDefault="00AB201C" w:rsidP="00AB201C">
            <w:pPr>
              <w:spacing w:line="320" w:lineRule="exact"/>
              <w:rPr>
                <w:rFonts w:asciiTheme="majorBidi" w:hAnsiTheme="majorBidi" w:cstheme="majorBidi"/>
                <w:sz w:val="28"/>
                <w:szCs w:val="28"/>
              </w:rPr>
            </w:pPr>
          </w:p>
        </w:tc>
        <w:tc>
          <w:tcPr>
            <w:tcW w:w="1292" w:type="dxa"/>
          </w:tcPr>
          <w:p w14:paraId="7C07E3ED"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55BFF6E1"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tcBorders>
          </w:tcPr>
          <w:p w14:paraId="406EF246"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7B514DC7"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Pr>
          <w:p w14:paraId="7921D023"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213AD0DE" w14:textId="77777777" w:rsidR="00AB201C" w:rsidRPr="00102A75" w:rsidRDefault="00AB201C" w:rsidP="00AB201C">
            <w:pPr>
              <w:spacing w:line="320" w:lineRule="exact"/>
              <w:jc w:val="right"/>
              <w:rPr>
                <w:rFonts w:asciiTheme="majorBidi" w:hAnsiTheme="majorBidi" w:cstheme="majorBidi"/>
                <w:sz w:val="28"/>
                <w:szCs w:val="28"/>
              </w:rPr>
            </w:pPr>
          </w:p>
        </w:tc>
        <w:tc>
          <w:tcPr>
            <w:tcW w:w="1155" w:type="dxa"/>
          </w:tcPr>
          <w:p w14:paraId="686B9BC1"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0343236B" w14:textId="77777777" w:rsidR="00AB201C" w:rsidRPr="00102A75" w:rsidRDefault="00AB201C" w:rsidP="00AB201C">
            <w:pPr>
              <w:spacing w:line="320" w:lineRule="exact"/>
              <w:jc w:val="right"/>
              <w:rPr>
                <w:rFonts w:asciiTheme="majorBidi" w:hAnsiTheme="majorBidi" w:cstheme="majorBidi"/>
                <w:sz w:val="28"/>
                <w:szCs w:val="28"/>
              </w:rPr>
            </w:pPr>
          </w:p>
        </w:tc>
        <w:tc>
          <w:tcPr>
            <w:tcW w:w="1313" w:type="dxa"/>
          </w:tcPr>
          <w:p w14:paraId="41B26D5A" w14:textId="77777777" w:rsidR="00AB201C" w:rsidRPr="00102A75" w:rsidRDefault="00AB201C" w:rsidP="00AB201C">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(385,065)</w:t>
            </w:r>
          </w:p>
        </w:tc>
        <w:tc>
          <w:tcPr>
            <w:tcW w:w="131" w:type="dxa"/>
          </w:tcPr>
          <w:p w14:paraId="7519F959" w14:textId="77777777" w:rsidR="00AB201C" w:rsidRPr="00102A75" w:rsidRDefault="00AB201C" w:rsidP="00AB201C">
            <w:pPr>
              <w:spacing w:line="320" w:lineRule="exact"/>
              <w:jc w:val="right"/>
              <w:rPr>
                <w:rFonts w:asciiTheme="majorBidi" w:hAnsiTheme="majorBidi" w:cstheme="majorBidi"/>
                <w:sz w:val="28"/>
                <w:szCs w:val="28"/>
              </w:rPr>
            </w:pPr>
          </w:p>
        </w:tc>
        <w:tc>
          <w:tcPr>
            <w:tcW w:w="1174" w:type="dxa"/>
          </w:tcPr>
          <w:p w14:paraId="007FD282"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42BB6C6A"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Pr>
          <w:p w14:paraId="2B3AF846" w14:textId="77777777" w:rsidR="00AB201C" w:rsidRPr="00102A75" w:rsidRDefault="00AB201C" w:rsidP="00AB201C">
            <w:pPr>
              <w:spacing w:line="320" w:lineRule="exact"/>
              <w:jc w:val="right"/>
              <w:rPr>
                <w:rFonts w:asciiTheme="majorBidi" w:hAnsiTheme="majorBidi" w:cstheme="majorBidi"/>
                <w:sz w:val="28"/>
                <w:szCs w:val="28"/>
              </w:rPr>
            </w:pPr>
            <w:r w:rsidRPr="00102A75">
              <w:rPr>
                <w:rFonts w:asciiTheme="majorBidi" w:hAnsiTheme="majorBidi" w:cstheme="majorBidi"/>
                <w:sz w:val="28"/>
                <w:szCs w:val="28"/>
              </w:rPr>
              <w:t>(385,065)</w:t>
            </w:r>
          </w:p>
        </w:tc>
      </w:tr>
      <w:tr w:rsidR="00AB201C" w:rsidRPr="00102A75" w14:paraId="3EEDAB33" w14:textId="77777777" w:rsidTr="009A57FC">
        <w:trPr>
          <w:gridAfter w:val="1"/>
          <w:wAfter w:w="11" w:type="dxa"/>
          <w:trHeight w:val="102"/>
        </w:trPr>
        <w:tc>
          <w:tcPr>
            <w:tcW w:w="4151" w:type="dxa"/>
          </w:tcPr>
          <w:p w14:paraId="6B53A213" w14:textId="51C00CC2" w:rsidR="00AB201C" w:rsidRPr="008B2114" w:rsidRDefault="00AB201C" w:rsidP="00AB201C">
            <w:pPr>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Transfer in (out)</w:t>
            </w:r>
          </w:p>
        </w:tc>
        <w:tc>
          <w:tcPr>
            <w:tcW w:w="100" w:type="dxa"/>
          </w:tcPr>
          <w:p w14:paraId="027D9669" w14:textId="77777777" w:rsidR="00AB201C" w:rsidRPr="00102A75" w:rsidRDefault="00AB201C" w:rsidP="00AB201C">
            <w:pPr>
              <w:spacing w:line="320" w:lineRule="exact"/>
              <w:rPr>
                <w:rFonts w:asciiTheme="majorBidi" w:hAnsiTheme="majorBidi" w:cstheme="majorBidi"/>
                <w:sz w:val="28"/>
                <w:szCs w:val="28"/>
              </w:rPr>
            </w:pPr>
          </w:p>
        </w:tc>
        <w:tc>
          <w:tcPr>
            <w:tcW w:w="1292" w:type="dxa"/>
          </w:tcPr>
          <w:p w14:paraId="26FFF604"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448DAFF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tcBorders>
          </w:tcPr>
          <w:p w14:paraId="0AA3EC79"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4DB3A6B6"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Pr>
          <w:p w14:paraId="000F7C46"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6D1F28F9"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Pr>
          <w:p w14:paraId="5F73C45B"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7740ADE6"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Pr>
          <w:p w14:paraId="075C3E67"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31" w:type="dxa"/>
          </w:tcPr>
          <w:p w14:paraId="78D2B3FB"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Pr>
          <w:p w14:paraId="464F97B9"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767C71A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Pr>
          <w:p w14:paraId="1F208DD3" w14:textId="77777777" w:rsidR="00AB201C" w:rsidRPr="00D22E86" w:rsidRDefault="00AB201C" w:rsidP="00AB201C">
            <w:pPr>
              <w:spacing w:line="320" w:lineRule="exact"/>
              <w:ind w:right="239"/>
              <w:jc w:val="right"/>
              <w:rPr>
                <w:rFonts w:asciiTheme="majorBidi" w:hAnsiTheme="majorBidi" w:cstheme="majorBidi"/>
                <w:sz w:val="28"/>
                <w:szCs w:val="28"/>
              </w:rPr>
            </w:pPr>
            <w:r w:rsidRPr="00D22E86">
              <w:rPr>
                <w:rFonts w:asciiTheme="majorBidi" w:hAnsiTheme="majorBidi" w:cstheme="majorBidi"/>
                <w:sz w:val="28"/>
                <w:szCs w:val="28"/>
              </w:rPr>
              <w:t>-</w:t>
            </w:r>
          </w:p>
        </w:tc>
      </w:tr>
      <w:tr w:rsidR="00AB201C" w:rsidRPr="00102A75" w14:paraId="242944FF" w14:textId="77777777" w:rsidTr="009A57FC">
        <w:trPr>
          <w:gridAfter w:val="1"/>
          <w:wAfter w:w="11" w:type="dxa"/>
          <w:trHeight w:val="102"/>
        </w:trPr>
        <w:tc>
          <w:tcPr>
            <w:tcW w:w="4151" w:type="dxa"/>
          </w:tcPr>
          <w:p w14:paraId="3ECD8B4F" w14:textId="226AF5C9" w:rsidR="00AB201C" w:rsidRPr="00102A75" w:rsidRDefault="00AB201C" w:rsidP="00AB201C">
            <w:pPr>
              <w:spacing w:line="320" w:lineRule="exact"/>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December 31, 2020</w:t>
            </w:r>
          </w:p>
        </w:tc>
        <w:tc>
          <w:tcPr>
            <w:tcW w:w="100" w:type="dxa"/>
          </w:tcPr>
          <w:p w14:paraId="6E662FFC"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614BD207"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34C53D92"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0DD7DA84"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5,338,629</w:t>
            </w:r>
          </w:p>
        </w:tc>
        <w:tc>
          <w:tcPr>
            <w:tcW w:w="125" w:type="dxa"/>
          </w:tcPr>
          <w:p w14:paraId="2CE6B09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2910E134"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505,697</w:t>
            </w:r>
          </w:p>
        </w:tc>
        <w:tc>
          <w:tcPr>
            <w:tcW w:w="125" w:type="dxa"/>
          </w:tcPr>
          <w:p w14:paraId="079C4DA7"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125BB745"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609,429</w:t>
            </w:r>
          </w:p>
        </w:tc>
        <w:tc>
          <w:tcPr>
            <w:tcW w:w="127" w:type="dxa"/>
          </w:tcPr>
          <w:p w14:paraId="63927D0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05D245EA"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1,813,922</w:t>
            </w:r>
          </w:p>
        </w:tc>
        <w:tc>
          <w:tcPr>
            <w:tcW w:w="131" w:type="dxa"/>
          </w:tcPr>
          <w:p w14:paraId="6ED0DE79"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5DF3B833"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69EE5A4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78099F18"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8,267,677</w:t>
            </w:r>
          </w:p>
        </w:tc>
      </w:tr>
      <w:tr w:rsidR="00AB201C" w:rsidRPr="00102A75" w14:paraId="3230A70A" w14:textId="77777777" w:rsidTr="009A57FC">
        <w:trPr>
          <w:gridAfter w:val="1"/>
          <w:wAfter w:w="11" w:type="dxa"/>
          <w:trHeight w:val="102"/>
        </w:trPr>
        <w:tc>
          <w:tcPr>
            <w:tcW w:w="4151" w:type="dxa"/>
          </w:tcPr>
          <w:p w14:paraId="5E48A60E" w14:textId="34DAD91D" w:rsidR="00AB201C" w:rsidRPr="008B2114" w:rsidRDefault="00AB201C" w:rsidP="00AB201C">
            <w:pPr>
              <w:spacing w:line="320" w:lineRule="exact"/>
              <w:rPr>
                <w:rFonts w:asciiTheme="majorBidi" w:hAnsiTheme="majorBidi" w:cstheme="majorBidi"/>
                <w:b/>
                <w:bCs/>
                <w:snapToGrid w:val="0"/>
                <w:sz w:val="28"/>
                <w:szCs w:val="28"/>
                <w:cs/>
                <w:lang w:eastAsia="th-TH"/>
              </w:rPr>
            </w:pPr>
            <w:r w:rsidRPr="00102A75">
              <w:rPr>
                <w:rFonts w:asciiTheme="majorBidi" w:hAnsiTheme="majorBidi" w:cstheme="majorBidi"/>
                <w:b/>
                <w:bCs/>
                <w:snapToGrid w:val="0"/>
                <w:sz w:val="28"/>
                <w:szCs w:val="28"/>
                <w:lang w:eastAsia="th-TH"/>
              </w:rPr>
              <w:t>Net book value</w:t>
            </w:r>
          </w:p>
        </w:tc>
        <w:tc>
          <w:tcPr>
            <w:tcW w:w="100" w:type="dxa"/>
          </w:tcPr>
          <w:p w14:paraId="24174280"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top w:val="single" w:sz="6" w:space="0" w:color="auto"/>
            </w:tcBorders>
          </w:tcPr>
          <w:p w14:paraId="2B5EF30E"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 w:type="dxa"/>
          </w:tcPr>
          <w:p w14:paraId="749F2FA8"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19F43C7D"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25" w:type="dxa"/>
          </w:tcPr>
          <w:p w14:paraId="49C15602"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190D795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25" w:type="dxa"/>
          </w:tcPr>
          <w:p w14:paraId="34F41C86"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13F7237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27" w:type="dxa"/>
          </w:tcPr>
          <w:p w14:paraId="0B17429A"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1662C94B"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 w:type="dxa"/>
          </w:tcPr>
          <w:p w14:paraId="66D0F05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78A0953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76" w:type="dxa"/>
          </w:tcPr>
          <w:p w14:paraId="4388480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5E3F01B0" w14:textId="77777777" w:rsidR="00AB201C" w:rsidRPr="00102A75" w:rsidRDefault="00AB201C" w:rsidP="00AB201C">
            <w:pPr>
              <w:spacing w:line="320" w:lineRule="exact"/>
              <w:ind w:right="57"/>
              <w:jc w:val="right"/>
              <w:rPr>
                <w:rFonts w:asciiTheme="majorBidi" w:hAnsiTheme="majorBidi" w:cstheme="majorBidi"/>
                <w:sz w:val="28"/>
                <w:szCs w:val="28"/>
              </w:rPr>
            </w:pPr>
          </w:p>
        </w:tc>
      </w:tr>
      <w:tr w:rsidR="00AB201C" w:rsidRPr="00102A75" w14:paraId="1BC220F8" w14:textId="77777777" w:rsidTr="009A57FC">
        <w:trPr>
          <w:gridAfter w:val="1"/>
          <w:wAfter w:w="11" w:type="dxa"/>
          <w:trHeight w:val="102"/>
        </w:trPr>
        <w:tc>
          <w:tcPr>
            <w:tcW w:w="4151" w:type="dxa"/>
          </w:tcPr>
          <w:p w14:paraId="0F84E5E8" w14:textId="73772615" w:rsidR="00AB201C" w:rsidRPr="00102A75" w:rsidRDefault="00AB201C" w:rsidP="00AB201C">
            <w:pPr>
              <w:spacing w:line="320" w:lineRule="exact"/>
              <w:rPr>
                <w:rFonts w:asciiTheme="majorBidi" w:hAnsiTheme="majorBidi" w:cstheme="majorBidi"/>
                <w:snapToGrid w:val="0"/>
                <w:sz w:val="28"/>
                <w:szCs w:val="28"/>
                <w:lang w:eastAsia="th-TH"/>
              </w:rPr>
            </w:pPr>
            <w:r w:rsidRPr="00102A75">
              <w:rPr>
                <w:rFonts w:asciiTheme="majorBidi" w:hAnsiTheme="majorBidi" w:cstheme="majorBidi"/>
                <w:snapToGrid w:val="0"/>
                <w:sz w:val="28"/>
                <w:szCs w:val="28"/>
                <w:lang w:eastAsia="th-TH"/>
              </w:rPr>
              <w:t>December 31, 2019</w:t>
            </w:r>
          </w:p>
        </w:tc>
        <w:tc>
          <w:tcPr>
            <w:tcW w:w="100" w:type="dxa"/>
          </w:tcPr>
          <w:p w14:paraId="78749C64"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bottom w:val="double" w:sz="6" w:space="0" w:color="auto"/>
            </w:tcBorders>
          </w:tcPr>
          <w:p w14:paraId="2CA0A17D"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17" w:type="dxa"/>
          </w:tcPr>
          <w:p w14:paraId="2960075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left w:val="nil"/>
              <w:bottom w:val="double" w:sz="6" w:space="0" w:color="auto"/>
            </w:tcBorders>
          </w:tcPr>
          <w:p w14:paraId="640545CD"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3953BD16"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bottom w:val="double" w:sz="6" w:space="0" w:color="auto"/>
            </w:tcBorders>
          </w:tcPr>
          <w:p w14:paraId="5C89D93F"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5" w:type="dxa"/>
          </w:tcPr>
          <w:p w14:paraId="2F60211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Borders>
              <w:bottom w:val="double" w:sz="6" w:space="0" w:color="auto"/>
            </w:tcBorders>
          </w:tcPr>
          <w:p w14:paraId="15E1B1EB"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27" w:type="dxa"/>
          </w:tcPr>
          <w:p w14:paraId="0E7339F3"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Borders>
              <w:bottom w:val="double" w:sz="6" w:space="0" w:color="auto"/>
            </w:tcBorders>
          </w:tcPr>
          <w:p w14:paraId="7582CDE1"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2,461,794</w:t>
            </w:r>
          </w:p>
        </w:tc>
        <w:tc>
          <w:tcPr>
            <w:tcW w:w="131" w:type="dxa"/>
          </w:tcPr>
          <w:p w14:paraId="36213031"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Borders>
              <w:bottom w:val="double" w:sz="6" w:space="0" w:color="auto"/>
            </w:tcBorders>
          </w:tcPr>
          <w:p w14:paraId="3242A098" w14:textId="77777777" w:rsidR="00AB201C" w:rsidRPr="00102A75" w:rsidRDefault="00AB201C" w:rsidP="00AB201C">
            <w:pPr>
              <w:spacing w:line="320" w:lineRule="exact"/>
              <w:ind w:right="239"/>
              <w:jc w:val="right"/>
              <w:rPr>
                <w:rFonts w:asciiTheme="majorBidi" w:hAnsiTheme="majorBidi" w:cstheme="majorBidi"/>
                <w:sz w:val="28"/>
                <w:szCs w:val="28"/>
              </w:rPr>
            </w:pPr>
            <w:r w:rsidRPr="00102A75">
              <w:rPr>
                <w:rFonts w:asciiTheme="majorBidi" w:hAnsiTheme="majorBidi" w:cstheme="majorBidi"/>
                <w:sz w:val="28"/>
                <w:szCs w:val="28"/>
              </w:rPr>
              <w:t>-</w:t>
            </w:r>
          </w:p>
        </w:tc>
        <w:tc>
          <w:tcPr>
            <w:tcW w:w="176" w:type="dxa"/>
          </w:tcPr>
          <w:p w14:paraId="4117A410"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bottom w:val="double" w:sz="6" w:space="0" w:color="auto"/>
            </w:tcBorders>
          </w:tcPr>
          <w:p w14:paraId="42FDC02C"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2,461,794</w:t>
            </w:r>
          </w:p>
        </w:tc>
      </w:tr>
      <w:tr w:rsidR="00AB201C" w:rsidRPr="00102A75" w14:paraId="3513EE18" w14:textId="77777777" w:rsidTr="009A57FC">
        <w:trPr>
          <w:gridAfter w:val="1"/>
          <w:wAfter w:w="11" w:type="dxa"/>
          <w:trHeight w:val="102"/>
        </w:trPr>
        <w:tc>
          <w:tcPr>
            <w:tcW w:w="4151" w:type="dxa"/>
          </w:tcPr>
          <w:p w14:paraId="01777A6D" w14:textId="4F230420" w:rsidR="00AB201C" w:rsidRPr="008B2114" w:rsidRDefault="00AB201C" w:rsidP="00AB201C">
            <w:pPr>
              <w:spacing w:line="320" w:lineRule="exact"/>
              <w:rPr>
                <w:rFonts w:asciiTheme="majorBidi" w:hAnsiTheme="majorBidi" w:cstheme="majorBidi"/>
                <w:snapToGrid w:val="0"/>
                <w:sz w:val="28"/>
                <w:szCs w:val="28"/>
                <w:cs/>
                <w:lang w:eastAsia="th-TH"/>
              </w:rPr>
            </w:pPr>
            <w:r w:rsidRPr="00102A75">
              <w:rPr>
                <w:rFonts w:asciiTheme="majorBidi" w:hAnsiTheme="majorBidi" w:cstheme="majorBidi"/>
                <w:snapToGrid w:val="0"/>
                <w:sz w:val="28"/>
                <w:szCs w:val="28"/>
                <w:lang w:eastAsia="th-TH"/>
              </w:rPr>
              <w:t>December 31, 2020</w:t>
            </w:r>
          </w:p>
        </w:tc>
        <w:tc>
          <w:tcPr>
            <w:tcW w:w="100" w:type="dxa"/>
          </w:tcPr>
          <w:p w14:paraId="5FA06124" w14:textId="77777777" w:rsidR="00AB201C" w:rsidRPr="00102A75" w:rsidRDefault="00AB201C" w:rsidP="00AB201C">
            <w:pPr>
              <w:spacing w:line="320" w:lineRule="exact"/>
              <w:rPr>
                <w:rFonts w:asciiTheme="majorBidi" w:hAnsiTheme="majorBidi" w:cstheme="majorBidi"/>
                <w:sz w:val="28"/>
                <w:szCs w:val="28"/>
              </w:rPr>
            </w:pPr>
          </w:p>
        </w:tc>
        <w:tc>
          <w:tcPr>
            <w:tcW w:w="1292" w:type="dxa"/>
            <w:tcBorders>
              <w:top w:val="double" w:sz="6" w:space="0" w:color="auto"/>
              <w:bottom w:val="double" w:sz="6" w:space="0" w:color="auto"/>
            </w:tcBorders>
          </w:tcPr>
          <w:p w14:paraId="26BB8F1A"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147,355,861</w:t>
            </w:r>
          </w:p>
        </w:tc>
        <w:tc>
          <w:tcPr>
            <w:tcW w:w="117" w:type="dxa"/>
          </w:tcPr>
          <w:p w14:paraId="046DA267"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42" w:type="dxa"/>
            <w:tcBorders>
              <w:top w:val="double" w:sz="6" w:space="0" w:color="auto"/>
              <w:left w:val="nil"/>
              <w:bottom w:val="double" w:sz="6" w:space="0" w:color="auto"/>
            </w:tcBorders>
          </w:tcPr>
          <w:p w14:paraId="7CFC079B" w14:textId="1E5003BC"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237,360,51</w:t>
            </w:r>
            <w:r w:rsidR="00B7228D">
              <w:rPr>
                <w:rFonts w:asciiTheme="majorBidi" w:hAnsiTheme="majorBidi" w:cstheme="majorBidi"/>
                <w:sz w:val="28"/>
                <w:szCs w:val="28"/>
              </w:rPr>
              <w:t>1</w:t>
            </w:r>
          </w:p>
        </w:tc>
        <w:tc>
          <w:tcPr>
            <w:tcW w:w="125" w:type="dxa"/>
          </w:tcPr>
          <w:p w14:paraId="6BBCBC5E"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86" w:type="dxa"/>
            <w:tcBorders>
              <w:top w:val="double" w:sz="6" w:space="0" w:color="auto"/>
              <w:bottom w:val="double" w:sz="6" w:space="0" w:color="auto"/>
            </w:tcBorders>
          </w:tcPr>
          <w:p w14:paraId="4293541D"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32,713,323</w:t>
            </w:r>
          </w:p>
        </w:tc>
        <w:tc>
          <w:tcPr>
            <w:tcW w:w="125" w:type="dxa"/>
          </w:tcPr>
          <w:p w14:paraId="290EC104"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55" w:type="dxa"/>
            <w:tcBorders>
              <w:top w:val="double" w:sz="6" w:space="0" w:color="auto"/>
              <w:bottom w:val="double" w:sz="6" w:space="0" w:color="auto"/>
            </w:tcBorders>
          </w:tcPr>
          <w:p w14:paraId="360F802F"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23,827,101</w:t>
            </w:r>
          </w:p>
        </w:tc>
        <w:tc>
          <w:tcPr>
            <w:tcW w:w="127" w:type="dxa"/>
          </w:tcPr>
          <w:p w14:paraId="0BB55ABA"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13" w:type="dxa"/>
            <w:tcBorders>
              <w:top w:val="double" w:sz="6" w:space="0" w:color="auto"/>
              <w:bottom w:val="double" w:sz="6" w:space="0" w:color="auto"/>
            </w:tcBorders>
          </w:tcPr>
          <w:p w14:paraId="47664845"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4,744,401</w:t>
            </w:r>
          </w:p>
        </w:tc>
        <w:tc>
          <w:tcPr>
            <w:tcW w:w="131" w:type="dxa"/>
          </w:tcPr>
          <w:p w14:paraId="39EF4979"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174" w:type="dxa"/>
            <w:tcBorders>
              <w:top w:val="double" w:sz="6" w:space="0" w:color="auto"/>
              <w:bottom w:val="double" w:sz="6" w:space="0" w:color="auto"/>
            </w:tcBorders>
          </w:tcPr>
          <w:p w14:paraId="2BE26899"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600,400</w:t>
            </w:r>
          </w:p>
        </w:tc>
        <w:tc>
          <w:tcPr>
            <w:tcW w:w="176" w:type="dxa"/>
          </w:tcPr>
          <w:p w14:paraId="27D36D8E" w14:textId="77777777" w:rsidR="00AB201C" w:rsidRPr="00102A75" w:rsidRDefault="00AB201C" w:rsidP="00AB201C">
            <w:pPr>
              <w:spacing w:line="320" w:lineRule="exact"/>
              <w:ind w:right="57"/>
              <w:jc w:val="right"/>
              <w:rPr>
                <w:rFonts w:asciiTheme="majorBidi" w:hAnsiTheme="majorBidi" w:cstheme="majorBidi"/>
                <w:sz w:val="28"/>
                <w:szCs w:val="28"/>
              </w:rPr>
            </w:pPr>
          </w:p>
        </w:tc>
        <w:tc>
          <w:tcPr>
            <w:tcW w:w="1335" w:type="dxa"/>
            <w:tcBorders>
              <w:top w:val="double" w:sz="6" w:space="0" w:color="auto"/>
              <w:bottom w:val="double" w:sz="6" w:space="0" w:color="auto"/>
            </w:tcBorders>
          </w:tcPr>
          <w:p w14:paraId="751EAE5C" w14:textId="77777777" w:rsidR="00AB201C" w:rsidRPr="00102A75" w:rsidRDefault="00AB201C" w:rsidP="00AB201C">
            <w:pPr>
              <w:spacing w:line="320" w:lineRule="exact"/>
              <w:ind w:right="57"/>
              <w:jc w:val="right"/>
              <w:rPr>
                <w:rFonts w:asciiTheme="majorBidi" w:hAnsiTheme="majorBidi" w:cstheme="majorBidi"/>
                <w:sz w:val="28"/>
                <w:szCs w:val="28"/>
              </w:rPr>
            </w:pPr>
            <w:r w:rsidRPr="00102A75">
              <w:rPr>
                <w:rFonts w:asciiTheme="majorBidi" w:hAnsiTheme="majorBidi" w:cstheme="majorBidi"/>
                <w:sz w:val="28"/>
                <w:szCs w:val="28"/>
              </w:rPr>
              <w:t>446,601,597</w:t>
            </w:r>
          </w:p>
        </w:tc>
      </w:tr>
    </w:tbl>
    <w:p w14:paraId="6FD1F595" w14:textId="77777777" w:rsidR="005D71E5" w:rsidRPr="00102A75" w:rsidRDefault="005D71E5" w:rsidP="005D71E5">
      <w:pPr>
        <w:rPr>
          <w:rFonts w:asciiTheme="majorBidi" w:hAnsiTheme="majorBidi" w:cstheme="majorBidi"/>
          <w:sz w:val="32"/>
          <w:szCs w:val="32"/>
        </w:rPr>
      </w:pPr>
    </w:p>
    <w:p w14:paraId="2FE7D029" w14:textId="64C73C9A" w:rsidR="005D71E5" w:rsidRPr="00102A75" w:rsidRDefault="005D71E5" w:rsidP="005D71E5">
      <w:pPr>
        <w:rPr>
          <w:rFonts w:asciiTheme="majorBidi" w:hAnsiTheme="majorBidi" w:cstheme="majorBidi"/>
          <w:sz w:val="32"/>
          <w:szCs w:val="32"/>
        </w:rPr>
        <w:sectPr w:rsidR="005D71E5" w:rsidRPr="00102A75" w:rsidSect="004656B6">
          <w:pgSz w:w="16840" w:h="11907" w:orient="landscape" w:code="9"/>
          <w:pgMar w:top="1814" w:right="1191" w:bottom="851" w:left="1701" w:header="1531" w:footer="720" w:gutter="0"/>
          <w:pgNumType w:fmt="numberInDash"/>
          <w:cols w:space="720"/>
          <w:noEndnote/>
          <w:titlePg/>
          <w:docGrid w:linePitch="272"/>
        </w:sectPr>
      </w:pPr>
    </w:p>
    <w:tbl>
      <w:tblPr>
        <w:tblW w:w="12963" w:type="dxa"/>
        <w:tblInd w:w="324" w:type="dxa"/>
        <w:tblLayout w:type="fixed"/>
        <w:tblCellMar>
          <w:left w:w="40" w:type="dxa"/>
          <w:right w:w="40" w:type="dxa"/>
        </w:tblCellMar>
        <w:tblLook w:val="0000" w:firstRow="0" w:lastRow="0" w:firstColumn="0" w:lastColumn="0" w:noHBand="0" w:noVBand="0"/>
      </w:tblPr>
      <w:tblGrid>
        <w:gridCol w:w="6055"/>
        <w:gridCol w:w="100"/>
        <w:gridCol w:w="2270"/>
        <w:gridCol w:w="105"/>
        <w:gridCol w:w="2163"/>
        <w:gridCol w:w="110"/>
        <w:gridCol w:w="2160"/>
      </w:tblGrid>
      <w:tr w:rsidR="00453F30" w:rsidRPr="002F5B0E" w14:paraId="2532F9E1" w14:textId="77777777" w:rsidTr="002F5B0E">
        <w:tc>
          <w:tcPr>
            <w:tcW w:w="6055" w:type="dxa"/>
          </w:tcPr>
          <w:p w14:paraId="11DDB3C8" w14:textId="77777777" w:rsidR="00453F30" w:rsidRPr="002F5B0E" w:rsidRDefault="00453F30" w:rsidP="003C13F4">
            <w:pPr>
              <w:spacing w:line="340" w:lineRule="exact"/>
              <w:jc w:val="center"/>
              <w:rPr>
                <w:rFonts w:asciiTheme="majorBidi" w:hAnsiTheme="majorBidi" w:cstheme="majorBidi"/>
                <w:sz w:val="32"/>
                <w:szCs w:val="32"/>
              </w:rPr>
            </w:pPr>
          </w:p>
        </w:tc>
        <w:tc>
          <w:tcPr>
            <w:tcW w:w="100" w:type="dxa"/>
          </w:tcPr>
          <w:p w14:paraId="0146C98A" w14:textId="77777777" w:rsidR="00453F30" w:rsidRPr="002F5B0E" w:rsidRDefault="00453F30" w:rsidP="003C13F4">
            <w:pPr>
              <w:spacing w:line="340" w:lineRule="exact"/>
              <w:jc w:val="center"/>
              <w:rPr>
                <w:rFonts w:asciiTheme="majorBidi" w:hAnsiTheme="majorBidi" w:cstheme="majorBidi"/>
                <w:sz w:val="32"/>
                <w:szCs w:val="32"/>
              </w:rPr>
            </w:pPr>
          </w:p>
        </w:tc>
        <w:tc>
          <w:tcPr>
            <w:tcW w:w="6808" w:type="dxa"/>
            <w:gridSpan w:val="5"/>
            <w:tcBorders>
              <w:bottom w:val="single" w:sz="6" w:space="0" w:color="auto"/>
            </w:tcBorders>
          </w:tcPr>
          <w:p w14:paraId="13AE6A5C" w14:textId="77777777" w:rsidR="00453F30" w:rsidRPr="008B2114" w:rsidRDefault="00453F30" w:rsidP="002F5B0E">
            <w:pPr>
              <w:spacing w:line="340" w:lineRule="exact"/>
              <w:ind w:left="-17" w:right="147"/>
              <w:jc w:val="center"/>
              <w:rPr>
                <w:rFonts w:asciiTheme="majorBidi" w:hAnsiTheme="majorBidi" w:cstheme="majorBidi"/>
                <w:sz w:val="32"/>
                <w:szCs w:val="32"/>
                <w:cs/>
              </w:rPr>
            </w:pPr>
            <w:r w:rsidRPr="002F5B0E">
              <w:rPr>
                <w:rFonts w:asciiTheme="majorBidi" w:hAnsiTheme="majorBidi" w:cstheme="majorBidi"/>
                <w:snapToGrid w:val="0"/>
                <w:sz w:val="32"/>
                <w:szCs w:val="32"/>
                <w:lang w:eastAsia="th-TH"/>
              </w:rPr>
              <w:t>In Baht</w:t>
            </w:r>
          </w:p>
        </w:tc>
      </w:tr>
      <w:tr w:rsidR="00453F30" w:rsidRPr="002F5B0E" w14:paraId="616EABE0" w14:textId="77777777" w:rsidTr="002F5B0E">
        <w:tc>
          <w:tcPr>
            <w:tcW w:w="6055" w:type="dxa"/>
          </w:tcPr>
          <w:p w14:paraId="2FA90365" w14:textId="77777777" w:rsidR="00453F30" w:rsidRPr="002F5B0E" w:rsidRDefault="00453F30" w:rsidP="003C13F4">
            <w:pPr>
              <w:spacing w:line="340" w:lineRule="exact"/>
              <w:jc w:val="center"/>
              <w:rPr>
                <w:rFonts w:asciiTheme="majorBidi" w:hAnsiTheme="majorBidi" w:cstheme="majorBidi"/>
                <w:sz w:val="32"/>
                <w:szCs w:val="32"/>
              </w:rPr>
            </w:pPr>
          </w:p>
        </w:tc>
        <w:tc>
          <w:tcPr>
            <w:tcW w:w="100" w:type="dxa"/>
          </w:tcPr>
          <w:p w14:paraId="01F402F0" w14:textId="77777777" w:rsidR="00453F30" w:rsidRPr="002F5B0E" w:rsidRDefault="00453F30" w:rsidP="003C13F4">
            <w:pPr>
              <w:spacing w:line="340" w:lineRule="exact"/>
              <w:jc w:val="center"/>
              <w:rPr>
                <w:rFonts w:asciiTheme="majorBidi" w:hAnsiTheme="majorBidi" w:cstheme="majorBidi"/>
                <w:sz w:val="32"/>
                <w:szCs w:val="32"/>
              </w:rPr>
            </w:pPr>
          </w:p>
        </w:tc>
        <w:tc>
          <w:tcPr>
            <w:tcW w:w="6808" w:type="dxa"/>
            <w:gridSpan w:val="5"/>
            <w:tcBorders>
              <w:top w:val="single" w:sz="6" w:space="0" w:color="auto"/>
              <w:bottom w:val="single" w:sz="6" w:space="0" w:color="auto"/>
            </w:tcBorders>
          </w:tcPr>
          <w:p w14:paraId="092166BA" w14:textId="77777777" w:rsidR="00453F30" w:rsidRPr="008B2114" w:rsidRDefault="00453F30" w:rsidP="002F5B0E">
            <w:pPr>
              <w:spacing w:line="340" w:lineRule="exact"/>
              <w:ind w:left="-17" w:right="147"/>
              <w:jc w:val="center"/>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Separate Financial Statements</w:t>
            </w:r>
          </w:p>
        </w:tc>
      </w:tr>
      <w:tr w:rsidR="002F5B0E" w:rsidRPr="002F5B0E" w14:paraId="2AC4DEA3" w14:textId="77777777" w:rsidTr="00D22E86">
        <w:tc>
          <w:tcPr>
            <w:tcW w:w="6055" w:type="dxa"/>
          </w:tcPr>
          <w:p w14:paraId="6DC48F56" w14:textId="77777777" w:rsidR="002F5B0E" w:rsidRPr="002F5B0E" w:rsidRDefault="002F5B0E" w:rsidP="003C13F4">
            <w:pPr>
              <w:spacing w:line="340" w:lineRule="exact"/>
              <w:jc w:val="center"/>
              <w:rPr>
                <w:rFonts w:asciiTheme="majorBidi" w:hAnsiTheme="majorBidi" w:cstheme="majorBidi"/>
                <w:sz w:val="32"/>
                <w:szCs w:val="32"/>
              </w:rPr>
            </w:pPr>
          </w:p>
        </w:tc>
        <w:tc>
          <w:tcPr>
            <w:tcW w:w="100" w:type="dxa"/>
          </w:tcPr>
          <w:p w14:paraId="28BBBCD2" w14:textId="77777777" w:rsidR="002F5B0E" w:rsidRPr="002F5B0E" w:rsidRDefault="002F5B0E" w:rsidP="003C13F4">
            <w:pPr>
              <w:spacing w:line="340" w:lineRule="exact"/>
              <w:jc w:val="center"/>
              <w:rPr>
                <w:rFonts w:asciiTheme="majorBidi" w:hAnsiTheme="majorBidi" w:cstheme="majorBidi"/>
                <w:sz w:val="32"/>
                <w:szCs w:val="32"/>
              </w:rPr>
            </w:pPr>
          </w:p>
        </w:tc>
        <w:tc>
          <w:tcPr>
            <w:tcW w:w="2270" w:type="dxa"/>
            <w:tcBorders>
              <w:top w:val="single" w:sz="6" w:space="0" w:color="auto"/>
              <w:bottom w:val="single" w:sz="6" w:space="0" w:color="auto"/>
            </w:tcBorders>
          </w:tcPr>
          <w:p w14:paraId="45479164" w14:textId="77777777" w:rsidR="002F5B0E" w:rsidRPr="002F5B0E" w:rsidRDefault="002F5B0E" w:rsidP="003C13F4">
            <w:pPr>
              <w:tabs>
                <w:tab w:val="right" w:pos="1008"/>
                <w:tab w:val="right" w:pos="1172"/>
              </w:tabs>
              <w:spacing w:line="340" w:lineRule="exact"/>
              <w:ind w:right="-72"/>
              <w:jc w:val="center"/>
              <w:rPr>
                <w:rFonts w:asciiTheme="majorBidi" w:hAnsiTheme="majorBidi" w:cstheme="majorBidi"/>
                <w:snapToGrid w:val="0"/>
                <w:sz w:val="32"/>
                <w:szCs w:val="32"/>
                <w:cs/>
                <w:lang w:val="en-GB" w:eastAsia="th-TH"/>
              </w:rPr>
            </w:pPr>
            <w:r w:rsidRPr="002F5B0E">
              <w:rPr>
                <w:rFonts w:asciiTheme="majorBidi" w:hAnsiTheme="majorBidi" w:cstheme="majorBidi"/>
                <w:snapToGrid w:val="0"/>
                <w:sz w:val="32"/>
                <w:szCs w:val="32"/>
                <w:lang w:eastAsia="th-TH"/>
              </w:rPr>
              <w:t>Machineries</w:t>
            </w:r>
          </w:p>
        </w:tc>
        <w:tc>
          <w:tcPr>
            <w:tcW w:w="105" w:type="dxa"/>
            <w:tcBorders>
              <w:top w:val="single" w:sz="6" w:space="0" w:color="auto"/>
            </w:tcBorders>
          </w:tcPr>
          <w:p w14:paraId="063CAA10" w14:textId="77777777" w:rsidR="002F5B0E" w:rsidRPr="008B2114" w:rsidRDefault="002F5B0E" w:rsidP="003C13F4">
            <w:pPr>
              <w:tabs>
                <w:tab w:val="right" w:pos="1008"/>
                <w:tab w:val="right" w:pos="1172"/>
              </w:tabs>
              <w:spacing w:line="340" w:lineRule="exact"/>
              <w:ind w:right="-72"/>
              <w:jc w:val="center"/>
              <w:rPr>
                <w:rFonts w:asciiTheme="majorBidi" w:hAnsiTheme="majorBidi" w:cstheme="majorBidi"/>
                <w:snapToGrid w:val="0"/>
                <w:sz w:val="32"/>
                <w:szCs w:val="32"/>
                <w:cs/>
                <w:lang w:eastAsia="th-TH"/>
              </w:rPr>
            </w:pPr>
          </w:p>
        </w:tc>
        <w:tc>
          <w:tcPr>
            <w:tcW w:w="2163" w:type="dxa"/>
            <w:tcBorders>
              <w:top w:val="single" w:sz="6" w:space="0" w:color="auto"/>
              <w:bottom w:val="single" w:sz="6" w:space="0" w:color="auto"/>
            </w:tcBorders>
          </w:tcPr>
          <w:p w14:paraId="6054E733" w14:textId="77777777" w:rsidR="002F5B0E" w:rsidRPr="002F5B0E" w:rsidRDefault="002F5B0E" w:rsidP="003C13F4">
            <w:pPr>
              <w:tabs>
                <w:tab w:val="right" w:pos="1132"/>
                <w:tab w:val="right" w:pos="1172"/>
              </w:tabs>
              <w:spacing w:line="340" w:lineRule="exact"/>
              <w:ind w:right="-72"/>
              <w:jc w:val="center"/>
              <w:rPr>
                <w:rFonts w:asciiTheme="majorBidi" w:hAnsiTheme="majorBidi" w:cstheme="majorBidi"/>
                <w:snapToGrid w:val="0"/>
                <w:sz w:val="32"/>
                <w:szCs w:val="32"/>
                <w:cs/>
                <w:lang w:val="en-GB" w:eastAsia="th-TH"/>
              </w:rPr>
            </w:pPr>
            <w:r w:rsidRPr="002F5B0E">
              <w:rPr>
                <w:rFonts w:asciiTheme="majorBidi" w:hAnsiTheme="majorBidi" w:cstheme="majorBidi"/>
                <w:snapToGrid w:val="0"/>
                <w:sz w:val="32"/>
                <w:szCs w:val="32"/>
                <w:lang w:eastAsia="th-TH"/>
              </w:rPr>
              <w:t>office equipment and furniture</w:t>
            </w:r>
          </w:p>
        </w:tc>
        <w:tc>
          <w:tcPr>
            <w:tcW w:w="110" w:type="dxa"/>
            <w:tcBorders>
              <w:top w:val="single" w:sz="6" w:space="0" w:color="auto"/>
            </w:tcBorders>
          </w:tcPr>
          <w:p w14:paraId="458B2449" w14:textId="77777777" w:rsidR="002F5B0E" w:rsidRPr="008B2114" w:rsidRDefault="002F5B0E" w:rsidP="003C13F4">
            <w:pPr>
              <w:tabs>
                <w:tab w:val="right" w:pos="1008"/>
                <w:tab w:val="right" w:pos="1172"/>
                <w:tab w:val="right" w:pos="1224"/>
              </w:tabs>
              <w:spacing w:line="340" w:lineRule="exact"/>
              <w:ind w:right="-72"/>
              <w:jc w:val="center"/>
              <w:rPr>
                <w:rFonts w:asciiTheme="majorBidi" w:hAnsiTheme="majorBidi" w:cstheme="majorBidi"/>
                <w:snapToGrid w:val="0"/>
                <w:sz w:val="32"/>
                <w:szCs w:val="32"/>
                <w:cs/>
                <w:lang w:eastAsia="th-TH"/>
              </w:rPr>
            </w:pPr>
          </w:p>
        </w:tc>
        <w:tc>
          <w:tcPr>
            <w:tcW w:w="2160" w:type="dxa"/>
            <w:tcBorders>
              <w:top w:val="single" w:sz="6" w:space="0" w:color="auto"/>
              <w:bottom w:val="single" w:sz="6" w:space="0" w:color="auto"/>
            </w:tcBorders>
          </w:tcPr>
          <w:p w14:paraId="05FBDFC9" w14:textId="77777777" w:rsidR="002F5B0E" w:rsidRPr="008B2114" w:rsidRDefault="002F5B0E" w:rsidP="003C13F4">
            <w:pPr>
              <w:tabs>
                <w:tab w:val="right" w:pos="1008"/>
                <w:tab w:val="right" w:pos="1172"/>
                <w:tab w:val="right" w:pos="1224"/>
              </w:tabs>
              <w:spacing w:line="340" w:lineRule="exact"/>
              <w:ind w:right="-72"/>
              <w:jc w:val="center"/>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Total</w:t>
            </w:r>
          </w:p>
        </w:tc>
      </w:tr>
      <w:tr w:rsidR="002F5B0E" w:rsidRPr="002F5B0E" w14:paraId="488299BB" w14:textId="77777777" w:rsidTr="00D22E86">
        <w:tc>
          <w:tcPr>
            <w:tcW w:w="6055" w:type="dxa"/>
          </w:tcPr>
          <w:p w14:paraId="5D9DEB08" w14:textId="77777777" w:rsidR="002F5B0E" w:rsidRPr="008B2114" w:rsidRDefault="002F5B0E" w:rsidP="003C13F4">
            <w:pPr>
              <w:spacing w:line="340" w:lineRule="exact"/>
              <w:rPr>
                <w:rFonts w:asciiTheme="majorBidi" w:hAnsiTheme="majorBidi" w:cstheme="majorBidi"/>
                <w:b/>
                <w:bCs/>
                <w:snapToGrid w:val="0"/>
                <w:sz w:val="32"/>
                <w:szCs w:val="32"/>
                <w:cs/>
                <w:lang w:eastAsia="th-TH"/>
              </w:rPr>
            </w:pPr>
            <w:r w:rsidRPr="002F5B0E">
              <w:rPr>
                <w:rFonts w:asciiTheme="majorBidi" w:hAnsiTheme="majorBidi" w:cstheme="majorBidi"/>
                <w:b/>
                <w:bCs/>
                <w:snapToGrid w:val="0"/>
                <w:sz w:val="32"/>
                <w:szCs w:val="32"/>
                <w:lang w:eastAsia="th-TH"/>
              </w:rPr>
              <w:t>At cost</w:t>
            </w:r>
          </w:p>
        </w:tc>
        <w:tc>
          <w:tcPr>
            <w:tcW w:w="100" w:type="dxa"/>
          </w:tcPr>
          <w:p w14:paraId="0E4E6741" w14:textId="77777777" w:rsidR="002F5B0E" w:rsidRPr="002F5B0E" w:rsidRDefault="002F5B0E" w:rsidP="003C13F4">
            <w:pPr>
              <w:spacing w:line="340" w:lineRule="exact"/>
              <w:jc w:val="center"/>
              <w:rPr>
                <w:rFonts w:asciiTheme="majorBidi" w:hAnsiTheme="majorBidi" w:cstheme="majorBidi"/>
                <w:sz w:val="32"/>
                <w:szCs w:val="32"/>
              </w:rPr>
            </w:pPr>
          </w:p>
        </w:tc>
        <w:tc>
          <w:tcPr>
            <w:tcW w:w="2270" w:type="dxa"/>
          </w:tcPr>
          <w:p w14:paraId="70DBD7D1" w14:textId="77777777" w:rsidR="002F5B0E" w:rsidRPr="002F5B0E" w:rsidRDefault="002F5B0E" w:rsidP="003C13F4">
            <w:pPr>
              <w:spacing w:line="340" w:lineRule="exact"/>
              <w:ind w:left="-17" w:right="-17"/>
              <w:jc w:val="center"/>
              <w:rPr>
                <w:rFonts w:asciiTheme="majorBidi" w:hAnsiTheme="majorBidi" w:cstheme="majorBidi"/>
                <w:sz w:val="32"/>
                <w:szCs w:val="32"/>
              </w:rPr>
            </w:pPr>
          </w:p>
        </w:tc>
        <w:tc>
          <w:tcPr>
            <w:tcW w:w="105" w:type="dxa"/>
          </w:tcPr>
          <w:p w14:paraId="0D64845E" w14:textId="77777777" w:rsidR="002F5B0E" w:rsidRPr="002F5B0E" w:rsidRDefault="002F5B0E" w:rsidP="003C13F4">
            <w:pPr>
              <w:spacing w:line="340" w:lineRule="exact"/>
              <w:ind w:left="-17" w:right="-17"/>
              <w:jc w:val="center"/>
              <w:rPr>
                <w:rFonts w:asciiTheme="majorBidi" w:hAnsiTheme="majorBidi" w:cstheme="majorBidi"/>
                <w:sz w:val="32"/>
                <w:szCs w:val="32"/>
              </w:rPr>
            </w:pPr>
          </w:p>
        </w:tc>
        <w:tc>
          <w:tcPr>
            <w:tcW w:w="2163" w:type="dxa"/>
            <w:tcBorders>
              <w:top w:val="single" w:sz="6" w:space="0" w:color="auto"/>
            </w:tcBorders>
          </w:tcPr>
          <w:p w14:paraId="6436B455" w14:textId="77777777" w:rsidR="002F5B0E" w:rsidRPr="002F5B0E" w:rsidRDefault="002F5B0E" w:rsidP="003C13F4">
            <w:pPr>
              <w:spacing w:line="340" w:lineRule="exact"/>
              <w:ind w:left="-17" w:right="-17"/>
              <w:jc w:val="center"/>
              <w:rPr>
                <w:rFonts w:asciiTheme="majorBidi" w:hAnsiTheme="majorBidi" w:cstheme="majorBidi"/>
                <w:sz w:val="32"/>
                <w:szCs w:val="32"/>
              </w:rPr>
            </w:pPr>
          </w:p>
        </w:tc>
        <w:tc>
          <w:tcPr>
            <w:tcW w:w="110" w:type="dxa"/>
          </w:tcPr>
          <w:p w14:paraId="414D1695" w14:textId="77777777" w:rsidR="002F5B0E" w:rsidRPr="002F5B0E" w:rsidRDefault="002F5B0E" w:rsidP="003C13F4">
            <w:pPr>
              <w:spacing w:line="340" w:lineRule="exact"/>
              <w:ind w:left="-17" w:right="-17"/>
              <w:jc w:val="center"/>
              <w:rPr>
                <w:rFonts w:asciiTheme="majorBidi" w:hAnsiTheme="majorBidi" w:cstheme="majorBidi"/>
                <w:sz w:val="32"/>
                <w:szCs w:val="32"/>
              </w:rPr>
            </w:pPr>
          </w:p>
        </w:tc>
        <w:tc>
          <w:tcPr>
            <w:tcW w:w="2160" w:type="dxa"/>
            <w:tcBorders>
              <w:top w:val="single" w:sz="6" w:space="0" w:color="auto"/>
            </w:tcBorders>
          </w:tcPr>
          <w:p w14:paraId="45682C91" w14:textId="77777777" w:rsidR="002F5B0E" w:rsidRPr="002F5B0E" w:rsidRDefault="002F5B0E" w:rsidP="003C13F4">
            <w:pPr>
              <w:spacing w:line="340" w:lineRule="exact"/>
              <w:ind w:left="-17" w:right="-17"/>
              <w:jc w:val="center"/>
              <w:rPr>
                <w:rFonts w:asciiTheme="majorBidi" w:hAnsiTheme="majorBidi" w:cstheme="majorBidi"/>
                <w:sz w:val="32"/>
                <w:szCs w:val="32"/>
              </w:rPr>
            </w:pPr>
          </w:p>
        </w:tc>
      </w:tr>
      <w:tr w:rsidR="002F5B0E" w:rsidRPr="002F5B0E" w14:paraId="4C457CE8" w14:textId="77777777" w:rsidTr="00D22E86">
        <w:tc>
          <w:tcPr>
            <w:tcW w:w="6055" w:type="dxa"/>
          </w:tcPr>
          <w:p w14:paraId="555079B8" w14:textId="77777777" w:rsidR="002F5B0E" w:rsidRPr="002F5B0E" w:rsidRDefault="002F5B0E" w:rsidP="003C13F4">
            <w:pPr>
              <w:spacing w:line="340" w:lineRule="exact"/>
              <w:rPr>
                <w:rFonts w:asciiTheme="majorBidi" w:hAnsiTheme="majorBidi" w:cstheme="majorBidi"/>
                <w:snapToGrid w:val="0"/>
                <w:sz w:val="32"/>
                <w:szCs w:val="32"/>
                <w:lang w:eastAsia="th-TH"/>
              </w:rPr>
            </w:pPr>
            <w:r w:rsidRPr="002F5B0E">
              <w:rPr>
                <w:rFonts w:asciiTheme="majorBidi" w:hAnsiTheme="majorBidi" w:cstheme="majorBidi"/>
                <w:snapToGrid w:val="0"/>
                <w:sz w:val="32"/>
                <w:szCs w:val="32"/>
                <w:lang w:eastAsia="th-TH"/>
              </w:rPr>
              <w:t>December 31, 2018</w:t>
            </w:r>
          </w:p>
        </w:tc>
        <w:tc>
          <w:tcPr>
            <w:tcW w:w="100" w:type="dxa"/>
          </w:tcPr>
          <w:p w14:paraId="0B5A5912" w14:textId="77777777" w:rsidR="002F5B0E" w:rsidRPr="002F5B0E" w:rsidRDefault="002F5B0E" w:rsidP="003C13F4">
            <w:pPr>
              <w:spacing w:line="340" w:lineRule="exact"/>
              <w:jc w:val="center"/>
              <w:rPr>
                <w:rFonts w:asciiTheme="majorBidi" w:hAnsiTheme="majorBidi" w:cstheme="majorBidi"/>
                <w:sz w:val="32"/>
                <w:szCs w:val="32"/>
              </w:rPr>
            </w:pPr>
          </w:p>
        </w:tc>
        <w:tc>
          <w:tcPr>
            <w:tcW w:w="2270" w:type="dxa"/>
          </w:tcPr>
          <w:p w14:paraId="2417B71F"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9,680,219</w:t>
            </w:r>
          </w:p>
        </w:tc>
        <w:tc>
          <w:tcPr>
            <w:tcW w:w="105" w:type="dxa"/>
          </w:tcPr>
          <w:p w14:paraId="3D8AB823" w14:textId="77777777" w:rsidR="002F5B0E" w:rsidRPr="002F5B0E" w:rsidRDefault="002F5B0E" w:rsidP="003C13F4">
            <w:pPr>
              <w:spacing w:line="340" w:lineRule="exact"/>
              <w:ind w:left="-17" w:right="-17"/>
              <w:jc w:val="right"/>
              <w:rPr>
                <w:rFonts w:asciiTheme="majorBidi" w:hAnsiTheme="majorBidi" w:cstheme="majorBidi"/>
                <w:sz w:val="32"/>
                <w:szCs w:val="32"/>
              </w:rPr>
            </w:pPr>
          </w:p>
        </w:tc>
        <w:tc>
          <w:tcPr>
            <w:tcW w:w="2163" w:type="dxa"/>
          </w:tcPr>
          <w:p w14:paraId="0DC6D9C7" w14:textId="77777777" w:rsidR="002F5B0E" w:rsidRPr="008B2114" w:rsidRDefault="002F5B0E" w:rsidP="003C13F4">
            <w:pPr>
              <w:spacing w:line="340" w:lineRule="exact"/>
              <w:ind w:right="57"/>
              <w:jc w:val="right"/>
              <w:rPr>
                <w:rFonts w:asciiTheme="majorBidi" w:hAnsiTheme="majorBidi" w:cstheme="majorBidi"/>
                <w:sz w:val="32"/>
                <w:szCs w:val="32"/>
                <w:cs/>
              </w:rPr>
            </w:pPr>
            <w:r w:rsidRPr="002F5B0E">
              <w:rPr>
                <w:rFonts w:asciiTheme="majorBidi" w:hAnsiTheme="majorBidi" w:cstheme="majorBidi"/>
                <w:sz w:val="32"/>
                <w:szCs w:val="32"/>
              </w:rPr>
              <w:t>3,536,508</w:t>
            </w:r>
          </w:p>
        </w:tc>
        <w:tc>
          <w:tcPr>
            <w:tcW w:w="110" w:type="dxa"/>
          </w:tcPr>
          <w:p w14:paraId="0969A0BC" w14:textId="77777777" w:rsidR="002F5B0E" w:rsidRPr="002F5B0E" w:rsidRDefault="002F5B0E" w:rsidP="003C13F4">
            <w:pPr>
              <w:spacing w:line="340" w:lineRule="exact"/>
              <w:ind w:left="-17" w:right="-17"/>
              <w:jc w:val="right"/>
              <w:rPr>
                <w:rFonts w:asciiTheme="majorBidi" w:hAnsiTheme="majorBidi" w:cstheme="majorBidi"/>
                <w:sz w:val="32"/>
                <w:szCs w:val="32"/>
              </w:rPr>
            </w:pPr>
          </w:p>
        </w:tc>
        <w:tc>
          <w:tcPr>
            <w:tcW w:w="2160" w:type="dxa"/>
          </w:tcPr>
          <w:p w14:paraId="34481474"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13,216,727</w:t>
            </w:r>
          </w:p>
        </w:tc>
      </w:tr>
      <w:tr w:rsidR="002F5B0E" w:rsidRPr="002F5B0E" w14:paraId="01818C0A" w14:textId="77777777" w:rsidTr="00D22E86">
        <w:tc>
          <w:tcPr>
            <w:tcW w:w="6055" w:type="dxa"/>
          </w:tcPr>
          <w:p w14:paraId="20D5B729" w14:textId="77777777" w:rsidR="002F5B0E" w:rsidRPr="008B2114" w:rsidRDefault="002F5B0E" w:rsidP="003C13F4">
            <w:pPr>
              <w:spacing w:line="340" w:lineRule="exact"/>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Acquisitions</w:t>
            </w:r>
          </w:p>
        </w:tc>
        <w:tc>
          <w:tcPr>
            <w:tcW w:w="100" w:type="dxa"/>
          </w:tcPr>
          <w:p w14:paraId="41E0626E" w14:textId="77777777" w:rsidR="002F5B0E" w:rsidRPr="002F5B0E" w:rsidRDefault="002F5B0E" w:rsidP="003C13F4">
            <w:pPr>
              <w:spacing w:line="340" w:lineRule="exact"/>
              <w:jc w:val="center"/>
              <w:rPr>
                <w:rFonts w:asciiTheme="majorBidi" w:hAnsiTheme="majorBidi" w:cstheme="majorBidi"/>
                <w:sz w:val="32"/>
                <w:szCs w:val="32"/>
              </w:rPr>
            </w:pPr>
          </w:p>
        </w:tc>
        <w:tc>
          <w:tcPr>
            <w:tcW w:w="2270" w:type="dxa"/>
          </w:tcPr>
          <w:p w14:paraId="582CFB30" w14:textId="77777777" w:rsidR="002F5B0E" w:rsidRPr="002F5B0E" w:rsidRDefault="002F5B0E" w:rsidP="003C13F4">
            <w:pPr>
              <w:spacing w:line="340" w:lineRule="exact"/>
              <w:ind w:right="241"/>
              <w:jc w:val="right"/>
              <w:rPr>
                <w:rFonts w:asciiTheme="majorBidi" w:hAnsiTheme="majorBidi" w:cstheme="majorBidi"/>
                <w:sz w:val="32"/>
                <w:szCs w:val="32"/>
              </w:rPr>
            </w:pPr>
            <w:r w:rsidRPr="002F5B0E">
              <w:rPr>
                <w:rFonts w:asciiTheme="majorBidi" w:hAnsiTheme="majorBidi" w:cstheme="majorBidi"/>
                <w:sz w:val="32"/>
                <w:szCs w:val="32"/>
              </w:rPr>
              <w:t xml:space="preserve">             -</w:t>
            </w:r>
          </w:p>
        </w:tc>
        <w:tc>
          <w:tcPr>
            <w:tcW w:w="105" w:type="dxa"/>
          </w:tcPr>
          <w:p w14:paraId="61ACB16C" w14:textId="77777777" w:rsidR="002F5B0E" w:rsidRPr="002F5B0E" w:rsidRDefault="002F5B0E" w:rsidP="003C13F4">
            <w:pPr>
              <w:spacing w:line="340" w:lineRule="exact"/>
              <w:ind w:left="-17" w:right="-17"/>
              <w:jc w:val="right"/>
              <w:rPr>
                <w:rFonts w:asciiTheme="majorBidi" w:hAnsiTheme="majorBidi" w:cstheme="majorBidi"/>
                <w:sz w:val="32"/>
                <w:szCs w:val="32"/>
              </w:rPr>
            </w:pPr>
          </w:p>
        </w:tc>
        <w:tc>
          <w:tcPr>
            <w:tcW w:w="2163" w:type="dxa"/>
          </w:tcPr>
          <w:p w14:paraId="391F7026"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 xml:space="preserve">          165,700</w:t>
            </w:r>
          </w:p>
        </w:tc>
        <w:tc>
          <w:tcPr>
            <w:tcW w:w="110" w:type="dxa"/>
          </w:tcPr>
          <w:p w14:paraId="406EC889" w14:textId="77777777" w:rsidR="002F5B0E" w:rsidRPr="002F5B0E" w:rsidRDefault="002F5B0E" w:rsidP="003C13F4">
            <w:pPr>
              <w:spacing w:line="340" w:lineRule="exact"/>
              <w:ind w:left="-17" w:right="-17"/>
              <w:jc w:val="right"/>
              <w:rPr>
                <w:rFonts w:asciiTheme="majorBidi" w:hAnsiTheme="majorBidi" w:cstheme="majorBidi"/>
                <w:sz w:val="32"/>
                <w:szCs w:val="32"/>
              </w:rPr>
            </w:pPr>
          </w:p>
        </w:tc>
        <w:tc>
          <w:tcPr>
            <w:tcW w:w="2160" w:type="dxa"/>
          </w:tcPr>
          <w:p w14:paraId="750FFD9E"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 xml:space="preserve">165,700                  </w:t>
            </w:r>
          </w:p>
        </w:tc>
      </w:tr>
      <w:tr w:rsidR="002F5B0E" w:rsidRPr="002F5B0E" w14:paraId="5DE8744E" w14:textId="77777777" w:rsidTr="00D22E86">
        <w:trPr>
          <w:trHeight w:val="125"/>
        </w:trPr>
        <w:tc>
          <w:tcPr>
            <w:tcW w:w="6055" w:type="dxa"/>
          </w:tcPr>
          <w:p w14:paraId="61E61600" w14:textId="77777777" w:rsidR="002F5B0E" w:rsidRPr="008B2114" w:rsidRDefault="002F5B0E" w:rsidP="003C13F4">
            <w:pPr>
              <w:spacing w:line="340" w:lineRule="exact"/>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Disposals</w:t>
            </w:r>
          </w:p>
        </w:tc>
        <w:tc>
          <w:tcPr>
            <w:tcW w:w="100" w:type="dxa"/>
          </w:tcPr>
          <w:p w14:paraId="52E6EAF2" w14:textId="77777777" w:rsidR="002F5B0E" w:rsidRPr="002F5B0E" w:rsidRDefault="002F5B0E" w:rsidP="003C13F4">
            <w:pPr>
              <w:spacing w:line="340" w:lineRule="exact"/>
              <w:rPr>
                <w:rFonts w:asciiTheme="majorBidi" w:hAnsiTheme="majorBidi" w:cstheme="majorBidi"/>
                <w:sz w:val="32"/>
                <w:szCs w:val="32"/>
              </w:rPr>
            </w:pPr>
          </w:p>
        </w:tc>
        <w:tc>
          <w:tcPr>
            <w:tcW w:w="2270" w:type="dxa"/>
          </w:tcPr>
          <w:p w14:paraId="7FD02F42" w14:textId="77777777" w:rsidR="002F5B0E" w:rsidRPr="002F5B0E" w:rsidRDefault="002F5B0E" w:rsidP="003C13F4">
            <w:pPr>
              <w:spacing w:line="340" w:lineRule="exact"/>
              <w:jc w:val="right"/>
              <w:rPr>
                <w:rFonts w:asciiTheme="majorBidi" w:hAnsiTheme="majorBidi" w:cstheme="majorBidi"/>
                <w:sz w:val="32"/>
                <w:szCs w:val="32"/>
              </w:rPr>
            </w:pPr>
            <w:r w:rsidRPr="002F5B0E">
              <w:rPr>
                <w:rFonts w:asciiTheme="majorBidi" w:hAnsiTheme="majorBidi" w:cstheme="majorBidi"/>
                <w:sz w:val="32"/>
                <w:szCs w:val="32"/>
              </w:rPr>
              <w:t>(9,680,219)</w:t>
            </w:r>
          </w:p>
        </w:tc>
        <w:tc>
          <w:tcPr>
            <w:tcW w:w="105" w:type="dxa"/>
          </w:tcPr>
          <w:p w14:paraId="50D75C4A"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Pr>
          <w:p w14:paraId="70FC517B" w14:textId="77777777" w:rsidR="002F5B0E" w:rsidRPr="002F5B0E" w:rsidRDefault="002F5B0E" w:rsidP="003C13F4">
            <w:pPr>
              <w:spacing w:line="340" w:lineRule="exact"/>
              <w:ind w:right="238"/>
              <w:jc w:val="right"/>
              <w:rPr>
                <w:rFonts w:asciiTheme="majorBidi" w:hAnsiTheme="majorBidi" w:cstheme="majorBidi"/>
                <w:sz w:val="32"/>
                <w:szCs w:val="32"/>
              </w:rPr>
            </w:pPr>
            <w:r w:rsidRPr="002F5B0E">
              <w:rPr>
                <w:rFonts w:asciiTheme="majorBidi" w:hAnsiTheme="majorBidi" w:cstheme="majorBidi"/>
                <w:sz w:val="32"/>
                <w:szCs w:val="32"/>
              </w:rPr>
              <w:t>-</w:t>
            </w:r>
          </w:p>
        </w:tc>
        <w:tc>
          <w:tcPr>
            <w:tcW w:w="110" w:type="dxa"/>
          </w:tcPr>
          <w:p w14:paraId="5D4F94CC"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Pr>
          <w:p w14:paraId="510C3F62" w14:textId="77777777" w:rsidR="002F5B0E" w:rsidRPr="002F5B0E" w:rsidRDefault="002F5B0E" w:rsidP="003C13F4">
            <w:pPr>
              <w:spacing w:line="340" w:lineRule="exact"/>
              <w:jc w:val="right"/>
              <w:rPr>
                <w:rFonts w:asciiTheme="majorBidi" w:hAnsiTheme="majorBidi" w:cstheme="majorBidi"/>
                <w:sz w:val="32"/>
                <w:szCs w:val="32"/>
              </w:rPr>
            </w:pPr>
            <w:r w:rsidRPr="002F5B0E">
              <w:rPr>
                <w:rFonts w:asciiTheme="majorBidi" w:hAnsiTheme="majorBidi" w:cstheme="majorBidi"/>
                <w:sz w:val="32"/>
                <w:szCs w:val="32"/>
              </w:rPr>
              <w:t>(9,680,219)</w:t>
            </w:r>
          </w:p>
        </w:tc>
      </w:tr>
      <w:tr w:rsidR="002F5B0E" w:rsidRPr="002F5B0E" w14:paraId="32919C25" w14:textId="77777777" w:rsidTr="00D22E86">
        <w:trPr>
          <w:trHeight w:val="82"/>
        </w:trPr>
        <w:tc>
          <w:tcPr>
            <w:tcW w:w="6055" w:type="dxa"/>
          </w:tcPr>
          <w:p w14:paraId="02EE878F" w14:textId="77777777" w:rsidR="002F5B0E" w:rsidRPr="002F5B0E" w:rsidRDefault="002F5B0E" w:rsidP="003C13F4">
            <w:pPr>
              <w:spacing w:line="340" w:lineRule="exact"/>
              <w:rPr>
                <w:rFonts w:asciiTheme="majorBidi" w:hAnsiTheme="majorBidi" w:cstheme="majorBidi"/>
                <w:snapToGrid w:val="0"/>
                <w:sz w:val="32"/>
                <w:szCs w:val="32"/>
                <w:lang w:eastAsia="th-TH"/>
              </w:rPr>
            </w:pPr>
            <w:proofErr w:type="gramStart"/>
            <w:r w:rsidRPr="002F5B0E">
              <w:rPr>
                <w:rFonts w:asciiTheme="majorBidi" w:hAnsiTheme="majorBidi" w:cstheme="majorBidi"/>
                <w:snapToGrid w:val="0"/>
                <w:sz w:val="32"/>
                <w:szCs w:val="32"/>
                <w:lang w:eastAsia="th-TH"/>
              </w:rPr>
              <w:t>December  31</w:t>
            </w:r>
            <w:proofErr w:type="gramEnd"/>
            <w:r w:rsidRPr="002F5B0E">
              <w:rPr>
                <w:rFonts w:asciiTheme="majorBidi" w:hAnsiTheme="majorBidi" w:cstheme="majorBidi"/>
                <w:snapToGrid w:val="0"/>
                <w:sz w:val="32"/>
                <w:szCs w:val="32"/>
                <w:lang w:eastAsia="th-TH"/>
              </w:rPr>
              <w:t>, 2019</w:t>
            </w:r>
          </w:p>
        </w:tc>
        <w:tc>
          <w:tcPr>
            <w:tcW w:w="100" w:type="dxa"/>
          </w:tcPr>
          <w:p w14:paraId="13D32CA7"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top w:val="single" w:sz="6" w:space="0" w:color="auto"/>
              <w:bottom w:val="single" w:sz="6" w:space="0" w:color="auto"/>
            </w:tcBorders>
          </w:tcPr>
          <w:p w14:paraId="2764C2E3" w14:textId="77777777" w:rsidR="002F5B0E" w:rsidRPr="002F5B0E" w:rsidRDefault="002F5B0E" w:rsidP="003C13F4">
            <w:pPr>
              <w:spacing w:line="340" w:lineRule="exact"/>
              <w:ind w:right="241"/>
              <w:jc w:val="right"/>
              <w:rPr>
                <w:rFonts w:asciiTheme="majorBidi" w:hAnsiTheme="majorBidi" w:cstheme="majorBidi"/>
                <w:sz w:val="32"/>
                <w:szCs w:val="32"/>
              </w:rPr>
            </w:pPr>
            <w:r w:rsidRPr="002F5B0E">
              <w:rPr>
                <w:rFonts w:asciiTheme="majorBidi" w:hAnsiTheme="majorBidi" w:cstheme="majorBidi"/>
                <w:sz w:val="32"/>
                <w:szCs w:val="32"/>
              </w:rPr>
              <w:t>-</w:t>
            </w:r>
          </w:p>
        </w:tc>
        <w:tc>
          <w:tcPr>
            <w:tcW w:w="105" w:type="dxa"/>
          </w:tcPr>
          <w:p w14:paraId="150EF13B"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top w:val="single" w:sz="6" w:space="0" w:color="auto"/>
              <w:bottom w:val="single" w:sz="6" w:space="0" w:color="auto"/>
            </w:tcBorders>
          </w:tcPr>
          <w:p w14:paraId="794918F5"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3,702,208</w:t>
            </w:r>
          </w:p>
        </w:tc>
        <w:tc>
          <w:tcPr>
            <w:tcW w:w="110" w:type="dxa"/>
          </w:tcPr>
          <w:p w14:paraId="1E801DFE"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top w:val="single" w:sz="6" w:space="0" w:color="auto"/>
              <w:bottom w:val="single" w:sz="6" w:space="0" w:color="auto"/>
            </w:tcBorders>
          </w:tcPr>
          <w:p w14:paraId="340B5A3D"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3,702,208</w:t>
            </w:r>
          </w:p>
        </w:tc>
      </w:tr>
      <w:tr w:rsidR="002F5B0E" w:rsidRPr="002F5B0E" w14:paraId="4DD64E88" w14:textId="77777777" w:rsidTr="00D22E86">
        <w:trPr>
          <w:trHeight w:val="82"/>
        </w:trPr>
        <w:tc>
          <w:tcPr>
            <w:tcW w:w="6055" w:type="dxa"/>
          </w:tcPr>
          <w:p w14:paraId="172003F2" w14:textId="77777777" w:rsidR="002F5B0E" w:rsidRPr="008B2114" w:rsidRDefault="002F5B0E" w:rsidP="003C13F4">
            <w:pPr>
              <w:spacing w:line="340" w:lineRule="exact"/>
              <w:rPr>
                <w:rFonts w:asciiTheme="majorBidi" w:hAnsiTheme="majorBidi" w:cstheme="majorBidi"/>
                <w:b/>
                <w:bCs/>
                <w:snapToGrid w:val="0"/>
                <w:sz w:val="32"/>
                <w:szCs w:val="32"/>
                <w:cs/>
                <w:lang w:eastAsia="th-TH"/>
              </w:rPr>
            </w:pPr>
            <w:r w:rsidRPr="002F5B0E">
              <w:rPr>
                <w:rFonts w:asciiTheme="majorBidi" w:hAnsiTheme="majorBidi" w:cstheme="majorBidi"/>
                <w:b/>
                <w:bCs/>
                <w:snapToGrid w:val="0"/>
                <w:sz w:val="32"/>
                <w:szCs w:val="32"/>
                <w:lang w:eastAsia="th-TH"/>
              </w:rPr>
              <w:t>Accumulated depreciation</w:t>
            </w:r>
          </w:p>
        </w:tc>
        <w:tc>
          <w:tcPr>
            <w:tcW w:w="100" w:type="dxa"/>
          </w:tcPr>
          <w:p w14:paraId="42441FD9"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top w:val="single" w:sz="6" w:space="0" w:color="auto"/>
            </w:tcBorders>
          </w:tcPr>
          <w:p w14:paraId="4A86A5DE"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105" w:type="dxa"/>
          </w:tcPr>
          <w:p w14:paraId="02924F52"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top w:val="single" w:sz="6" w:space="0" w:color="auto"/>
            </w:tcBorders>
          </w:tcPr>
          <w:p w14:paraId="41F99CC9"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110" w:type="dxa"/>
          </w:tcPr>
          <w:p w14:paraId="53BFD081"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top w:val="single" w:sz="6" w:space="0" w:color="auto"/>
            </w:tcBorders>
          </w:tcPr>
          <w:p w14:paraId="00AED2B6" w14:textId="77777777" w:rsidR="002F5B0E" w:rsidRPr="002F5B0E" w:rsidRDefault="002F5B0E" w:rsidP="003C13F4">
            <w:pPr>
              <w:spacing w:line="340" w:lineRule="exact"/>
              <w:ind w:right="57"/>
              <w:jc w:val="right"/>
              <w:rPr>
                <w:rFonts w:asciiTheme="majorBidi" w:hAnsiTheme="majorBidi" w:cstheme="majorBidi"/>
                <w:sz w:val="32"/>
                <w:szCs w:val="32"/>
              </w:rPr>
            </w:pPr>
          </w:p>
        </w:tc>
      </w:tr>
      <w:tr w:rsidR="002F5B0E" w:rsidRPr="002F5B0E" w14:paraId="34C131AC" w14:textId="77777777" w:rsidTr="00D22E86">
        <w:trPr>
          <w:trHeight w:val="82"/>
        </w:trPr>
        <w:tc>
          <w:tcPr>
            <w:tcW w:w="6055" w:type="dxa"/>
          </w:tcPr>
          <w:p w14:paraId="318F9D03" w14:textId="77777777" w:rsidR="002F5B0E" w:rsidRPr="002F5B0E" w:rsidRDefault="002F5B0E" w:rsidP="003C13F4">
            <w:pPr>
              <w:spacing w:line="340" w:lineRule="exact"/>
              <w:rPr>
                <w:rFonts w:asciiTheme="majorBidi" w:hAnsiTheme="majorBidi" w:cstheme="majorBidi"/>
                <w:snapToGrid w:val="0"/>
                <w:sz w:val="32"/>
                <w:szCs w:val="32"/>
                <w:lang w:eastAsia="th-TH"/>
              </w:rPr>
            </w:pPr>
            <w:r w:rsidRPr="002F5B0E">
              <w:rPr>
                <w:rFonts w:asciiTheme="majorBidi" w:hAnsiTheme="majorBidi" w:cstheme="majorBidi"/>
                <w:snapToGrid w:val="0"/>
                <w:sz w:val="32"/>
                <w:szCs w:val="32"/>
                <w:lang w:eastAsia="th-TH"/>
              </w:rPr>
              <w:t>December 31, 2018</w:t>
            </w:r>
          </w:p>
        </w:tc>
        <w:tc>
          <w:tcPr>
            <w:tcW w:w="100" w:type="dxa"/>
          </w:tcPr>
          <w:p w14:paraId="6D8746B7" w14:textId="77777777" w:rsidR="002F5B0E" w:rsidRPr="002F5B0E" w:rsidRDefault="002F5B0E" w:rsidP="003C13F4">
            <w:pPr>
              <w:spacing w:line="340" w:lineRule="exact"/>
              <w:rPr>
                <w:rFonts w:asciiTheme="majorBidi" w:hAnsiTheme="majorBidi" w:cstheme="majorBidi"/>
                <w:sz w:val="32"/>
                <w:szCs w:val="32"/>
              </w:rPr>
            </w:pPr>
          </w:p>
        </w:tc>
        <w:tc>
          <w:tcPr>
            <w:tcW w:w="2270" w:type="dxa"/>
          </w:tcPr>
          <w:p w14:paraId="79B0D762"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8,741,975</w:t>
            </w:r>
          </w:p>
        </w:tc>
        <w:tc>
          <w:tcPr>
            <w:tcW w:w="105" w:type="dxa"/>
          </w:tcPr>
          <w:p w14:paraId="30E2B9DC"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Pr>
          <w:p w14:paraId="0500F66E"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589,685</w:t>
            </w:r>
          </w:p>
        </w:tc>
        <w:tc>
          <w:tcPr>
            <w:tcW w:w="110" w:type="dxa"/>
          </w:tcPr>
          <w:p w14:paraId="24376935"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Pr>
          <w:p w14:paraId="7CCBE29A"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9,331,660</w:t>
            </w:r>
          </w:p>
        </w:tc>
      </w:tr>
      <w:tr w:rsidR="002F5B0E" w:rsidRPr="002F5B0E" w14:paraId="75EBED3B" w14:textId="77777777" w:rsidTr="00D22E86">
        <w:trPr>
          <w:trHeight w:val="82"/>
        </w:trPr>
        <w:tc>
          <w:tcPr>
            <w:tcW w:w="6055" w:type="dxa"/>
          </w:tcPr>
          <w:p w14:paraId="729B538C" w14:textId="77777777" w:rsidR="002F5B0E" w:rsidRPr="008B2114" w:rsidRDefault="002F5B0E" w:rsidP="003C13F4">
            <w:pPr>
              <w:spacing w:line="340" w:lineRule="exact"/>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Depreciation for the year</w:t>
            </w:r>
          </w:p>
        </w:tc>
        <w:tc>
          <w:tcPr>
            <w:tcW w:w="100" w:type="dxa"/>
          </w:tcPr>
          <w:p w14:paraId="4BE10750" w14:textId="77777777" w:rsidR="002F5B0E" w:rsidRPr="002F5B0E" w:rsidRDefault="002F5B0E" w:rsidP="003C13F4">
            <w:pPr>
              <w:spacing w:line="340" w:lineRule="exact"/>
              <w:rPr>
                <w:rFonts w:asciiTheme="majorBidi" w:hAnsiTheme="majorBidi" w:cstheme="majorBidi"/>
                <w:sz w:val="32"/>
                <w:szCs w:val="32"/>
              </w:rPr>
            </w:pPr>
          </w:p>
        </w:tc>
        <w:tc>
          <w:tcPr>
            <w:tcW w:w="2270" w:type="dxa"/>
          </w:tcPr>
          <w:p w14:paraId="12E25FCE" w14:textId="77777777" w:rsidR="002F5B0E" w:rsidRPr="002F5B0E" w:rsidRDefault="002F5B0E" w:rsidP="003C13F4">
            <w:pPr>
              <w:spacing w:line="340" w:lineRule="exact"/>
              <w:ind w:right="246"/>
              <w:jc w:val="right"/>
              <w:rPr>
                <w:rFonts w:asciiTheme="majorBidi" w:hAnsiTheme="majorBidi" w:cstheme="majorBidi"/>
                <w:sz w:val="32"/>
                <w:szCs w:val="32"/>
              </w:rPr>
            </w:pPr>
            <w:r w:rsidRPr="002F5B0E">
              <w:rPr>
                <w:rFonts w:asciiTheme="majorBidi" w:hAnsiTheme="majorBidi" w:cstheme="majorBidi"/>
                <w:sz w:val="32"/>
                <w:szCs w:val="32"/>
              </w:rPr>
              <w:t>-</w:t>
            </w:r>
          </w:p>
        </w:tc>
        <w:tc>
          <w:tcPr>
            <w:tcW w:w="105" w:type="dxa"/>
          </w:tcPr>
          <w:p w14:paraId="3A21D76F"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Pr>
          <w:p w14:paraId="3F529EF5"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650,729</w:t>
            </w:r>
          </w:p>
        </w:tc>
        <w:tc>
          <w:tcPr>
            <w:tcW w:w="110" w:type="dxa"/>
          </w:tcPr>
          <w:p w14:paraId="7F819481"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Pr>
          <w:p w14:paraId="292B1C5D"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650,729</w:t>
            </w:r>
          </w:p>
        </w:tc>
      </w:tr>
      <w:tr w:rsidR="002F5B0E" w:rsidRPr="002F5B0E" w14:paraId="055494D3" w14:textId="77777777" w:rsidTr="00D22E86">
        <w:trPr>
          <w:trHeight w:val="82"/>
        </w:trPr>
        <w:tc>
          <w:tcPr>
            <w:tcW w:w="6055" w:type="dxa"/>
          </w:tcPr>
          <w:p w14:paraId="76F8DB47" w14:textId="77777777" w:rsidR="002F5B0E" w:rsidRPr="008B2114" w:rsidRDefault="002F5B0E" w:rsidP="003C13F4">
            <w:pPr>
              <w:tabs>
                <w:tab w:val="left" w:pos="1276"/>
              </w:tabs>
              <w:spacing w:line="340" w:lineRule="exact"/>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Depreciation for disposals</w:t>
            </w:r>
          </w:p>
        </w:tc>
        <w:tc>
          <w:tcPr>
            <w:tcW w:w="100" w:type="dxa"/>
          </w:tcPr>
          <w:p w14:paraId="440133E5" w14:textId="77777777" w:rsidR="002F5B0E" w:rsidRPr="002F5B0E" w:rsidRDefault="002F5B0E" w:rsidP="003C13F4">
            <w:pPr>
              <w:spacing w:line="340" w:lineRule="exact"/>
              <w:rPr>
                <w:rFonts w:asciiTheme="majorBidi" w:hAnsiTheme="majorBidi" w:cstheme="majorBidi"/>
                <w:sz w:val="32"/>
                <w:szCs w:val="32"/>
              </w:rPr>
            </w:pPr>
          </w:p>
        </w:tc>
        <w:tc>
          <w:tcPr>
            <w:tcW w:w="2270" w:type="dxa"/>
          </w:tcPr>
          <w:p w14:paraId="7D30B0D4" w14:textId="77777777" w:rsidR="002F5B0E" w:rsidRPr="002F5B0E" w:rsidRDefault="002F5B0E" w:rsidP="003C13F4">
            <w:pPr>
              <w:spacing w:line="340" w:lineRule="exact"/>
              <w:jc w:val="right"/>
              <w:rPr>
                <w:rFonts w:asciiTheme="majorBidi" w:hAnsiTheme="majorBidi" w:cstheme="majorBidi"/>
                <w:sz w:val="32"/>
                <w:szCs w:val="32"/>
              </w:rPr>
            </w:pPr>
            <w:r w:rsidRPr="002F5B0E">
              <w:rPr>
                <w:rFonts w:asciiTheme="majorBidi" w:hAnsiTheme="majorBidi" w:cstheme="majorBidi"/>
                <w:sz w:val="32"/>
                <w:szCs w:val="32"/>
              </w:rPr>
              <w:t>(8,741,975)</w:t>
            </w:r>
          </w:p>
        </w:tc>
        <w:tc>
          <w:tcPr>
            <w:tcW w:w="105" w:type="dxa"/>
          </w:tcPr>
          <w:p w14:paraId="3B0FB241"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Pr>
          <w:p w14:paraId="64363D1B" w14:textId="77777777" w:rsidR="002F5B0E" w:rsidRPr="002F5B0E" w:rsidRDefault="002F5B0E" w:rsidP="003C13F4">
            <w:pPr>
              <w:spacing w:line="340" w:lineRule="exact"/>
              <w:ind w:right="247"/>
              <w:jc w:val="right"/>
              <w:rPr>
                <w:rFonts w:asciiTheme="majorBidi" w:hAnsiTheme="majorBidi" w:cstheme="majorBidi"/>
                <w:sz w:val="32"/>
                <w:szCs w:val="32"/>
              </w:rPr>
            </w:pPr>
            <w:r w:rsidRPr="002F5B0E">
              <w:rPr>
                <w:rFonts w:asciiTheme="majorBidi" w:hAnsiTheme="majorBidi" w:cstheme="majorBidi"/>
                <w:sz w:val="32"/>
                <w:szCs w:val="32"/>
              </w:rPr>
              <w:t>-</w:t>
            </w:r>
          </w:p>
        </w:tc>
        <w:tc>
          <w:tcPr>
            <w:tcW w:w="110" w:type="dxa"/>
          </w:tcPr>
          <w:p w14:paraId="51B0F71B"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Pr>
          <w:p w14:paraId="0D049F01" w14:textId="77777777" w:rsidR="002F5B0E" w:rsidRPr="002F5B0E" w:rsidRDefault="002F5B0E" w:rsidP="003C13F4">
            <w:pPr>
              <w:spacing w:line="340" w:lineRule="exact"/>
              <w:jc w:val="right"/>
              <w:rPr>
                <w:rFonts w:asciiTheme="majorBidi" w:hAnsiTheme="majorBidi" w:cstheme="majorBidi"/>
                <w:sz w:val="32"/>
                <w:szCs w:val="32"/>
              </w:rPr>
            </w:pPr>
            <w:r w:rsidRPr="002F5B0E">
              <w:rPr>
                <w:rFonts w:asciiTheme="majorBidi" w:hAnsiTheme="majorBidi" w:cstheme="majorBidi"/>
                <w:sz w:val="32"/>
                <w:szCs w:val="32"/>
              </w:rPr>
              <w:t>(8,741,975)</w:t>
            </w:r>
          </w:p>
        </w:tc>
      </w:tr>
      <w:tr w:rsidR="002F5B0E" w:rsidRPr="002F5B0E" w14:paraId="34BD9B0C" w14:textId="77777777" w:rsidTr="00D22E86">
        <w:trPr>
          <w:trHeight w:val="82"/>
        </w:trPr>
        <w:tc>
          <w:tcPr>
            <w:tcW w:w="6055" w:type="dxa"/>
          </w:tcPr>
          <w:p w14:paraId="0BA9C918" w14:textId="77777777" w:rsidR="002F5B0E" w:rsidRPr="002F5B0E" w:rsidRDefault="002F5B0E" w:rsidP="003C13F4">
            <w:pPr>
              <w:spacing w:line="340" w:lineRule="exact"/>
              <w:rPr>
                <w:rFonts w:asciiTheme="majorBidi" w:hAnsiTheme="majorBidi" w:cstheme="majorBidi"/>
                <w:snapToGrid w:val="0"/>
                <w:sz w:val="32"/>
                <w:szCs w:val="32"/>
                <w:lang w:eastAsia="th-TH"/>
              </w:rPr>
            </w:pPr>
            <w:r w:rsidRPr="002F5B0E">
              <w:rPr>
                <w:rFonts w:asciiTheme="majorBidi" w:hAnsiTheme="majorBidi" w:cstheme="majorBidi"/>
                <w:snapToGrid w:val="0"/>
                <w:sz w:val="32"/>
                <w:szCs w:val="32"/>
                <w:lang w:eastAsia="th-TH"/>
              </w:rPr>
              <w:t>December 31, 2019</w:t>
            </w:r>
          </w:p>
        </w:tc>
        <w:tc>
          <w:tcPr>
            <w:tcW w:w="100" w:type="dxa"/>
          </w:tcPr>
          <w:p w14:paraId="0B9448E2"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top w:val="single" w:sz="6" w:space="0" w:color="auto"/>
              <w:bottom w:val="single" w:sz="6" w:space="0" w:color="auto"/>
            </w:tcBorders>
          </w:tcPr>
          <w:p w14:paraId="52BCB6B1" w14:textId="77777777" w:rsidR="002F5B0E" w:rsidRPr="002F5B0E" w:rsidRDefault="002F5B0E" w:rsidP="003C13F4">
            <w:pPr>
              <w:spacing w:line="340" w:lineRule="exact"/>
              <w:ind w:right="246"/>
              <w:jc w:val="right"/>
              <w:rPr>
                <w:rFonts w:asciiTheme="majorBidi" w:hAnsiTheme="majorBidi" w:cstheme="majorBidi"/>
                <w:sz w:val="32"/>
                <w:szCs w:val="32"/>
              </w:rPr>
            </w:pPr>
            <w:r w:rsidRPr="002F5B0E">
              <w:rPr>
                <w:rFonts w:asciiTheme="majorBidi" w:hAnsiTheme="majorBidi" w:cstheme="majorBidi"/>
                <w:sz w:val="32"/>
                <w:szCs w:val="32"/>
              </w:rPr>
              <w:t>-</w:t>
            </w:r>
          </w:p>
        </w:tc>
        <w:tc>
          <w:tcPr>
            <w:tcW w:w="105" w:type="dxa"/>
          </w:tcPr>
          <w:p w14:paraId="0AD8FBC1"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top w:val="single" w:sz="6" w:space="0" w:color="auto"/>
              <w:bottom w:val="single" w:sz="6" w:space="0" w:color="auto"/>
            </w:tcBorders>
          </w:tcPr>
          <w:p w14:paraId="413EC3E0"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1,240,414</w:t>
            </w:r>
          </w:p>
        </w:tc>
        <w:tc>
          <w:tcPr>
            <w:tcW w:w="110" w:type="dxa"/>
          </w:tcPr>
          <w:p w14:paraId="30A16F8E"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top w:val="single" w:sz="6" w:space="0" w:color="auto"/>
              <w:bottom w:val="single" w:sz="6" w:space="0" w:color="auto"/>
            </w:tcBorders>
          </w:tcPr>
          <w:p w14:paraId="3C416B49"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1,240,414</w:t>
            </w:r>
          </w:p>
        </w:tc>
      </w:tr>
      <w:tr w:rsidR="002F5B0E" w:rsidRPr="002F5B0E" w14:paraId="3869EB87" w14:textId="77777777" w:rsidTr="00D22E86">
        <w:trPr>
          <w:trHeight w:val="82"/>
        </w:trPr>
        <w:tc>
          <w:tcPr>
            <w:tcW w:w="6055" w:type="dxa"/>
          </w:tcPr>
          <w:p w14:paraId="68F1F8CB" w14:textId="77777777" w:rsidR="002F5B0E" w:rsidRPr="008B2114" w:rsidRDefault="002F5B0E" w:rsidP="003C13F4">
            <w:pPr>
              <w:spacing w:line="340" w:lineRule="exact"/>
              <w:rPr>
                <w:rFonts w:asciiTheme="majorBidi" w:hAnsiTheme="majorBidi" w:cstheme="majorBidi"/>
                <w:b/>
                <w:bCs/>
                <w:snapToGrid w:val="0"/>
                <w:sz w:val="32"/>
                <w:szCs w:val="32"/>
                <w:cs/>
                <w:lang w:eastAsia="th-TH"/>
              </w:rPr>
            </w:pPr>
            <w:r w:rsidRPr="002F5B0E">
              <w:rPr>
                <w:rFonts w:asciiTheme="majorBidi" w:hAnsiTheme="majorBidi" w:cstheme="majorBidi"/>
                <w:b/>
                <w:bCs/>
                <w:snapToGrid w:val="0"/>
                <w:sz w:val="32"/>
                <w:szCs w:val="32"/>
                <w:lang w:eastAsia="th-TH"/>
              </w:rPr>
              <w:t>Net book value</w:t>
            </w:r>
          </w:p>
        </w:tc>
        <w:tc>
          <w:tcPr>
            <w:tcW w:w="100" w:type="dxa"/>
          </w:tcPr>
          <w:p w14:paraId="25E270FE"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top w:val="single" w:sz="6" w:space="0" w:color="auto"/>
            </w:tcBorders>
          </w:tcPr>
          <w:p w14:paraId="7B1593AA"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105" w:type="dxa"/>
          </w:tcPr>
          <w:p w14:paraId="6443F4BA"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top w:val="single" w:sz="6" w:space="0" w:color="auto"/>
            </w:tcBorders>
          </w:tcPr>
          <w:p w14:paraId="1E1071CB"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110" w:type="dxa"/>
          </w:tcPr>
          <w:p w14:paraId="20194DE1"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top w:val="single" w:sz="6" w:space="0" w:color="auto"/>
            </w:tcBorders>
          </w:tcPr>
          <w:p w14:paraId="05CD84BD" w14:textId="77777777" w:rsidR="002F5B0E" w:rsidRPr="002F5B0E" w:rsidRDefault="002F5B0E" w:rsidP="003C13F4">
            <w:pPr>
              <w:spacing w:line="340" w:lineRule="exact"/>
              <w:ind w:right="57"/>
              <w:jc w:val="right"/>
              <w:rPr>
                <w:rFonts w:asciiTheme="majorBidi" w:hAnsiTheme="majorBidi" w:cstheme="majorBidi"/>
                <w:sz w:val="32"/>
                <w:szCs w:val="32"/>
              </w:rPr>
            </w:pPr>
          </w:p>
        </w:tc>
      </w:tr>
      <w:tr w:rsidR="002F5B0E" w:rsidRPr="002F5B0E" w14:paraId="68F997FB" w14:textId="77777777" w:rsidTr="00D22E86">
        <w:trPr>
          <w:trHeight w:val="82"/>
        </w:trPr>
        <w:tc>
          <w:tcPr>
            <w:tcW w:w="6055" w:type="dxa"/>
          </w:tcPr>
          <w:p w14:paraId="527D5B9B" w14:textId="77777777" w:rsidR="002F5B0E" w:rsidRPr="008B2114" w:rsidRDefault="002F5B0E" w:rsidP="003C13F4">
            <w:pPr>
              <w:spacing w:line="340" w:lineRule="exact"/>
              <w:rPr>
                <w:rFonts w:asciiTheme="majorBidi" w:hAnsiTheme="majorBidi" w:cstheme="majorBidi"/>
                <w:snapToGrid w:val="0"/>
                <w:sz w:val="32"/>
                <w:szCs w:val="32"/>
                <w:cs/>
                <w:lang w:eastAsia="th-TH"/>
              </w:rPr>
            </w:pPr>
            <w:r w:rsidRPr="002F5B0E">
              <w:rPr>
                <w:rFonts w:asciiTheme="majorBidi" w:hAnsiTheme="majorBidi" w:cstheme="majorBidi"/>
                <w:snapToGrid w:val="0"/>
                <w:sz w:val="32"/>
                <w:szCs w:val="32"/>
                <w:lang w:eastAsia="th-TH"/>
              </w:rPr>
              <w:t>December 31, 2018</w:t>
            </w:r>
          </w:p>
        </w:tc>
        <w:tc>
          <w:tcPr>
            <w:tcW w:w="100" w:type="dxa"/>
          </w:tcPr>
          <w:p w14:paraId="2E3020AD"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bottom w:val="double" w:sz="6" w:space="0" w:color="auto"/>
            </w:tcBorders>
          </w:tcPr>
          <w:p w14:paraId="07625EC0" w14:textId="77777777" w:rsidR="002F5B0E" w:rsidRPr="008B2114" w:rsidRDefault="002F5B0E" w:rsidP="003C13F4">
            <w:pPr>
              <w:spacing w:line="340" w:lineRule="exact"/>
              <w:ind w:right="57"/>
              <w:jc w:val="right"/>
              <w:rPr>
                <w:rFonts w:asciiTheme="majorBidi" w:hAnsiTheme="majorBidi" w:cstheme="majorBidi"/>
                <w:sz w:val="32"/>
                <w:szCs w:val="32"/>
                <w:cs/>
              </w:rPr>
            </w:pPr>
            <w:r w:rsidRPr="002F5B0E">
              <w:rPr>
                <w:rFonts w:asciiTheme="majorBidi" w:hAnsiTheme="majorBidi" w:cstheme="majorBidi"/>
                <w:sz w:val="32"/>
                <w:szCs w:val="32"/>
              </w:rPr>
              <w:t>938,244</w:t>
            </w:r>
          </w:p>
        </w:tc>
        <w:tc>
          <w:tcPr>
            <w:tcW w:w="105" w:type="dxa"/>
          </w:tcPr>
          <w:p w14:paraId="60C9878B"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bottom w:val="double" w:sz="6" w:space="0" w:color="auto"/>
            </w:tcBorders>
          </w:tcPr>
          <w:p w14:paraId="2E61C746"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2,946,823</w:t>
            </w:r>
          </w:p>
        </w:tc>
        <w:tc>
          <w:tcPr>
            <w:tcW w:w="110" w:type="dxa"/>
          </w:tcPr>
          <w:p w14:paraId="46355012"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bottom w:val="double" w:sz="6" w:space="0" w:color="auto"/>
            </w:tcBorders>
          </w:tcPr>
          <w:p w14:paraId="064D927E"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3,885,067</w:t>
            </w:r>
          </w:p>
        </w:tc>
      </w:tr>
      <w:tr w:rsidR="002F5B0E" w:rsidRPr="002F5B0E" w14:paraId="285E9BCD" w14:textId="77777777" w:rsidTr="00D22E86">
        <w:trPr>
          <w:trHeight w:val="82"/>
        </w:trPr>
        <w:tc>
          <w:tcPr>
            <w:tcW w:w="6055" w:type="dxa"/>
          </w:tcPr>
          <w:p w14:paraId="4A485877" w14:textId="77777777" w:rsidR="002F5B0E" w:rsidRPr="002F5B0E" w:rsidRDefault="002F5B0E" w:rsidP="003C13F4">
            <w:pPr>
              <w:spacing w:line="340" w:lineRule="exact"/>
              <w:rPr>
                <w:rFonts w:asciiTheme="majorBidi" w:hAnsiTheme="majorBidi" w:cstheme="majorBidi"/>
                <w:snapToGrid w:val="0"/>
                <w:sz w:val="32"/>
                <w:szCs w:val="32"/>
                <w:lang w:eastAsia="th-TH"/>
              </w:rPr>
            </w:pPr>
            <w:r w:rsidRPr="002F5B0E">
              <w:rPr>
                <w:rFonts w:asciiTheme="majorBidi" w:hAnsiTheme="majorBidi" w:cstheme="majorBidi"/>
                <w:snapToGrid w:val="0"/>
                <w:sz w:val="32"/>
                <w:szCs w:val="32"/>
                <w:lang w:eastAsia="th-TH"/>
              </w:rPr>
              <w:t>December 31, 2019</w:t>
            </w:r>
          </w:p>
        </w:tc>
        <w:tc>
          <w:tcPr>
            <w:tcW w:w="100" w:type="dxa"/>
          </w:tcPr>
          <w:p w14:paraId="5476B6BB" w14:textId="77777777" w:rsidR="002F5B0E" w:rsidRPr="002F5B0E" w:rsidRDefault="002F5B0E" w:rsidP="003C13F4">
            <w:pPr>
              <w:spacing w:line="340" w:lineRule="exact"/>
              <w:rPr>
                <w:rFonts w:asciiTheme="majorBidi" w:hAnsiTheme="majorBidi" w:cstheme="majorBidi"/>
                <w:sz w:val="32"/>
                <w:szCs w:val="32"/>
              </w:rPr>
            </w:pPr>
          </w:p>
        </w:tc>
        <w:tc>
          <w:tcPr>
            <w:tcW w:w="2270" w:type="dxa"/>
            <w:tcBorders>
              <w:bottom w:val="double" w:sz="6" w:space="0" w:color="auto"/>
            </w:tcBorders>
          </w:tcPr>
          <w:p w14:paraId="694CF42E" w14:textId="77777777" w:rsidR="002F5B0E" w:rsidRPr="002F5B0E" w:rsidRDefault="002F5B0E" w:rsidP="003C13F4">
            <w:pPr>
              <w:spacing w:line="340" w:lineRule="exact"/>
              <w:ind w:right="246"/>
              <w:jc w:val="right"/>
              <w:rPr>
                <w:rFonts w:asciiTheme="majorBidi" w:hAnsiTheme="majorBidi" w:cstheme="majorBidi"/>
                <w:sz w:val="32"/>
                <w:szCs w:val="32"/>
              </w:rPr>
            </w:pPr>
            <w:r w:rsidRPr="002F5B0E">
              <w:rPr>
                <w:rFonts w:asciiTheme="majorBidi" w:hAnsiTheme="majorBidi" w:cstheme="majorBidi"/>
                <w:sz w:val="32"/>
                <w:szCs w:val="32"/>
              </w:rPr>
              <w:t>-</w:t>
            </w:r>
          </w:p>
        </w:tc>
        <w:tc>
          <w:tcPr>
            <w:tcW w:w="105" w:type="dxa"/>
          </w:tcPr>
          <w:p w14:paraId="56FAC683"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3" w:type="dxa"/>
            <w:tcBorders>
              <w:top w:val="double" w:sz="6" w:space="0" w:color="auto"/>
              <w:bottom w:val="double" w:sz="6" w:space="0" w:color="auto"/>
            </w:tcBorders>
          </w:tcPr>
          <w:p w14:paraId="6D9E781D"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2,461,794</w:t>
            </w:r>
          </w:p>
        </w:tc>
        <w:tc>
          <w:tcPr>
            <w:tcW w:w="110" w:type="dxa"/>
          </w:tcPr>
          <w:p w14:paraId="50C0624E" w14:textId="77777777" w:rsidR="002F5B0E" w:rsidRPr="002F5B0E" w:rsidRDefault="002F5B0E" w:rsidP="003C13F4">
            <w:pPr>
              <w:spacing w:line="340" w:lineRule="exact"/>
              <w:ind w:right="57"/>
              <w:jc w:val="right"/>
              <w:rPr>
                <w:rFonts w:asciiTheme="majorBidi" w:hAnsiTheme="majorBidi" w:cstheme="majorBidi"/>
                <w:sz w:val="32"/>
                <w:szCs w:val="32"/>
              </w:rPr>
            </w:pPr>
          </w:p>
        </w:tc>
        <w:tc>
          <w:tcPr>
            <w:tcW w:w="2160" w:type="dxa"/>
            <w:tcBorders>
              <w:top w:val="double" w:sz="6" w:space="0" w:color="auto"/>
              <w:bottom w:val="double" w:sz="6" w:space="0" w:color="auto"/>
            </w:tcBorders>
          </w:tcPr>
          <w:p w14:paraId="7F883B79" w14:textId="77777777" w:rsidR="002F5B0E" w:rsidRPr="002F5B0E" w:rsidRDefault="002F5B0E" w:rsidP="003C13F4">
            <w:pPr>
              <w:spacing w:line="340" w:lineRule="exact"/>
              <w:ind w:right="57"/>
              <w:jc w:val="right"/>
              <w:rPr>
                <w:rFonts w:asciiTheme="majorBidi" w:hAnsiTheme="majorBidi" w:cstheme="majorBidi"/>
                <w:sz w:val="32"/>
                <w:szCs w:val="32"/>
              </w:rPr>
            </w:pPr>
            <w:r w:rsidRPr="002F5B0E">
              <w:rPr>
                <w:rFonts w:asciiTheme="majorBidi" w:hAnsiTheme="majorBidi" w:cstheme="majorBidi"/>
                <w:sz w:val="32"/>
                <w:szCs w:val="32"/>
              </w:rPr>
              <w:t>2,461,794</w:t>
            </w:r>
          </w:p>
        </w:tc>
      </w:tr>
    </w:tbl>
    <w:p w14:paraId="4D39F5FB" w14:textId="3E3DB5B8" w:rsidR="00A06164" w:rsidRPr="00102A75" w:rsidRDefault="00A134C7" w:rsidP="00D30700">
      <w:pPr>
        <w:spacing w:line="380" w:lineRule="exact"/>
        <w:rPr>
          <w:rFonts w:asciiTheme="majorBidi" w:hAnsiTheme="majorBidi" w:cstheme="majorBidi"/>
          <w:sz w:val="32"/>
          <w:szCs w:val="32"/>
        </w:rPr>
        <w:sectPr w:rsidR="00A06164" w:rsidRPr="00102A75" w:rsidSect="004656B6">
          <w:headerReference w:type="first" r:id="rId15"/>
          <w:footerReference w:type="first" r:id="rId16"/>
          <w:pgSz w:w="16840" w:h="11907" w:orient="landscape" w:code="9"/>
          <w:pgMar w:top="1814" w:right="1191" w:bottom="851" w:left="1701" w:header="1531" w:footer="720" w:gutter="0"/>
          <w:pgNumType w:fmt="numberInDash"/>
          <w:cols w:space="720"/>
          <w:noEndnote/>
          <w:titlePg/>
          <w:docGrid w:linePitch="272"/>
        </w:sectPr>
      </w:pPr>
      <w:r w:rsidRPr="00102A75">
        <w:rPr>
          <w:rFonts w:asciiTheme="majorBidi" w:hAnsiTheme="majorBidi" w:cstheme="majorBidi"/>
          <w:sz w:val="32"/>
          <w:szCs w:val="32"/>
        </w:rPr>
        <w:tab/>
      </w:r>
    </w:p>
    <w:p w14:paraId="32373B71" w14:textId="0EA11F2F" w:rsidR="00100466" w:rsidRPr="004D22CF" w:rsidRDefault="00123003" w:rsidP="00453F30">
      <w:pPr>
        <w:tabs>
          <w:tab w:val="left" w:pos="5760"/>
          <w:tab w:val="decimal" w:pos="6660"/>
          <w:tab w:val="left" w:pos="7110"/>
          <w:tab w:val="decimal" w:pos="7920"/>
        </w:tabs>
        <w:spacing w:before="60" w:after="60" w:line="380" w:lineRule="exact"/>
        <w:ind w:left="426" w:right="-43" w:firstLine="567"/>
        <w:jc w:val="both"/>
        <w:rPr>
          <w:rFonts w:asciiTheme="majorBidi" w:hAnsiTheme="majorBidi" w:cstheme="majorBidi"/>
          <w:spacing w:val="-2"/>
          <w:sz w:val="32"/>
          <w:szCs w:val="32"/>
        </w:rPr>
      </w:pPr>
      <w:r w:rsidRPr="004D22CF">
        <w:rPr>
          <w:rFonts w:asciiTheme="majorBidi" w:hAnsiTheme="majorBidi" w:cstheme="majorBidi"/>
          <w:spacing w:val="-2"/>
          <w:sz w:val="32"/>
          <w:szCs w:val="32"/>
        </w:rPr>
        <w:lastRenderedPageBreak/>
        <w:t xml:space="preserve">As at </w:t>
      </w:r>
      <w:r w:rsidR="00AB57FC" w:rsidRPr="004D22CF">
        <w:rPr>
          <w:rFonts w:asciiTheme="majorBidi" w:hAnsiTheme="majorBidi" w:cstheme="majorBidi"/>
          <w:spacing w:val="-2"/>
          <w:sz w:val="32"/>
          <w:szCs w:val="32"/>
        </w:rPr>
        <w:t>December 31</w:t>
      </w:r>
      <w:r w:rsidR="004D22CF" w:rsidRPr="004D22CF">
        <w:rPr>
          <w:rFonts w:asciiTheme="majorBidi" w:hAnsiTheme="majorBidi" w:cstheme="majorBidi"/>
          <w:spacing w:val="-2"/>
          <w:sz w:val="32"/>
          <w:szCs w:val="32"/>
        </w:rPr>
        <w:t xml:space="preserve">, </w:t>
      </w:r>
      <w:r w:rsidR="00AB57FC" w:rsidRPr="004D22CF">
        <w:rPr>
          <w:rFonts w:asciiTheme="majorBidi" w:hAnsiTheme="majorBidi" w:cstheme="majorBidi"/>
          <w:spacing w:val="-2"/>
          <w:sz w:val="32"/>
          <w:szCs w:val="32"/>
        </w:rPr>
        <w:t>2020</w:t>
      </w:r>
      <w:r w:rsidRPr="004D22CF">
        <w:rPr>
          <w:rFonts w:asciiTheme="majorBidi" w:hAnsiTheme="majorBidi" w:cstheme="majorBidi"/>
          <w:spacing w:val="-2"/>
          <w:sz w:val="32"/>
          <w:szCs w:val="32"/>
        </w:rPr>
        <w:t xml:space="preserve"> and </w:t>
      </w:r>
      <w:r w:rsidR="00AE419F" w:rsidRPr="004D22CF">
        <w:rPr>
          <w:rFonts w:asciiTheme="majorBidi" w:hAnsiTheme="majorBidi" w:cstheme="majorBidi"/>
          <w:spacing w:val="-2"/>
          <w:sz w:val="32"/>
          <w:szCs w:val="32"/>
        </w:rPr>
        <w:t>2019</w:t>
      </w:r>
      <w:r w:rsidR="009F046A" w:rsidRPr="004D22CF">
        <w:rPr>
          <w:rFonts w:asciiTheme="majorBidi" w:hAnsiTheme="majorBidi" w:cstheme="majorBidi"/>
          <w:spacing w:val="-2"/>
          <w:sz w:val="32"/>
          <w:szCs w:val="32"/>
        </w:rPr>
        <w:t>,</w:t>
      </w:r>
      <w:r w:rsidRPr="004D22CF">
        <w:rPr>
          <w:rFonts w:asciiTheme="majorBidi" w:hAnsiTheme="majorBidi" w:cstheme="majorBidi"/>
          <w:spacing w:val="-2"/>
          <w:sz w:val="32"/>
          <w:szCs w:val="32"/>
        </w:rPr>
        <w:t xml:space="preserve"> part of the land and building of the subsidiary has been mortgage is a guarantee for the credit limit of the </w:t>
      </w:r>
      <w:r w:rsidR="009F046A" w:rsidRPr="004D22CF">
        <w:rPr>
          <w:rFonts w:asciiTheme="majorBidi" w:hAnsiTheme="majorBidi" w:cstheme="majorBidi"/>
          <w:spacing w:val="-2"/>
          <w:sz w:val="32"/>
          <w:szCs w:val="32"/>
        </w:rPr>
        <w:t>C</w:t>
      </w:r>
      <w:r w:rsidRPr="004D22CF">
        <w:rPr>
          <w:rFonts w:asciiTheme="majorBidi" w:hAnsiTheme="majorBidi" w:cstheme="majorBidi"/>
          <w:spacing w:val="-2"/>
          <w:sz w:val="32"/>
          <w:szCs w:val="32"/>
        </w:rPr>
        <w:t>ompany.</w:t>
      </w:r>
    </w:p>
    <w:p w14:paraId="58CE5D65" w14:textId="16C616DF" w:rsidR="00B06DF9" w:rsidRPr="00102A75" w:rsidRDefault="00123003" w:rsidP="00453F30">
      <w:pPr>
        <w:tabs>
          <w:tab w:val="left" w:pos="5760"/>
          <w:tab w:val="decimal" w:pos="6660"/>
          <w:tab w:val="left" w:pos="7110"/>
          <w:tab w:val="decimal" w:pos="7920"/>
        </w:tabs>
        <w:spacing w:before="60" w:after="60" w:line="380" w:lineRule="exact"/>
        <w:ind w:left="426" w:right="-43" w:firstLine="567"/>
        <w:jc w:val="both"/>
        <w:rPr>
          <w:rFonts w:asciiTheme="majorBidi" w:hAnsiTheme="majorBidi" w:cstheme="majorBidi"/>
          <w:sz w:val="32"/>
          <w:szCs w:val="32"/>
        </w:rPr>
      </w:pPr>
      <w:r w:rsidRPr="00102A75">
        <w:rPr>
          <w:rFonts w:asciiTheme="majorBidi" w:hAnsiTheme="majorBidi" w:cstheme="majorBidi"/>
          <w:sz w:val="32"/>
          <w:szCs w:val="32"/>
        </w:rPr>
        <w:t xml:space="preserve">As at </w:t>
      </w:r>
      <w:r w:rsidR="00AB57FC" w:rsidRPr="00102A75">
        <w:rPr>
          <w:rFonts w:asciiTheme="majorBidi" w:hAnsiTheme="majorBidi" w:cstheme="majorBidi"/>
          <w:sz w:val="32"/>
          <w:szCs w:val="32"/>
        </w:rPr>
        <w:t xml:space="preserve">December 31, </w:t>
      </w:r>
      <w:r w:rsidR="00AE419F" w:rsidRPr="00102A75">
        <w:rPr>
          <w:rFonts w:asciiTheme="majorBidi" w:hAnsiTheme="majorBidi" w:cstheme="majorBidi"/>
          <w:sz w:val="32"/>
          <w:szCs w:val="32"/>
        </w:rPr>
        <w:t>2019</w:t>
      </w:r>
      <w:r w:rsidR="009F046A" w:rsidRPr="00102A75">
        <w:rPr>
          <w:rFonts w:asciiTheme="majorBidi" w:hAnsiTheme="majorBidi" w:cstheme="majorBidi"/>
          <w:sz w:val="32"/>
          <w:szCs w:val="32"/>
        </w:rPr>
        <w:t>,</w:t>
      </w:r>
      <w:r w:rsidRPr="00102A75">
        <w:rPr>
          <w:rFonts w:asciiTheme="majorBidi" w:hAnsiTheme="majorBidi" w:cstheme="majorBidi"/>
          <w:sz w:val="32"/>
          <w:szCs w:val="32"/>
        </w:rPr>
        <w:t xml:space="preserve"> </w:t>
      </w:r>
      <w:r w:rsidR="00A134C7" w:rsidRPr="00102A75">
        <w:rPr>
          <w:rFonts w:asciiTheme="majorBidi" w:hAnsiTheme="majorBidi" w:cstheme="majorBidi"/>
          <w:sz w:val="32"/>
          <w:szCs w:val="32"/>
        </w:rPr>
        <w:t xml:space="preserve">the </w:t>
      </w:r>
      <w:r w:rsidRPr="00102A75">
        <w:rPr>
          <w:rFonts w:asciiTheme="majorBidi" w:hAnsiTheme="majorBidi" w:cstheme="majorBidi"/>
          <w:sz w:val="32"/>
          <w:szCs w:val="32"/>
        </w:rPr>
        <w:t xml:space="preserve">subsidiaries </w:t>
      </w:r>
      <w:r w:rsidR="00A134C7" w:rsidRPr="00102A75">
        <w:rPr>
          <w:rFonts w:asciiTheme="majorBidi" w:hAnsiTheme="majorBidi" w:cstheme="majorBidi"/>
          <w:sz w:val="32"/>
          <w:szCs w:val="32"/>
        </w:rPr>
        <w:t xml:space="preserve">has an outstanding of assets acquired under </w:t>
      </w:r>
      <w:r w:rsidR="009F046A" w:rsidRPr="00102A75">
        <w:rPr>
          <w:rFonts w:asciiTheme="majorBidi" w:hAnsiTheme="majorBidi" w:cstheme="majorBidi"/>
          <w:sz w:val="32"/>
          <w:szCs w:val="32"/>
        </w:rPr>
        <w:t>f</w:t>
      </w:r>
      <w:r w:rsidR="00A134C7" w:rsidRPr="00102A75">
        <w:rPr>
          <w:rFonts w:asciiTheme="majorBidi" w:hAnsiTheme="majorBidi" w:cstheme="majorBidi"/>
          <w:sz w:val="32"/>
          <w:szCs w:val="32"/>
        </w:rPr>
        <w:t>inance lease liabilities</w:t>
      </w:r>
      <w:r w:rsidR="00B945C1" w:rsidRPr="00102A75">
        <w:rPr>
          <w:rFonts w:asciiTheme="majorBidi" w:hAnsiTheme="majorBidi" w:cstheme="majorBidi"/>
          <w:sz w:val="32"/>
          <w:szCs w:val="32"/>
        </w:rPr>
        <w:t xml:space="preserve"> net value at </w:t>
      </w:r>
      <w:proofErr w:type="gramStart"/>
      <w:r w:rsidR="00B945C1" w:rsidRPr="00102A75">
        <w:rPr>
          <w:rFonts w:asciiTheme="majorBidi" w:hAnsiTheme="majorBidi" w:cstheme="majorBidi"/>
          <w:sz w:val="32"/>
          <w:szCs w:val="32"/>
        </w:rPr>
        <w:t>follows :</w:t>
      </w:r>
      <w:proofErr w:type="gramEnd"/>
    </w:p>
    <w:tbl>
      <w:tblPr>
        <w:tblW w:w="8597" w:type="dxa"/>
        <w:tblInd w:w="844" w:type="dxa"/>
        <w:tblLayout w:type="fixed"/>
        <w:tblCellMar>
          <w:left w:w="74" w:type="dxa"/>
          <w:right w:w="74" w:type="dxa"/>
        </w:tblCellMar>
        <w:tblLook w:val="01E0" w:firstRow="1" w:lastRow="1" w:firstColumn="1" w:lastColumn="1" w:noHBand="0" w:noVBand="0"/>
      </w:tblPr>
      <w:tblGrid>
        <w:gridCol w:w="6669"/>
        <w:gridCol w:w="1928"/>
      </w:tblGrid>
      <w:tr w:rsidR="001C39BE" w:rsidRPr="00102A75" w14:paraId="566E2D46" w14:textId="77777777" w:rsidTr="003A3CAF">
        <w:tc>
          <w:tcPr>
            <w:tcW w:w="6669" w:type="dxa"/>
            <w:shd w:val="clear" w:color="auto" w:fill="auto"/>
          </w:tcPr>
          <w:p w14:paraId="441C5F62" w14:textId="77777777" w:rsidR="001C39BE" w:rsidRPr="00102A75" w:rsidRDefault="001C39BE"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928" w:type="dxa"/>
            <w:tcBorders>
              <w:bottom w:val="single" w:sz="6" w:space="0" w:color="auto"/>
            </w:tcBorders>
            <w:shd w:val="clear" w:color="auto" w:fill="auto"/>
          </w:tcPr>
          <w:p w14:paraId="59D6E957" w14:textId="77777777" w:rsidR="001C39BE" w:rsidRPr="00102A75" w:rsidRDefault="001C39BE" w:rsidP="007640AB">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In Million Baht</w:t>
            </w:r>
          </w:p>
        </w:tc>
      </w:tr>
      <w:tr w:rsidR="001C39BE" w:rsidRPr="00102A75" w14:paraId="7A583EB8" w14:textId="77777777" w:rsidTr="003A3CAF">
        <w:trPr>
          <w:trHeight w:val="464"/>
        </w:trPr>
        <w:tc>
          <w:tcPr>
            <w:tcW w:w="6669" w:type="dxa"/>
            <w:shd w:val="clear" w:color="auto" w:fill="auto"/>
          </w:tcPr>
          <w:p w14:paraId="5BCBCC97" w14:textId="77777777" w:rsidR="001C39BE" w:rsidRPr="00102A75" w:rsidRDefault="001C39BE"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928" w:type="dxa"/>
            <w:tcBorders>
              <w:top w:val="single" w:sz="6" w:space="0" w:color="auto"/>
              <w:bottom w:val="single" w:sz="6" w:space="0" w:color="auto"/>
            </w:tcBorders>
            <w:shd w:val="clear" w:color="auto" w:fill="auto"/>
            <w:vAlign w:val="bottom"/>
          </w:tcPr>
          <w:p w14:paraId="0E1A6F32" w14:textId="70A4AF4F" w:rsidR="001C39BE" w:rsidRPr="008B2114" w:rsidRDefault="001C39BE"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cs/>
              </w:rPr>
            </w:pPr>
            <w:r w:rsidRPr="001C39BE">
              <w:rPr>
                <w:rFonts w:asciiTheme="majorBidi" w:hAnsiTheme="majorBidi" w:cstheme="majorBidi"/>
                <w:sz w:val="32"/>
                <w:szCs w:val="32"/>
              </w:rPr>
              <w:t>Consolidated Financial Statements</w:t>
            </w:r>
          </w:p>
        </w:tc>
      </w:tr>
      <w:tr w:rsidR="001C39BE" w:rsidRPr="00102A75" w14:paraId="484EA325" w14:textId="77777777" w:rsidTr="001C39BE">
        <w:trPr>
          <w:trHeight w:val="414"/>
        </w:trPr>
        <w:tc>
          <w:tcPr>
            <w:tcW w:w="6669" w:type="dxa"/>
            <w:shd w:val="clear" w:color="auto" w:fill="auto"/>
            <w:vAlign w:val="bottom"/>
          </w:tcPr>
          <w:p w14:paraId="266B0198" w14:textId="77777777" w:rsidR="001C39BE" w:rsidRPr="00102A75" w:rsidRDefault="001C39BE" w:rsidP="001C39BE">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p>
        </w:tc>
        <w:tc>
          <w:tcPr>
            <w:tcW w:w="1928" w:type="dxa"/>
            <w:tcBorders>
              <w:top w:val="single" w:sz="6" w:space="0" w:color="auto"/>
            </w:tcBorders>
            <w:shd w:val="clear" w:color="auto" w:fill="auto"/>
            <w:vAlign w:val="bottom"/>
          </w:tcPr>
          <w:p w14:paraId="7228FBA8" w14:textId="133B4EF0" w:rsidR="001C39BE" w:rsidRPr="00102A75" w:rsidRDefault="001C39BE" w:rsidP="001C39BE">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1C39BE" w:rsidRPr="00102A75" w14:paraId="5EF2FAA2" w14:textId="77777777" w:rsidTr="001C39BE">
        <w:trPr>
          <w:trHeight w:val="422"/>
        </w:trPr>
        <w:tc>
          <w:tcPr>
            <w:tcW w:w="6669" w:type="dxa"/>
            <w:shd w:val="clear" w:color="auto" w:fill="auto"/>
            <w:vAlign w:val="bottom"/>
          </w:tcPr>
          <w:p w14:paraId="0BD5A9EC" w14:textId="68FB0ECE" w:rsidR="001C39BE" w:rsidRPr="008B2114" w:rsidRDefault="001C39BE" w:rsidP="001C39BE">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102A75">
              <w:rPr>
                <w:rFonts w:asciiTheme="majorBidi" w:hAnsiTheme="majorBidi" w:cstheme="majorBidi"/>
                <w:sz w:val="32"/>
                <w:szCs w:val="32"/>
              </w:rPr>
              <w:t>Office equipment and furniture</w:t>
            </w:r>
          </w:p>
        </w:tc>
        <w:tc>
          <w:tcPr>
            <w:tcW w:w="1928" w:type="dxa"/>
            <w:tcBorders>
              <w:top w:val="single" w:sz="6" w:space="0" w:color="auto"/>
            </w:tcBorders>
            <w:shd w:val="clear" w:color="auto" w:fill="auto"/>
            <w:vAlign w:val="bottom"/>
          </w:tcPr>
          <w:p w14:paraId="1EE4704B" w14:textId="6550133E" w:rsidR="001C39BE" w:rsidRPr="008B2114" w:rsidRDefault="001C39BE" w:rsidP="001C39BE">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cs/>
              </w:rPr>
            </w:pPr>
            <w:r w:rsidRPr="00102A75">
              <w:rPr>
                <w:rFonts w:asciiTheme="majorBidi" w:hAnsiTheme="majorBidi" w:cstheme="majorBidi"/>
                <w:sz w:val="32"/>
                <w:szCs w:val="32"/>
              </w:rPr>
              <w:t>2.08</w:t>
            </w:r>
          </w:p>
        </w:tc>
      </w:tr>
      <w:tr w:rsidR="001C39BE" w:rsidRPr="00102A75" w14:paraId="44357999" w14:textId="77777777" w:rsidTr="001C39BE">
        <w:trPr>
          <w:trHeight w:val="414"/>
        </w:trPr>
        <w:tc>
          <w:tcPr>
            <w:tcW w:w="6669" w:type="dxa"/>
            <w:shd w:val="clear" w:color="auto" w:fill="auto"/>
            <w:vAlign w:val="bottom"/>
          </w:tcPr>
          <w:p w14:paraId="2A8614B6" w14:textId="592746D7" w:rsidR="001C39BE" w:rsidRPr="00102A75" w:rsidRDefault="001C39BE" w:rsidP="001C39BE">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r w:rsidRPr="00102A75">
              <w:rPr>
                <w:rFonts w:asciiTheme="majorBidi" w:hAnsiTheme="majorBidi" w:cstheme="majorBidi"/>
                <w:sz w:val="32"/>
                <w:szCs w:val="32"/>
              </w:rPr>
              <w:t>Vehicles</w:t>
            </w:r>
          </w:p>
        </w:tc>
        <w:tc>
          <w:tcPr>
            <w:tcW w:w="1928" w:type="dxa"/>
            <w:shd w:val="clear" w:color="auto" w:fill="auto"/>
            <w:vAlign w:val="bottom"/>
          </w:tcPr>
          <w:p w14:paraId="74D54741" w14:textId="4BFF2B5B" w:rsidR="001C39BE" w:rsidRPr="00102A75" w:rsidRDefault="001C39BE" w:rsidP="001C39BE">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rPr>
            </w:pPr>
            <w:r w:rsidRPr="00102A75">
              <w:rPr>
                <w:rFonts w:asciiTheme="majorBidi" w:hAnsiTheme="majorBidi" w:cstheme="majorBidi"/>
                <w:sz w:val="32"/>
                <w:szCs w:val="32"/>
              </w:rPr>
              <w:t>2.00</w:t>
            </w:r>
          </w:p>
        </w:tc>
      </w:tr>
      <w:tr w:rsidR="001C39BE" w:rsidRPr="00102A75" w14:paraId="751CFBD4" w14:textId="77777777" w:rsidTr="001C39BE">
        <w:trPr>
          <w:trHeight w:val="490"/>
        </w:trPr>
        <w:tc>
          <w:tcPr>
            <w:tcW w:w="6669" w:type="dxa"/>
            <w:shd w:val="clear" w:color="auto" w:fill="auto"/>
            <w:vAlign w:val="bottom"/>
          </w:tcPr>
          <w:p w14:paraId="5286B06F" w14:textId="61CD318D" w:rsidR="001C39BE" w:rsidRPr="008B2114" w:rsidRDefault="001C39BE" w:rsidP="001C39BE">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cs/>
              </w:rPr>
            </w:pPr>
            <w:r w:rsidRPr="00102A75">
              <w:rPr>
                <w:rFonts w:asciiTheme="majorBidi" w:hAnsiTheme="majorBidi" w:cstheme="majorBidi"/>
                <w:sz w:val="32"/>
                <w:szCs w:val="32"/>
              </w:rPr>
              <w:tab/>
            </w:r>
            <w:r w:rsidRPr="00102A75">
              <w:rPr>
                <w:rFonts w:asciiTheme="majorBidi" w:hAnsiTheme="majorBidi" w:cstheme="majorBidi"/>
                <w:sz w:val="32"/>
                <w:szCs w:val="32"/>
              </w:rPr>
              <w:tab/>
              <w:t>Total</w:t>
            </w:r>
          </w:p>
        </w:tc>
        <w:tc>
          <w:tcPr>
            <w:tcW w:w="1928" w:type="dxa"/>
            <w:tcBorders>
              <w:top w:val="single" w:sz="6" w:space="0" w:color="auto"/>
              <w:bottom w:val="double" w:sz="6" w:space="0" w:color="auto"/>
            </w:tcBorders>
            <w:shd w:val="clear" w:color="auto" w:fill="auto"/>
            <w:vAlign w:val="bottom"/>
          </w:tcPr>
          <w:p w14:paraId="142B619A" w14:textId="172F293D" w:rsidR="001C39BE" w:rsidRPr="008B2114" w:rsidRDefault="001C39BE" w:rsidP="001C39BE">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cs/>
              </w:rPr>
            </w:pPr>
            <w:r w:rsidRPr="00102A75">
              <w:rPr>
                <w:rFonts w:asciiTheme="majorBidi" w:hAnsiTheme="majorBidi" w:cstheme="majorBidi"/>
                <w:sz w:val="32"/>
                <w:szCs w:val="32"/>
              </w:rPr>
              <w:t>4.08</w:t>
            </w:r>
          </w:p>
        </w:tc>
      </w:tr>
    </w:tbl>
    <w:p w14:paraId="36D69201" w14:textId="17DAF3A0" w:rsidR="00B06DF9" w:rsidRPr="00102A75" w:rsidRDefault="00B06DF9" w:rsidP="00D30700">
      <w:pPr>
        <w:tabs>
          <w:tab w:val="left" w:pos="284"/>
        </w:tabs>
        <w:spacing w:line="380" w:lineRule="exact"/>
        <w:ind w:left="-142"/>
        <w:contextualSpacing/>
        <w:jc w:val="both"/>
        <w:rPr>
          <w:rFonts w:asciiTheme="majorBidi" w:hAnsiTheme="majorBidi" w:cstheme="majorBidi"/>
          <w:b/>
          <w:bCs/>
          <w:sz w:val="32"/>
          <w:szCs w:val="32"/>
        </w:rPr>
      </w:pPr>
    </w:p>
    <w:tbl>
      <w:tblPr>
        <w:tblW w:w="8586" w:type="dxa"/>
        <w:tblInd w:w="844" w:type="dxa"/>
        <w:tblLayout w:type="fixed"/>
        <w:tblCellMar>
          <w:left w:w="74" w:type="dxa"/>
          <w:right w:w="74" w:type="dxa"/>
        </w:tblCellMar>
        <w:tblLook w:val="01E0" w:firstRow="1" w:lastRow="1" w:firstColumn="1" w:lastColumn="1" w:noHBand="0" w:noVBand="0"/>
      </w:tblPr>
      <w:tblGrid>
        <w:gridCol w:w="3668"/>
        <w:gridCol w:w="1134"/>
        <w:gridCol w:w="168"/>
        <w:gridCol w:w="1107"/>
        <w:gridCol w:w="168"/>
        <w:gridCol w:w="1108"/>
        <w:gridCol w:w="191"/>
        <w:gridCol w:w="1042"/>
      </w:tblGrid>
      <w:tr w:rsidR="004D1A4C" w:rsidRPr="00102A75" w14:paraId="478D79C7" w14:textId="77777777" w:rsidTr="002B516F">
        <w:tc>
          <w:tcPr>
            <w:tcW w:w="3668" w:type="dxa"/>
            <w:shd w:val="clear" w:color="auto" w:fill="auto"/>
          </w:tcPr>
          <w:p w14:paraId="52255462" w14:textId="77777777" w:rsidR="004D1A4C" w:rsidRPr="00102A7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rPr>
            </w:pPr>
            <w:r w:rsidRPr="00102A75">
              <w:rPr>
                <w:rFonts w:asciiTheme="majorBidi" w:hAnsiTheme="majorBidi" w:cstheme="majorBidi"/>
                <w:sz w:val="26"/>
                <w:szCs w:val="26"/>
              </w:rPr>
              <w:tab/>
            </w:r>
          </w:p>
        </w:tc>
        <w:tc>
          <w:tcPr>
            <w:tcW w:w="4918" w:type="dxa"/>
            <w:gridSpan w:val="7"/>
            <w:tcBorders>
              <w:bottom w:val="single" w:sz="6" w:space="0" w:color="auto"/>
            </w:tcBorders>
            <w:shd w:val="clear" w:color="auto" w:fill="auto"/>
          </w:tcPr>
          <w:p w14:paraId="7D231FF2" w14:textId="6B19EDD6" w:rsidR="004D1A4C" w:rsidRPr="00102A7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In Baht</w:t>
            </w:r>
          </w:p>
        </w:tc>
      </w:tr>
      <w:tr w:rsidR="004D1A4C" w:rsidRPr="00102A75" w14:paraId="2E8665CD" w14:textId="77777777" w:rsidTr="002B516F">
        <w:tc>
          <w:tcPr>
            <w:tcW w:w="3668" w:type="dxa"/>
            <w:shd w:val="clear" w:color="auto" w:fill="auto"/>
          </w:tcPr>
          <w:p w14:paraId="1985B2AB" w14:textId="77777777" w:rsidR="004D1A4C" w:rsidRPr="00102A7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rPr>
            </w:pPr>
          </w:p>
        </w:tc>
        <w:tc>
          <w:tcPr>
            <w:tcW w:w="2409" w:type="dxa"/>
            <w:gridSpan w:val="3"/>
            <w:tcBorders>
              <w:bottom w:val="single" w:sz="6" w:space="0" w:color="auto"/>
            </w:tcBorders>
            <w:shd w:val="clear" w:color="auto" w:fill="auto"/>
          </w:tcPr>
          <w:p w14:paraId="392408C3" w14:textId="62A7CB95" w:rsidR="004D1A4C" w:rsidRPr="00102A7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Consolidated Financial Statements</w:t>
            </w:r>
          </w:p>
        </w:tc>
        <w:tc>
          <w:tcPr>
            <w:tcW w:w="168" w:type="dxa"/>
            <w:shd w:val="clear" w:color="auto" w:fill="auto"/>
          </w:tcPr>
          <w:p w14:paraId="3670F4FC" w14:textId="77777777" w:rsidR="004D1A4C" w:rsidRPr="00102A7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2341" w:type="dxa"/>
            <w:gridSpan w:val="3"/>
            <w:tcBorders>
              <w:bottom w:val="single" w:sz="6" w:space="0" w:color="auto"/>
            </w:tcBorders>
            <w:shd w:val="clear" w:color="auto" w:fill="auto"/>
          </w:tcPr>
          <w:p w14:paraId="267340B7" w14:textId="7D5795A0" w:rsidR="004D1A4C" w:rsidRPr="00102A75"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Separate Financial Statements</w:t>
            </w:r>
          </w:p>
        </w:tc>
      </w:tr>
      <w:tr w:rsidR="004D1A4C" w:rsidRPr="00102A75" w14:paraId="3B0B946A" w14:textId="77777777" w:rsidTr="007640AB">
        <w:tc>
          <w:tcPr>
            <w:tcW w:w="3668" w:type="dxa"/>
            <w:shd w:val="clear" w:color="auto" w:fill="auto"/>
          </w:tcPr>
          <w:p w14:paraId="74FC4196" w14:textId="77777777" w:rsidR="004D1A4C" w:rsidRPr="00102A75" w:rsidRDefault="004D1A4C"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0C6D08B6" w14:textId="1874D273" w:rsidR="004D1A4C"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68" w:type="dxa"/>
            <w:tcBorders>
              <w:top w:val="single" w:sz="6" w:space="0" w:color="auto"/>
            </w:tcBorders>
            <w:shd w:val="clear" w:color="auto" w:fill="auto"/>
          </w:tcPr>
          <w:p w14:paraId="4DF3F347" w14:textId="77777777" w:rsidR="004D1A4C" w:rsidRPr="00102A7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107" w:type="dxa"/>
            <w:tcBorders>
              <w:top w:val="single" w:sz="6" w:space="0" w:color="auto"/>
              <w:bottom w:val="single" w:sz="6" w:space="0" w:color="auto"/>
            </w:tcBorders>
            <w:shd w:val="clear" w:color="auto" w:fill="auto"/>
          </w:tcPr>
          <w:p w14:paraId="22C8B75F" w14:textId="671D1162" w:rsidR="004D1A4C"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2019</w:t>
            </w:r>
          </w:p>
        </w:tc>
        <w:tc>
          <w:tcPr>
            <w:tcW w:w="168" w:type="dxa"/>
            <w:shd w:val="clear" w:color="auto" w:fill="auto"/>
          </w:tcPr>
          <w:p w14:paraId="092F836B" w14:textId="77777777" w:rsidR="004D1A4C" w:rsidRPr="00102A7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108" w:type="dxa"/>
            <w:tcBorders>
              <w:top w:val="single" w:sz="6" w:space="0" w:color="auto"/>
              <w:bottom w:val="single" w:sz="6" w:space="0" w:color="auto"/>
            </w:tcBorders>
            <w:shd w:val="clear" w:color="auto" w:fill="auto"/>
          </w:tcPr>
          <w:p w14:paraId="7ED1536B" w14:textId="0A8EBD9F" w:rsidR="004D1A4C"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91" w:type="dxa"/>
            <w:tcBorders>
              <w:top w:val="single" w:sz="6" w:space="0" w:color="auto"/>
            </w:tcBorders>
            <w:shd w:val="clear" w:color="auto" w:fill="auto"/>
          </w:tcPr>
          <w:p w14:paraId="3F7A2EE0" w14:textId="77777777" w:rsidR="004D1A4C" w:rsidRPr="00102A7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042" w:type="dxa"/>
            <w:tcBorders>
              <w:top w:val="single" w:sz="6" w:space="0" w:color="auto"/>
              <w:bottom w:val="single" w:sz="6" w:space="0" w:color="auto"/>
            </w:tcBorders>
            <w:shd w:val="clear" w:color="auto" w:fill="auto"/>
          </w:tcPr>
          <w:p w14:paraId="4D651CB8" w14:textId="27748076" w:rsidR="004D1A4C"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r w:rsidRPr="00102A75">
              <w:rPr>
                <w:rFonts w:asciiTheme="majorBidi" w:hAnsiTheme="majorBidi" w:cstheme="majorBidi"/>
                <w:sz w:val="26"/>
                <w:szCs w:val="26"/>
              </w:rPr>
              <w:t>2019</w:t>
            </w:r>
          </w:p>
        </w:tc>
      </w:tr>
      <w:tr w:rsidR="004D1A4C" w:rsidRPr="00102A75" w14:paraId="7344432C" w14:textId="77777777" w:rsidTr="007640AB">
        <w:trPr>
          <w:trHeight w:val="283"/>
        </w:trPr>
        <w:tc>
          <w:tcPr>
            <w:tcW w:w="3668" w:type="dxa"/>
            <w:shd w:val="clear" w:color="auto" w:fill="auto"/>
          </w:tcPr>
          <w:p w14:paraId="46496A9E" w14:textId="78EAE6A6" w:rsidR="004D1A4C" w:rsidRPr="00102A75" w:rsidRDefault="008C48D7" w:rsidP="00D30700">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6"/>
                <w:szCs w:val="26"/>
              </w:rPr>
            </w:pPr>
            <w:r w:rsidRPr="00102A75">
              <w:rPr>
                <w:rFonts w:asciiTheme="majorBidi" w:hAnsiTheme="majorBidi" w:cstheme="majorBidi"/>
                <w:sz w:val="26"/>
                <w:szCs w:val="26"/>
              </w:rPr>
              <w:t xml:space="preserve">Depreciation charged to the statements of </w:t>
            </w:r>
          </w:p>
        </w:tc>
        <w:tc>
          <w:tcPr>
            <w:tcW w:w="1134" w:type="dxa"/>
            <w:tcBorders>
              <w:top w:val="single" w:sz="6" w:space="0" w:color="auto"/>
            </w:tcBorders>
            <w:shd w:val="clear" w:color="auto" w:fill="auto"/>
          </w:tcPr>
          <w:p w14:paraId="098C0D83" w14:textId="77777777" w:rsidR="004D1A4C" w:rsidRPr="008B2114"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rPr>
            </w:pPr>
          </w:p>
        </w:tc>
        <w:tc>
          <w:tcPr>
            <w:tcW w:w="168" w:type="dxa"/>
            <w:shd w:val="clear" w:color="auto" w:fill="auto"/>
          </w:tcPr>
          <w:p w14:paraId="5CEF1375" w14:textId="77777777" w:rsidR="004D1A4C" w:rsidRPr="00102A7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107" w:type="dxa"/>
            <w:tcBorders>
              <w:top w:val="single" w:sz="6" w:space="0" w:color="auto"/>
            </w:tcBorders>
            <w:shd w:val="clear" w:color="auto" w:fill="auto"/>
          </w:tcPr>
          <w:p w14:paraId="5ACA6A89" w14:textId="77777777" w:rsidR="004D1A4C" w:rsidRPr="008B2114"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rPr>
            </w:pPr>
          </w:p>
        </w:tc>
        <w:tc>
          <w:tcPr>
            <w:tcW w:w="168" w:type="dxa"/>
            <w:shd w:val="clear" w:color="auto" w:fill="auto"/>
          </w:tcPr>
          <w:p w14:paraId="2265ED5A" w14:textId="77777777" w:rsidR="004D1A4C" w:rsidRPr="00102A7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108" w:type="dxa"/>
            <w:tcBorders>
              <w:top w:val="single" w:sz="6" w:space="0" w:color="auto"/>
            </w:tcBorders>
            <w:shd w:val="clear" w:color="auto" w:fill="auto"/>
          </w:tcPr>
          <w:p w14:paraId="3B4F5888" w14:textId="77777777" w:rsidR="004D1A4C" w:rsidRPr="00102A7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91" w:type="dxa"/>
            <w:shd w:val="clear" w:color="auto" w:fill="auto"/>
          </w:tcPr>
          <w:p w14:paraId="6E043424" w14:textId="77777777" w:rsidR="004D1A4C" w:rsidRPr="00102A75" w:rsidRDefault="004D1A4C"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042" w:type="dxa"/>
            <w:tcBorders>
              <w:top w:val="single" w:sz="6" w:space="0" w:color="auto"/>
            </w:tcBorders>
            <w:shd w:val="clear" w:color="auto" w:fill="auto"/>
          </w:tcPr>
          <w:p w14:paraId="32514802" w14:textId="77777777" w:rsidR="004D1A4C" w:rsidRPr="00102A75" w:rsidRDefault="004D1A4C"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r>
      <w:tr w:rsidR="008C48D7" w:rsidRPr="00102A75" w14:paraId="3E7A605D" w14:textId="77777777" w:rsidTr="008C48D7">
        <w:trPr>
          <w:trHeight w:val="283"/>
        </w:trPr>
        <w:tc>
          <w:tcPr>
            <w:tcW w:w="3668" w:type="dxa"/>
            <w:shd w:val="clear" w:color="auto" w:fill="auto"/>
          </w:tcPr>
          <w:p w14:paraId="223C992D" w14:textId="5BAE2364" w:rsidR="008C48D7" w:rsidRPr="00102A75" w:rsidRDefault="00F61D1C" w:rsidP="00D30700">
            <w:pPr>
              <w:pStyle w:val="BodyText"/>
              <w:tabs>
                <w:tab w:val="left" w:pos="284"/>
                <w:tab w:val="left" w:pos="851"/>
                <w:tab w:val="left" w:pos="1418"/>
                <w:tab w:val="left" w:pos="1985"/>
                <w:tab w:val="left" w:pos="2552"/>
              </w:tabs>
              <w:spacing w:line="380" w:lineRule="exact"/>
              <w:ind w:firstLine="285"/>
              <w:rPr>
                <w:rFonts w:asciiTheme="majorBidi" w:hAnsiTheme="majorBidi" w:cstheme="majorBidi"/>
                <w:sz w:val="26"/>
                <w:szCs w:val="26"/>
              </w:rPr>
            </w:pPr>
            <w:r w:rsidRPr="00102A75">
              <w:rPr>
                <w:rFonts w:asciiTheme="majorBidi" w:hAnsiTheme="majorBidi" w:cstheme="majorBidi"/>
                <w:sz w:val="26"/>
                <w:szCs w:val="26"/>
              </w:rPr>
              <w:t>C</w:t>
            </w:r>
            <w:r w:rsidR="008C48D7" w:rsidRPr="00102A75">
              <w:rPr>
                <w:rFonts w:asciiTheme="majorBidi" w:hAnsiTheme="majorBidi" w:cstheme="majorBidi"/>
                <w:sz w:val="26"/>
                <w:szCs w:val="26"/>
              </w:rPr>
              <w:t>omprehensive income</w:t>
            </w:r>
          </w:p>
        </w:tc>
        <w:tc>
          <w:tcPr>
            <w:tcW w:w="1134" w:type="dxa"/>
            <w:shd w:val="clear" w:color="auto" w:fill="auto"/>
          </w:tcPr>
          <w:p w14:paraId="09CD1A88" w14:textId="77777777" w:rsidR="008C48D7" w:rsidRPr="008B2114"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rPr>
            </w:pPr>
          </w:p>
        </w:tc>
        <w:tc>
          <w:tcPr>
            <w:tcW w:w="168" w:type="dxa"/>
            <w:shd w:val="clear" w:color="auto" w:fill="auto"/>
          </w:tcPr>
          <w:p w14:paraId="1C7F9C50" w14:textId="77777777" w:rsidR="008C48D7" w:rsidRPr="00102A7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107" w:type="dxa"/>
            <w:shd w:val="clear" w:color="auto" w:fill="auto"/>
          </w:tcPr>
          <w:p w14:paraId="669C78C9" w14:textId="77777777" w:rsidR="008C48D7" w:rsidRPr="008B2114"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rPr>
            </w:pPr>
          </w:p>
        </w:tc>
        <w:tc>
          <w:tcPr>
            <w:tcW w:w="168" w:type="dxa"/>
            <w:shd w:val="clear" w:color="auto" w:fill="auto"/>
          </w:tcPr>
          <w:p w14:paraId="1BD29B0D" w14:textId="77777777" w:rsidR="008C48D7" w:rsidRPr="00102A7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108" w:type="dxa"/>
            <w:shd w:val="clear" w:color="auto" w:fill="auto"/>
          </w:tcPr>
          <w:p w14:paraId="79930801" w14:textId="77777777" w:rsidR="008C48D7" w:rsidRPr="00102A7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c>
          <w:tcPr>
            <w:tcW w:w="191" w:type="dxa"/>
            <w:shd w:val="clear" w:color="auto" w:fill="auto"/>
          </w:tcPr>
          <w:p w14:paraId="18A6F6BE" w14:textId="77777777" w:rsidR="008C48D7" w:rsidRPr="00102A75" w:rsidRDefault="008C48D7"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042" w:type="dxa"/>
            <w:shd w:val="clear" w:color="auto" w:fill="auto"/>
          </w:tcPr>
          <w:p w14:paraId="58548B8C" w14:textId="77777777" w:rsidR="008C48D7" w:rsidRPr="00102A75" w:rsidRDefault="008C48D7"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rPr>
            </w:pPr>
          </w:p>
        </w:tc>
      </w:tr>
      <w:tr w:rsidR="00AB201C" w:rsidRPr="00102A75" w14:paraId="54FE24F3" w14:textId="77777777" w:rsidTr="002B516F">
        <w:tc>
          <w:tcPr>
            <w:tcW w:w="3668" w:type="dxa"/>
            <w:shd w:val="clear" w:color="auto" w:fill="auto"/>
            <w:vAlign w:val="bottom"/>
          </w:tcPr>
          <w:p w14:paraId="1CD1F602" w14:textId="60D27DD5" w:rsidR="00AB201C" w:rsidRPr="00102A75" w:rsidRDefault="00AB201C" w:rsidP="00AB201C">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6"/>
                <w:szCs w:val="26"/>
              </w:rPr>
            </w:pPr>
            <w:r w:rsidRPr="00102A75">
              <w:rPr>
                <w:rFonts w:asciiTheme="majorBidi" w:hAnsiTheme="majorBidi" w:cstheme="majorBidi"/>
                <w:sz w:val="26"/>
                <w:szCs w:val="26"/>
              </w:rPr>
              <w:tab/>
              <w:t>Cost of sales and services</w:t>
            </w:r>
          </w:p>
        </w:tc>
        <w:tc>
          <w:tcPr>
            <w:tcW w:w="1134" w:type="dxa"/>
            <w:shd w:val="clear" w:color="auto" w:fill="auto"/>
          </w:tcPr>
          <w:p w14:paraId="3DD76A7E" w14:textId="2100BB2E"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4,984,252</w:t>
            </w:r>
          </w:p>
        </w:tc>
        <w:tc>
          <w:tcPr>
            <w:tcW w:w="168" w:type="dxa"/>
            <w:shd w:val="clear" w:color="auto" w:fill="auto"/>
          </w:tcPr>
          <w:p w14:paraId="0C1D2D5B" w14:textId="77777777" w:rsidR="00AB201C" w:rsidRPr="00102A75" w:rsidRDefault="00AB201C" w:rsidP="00AB201C">
            <w:pPr>
              <w:spacing w:line="380" w:lineRule="exact"/>
              <w:jc w:val="right"/>
              <w:rPr>
                <w:rFonts w:asciiTheme="majorBidi" w:hAnsiTheme="majorBidi" w:cstheme="majorBidi"/>
                <w:sz w:val="26"/>
                <w:szCs w:val="26"/>
              </w:rPr>
            </w:pPr>
          </w:p>
        </w:tc>
        <w:tc>
          <w:tcPr>
            <w:tcW w:w="1107" w:type="dxa"/>
            <w:shd w:val="clear" w:color="auto" w:fill="auto"/>
          </w:tcPr>
          <w:p w14:paraId="5661BDC5" w14:textId="6596FCA6"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20,397,656</w:t>
            </w:r>
          </w:p>
        </w:tc>
        <w:tc>
          <w:tcPr>
            <w:tcW w:w="168" w:type="dxa"/>
            <w:shd w:val="clear" w:color="auto" w:fill="auto"/>
          </w:tcPr>
          <w:p w14:paraId="7EBA13DE" w14:textId="77777777" w:rsidR="00AB201C" w:rsidRPr="00102A75" w:rsidRDefault="00AB201C" w:rsidP="00AB201C">
            <w:pPr>
              <w:spacing w:line="380" w:lineRule="exact"/>
              <w:jc w:val="right"/>
              <w:rPr>
                <w:rFonts w:asciiTheme="majorBidi" w:hAnsiTheme="majorBidi" w:cstheme="majorBidi"/>
                <w:sz w:val="26"/>
                <w:szCs w:val="26"/>
              </w:rPr>
            </w:pPr>
          </w:p>
        </w:tc>
        <w:tc>
          <w:tcPr>
            <w:tcW w:w="1108" w:type="dxa"/>
            <w:shd w:val="clear" w:color="auto" w:fill="auto"/>
          </w:tcPr>
          <w:p w14:paraId="43991BAB" w14:textId="1C64719B" w:rsidR="00AB201C" w:rsidRPr="00102A75" w:rsidRDefault="00AB201C" w:rsidP="00AB201C">
            <w:pPr>
              <w:spacing w:line="38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c>
          <w:tcPr>
            <w:tcW w:w="191" w:type="dxa"/>
            <w:shd w:val="clear" w:color="auto" w:fill="auto"/>
          </w:tcPr>
          <w:p w14:paraId="63C737E0" w14:textId="77777777" w:rsidR="00AB201C" w:rsidRPr="00102A75" w:rsidRDefault="00AB201C" w:rsidP="00AB201C">
            <w:pPr>
              <w:pStyle w:val="BodyText"/>
              <w:tabs>
                <w:tab w:val="left" w:pos="284"/>
                <w:tab w:val="left" w:pos="851"/>
                <w:tab w:val="left" w:pos="1418"/>
                <w:tab w:val="left" w:pos="1985"/>
                <w:tab w:val="left" w:pos="2552"/>
              </w:tabs>
              <w:spacing w:line="380" w:lineRule="exact"/>
              <w:ind w:right="227"/>
              <w:jc w:val="center"/>
              <w:rPr>
                <w:rFonts w:asciiTheme="majorBidi" w:hAnsiTheme="majorBidi" w:cstheme="majorBidi"/>
                <w:sz w:val="26"/>
                <w:szCs w:val="26"/>
              </w:rPr>
            </w:pPr>
          </w:p>
        </w:tc>
        <w:tc>
          <w:tcPr>
            <w:tcW w:w="1042" w:type="dxa"/>
            <w:shd w:val="clear" w:color="auto" w:fill="auto"/>
          </w:tcPr>
          <w:p w14:paraId="6CB77486" w14:textId="77777777" w:rsidR="00AB201C" w:rsidRPr="00102A75" w:rsidRDefault="00AB201C" w:rsidP="00AB201C">
            <w:pPr>
              <w:spacing w:line="38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r>
      <w:tr w:rsidR="00AB201C" w:rsidRPr="00102A75" w14:paraId="6336BA5D" w14:textId="77777777" w:rsidTr="002B516F">
        <w:tc>
          <w:tcPr>
            <w:tcW w:w="3668" w:type="dxa"/>
            <w:shd w:val="clear" w:color="auto" w:fill="auto"/>
            <w:vAlign w:val="bottom"/>
          </w:tcPr>
          <w:p w14:paraId="34DC6A40" w14:textId="6618E399" w:rsidR="00AB201C" w:rsidRPr="008B2114" w:rsidRDefault="00AB201C" w:rsidP="00AB201C">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6"/>
                <w:szCs w:val="26"/>
                <w:cs/>
              </w:rPr>
            </w:pPr>
            <w:r w:rsidRPr="00102A75">
              <w:rPr>
                <w:rFonts w:asciiTheme="majorBidi" w:hAnsiTheme="majorBidi" w:cstheme="majorBidi"/>
                <w:sz w:val="26"/>
                <w:szCs w:val="26"/>
              </w:rPr>
              <w:tab/>
              <w:t>Administrative expenses</w:t>
            </w:r>
          </w:p>
        </w:tc>
        <w:tc>
          <w:tcPr>
            <w:tcW w:w="1134" w:type="dxa"/>
            <w:tcBorders>
              <w:bottom w:val="single" w:sz="6" w:space="0" w:color="auto"/>
            </w:tcBorders>
            <w:shd w:val="clear" w:color="auto" w:fill="auto"/>
          </w:tcPr>
          <w:p w14:paraId="06E4E947" w14:textId="3419A17D"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17,687,383</w:t>
            </w:r>
          </w:p>
        </w:tc>
        <w:tc>
          <w:tcPr>
            <w:tcW w:w="168" w:type="dxa"/>
            <w:shd w:val="clear" w:color="auto" w:fill="auto"/>
          </w:tcPr>
          <w:p w14:paraId="16D5FBF9" w14:textId="77777777" w:rsidR="00AB201C" w:rsidRPr="00102A75" w:rsidRDefault="00AB201C" w:rsidP="00AB201C">
            <w:pPr>
              <w:spacing w:line="380" w:lineRule="exact"/>
              <w:jc w:val="right"/>
              <w:rPr>
                <w:rFonts w:asciiTheme="majorBidi" w:hAnsiTheme="majorBidi" w:cstheme="majorBidi"/>
                <w:sz w:val="26"/>
                <w:szCs w:val="26"/>
              </w:rPr>
            </w:pPr>
          </w:p>
        </w:tc>
        <w:tc>
          <w:tcPr>
            <w:tcW w:w="1107" w:type="dxa"/>
            <w:tcBorders>
              <w:bottom w:val="single" w:sz="6" w:space="0" w:color="auto"/>
            </w:tcBorders>
            <w:shd w:val="clear" w:color="auto" w:fill="auto"/>
          </w:tcPr>
          <w:p w14:paraId="2A303542" w14:textId="6C674AF0"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3,443,061</w:t>
            </w:r>
          </w:p>
        </w:tc>
        <w:tc>
          <w:tcPr>
            <w:tcW w:w="168" w:type="dxa"/>
            <w:shd w:val="clear" w:color="auto" w:fill="auto"/>
          </w:tcPr>
          <w:p w14:paraId="1677E87D" w14:textId="77777777" w:rsidR="00AB201C" w:rsidRPr="00102A75" w:rsidRDefault="00AB201C" w:rsidP="00AB201C">
            <w:pPr>
              <w:spacing w:line="380" w:lineRule="exact"/>
              <w:jc w:val="right"/>
              <w:rPr>
                <w:rFonts w:asciiTheme="majorBidi" w:hAnsiTheme="majorBidi" w:cstheme="majorBidi"/>
                <w:sz w:val="26"/>
                <w:szCs w:val="26"/>
              </w:rPr>
            </w:pPr>
          </w:p>
        </w:tc>
        <w:tc>
          <w:tcPr>
            <w:tcW w:w="1108" w:type="dxa"/>
            <w:tcBorders>
              <w:bottom w:val="single" w:sz="6" w:space="0" w:color="auto"/>
            </w:tcBorders>
            <w:shd w:val="clear" w:color="auto" w:fill="auto"/>
          </w:tcPr>
          <w:p w14:paraId="111ED024" w14:textId="546709D8"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7,412,330</w:t>
            </w:r>
          </w:p>
        </w:tc>
        <w:tc>
          <w:tcPr>
            <w:tcW w:w="191" w:type="dxa"/>
            <w:shd w:val="clear" w:color="auto" w:fill="auto"/>
          </w:tcPr>
          <w:p w14:paraId="6623A88D" w14:textId="77777777" w:rsidR="00AB201C" w:rsidRPr="00102A75" w:rsidRDefault="00AB201C" w:rsidP="00AB201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042" w:type="dxa"/>
            <w:tcBorders>
              <w:bottom w:val="single" w:sz="6" w:space="0" w:color="auto"/>
            </w:tcBorders>
            <w:shd w:val="clear" w:color="auto" w:fill="auto"/>
          </w:tcPr>
          <w:p w14:paraId="01062143" w14:textId="0EEBC2B6"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650,729</w:t>
            </w:r>
          </w:p>
        </w:tc>
      </w:tr>
      <w:tr w:rsidR="00AB201C" w:rsidRPr="00102A75" w14:paraId="50B64A1C" w14:textId="77777777" w:rsidTr="002B516F">
        <w:tc>
          <w:tcPr>
            <w:tcW w:w="3668" w:type="dxa"/>
            <w:shd w:val="clear" w:color="auto" w:fill="auto"/>
            <w:vAlign w:val="bottom"/>
          </w:tcPr>
          <w:p w14:paraId="45987660" w14:textId="1BF075BA" w:rsidR="00AB201C" w:rsidRPr="008B2114" w:rsidRDefault="00AB201C" w:rsidP="00AB201C">
            <w:pPr>
              <w:pStyle w:val="BodyText"/>
              <w:tabs>
                <w:tab w:val="left" w:pos="209"/>
                <w:tab w:val="left" w:pos="493"/>
                <w:tab w:val="left" w:pos="1418"/>
                <w:tab w:val="left" w:pos="1985"/>
                <w:tab w:val="left" w:pos="2552"/>
              </w:tabs>
              <w:spacing w:line="380" w:lineRule="exact"/>
              <w:jc w:val="left"/>
              <w:rPr>
                <w:rFonts w:asciiTheme="majorBidi" w:hAnsiTheme="majorBidi" w:cstheme="majorBidi"/>
                <w:sz w:val="26"/>
                <w:szCs w:val="26"/>
                <w:cs/>
              </w:rPr>
            </w:pPr>
            <w:r w:rsidRPr="00102A75">
              <w:rPr>
                <w:rFonts w:asciiTheme="majorBidi" w:hAnsiTheme="majorBidi" w:cstheme="majorBidi"/>
                <w:sz w:val="26"/>
                <w:szCs w:val="26"/>
              </w:rPr>
              <w:tab/>
            </w:r>
            <w:r w:rsidRPr="00102A75">
              <w:rPr>
                <w:rFonts w:asciiTheme="majorBidi" w:hAnsiTheme="majorBidi" w:cstheme="majorBidi"/>
                <w:sz w:val="26"/>
                <w:szCs w:val="26"/>
              </w:rPr>
              <w:tab/>
              <w:t>Total</w:t>
            </w:r>
          </w:p>
        </w:tc>
        <w:tc>
          <w:tcPr>
            <w:tcW w:w="1134" w:type="dxa"/>
            <w:tcBorders>
              <w:top w:val="single" w:sz="6" w:space="0" w:color="auto"/>
              <w:bottom w:val="double" w:sz="6" w:space="0" w:color="auto"/>
            </w:tcBorders>
            <w:shd w:val="clear" w:color="auto" w:fill="auto"/>
          </w:tcPr>
          <w:p w14:paraId="05021818" w14:textId="565500B7" w:rsidR="00AB201C" w:rsidRPr="008B2114" w:rsidRDefault="00AB201C" w:rsidP="00AB201C">
            <w:pPr>
              <w:spacing w:line="380" w:lineRule="exact"/>
              <w:jc w:val="right"/>
              <w:rPr>
                <w:rFonts w:asciiTheme="majorBidi" w:hAnsiTheme="majorBidi" w:cstheme="majorBidi"/>
                <w:sz w:val="26"/>
                <w:szCs w:val="26"/>
                <w:cs/>
              </w:rPr>
            </w:pPr>
            <w:r w:rsidRPr="00102A75">
              <w:rPr>
                <w:rFonts w:asciiTheme="majorBidi" w:hAnsiTheme="majorBidi" w:cstheme="majorBidi"/>
                <w:sz w:val="26"/>
                <w:szCs w:val="26"/>
              </w:rPr>
              <w:t>22,671,635</w:t>
            </w:r>
          </w:p>
        </w:tc>
        <w:tc>
          <w:tcPr>
            <w:tcW w:w="168" w:type="dxa"/>
            <w:shd w:val="clear" w:color="auto" w:fill="auto"/>
          </w:tcPr>
          <w:p w14:paraId="3C6314AE" w14:textId="77777777" w:rsidR="00AB201C" w:rsidRPr="00102A75" w:rsidRDefault="00AB201C" w:rsidP="00AB201C">
            <w:pPr>
              <w:spacing w:line="380" w:lineRule="exact"/>
              <w:jc w:val="right"/>
              <w:rPr>
                <w:rFonts w:asciiTheme="majorBidi" w:hAnsiTheme="majorBidi" w:cstheme="majorBidi"/>
                <w:sz w:val="26"/>
                <w:szCs w:val="26"/>
              </w:rPr>
            </w:pPr>
          </w:p>
        </w:tc>
        <w:tc>
          <w:tcPr>
            <w:tcW w:w="1107" w:type="dxa"/>
            <w:tcBorders>
              <w:top w:val="single" w:sz="6" w:space="0" w:color="auto"/>
              <w:bottom w:val="double" w:sz="6" w:space="0" w:color="auto"/>
            </w:tcBorders>
            <w:shd w:val="clear" w:color="auto" w:fill="auto"/>
          </w:tcPr>
          <w:p w14:paraId="401D2762" w14:textId="51B2C2D6" w:rsidR="00AB201C" w:rsidRPr="008B2114" w:rsidRDefault="00AB201C" w:rsidP="00AB201C">
            <w:pPr>
              <w:spacing w:line="380" w:lineRule="exact"/>
              <w:jc w:val="right"/>
              <w:rPr>
                <w:rFonts w:asciiTheme="majorBidi" w:hAnsiTheme="majorBidi" w:cstheme="majorBidi"/>
                <w:sz w:val="26"/>
                <w:szCs w:val="26"/>
                <w:cs/>
              </w:rPr>
            </w:pPr>
            <w:r w:rsidRPr="00102A75">
              <w:rPr>
                <w:rFonts w:asciiTheme="majorBidi" w:hAnsiTheme="majorBidi" w:cstheme="majorBidi"/>
                <w:sz w:val="26"/>
                <w:szCs w:val="26"/>
              </w:rPr>
              <w:t>23,840,717</w:t>
            </w:r>
          </w:p>
        </w:tc>
        <w:tc>
          <w:tcPr>
            <w:tcW w:w="168" w:type="dxa"/>
            <w:shd w:val="clear" w:color="auto" w:fill="auto"/>
          </w:tcPr>
          <w:p w14:paraId="397CC214" w14:textId="77777777" w:rsidR="00AB201C" w:rsidRPr="00102A75" w:rsidRDefault="00AB201C" w:rsidP="00AB201C">
            <w:pPr>
              <w:spacing w:line="380" w:lineRule="exact"/>
              <w:jc w:val="right"/>
              <w:rPr>
                <w:rFonts w:asciiTheme="majorBidi" w:hAnsiTheme="majorBidi" w:cstheme="majorBidi"/>
                <w:sz w:val="26"/>
                <w:szCs w:val="26"/>
              </w:rPr>
            </w:pPr>
          </w:p>
        </w:tc>
        <w:tc>
          <w:tcPr>
            <w:tcW w:w="1108" w:type="dxa"/>
            <w:tcBorders>
              <w:top w:val="single" w:sz="6" w:space="0" w:color="auto"/>
              <w:bottom w:val="double" w:sz="6" w:space="0" w:color="auto"/>
            </w:tcBorders>
            <w:shd w:val="clear" w:color="auto" w:fill="auto"/>
          </w:tcPr>
          <w:p w14:paraId="022E4D30" w14:textId="0FF188B3"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7,412,330</w:t>
            </w:r>
          </w:p>
        </w:tc>
        <w:tc>
          <w:tcPr>
            <w:tcW w:w="191" w:type="dxa"/>
            <w:shd w:val="clear" w:color="auto" w:fill="auto"/>
          </w:tcPr>
          <w:p w14:paraId="4553EEB2" w14:textId="77777777" w:rsidR="00AB201C" w:rsidRPr="00102A75" w:rsidRDefault="00AB201C" w:rsidP="00AB201C">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rPr>
            </w:pPr>
          </w:p>
        </w:tc>
        <w:tc>
          <w:tcPr>
            <w:tcW w:w="1042" w:type="dxa"/>
            <w:tcBorders>
              <w:top w:val="single" w:sz="6" w:space="0" w:color="auto"/>
              <w:bottom w:val="double" w:sz="6" w:space="0" w:color="auto"/>
            </w:tcBorders>
            <w:shd w:val="clear" w:color="auto" w:fill="auto"/>
          </w:tcPr>
          <w:p w14:paraId="3FF90EB7" w14:textId="05997937" w:rsidR="00AB201C" w:rsidRPr="00102A75" w:rsidRDefault="00AB201C" w:rsidP="00AB201C">
            <w:pPr>
              <w:spacing w:line="380" w:lineRule="exact"/>
              <w:jc w:val="right"/>
              <w:rPr>
                <w:rFonts w:asciiTheme="majorBidi" w:hAnsiTheme="majorBidi" w:cstheme="majorBidi"/>
                <w:sz w:val="26"/>
                <w:szCs w:val="26"/>
              </w:rPr>
            </w:pPr>
            <w:r w:rsidRPr="00102A75">
              <w:rPr>
                <w:rFonts w:asciiTheme="majorBidi" w:hAnsiTheme="majorBidi" w:cstheme="majorBidi"/>
                <w:sz w:val="26"/>
                <w:szCs w:val="26"/>
              </w:rPr>
              <w:t>650,729</w:t>
            </w:r>
          </w:p>
        </w:tc>
      </w:tr>
    </w:tbl>
    <w:p w14:paraId="45C10F33" w14:textId="71AE3FA0" w:rsidR="004D1A4C" w:rsidRPr="00102A75" w:rsidRDefault="004D1A4C" w:rsidP="00D30700">
      <w:pPr>
        <w:tabs>
          <w:tab w:val="left" w:pos="284"/>
        </w:tabs>
        <w:spacing w:line="380" w:lineRule="exact"/>
        <w:ind w:left="-142"/>
        <w:contextualSpacing/>
        <w:jc w:val="both"/>
        <w:rPr>
          <w:rFonts w:asciiTheme="majorBidi" w:hAnsiTheme="majorBidi" w:cstheme="majorBidi"/>
          <w:b/>
          <w:bCs/>
          <w:sz w:val="32"/>
          <w:szCs w:val="32"/>
        </w:rPr>
      </w:pPr>
    </w:p>
    <w:p w14:paraId="7693C70D" w14:textId="77777777" w:rsidR="00EE30EC" w:rsidRPr="00102A75" w:rsidRDefault="00EE30EC">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p>
    <w:p w14:paraId="5CB468BA" w14:textId="1C07E974" w:rsidR="00453F30" w:rsidRPr="00DF2329" w:rsidRDefault="00453F30" w:rsidP="00DF2329">
      <w:pPr>
        <w:tabs>
          <w:tab w:val="left" w:pos="426"/>
        </w:tabs>
        <w:spacing w:line="380" w:lineRule="exact"/>
        <w:contextualSpacing/>
        <w:rPr>
          <w:rFonts w:asciiTheme="majorBidi" w:hAnsiTheme="majorBidi" w:cstheme="majorBidi"/>
          <w:b/>
          <w:bCs/>
          <w:sz w:val="32"/>
          <w:szCs w:val="32"/>
        </w:rPr>
      </w:pPr>
      <w:r w:rsidRPr="00DF2329">
        <w:rPr>
          <w:rFonts w:asciiTheme="majorBidi" w:hAnsiTheme="majorBidi" w:cstheme="majorBidi"/>
          <w:b/>
          <w:bCs/>
          <w:sz w:val="32"/>
          <w:szCs w:val="32"/>
        </w:rPr>
        <w:lastRenderedPageBreak/>
        <w:t>19.</w:t>
      </w:r>
      <w:r w:rsidRPr="00DF2329">
        <w:rPr>
          <w:rFonts w:asciiTheme="majorBidi" w:hAnsiTheme="majorBidi" w:cstheme="majorBidi"/>
          <w:b/>
          <w:bCs/>
          <w:sz w:val="32"/>
          <w:szCs w:val="32"/>
        </w:rPr>
        <w:tab/>
        <w:t>Right-of-use assets</w:t>
      </w:r>
    </w:p>
    <w:p w14:paraId="1022847C" w14:textId="0ECF14B5" w:rsidR="00453F30" w:rsidRPr="00DF2329" w:rsidRDefault="00453F30" w:rsidP="00DF2329">
      <w:pPr>
        <w:tabs>
          <w:tab w:val="left" w:pos="5760"/>
          <w:tab w:val="decimal" w:pos="6660"/>
          <w:tab w:val="left" w:pos="7110"/>
          <w:tab w:val="decimal" w:pos="7920"/>
        </w:tabs>
        <w:spacing w:before="60" w:after="60" w:line="380" w:lineRule="exact"/>
        <w:ind w:left="426" w:right="-43" w:firstLine="567"/>
        <w:contextualSpacing/>
        <w:jc w:val="both"/>
        <w:rPr>
          <w:rFonts w:asciiTheme="majorBidi" w:hAnsiTheme="majorBidi" w:cstheme="majorBidi"/>
          <w:sz w:val="32"/>
          <w:szCs w:val="32"/>
        </w:rPr>
      </w:pPr>
      <w:r w:rsidRPr="00DF2329">
        <w:rPr>
          <w:rFonts w:asciiTheme="majorBidi" w:hAnsiTheme="majorBidi" w:cstheme="majorBidi"/>
          <w:sz w:val="32"/>
          <w:szCs w:val="32"/>
        </w:rPr>
        <w:t>The net book value of right-of-use assets related to lease contracts and the movement for the year ended December 31, 2020 are presented below.</w:t>
      </w:r>
    </w:p>
    <w:tbl>
      <w:tblPr>
        <w:tblStyle w:val="TableGrid"/>
        <w:tblW w:w="88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6"/>
        <w:gridCol w:w="283"/>
        <w:gridCol w:w="1985"/>
        <w:gridCol w:w="283"/>
        <w:gridCol w:w="2019"/>
      </w:tblGrid>
      <w:tr w:rsidR="00453F30" w:rsidRPr="00DF2329" w14:paraId="77F3B28C" w14:textId="77777777" w:rsidTr="00DF2329">
        <w:trPr>
          <w:tblHeader/>
        </w:trPr>
        <w:tc>
          <w:tcPr>
            <w:tcW w:w="4286" w:type="dxa"/>
          </w:tcPr>
          <w:p w14:paraId="17414584" w14:textId="77777777" w:rsidR="00453F30" w:rsidRPr="00DF2329" w:rsidRDefault="00453F30" w:rsidP="00DF2329">
            <w:pPr>
              <w:spacing w:line="380" w:lineRule="exact"/>
              <w:ind w:left="151" w:hanging="151"/>
              <w:contextualSpacing/>
              <w:jc w:val="center"/>
              <w:outlineLvl w:val="0"/>
              <w:rPr>
                <w:rFonts w:asciiTheme="majorBidi" w:hAnsiTheme="majorBidi" w:cstheme="majorBidi"/>
                <w:sz w:val="32"/>
                <w:szCs w:val="32"/>
                <w:cs/>
              </w:rPr>
            </w:pPr>
          </w:p>
        </w:tc>
        <w:tc>
          <w:tcPr>
            <w:tcW w:w="283" w:type="dxa"/>
          </w:tcPr>
          <w:p w14:paraId="3E14A2D5" w14:textId="77777777" w:rsidR="00453F30" w:rsidRPr="008B2114" w:rsidRDefault="00453F30" w:rsidP="00DF2329">
            <w:pPr>
              <w:spacing w:line="380" w:lineRule="exact"/>
              <w:ind w:left="151" w:hanging="151"/>
              <w:contextualSpacing/>
              <w:jc w:val="center"/>
              <w:outlineLvl w:val="0"/>
              <w:rPr>
                <w:rFonts w:asciiTheme="majorBidi" w:hAnsiTheme="majorBidi" w:cstheme="majorBidi"/>
                <w:sz w:val="32"/>
                <w:szCs w:val="32"/>
                <w:cs/>
              </w:rPr>
            </w:pPr>
          </w:p>
        </w:tc>
        <w:tc>
          <w:tcPr>
            <w:tcW w:w="4287" w:type="dxa"/>
            <w:gridSpan w:val="3"/>
            <w:tcBorders>
              <w:bottom w:val="single" w:sz="6" w:space="0" w:color="auto"/>
            </w:tcBorders>
          </w:tcPr>
          <w:p w14:paraId="38B7A2F7" w14:textId="56E18A6C" w:rsidR="00453F30" w:rsidRPr="008B2114" w:rsidRDefault="00A22B37" w:rsidP="00DF2329">
            <w:pPr>
              <w:spacing w:line="380" w:lineRule="exact"/>
              <w:ind w:left="151" w:hanging="151"/>
              <w:contextualSpacing/>
              <w:jc w:val="center"/>
              <w:outlineLvl w:val="0"/>
              <w:rPr>
                <w:rFonts w:asciiTheme="majorBidi" w:hAnsiTheme="majorBidi" w:cstheme="majorBidi"/>
                <w:sz w:val="32"/>
                <w:szCs w:val="32"/>
                <w:cs/>
              </w:rPr>
            </w:pPr>
            <w:r w:rsidRPr="00DF2329">
              <w:rPr>
                <w:rFonts w:asciiTheme="majorBidi" w:hAnsiTheme="majorBidi" w:cstheme="majorBidi"/>
                <w:sz w:val="32"/>
                <w:szCs w:val="32"/>
              </w:rPr>
              <w:t>In</w:t>
            </w:r>
            <w:r w:rsidR="00453F30" w:rsidRPr="00DF2329">
              <w:rPr>
                <w:rFonts w:asciiTheme="majorBidi" w:hAnsiTheme="majorBidi" w:cstheme="majorBidi"/>
                <w:sz w:val="32"/>
                <w:szCs w:val="32"/>
              </w:rPr>
              <w:t xml:space="preserve"> Baht</w:t>
            </w:r>
          </w:p>
        </w:tc>
      </w:tr>
      <w:tr w:rsidR="00453F30" w:rsidRPr="00DF2329" w14:paraId="1BBB0319" w14:textId="77777777" w:rsidTr="00DF2329">
        <w:trPr>
          <w:trHeight w:val="279"/>
          <w:tblHeader/>
        </w:trPr>
        <w:tc>
          <w:tcPr>
            <w:tcW w:w="4286" w:type="dxa"/>
          </w:tcPr>
          <w:p w14:paraId="5B159660" w14:textId="77777777" w:rsidR="00453F30" w:rsidRPr="00DF2329" w:rsidRDefault="00453F30" w:rsidP="00DF2329">
            <w:pPr>
              <w:spacing w:line="380" w:lineRule="exact"/>
              <w:ind w:left="151" w:hanging="151"/>
              <w:contextualSpacing/>
              <w:jc w:val="center"/>
              <w:outlineLvl w:val="0"/>
              <w:rPr>
                <w:rFonts w:asciiTheme="majorBidi" w:hAnsiTheme="majorBidi" w:cstheme="majorBidi"/>
                <w:sz w:val="32"/>
                <w:szCs w:val="32"/>
              </w:rPr>
            </w:pPr>
          </w:p>
        </w:tc>
        <w:tc>
          <w:tcPr>
            <w:tcW w:w="283" w:type="dxa"/>
          </w:tcPr>
          <w:p w14:paraId="6636C1E8" w14:textId="77777777" w:rsidR="00453F30" w:rsidRPr="00DF2329" w:rsidRDefault="00453F30" w:rsidP="00DF2329">
            <w:pPr>
              <w:spacing w:line="380" w:lineRule="exact"/>
              <w:ind w:left="151" w:hanging="151"/>
              <w:contextualSpacing/>
              <w:jc w:val="center"/>
              <w:outlineLvl w:val="0"/>
              <w:rPr>
                <w:rFonts w:asciiTheme="majorBidi" w:hAnsiTheme="majorBidi" w:cstheme="majorBidi"/>
                <w:sz w:val="32"/>
                <w:szCs w:val="32"/>
              </w:rPr>
            </w:pPr>
          </w:p>
        </w:tc>
        <w:tc>
          <w:tcPr>
            <w:tcW w:w="1985" w:type="dxa"/>
            <w:tcBorders>
              <w:top w:val="single" w:sz="6" w:space="0" w:color="auto"/>
              <w:bottom w:val="single" w:sz="6" w:space="0" w:color="auto"/>
            </w:tcBorders>
          </w:tcPr>
          <w:p w14:paraId="5DB9C3BC" w14:textId="43DF8631" w:rsidR="00453F30" w:rsidRPr="00DF2329" w:rsidRDefault="00453F30" w:rsidP="00DF2329">
            <w:pPr>
              <w:spacing w:line="380" w:lineRule="exact"/>
              <w:ind w:right="-72"/>
              <w:contextualSpacing/>
              <w:jc w:val="center"/>
              <w:rPr>
                <w:rFonts w:asciiTheme="majorBidi" w:hAnsiTheme="majorBidi" w:cstheme="majorBidi"/>
                <w:sz w:val="32"/>
                <w:szCs w:val="32"/>
              </w:rPr>
            </w:pPr>
            <w:r w:rsidRPr="00DF2329">
              <w:rPr>
                <w:rFonts w:asciiTheme="majorBidi" w:hAnsiTheme="majorBidi" w:cstheme="majorBidi"/>
                <w:sz w:val="32"/>
                <w:szCs w:val="32"/>
              </w:rPr>
              <w:t xml:space="preserve">Consolidated </w:t>
            </w:r>
          </w:p>
          <w:p w14:paraId="3A96F710" w14:textId="3A213468" w:rsidR="00453F30" w:rsidRPr="00DF2329" w:rsidRDefault="00DF2329" w:rsidP="00DF2329">
            <w:pPr>
              <w:spacing w:line="380" w:lineRule="exact"/>
              <w:ind w:left="151" w:hanging="151"/>
              <w:contextualSpacing/>
              <w:jc w:val="center"/>
              <w:outlineLvl w:val="0"/>
              <w:rPr>
                <w:rFonts w:asciiTheme="majorBidi" w:hAnsiTheme="majorBidi" w:cstheme="majorBidi"/>
                <w:sz w:val="32"/>
                <w:szCs w:val="32"/>
              </w:rPr>
            </w:pPr>
            <w:r w:rsidRPr="00DF2329">
              <w:rPr>
                <w:rFonts w:asciiTheme="majorBidi" w:hAnsiTheme="majorBidi" w:cstheme="majorBidi"/>
                <w:sz w:val="32"/>
                <w:szCs w:val="32"/>
              </w:rPr>
              <w:t>F</w:t>
            </w:r>
            <w:r w:rsidR="00453F30" w:rsidRPr="00DF2329">
              <w:rPr>
                <w:rFonts w:asciiTheme="majorBidi" w:hAnsiTheme="majorBidi" w:cstheme="majorBidi"/>
                <w:sz w:val="32"/>
                <w:szCs w:val="32"/>
              </w:rPr>
              <w:t>inancial statements</w:t>
            </w:r>
          </w:p>
        </w:tc>
        <w:tc>
          <w:tcPr>
            <w:tcW w:w="283" w:type="dxa"/>
            <w:tcBorders>
              <w:top w:val="single" w:sz="6" w:space="0" w:color="auto"/>
            </w:tcBorders>
          </w:tcPr>
          <w:p w14:paraId="4C90ECA4" w14:textId="77777777" w:rsidR="00453F30" w:rsidRPr="00DF2329" w:rsidRDefault="00453F30" w:rsidP="00DF2329">
            <w:pPr>
              <w:spacing w:line="380" w:lineRule="exact"/>
              <w:ind w:left="151" w:hanging="151"/>
              <w:contextualSpacing/>
              <w:jc w:val="center"/>
              <w:outlineLvl w:val="0"/>
              <w:rPr>
                <w:rFonts w:asciiTheme="majorBidi" w:hAnsiTheme="majorBidi" w:cstheme="majorBidi"/>
                <w:sz w:val="32"/>
                <w:szCs w:val="32"/>
              </w:rPr>
            </w:pPr>
          </w:p>
        </w:tc>
        <w:tc>
          <w:tcPr>
            <w:tcW w:w="2019" w:type="dxa"/>
            <w:tcBorders>
              <w:top w:val="single" w:sz="6" w:space="0" w:color="auto"/>
              <w:bottom w:val="single" w:sz="6" w:space="0" w:color="auto"/>
            </w:tcBorders>
          </w:tcPr>
          <w:p w14:paraId="6ED32285" w14:textId="77777777" w:rsidR="00453F30" w:rsidRPr="00DF2329" w:rsidRDefault="00453F30" w:rsidP="00DF2329">
            <w:pPr>
              <w:spacing w:line="380" w:lineRule="exact"/>
              <w:ind w:right="-72"/>
              <w:contextualSpacing/>
              <w:jc w:val="center"/>
              <w:rPr>
                <w:rFonts w:asciiTheme="majorBidi" w:hAnsiTheme="majorBidi" w:cstheme="majorBidi"/>
                <w:sz w:val="32"/>
                <w:szCs w:val="32"/>
              </w:rPr>
            </w:pPr>
            <w:r w:rsidRPr="00DF2329">
              <w:rPr>
                <w:rFonts w:asciiTheme="majorBidi" w:hAnsiTheme="majorBidi" w:cstheme="majorBidi"/>
                <w:sz w:val="32"/>
                <w:szCs w:val="32"/>
              </w:rPr>
              <w:t>Separate</w:t>
            </w:r>
          </w:p>
          <w:p w14:paraId="34E04B71" w14:textId="105C940D" w:rsidR="00453F30" w:rsidRPr="00DF2329" w:rsidRDefault="00453F30" w:rsidP="00DF2329">
            <w:pPr>
              <w:spacing w:line="380" w:lineRule="exact"/>
              <w:ind w:left="151" w:hanging="151"/>
              <w:contextualSpacing/>
              <w:jc w:val="center"/>
              <w:outlineLvl w:val="0"/>
              <w:rPr>
                <w:rFonts w:asciiTheme="majorBidi" w:hAnsiTheme="majorBidi" w:cstheme="majorBidi"/>
                <w:sz w:val="32"/>
                <w:szCs w:val="32"/>
              </w:rPr>
            </w:pPr>
            <w:r w:rsidRPr="00DF2329">
              <w:rPr>
                <w:rFonts w:asciiTheme="majorBidi" w:hAnsiTheme="majorBidi" w:cstheme="majorBidi"/>
                <w:sz w:val="32"/>
                <w:szCs w:val="32"/>
              </w:rPr>
              <w:t>Financial statements</w:t>
            </w:r>
          </w:p>
        </w:tc>
      </w:tr>
      <w:tr w:rsidR="00453F30" w:rsidRPr="00DF2329" w14:paraId="4D56BDB8" w14:textId="77777777" w:rsidTr="00DF2329">
        <w:trPr>
          <w:trHeight w:val="198"/>
        </w:trPr>
        <w:tc>
          <w:tcPr>
            <w:tcW w:w="4286" w:type="dxa"/>
          </w:tcPr>
          <w:p w14:paraId="70728FC6" w14:textId="77777777" w:rsidR="00453F30" w:rsidRPr="00DF2329" w:rsidRDefault="00453F30" w:rsidP="00DF2329">
            <w:pPr>
              <w:spacing w:line="380" w:lineRule="exact"/>
              <w:ind w:left="153" w:right="-74" w:hanging="153"/>
              <w:contextualSpacing/>
              <w:rPr>
                <w:rFonts w:asciiTheme="majorBidi" w:hAnsiTheme="majorBidi" w:cstheme="majorBidi"/>
                <w:b/>
                <w:bCs/>
                <w:sz w:val="32"/>
                <w:szCs w:val="32"/>
              </w:rPr>
            </w:pPr>
            <w:r w:rsidRPr="00DF2329">
              <w:rPr>
                <w:rFonts w:asciiTheme="majorBidi" w:hAnsiTheme="majorBidi" w:cstheme="majorBidi"/>
                <w:b/>
                <w:bCs/>
                <w:sz w:val="32"/>
                <w:szCs w:val="32"/>
              </w:rPr>
              <w:t>Cost</w:t>
            </w:r>
          </w:p>
        </w:tc>
        <w:tc>
          <w:tcPr>
            <w:tcW w:w="283" w:type="dxa"/>
          </w:tcPr>
          <w:p w14:paraId="760299E2" w14:textId="77777777" w:rsidR="00453F30" w:rsidRPr="00DF2329" w:rsidRDefault="00453F30" w:rsidP="00DF2329">
            <w:pPr>
              <w:spacing w:line="380" w:lineRule="exact"/>
              <w:ind w:left="153" w:right="-74" w:hanging="153"/>
              <w:contextualSpacing/>
              <w:rPr>
                <w:rFonts w:asciiTheme="majorBidi" w:hAnsiTheme="majorBidi" w:cstheme="majorBidi"/>
                <w:b/>
                <w:bCs/>
                <w:sz w:val="32"/>
                <w:szCs w:val="32"/>
              </w:rPr>
            </w:pPr>
          </w:p>
        </w:tc>
        <w:tc>
          <w:tcPr>
            <w:tcW w:w="1985" w:type="dxa"/>
            <w:tcBorders>
              <w:top w:val="single" w:sz="6" w:space="0" w:color="auto"/>
            </w:tcBorders>
          </w:tcPr>
          <w:p w14:paraId="5CD67626" w14:textId="77777777" w:rsidR="00453F30" w:rsidRPr="00DF2329" w:rsidRDefault="00453F30" w:rsidP="00DF2329">
            <w:pPr>
              <w:spacing w:line="380" w:lineRule="exact"/>
              <w:ind w:left="153" w:right="-74" w:hanging="153"/>
              <w:contextualSpacing/>
              <w:rPr>
                <w:rFonts w:asciiTheme="majorBidi" w:hAnsiTheme="majorBidi" w:cstheme="majorBidi"/>
                <w:b/>
                <w:bCs/>
                <w:sz w:val="32"/>
                <w:szCs w:val="32"/>
              </w:rPr>
            </w:pPr>
          </w:p>
        </w:tc>
        <w:tc>
          <w:tcPr>
            <w:tcW w:w="283" w:type="dxa"/>
          </w:tcPr>
          <w:p w14:paraId="2A7F842C" w14:textId="77777777" w:rsidR="00453F30" w:rsidRPr="00DF2329" w:rsidRDefault="00453F30" w:rsidP="00DF2329">
            <w:pPr>
              <w:spacing w:line="380" w:lineRule="exact"/>
              <w:ind w:left="153" w:right="-74" w:hanging="153"/>
              <w:contextualSpacing/>
              <w:rPr>
                <w:rFonts w:asciiTheme="majorBidi" w:hAnsiTheme="majorBidi" w:cstheme="majorBidi"/>
                <w:b/>
                <w:bCs/>
                <w:sz w:val="32"/>
                <w:szCs w:val="32"/>
              </w:rPr>
            </w:pPr>
          </w:p>
        </w:tc>
        <w:tc>
          <w:tcPr>
            <w:tcW w:w="2019" w:type="dxa"/>
            <w:tcBorders>
              <w:top w:val="single" w:sz="6" w:space="0" w:color="auto"/>
            </w:tcBorders>
          </w:tcPr>
          <w:p w14:paraId="78FE42D4" w14:textId="77777777" w:rsidR="00453F30" w:rsidRPr="00DF2329" w:rsidRDefault="00453F30" w:rsidP="00DF2329">
            <w:pPr>
              <w:spacing w:line="380" w:lineRule="exact"/>
              <w:ind w:left="153" w:right="-74" w:hanging="153"/>
              <w:contextualSpacing/>
              <w:rPr>
                <w:rFonts w:asciiTheme="majorBidi" w:hAnsiTheme="majorBidi" w:cstheme="majorBidi"/>
                <w:b/>
                <w:bCs/>
                <w:sz w:val="32"/>
                <w:szCs w:val="32"/>
              </w:rPr>
            </w:pPr>
          </w:p>
        </w:tc>
      </w:tr>
      <w:tr w:rsidR="00AB201C" w:rsidRPr="00DF2329" w14:paraId="5788749B" w14:textId="77777777" w:rsidTr="00DF2329">
        <w:tc>
          <w:tcPr>
            <w:tcW w:w="4286" w:type="dxa"/>
          </w:tcPr>
          <w:p w14:paraId="13B91BAE" w14:textId="77777777" w:rsidR="00AB201C" w:rsidRPr="008B2114" w:rsidRDefault="00AB201C" w:rsidP="00DF2329">
            <w:pPr>
              <w:spacing w:line="380" w:lineRule="exact"/>
              <w:ind w:left="151" w:right="-72" w:hanging="151"/>
              <w:contextualSpacing/>
              <w:rPr>
                <w:rFonts w:asciiTheme="majorBidi" w:hAnsiTheme="majorBidi" w:cstheme="majorBidi"/>
                <w:sz w:val="32"/>
                <w:szCs w:val="32"/>
                <w:cs/>
              </w:rPr>
            </w:pPr>
            <w:r w:rsidRPr="00DF2329">
              <w:rPr>
                <w:rFonts w:asciiTheme="majorBidi" w:hAnsiTheme="majorBidi" w:cstheme="majorBidi"/>
                <w:sz w:val="32"/>
                <w:szCs w:val="32"/>
              </w:rPr>
              <w:t>As at December 31, 2019</w:t>
            </w:r>
          </w:p>
        </w:tc>
        <w:tc>
          <w:tcPr>
            <w:tcW w:w="283" w:type="dxa"/>
          </w:tcPr>
          <w:p w14:paraId="3F67A1E6"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1985" w:type="dxa"/>
          </w:tcPr>
          <w:p w14:paraId="05BADD88" w14:textId="2BE8CB0C" w:rsidR="00AB201C" w:rsidRPr="00DF2329" w:rsidRDefault="00AB201C"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c>
          <w:tcPr>
            <w:tcW w:w="283" w:type="dxa"/>
          </w:tcPr>
          <w:p w14:paraId="6CD1703D"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2019" w:type="dxa"/>
          </w:tcPr>
          <w:p w14:paraId="39CBB917" w14:textId="03FEF68F" w:rsidR="00AB201C"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AB201C" w:rsidRPr="00DF2329" w14:paraId="527C2C2E" w14:textId="77777777" w:rsidTr="00DF2329">
        <w:tc>
          <w:tcPr>
            <w:tcW w:w="4286" w:type="dxa"/>
          </w:tcPr>
          <w:p w14:paraId="28EE4290" w14:textId="27DBC7F2" w:rsidR="00AB201C" w:rsidRPr="00DF2329" w:rsidRDefault="00AB201C"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Effects of the adoption of TFRS16</w:t>
            </w:r>
          </w:p>
        </w:tc>
        <w:tc>
          <w:tcPr>
            <w:tcW w:w="283" w:type="dxa"/>
          </w:tcPr>
          <w:p w14:paraId="577C6980"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5AE82F83" w14:textId="1CC24E6C" w:rsidR="00AB201C" w:rsidRPr="00DF2329" w:rsidRDefault="00AB201C"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57,291,765</w:t>
            </w:r>
          </w:p>
        </w:tc>
        <w:tc>
          <w:tcPr>
            <w:tcW w:w="283" w:type="dxa"/>
          </w:tcPr>
          <w:p w14:paraId="18739088"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tcPr>
          <w:p w14:paraId="247C6003" w14:textId="67457DED" w:rsidR="00AB201C"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AB201C" w:rsidRPr="00DF2329" w14:paraId="6E83C828" w14:textId="77777777" w:rsidTr="00DF2329">
        <w:tc>
          <w:tcPr>
            <w:tcW w:w="4286" w:type="dxa"/>
          </w:tcPr>
          <w:p w14:paraId="00B7B96E"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January 1, 2020</w:t>
            </w:r>
          </w:p>
        </w:tc>
        <w:tc>
          <w:tcPr>
            <w:tcW w:w="283" w:type="dxa"/>
          </w:tcPr>
          <w:p w14:paraId="235166D6"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tcBorders>
            <w:vAlign w:val="bottom"/>
          </w:tcPr>
          <w:p w14:paraId="04E2EA3A" w14:textId="65474E83" w:rsidR="00AB201C" w:rsidRPr="00DF2329" w:rsidRDefault="00AB201C"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57,291,765</w:t>
            </w:r>
          </w:p>
        </w:tc>
        <w:tc>
          <w:tcPr>
            <w:tcW w:w="283" w:type="dxa"/>
          </w:tcPr>
          <w:p w14:paraId="104060D1"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tcBorders>
          </w:tcPr>
          <w:p w14:paraId="10CEF46E" w14:textId="6FFCCCDA" w:rsidR="00AB201C"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AB201C" w:rsidRPr="00DF2329" w14:paraId="3046F79D" w14:textId="77777777" w:rsidTr="00DF2329">
        <w:tc>
          <w:tcPr>
            <w:tcW w:w="4286" w:type="dxa"/>
          </w:tcPr>
          <w:p w14:paraId="178C6B18" w14:textId="583FC3ED" w:rsidR="00AB201C" w:rsidRPr="00DF2329" w:rsidRDefault="00AB201C"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 xml:space="preserve">Increase </w:t>
            </w:r>
            <w:proofErr w:type="gramStart"/>
            <w:r w:rsidRPr="00DF2329">
              <w:rPr>
                <w:rFonts w:asciiTheme="majorBidi" w:hAnsiTheme="majorBidi" w:cstheme="majorBidi"/>
                <w:sz w:val="32"/>
                <w:szCs w:val="32"/>
              </w:rPr>
              <w:t>from  business</w:t>
            </w:r>
            <w:proofErr w:type="gramEnd"/>
            <w:r w:rsidRPr="00DF2329">
              <w:rPr>
                <w:rFonts w:asciiTheme="majorBidi" w:hAnsiTheme="majorBidi" w:cstheme="majorBidi"/>
                <w:sz w:val="32"/>
                <w:szCs w:val="32"/>
              </w:rPr>
              <w:t xml:space="preserve"> acquisition</w:t>
            </w:r>
          </w:p>
        </w:tc>
        <w:tc>
          <w:tcPr>
            <w:tcW w:w="283" w:type="dxa"/>
          </w:tcPr>
          <w:p w14:paraId="00F53DDB"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5B52AEA2" w14:textId="7B9BEA27" w:rsidR="00AB201C" w:rsidRPr="00DF2329" w:rsidRDefault="00AB201C"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 xml:space="preserve">  83,812,142</w:t>
            </w:r>
          </w:p>
        </w:tc>
        <w:tc>
          <w:tcPr>
            <w:tcW w:w="283" w:type="dxa"/>
          </w:tcPr>
          <w:p w14:paraId="0E025FE9"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2019" w:type="dxa"/>
          </w:tcPr>
          <w:p w14:paraId="0C263188" w14:textId="504BCCA4" w:rsidR="00AB201C"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AB201C" w:rsidRPr="00DF2329" w14:paraId="534B229F" w14:textId="77777777" w:rsidTr="00DF2329">
        <w:tc>
          <w:tcPr>
            <w:tcW w:w="4286" w:type="dxa"/>
          </w:tcPr>
          <w:p w14:paraId="50A2A4D2"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Addition</w:t>
            </w:r>
          </w:p>
        </w:tc>
        <w:tc>
          <w:tcPr>
            <w:tcW w:w="283" w:type="dxa"/>
          </w:tcPr>
          <w:p w14:paraId="0A99FF4F"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50E42635" w14:textId="2772CFF5" w:rsidR="00AB201C" w:rsidRPr="00DF2329" w:rsidRDefault="00AB201C"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 xml:space="preserve">  7,972,559</w:t>
            </w:r>
          </w:p>
        </w:tc>
        <w:tc>
          <w:tcPr>
            <w:tcW w:w="283" w:type="dxa"/>
          </w:tcPr>
          <w:p w14:paraId="5B9A950C" w14:textId="77777777" w:rsidR="00AB201C" w:rsidRPr="00DF2329" w:rsidRDefault="00AB201C" w:rsidP="00DF2329">
            <w:pPr>
              <w:spacing w:line="380" w:lineRule="exact"/>
              <w:ind w:left="151" w:right="-72" w:hanging="151"/>
              <w:contextualSpacing/>
              <w:rPr>
                <w:rFonts w:asciiTheme="majorBidi" w:hAnsiTheme="majorBidi" w:cstheme="majorBidi"/>
                <w:sz w:val="32"/>
                <w:szCs w:val="32"/>
              </w:rPr>
            </w:pPr>
          </w:p>
        </w:tc>
        <w:tc>
          <w:tcPr>
            <w:tcW w:w="2019" w:type="dxa"/>
          </w:tcPr>
          <w:p w14:paraId="5454C660" w14:textId="06F69CC1" w:rsidR="00AB201C"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1272A2C9" w14:textId="77777777" w:rsidTr="00DF2329">
        <w:tc>
          <w:tcPr>
            <w:tcW w:w="4286" w:type="dxa"/>
          </w:tcPr>
          <w:p w14:paraId="527BAA3A" w14:textId="33A41CB3"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Decreased from the cancellation of the contract</w:t>
            </w:r>
          </w:p>
        </w:tc>
        <w:tc>
          <w:tcPr>
            <w:tcW w:w="283" w:type="dxa"/>
          </w:tcPr>
          <w:p w14:paraId="6D3E4258"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08840A8E" w14:textId="35A31484" w:rsidR="00BD345F" w:rsidRPr="00DF2329" w:rsidRDefault="00BD345F"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(9,031,830)</w:t>
            </w:r>
          </w:p>
        </w:tc>
        <w:tc>
          <w:tcPr>
            <w:tcW w:w="283" w:type="dxa"/>
          </w:tcPr>
          <w:p w14:paraId="4C95A24E"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Pr>
          <w:p w14:paraId="2380776F" w14:textId="3DE83E2D"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2572DA5E" w14:textId="77777777" w:rsidTr="00DF2329">
        <w:tc>
          <w:tcPr>
            <w:tcW w:w="4286" w:type="dxa"/>
          </w:tcPr>
          <w:p w14:paraId="411E41F6" w14:textId="51836418"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Decreased from sale a subsidiary</w:t>
            </w:r>
          </w:p>
        </w:tc>
        <w:tc>
          <w:tcPr>
            <w:tcW w:w="283" w:type="dxa"/>
          </w:tcPr>
          <w:p w14:paraId="40D54A8A"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5199779C" w14:textId="398FD2E3" w:rsidR="00BD345F" w:rsidRPr="00DF2329" w:rsidRDefault="00BD345F"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(7,304,030)</w:t>
            </w:r>
          </w:p>
        </w:tc>
        <w:tc>
          <w:tcPr>
            <w:tcW w:w="283" w:type="dxa"/>
          </w:tcPr>
          <w:p w14:paraId="078E6F98"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tcPr>
          <w:p w14:paraId="7E5BDE7A" w14:textId="11A628AE"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514D2C34" w14:textId="77777777" w:rsidTr="00DF2329">
        <w:tc>
          <w:tcPr>
            <w:tcW w:w="4286" w:type="dxa"/>
          </w:tcPr>
          <w:p w14:paraId="6131F376"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December 31, 2020</w:t>
            </w:r>
          </w:p>
        </w:tc>
        <w:tc>
          <w:tcPr>
            <w:tcW w:w="283" w:type="dxa"/>
          </w:tcPr>
          <w:p w14:paraId="5455EB47"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7F2FF4D5" w14:textId="7FA6F762" w:rsidR="00BD345F" w:rsidRPr="00DF2329" w:rsidRDefault="00BD345F" w:rsidP="00DF2329">
            <w:pPr>
              <w:spacing w:line="380" w:lineRule="exact"/>
              <w:contextualSpacing/>
              <w:jc w:val="right"/>
              <w:rPr>
                <w:rFonts w:asciiTheme="majorBidi" w:hAnsiTheme="majorBidi" w:cstheme="majorBidi"/>
                <w:sz w:val="32"/>
                <w:szCs w:val="32"/>
              </w:rPr>
            </w:pPr>
            <w:r w:rsidRPr="00DF2329">
              <w:rPr>
                <w:rFonts w:asciiTheme="majorBidi" w:eastAsia="Arial Unicode MS" w:hAnsiTheme="majorBidi" w:cstheme="majorBidi"/>
                <w:sz w:val="32"/>
                <w:szCs w:val="32"/>
                <w:lang w:val="en-GB"/>
              </w:rPr>
              <w:t>132,740,606</w:t>
            </w:r>
          </w:p>
        </w:tc>
        <w:tc>
          <w:tcPr>
            <w:tcW w:w="283" w:type="dxa"/>
          </w:tcPr>
          <w:p w14:paraId="6DD07AC0"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tcPr>
          <w:p w14:paraId="7201FCD3" w14:textId="2E735701"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63580DF6" w14:textId="77777777" w:rsidTr="00DF2329">
        <w:tc>
          <w:tcPr>
            <w:tcW w:w="4286" w:type="dxa"/>
          </w:tcPr>
          <w:p w14:paraId="5920A337" w14:textId="60F3B141" w:rsidR="00BD345F" w:rsidRPr="00DF2329" w:rsidRDefault="00BD345F" w:rsidP="00DF2329">
            <w:pPr>
              <w:spacing w:line="380" w:lineRule="exact"/>
              <w:ind w:left="153" w:right="-74" w:hanging="153"/>
              <w:contextualSpacing/>
              <w:rPr>
                <w:rFonts w:asciiTheme="majorBidi" w:hAnsiTheme="majorBidi" w:cstheme="majorBidi"/>
                <w:sz w:val="32"/>
                <w:szCs w:val="32"/>
              </w:rPr>
            </w:pPr>
            <w:r w:rsidRPr="00DF2329">
              <w:rPr>
                <w:rFonts w:asciiTheme="majorBidi" w:hAnsiTheme="majorBidi" w:cstheme="majorBidi"/>
                <w:b/>
                <w:bCs/>
                <w:sz w:val="32"/>
                <w:szCs w:val="32"/>
              </w:rPr>
              <w:t>Accumulated depreciation</w:t>
            </w:r>
          </w:p>
        </w:tc>
        <w:tc>
          <w:tcPr>
            <w:tcW w:w="283" w:type="dxa"/>
          </w:tcPr>
          <w:p w14:paraId="542252A4"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tcBorders>
          </w:tcPr>
          <w:p w14:paraId="43C9395E" w14:textId="77777777" w:rsidR="00BD345F" w:rsidRPr="00DF2329" w:rsidRDefault="00BD345F" w:rsidP="00DF2329">
            <w:pPr>
              <w:spacing w:line="380" w:lineRule="exact"/>
              <w:contextualSpacing/>
              <w:jc w:val="right"/>
              <w:rPr>
                <w:rFonts w:asciiTheme="majorBidi" w:eastAsia="Arial Unicode MS" w:hAnsiTheme="majorBidi" w:cstheme="majorBidi"/>
                <w:sz w:val="32"/>
                <w:szCs w:val="32"/>
              </w:rPr>
            </w:pPr>
          </w:p>
        </w:tc>
        <w:tc>
          <w:tcPr>
            <w:tcW w:w="283" w:type="dxa"/>
          </w:tcPr>
          <w:p w14:paraId="19AA922F"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tcBorders>
          </w:tcPr>
          <w:p w14:paraId="3FB6D00B"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r>
      <w:tr w:rsidR="00BD345F" w:rsidRPr="00DF2329" w14:paraId="06D6AD10" w14:textId="77777777" w:rsidTr="00DF2329">
        <w:tc>
          <w:tcPr>
            <w:tcW w:w="4286" w:type="dxa"/>
          </w:tcPr>
          <w:p w14:paraId="18A5A2FB"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December 31, 2019</w:t>
            </w:r>
          </w:p>
        </w:tc>
        <w:tc>
          <w:tcPr>
            <w:tcW w:w="283" w:type="dxa"/>
          </w:tcPr>
          <w:p w14:paraId="256A33BA"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Pr>
          <w:p w14:paraId="764F376A" w14:textId="54E41265" w:rsidR="00BD345F" w:rsidRPr="00DF2329" w:rsidRDefault="00BD345F"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c>
          <w:tcPr>
            <w:tcW w:w="283" w:type="dxa"/>
          </w:tcPr>
          <w:p w14:paraId="580DDD56"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Pr>
          <w:p w14:paraId="26F10196" w14:textId="5D408D46"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3C69A0BE" w14:textId="77777777" w:rsidTr="00DF2329">
        <w:tc>
          <w:tcPr>
            <w:tcW w:w="4286" w:type="dxa"/>
          </w:tcPr>
          <w:p w14:paraId="74BA02EB" w14:textId="4ADB1C07"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Effects of the adoption of TFRS16</w:t>
            </w:r>
          </w:p>
        </w:tc>
        <w:tc>
          <w:tcPr>
            <w:tcW w:w="283" w:type="dxa"/>
          </w:tcPr>
          <w:p w14:paraId="1F0EF5D9"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1BFA3EB5" w14:textId="6997A907" w:rsidR="00BD345F" w:rsidRPr="00DF2329" w:rsidRDefault="00BD345F"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4,300,462</w:t>
            </w:r>
          </w:p>
        </w:tc>
        <w:tc>
          <w:tcPr>
            <w:tcW w:w="283" w:type="dxa"/>
          </w:tcPr>
          <w:p w14:paraId="6A44540F"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tcPr>
          <w:p w14:paraId="5A59A707" w14:textId="5D0E0B8B"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BD345F" w:rsidRPr="00DF2329" w14:paraId="07C9BA7C" w14:textId="77777777" w:rsidTr="00DF2329">
        <w:tc>
          <w:tcPr>
            <w:tcW w:w="4286" w:type="dxa"/>
          </w:tcPr>
          <w:p w14:paraId="3B4873C3"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January 1, 2020</w:t>
            </w:r>
          </w:p>
        </w:tc>
        <w:tc>
          <w:tcPr>
            <w:tcW w:w="283" w:type="dxa"/>
          </w:tcPr>
          <w:p w14:paraId="658DD867"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tcBorders>
            <w:vAlign w:val="bottom"/>
          </w:tcPr>
          <w:p w14:paraId="0DB3DC16" w14:textId="7A3C57F7" w:rsidR="00BD345F" w:rsidRPr="00DF2329" w:rsidRDefault="00BD345F"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4,300,462</w:t>
            </w:r>
          </w:p>
        </w:tc>
        <w:tc>
          <w:tcPr>
            <w:tcW w:w="283" w:type="dxa"/>
          </w:tcPr>
          <w:p w14:paraId="480EE459" w14:textId="77777777" w:rsidR="00BD345F" w:rsidRPr="00DF2329" w:rsidRDefault="00BD345F" w:rsidP="00DF2329">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tcBorders>
          </w:tcPr>
          <w:p w14:paraId="7E5B188C" w14:textId="7EDDBE57" w:rsidR="00BD345F"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26B69A70" w14:textId="77777777" w:rsidTr="00DF2329">
        <w:tc>
          <w:tcPr>
            <w:tcW w:w="4286" w:type="dxa"/>
          </w:tcPr>
          <w:p w14:paraId="310C1DB5" w14:textId="4791D0AF"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 xml:space="preserve">Increase </w:t>
            </w:r>
            <w:proofErr w:type="gramStart"/>
            <w:r w:rsidRPr="00DF2329">
              <w:rPr>
                <w:rFonts w:asciiTheme="majorBidi" w:hAnsiTheme="majorBidi" w:cstheme="majorBidi"/>
                <w:sz w:val="32"/>
                <w:szCs w:val="32"/>
              </w:rPr>
              <w:t>from  business</w:t>
            </w:r>
            <w:proofErr w:type="gramEnd"/>
            <w:r w:rsidRPr="00DF2329">
              <w:rPr>
                <w:rFonts w:asciiTheme="majorBidi" w:hAnsiTheme="majorBidi" w:cstheme="majorBidi"/>
                <w:sz w:val="32"/>
                <w:szCs w:val="32"/>
              </w:rPr>
              <w:t xml:space="preserve"> acquisition</w:t>
            </w:r>
          </w:p>
        </w:tc>
        <w:tc>
          <w:tcPr>
            <w:tcW w:w="283" w:type="dxa"/>
          </w:tcPr>
          <w:p w14:paraId="38DC72B5"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7C296E4E" w14:textId="7F796F7A"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 xml:space="preserve">  3,016,413</w:t>
            </w:r>
          </w:p>
        </w:tc>
        <w:tc>
          <w:tcPr>
            <w:tcW w:w="283" w:type="dxa"/>
          </w:tcPr>
          <w:p w14:paraId="5C799D65"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Pr>
          <w:p w14:paraId="40981DA8" w14:textId="1BDC108F"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412559EA" w14:textId="77777777" w:rsidTr="00DF2329">
        <w:tc>
          <w:tcPr>
            <w:tcW w:w="4286" w:type="dxa"/>
          </w:tcPr>
          <w:p w14:paraId="6103D1D4"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Depreciation for the year</w:t>
            </w:r>
          </w:p>
        </w:tc>
        <w:tc>
          <w:tcPr>
            <w:tcW w:w="283" w:type="dxa"/>
          </w:tcPr>
          <w:p w14:paraId="6A95A75A"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0A4212C5" w14:textId="70B68591"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31,089,291</w:t>
            </w:r>
          </w:p>
        </w:tc>
        <w:tc>
          <w:tcPr>
            <w:tcW w:w="283" w:type="dxa"/>
          </w:tcPr>
          <w:p w14:paraId="23D6D8B3"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Pr>
          <w:p w14:paraId="0444094C" w14:textId="647408A7"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1DF8BF56" w14:textId="77777777" w:rsidTr="00DF2329">
        <w:tc>
          <w:tcPr>
            <w:tcW w:w="4286" w:type="dxa"/>
          </w:tcPr>
          <w:p w14:paraId="711CAF68" w14:textId="10D8BE40"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Decreased from the cancellation of the contract</w:t>
            </w:r>
          </w:p>
        </w:tc>
        <w:tc>
          <w:tcPr>
            <w:tcW w:w="283" w:type="dxa"/>
          </w:tcPr>
          <w:p w14:paraId="74820A09"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3BC7F2C8" w14:textId="78F45EE7"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(865,351)</w:t>
            </w:r>
          </w:p>
        </w:tc>
        <w:tc>
          <w:tcPr>
            <w:tcW w:w="283" w:type="dxa"/>
          </w:tcPr>
          <w:p w14:paraId="00B9B1B6"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Pr>
          <w:p w14:paraId="6EE3386E" w14:textId="7F7F537D"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7882DEF0" w14:textId="77777777" w:rsidTr="00DF2329">
        <w:tc>
          <w:tcPr>
            <w:tcW w:w="4286" w:type="dxa"/>
          </w:tcPr>
          <w:p w14:paraId="754E8279" w14:textId="322B6D52"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Decreased from sale a subsidiary</w:t>
            </w:r>
          </w:p>
        </w:tc>
        <w:tc>
          <w:tcPr>
            <w:tcW w:w="283" w:type="dxa"/>
          </w:tcPr>
          <w:p w14:paraId="5FF04036"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vAlign w:val="bottom"/>
          </w:tcPr>
          <w:p w14:paraId="1EDC32F5" w14:textId="51E9A9BF"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hAnsiTheme="majorBidi" w:cstheme="majorBidi"/>
                <w:sz w:val="32"/>
                <w:szCs w:val="32"/>
              </w:rPr>
              <w:t xml:space="preserve">  (1,623,118)</w:t>
            </w:r>
          </w:p>
        </w:tc>
        <w:tc>
          <w:tcPr>
            <w:tcW w:w="283" w:type="dxa"/>
          </w:tcPr>
          <w:p w14:paraId="009BA498"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Pr>
          <w:p w14:paraId="6E06088C" w14:textId="527CCC2D"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515F21EA" w14:textId="77777777" w:rsidTr="00DF2329">
        <w:tc>
          <w:tcPr>
            <w:tcW w:w="4286" w:type="dxa"/>
          </w:tcPr>
          <w:p w14:paraId="50F72D6A" w14:textId="35B061C2"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Difference from rental reduction</w:t>
            </w:r>
          </w:p>
        </w:tc>
        <w:tc>
          <w:tcPr>
            <w:tcW w:w="283" w:type="dxa"/>
          </w:tcPr>
          <w:p w14:paraId="35961952"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5A562226" w14:textId="0C21D889"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eastAsia="Arial Unicode MS" w:hAnsiTheme="majorBidi" w:cstheme="majorBidi"/>
                <w:sz w:val="32"/>
                <w:szCs w:val="32"/>
                <w:lang w:val="en-GB"/>
              </w:rPr>
              <w:t xml:space="preserve">  1,194,559</w:t>
            </w:r>
          </w:p>
        </w:tc>
        <w:tc>
          <w:tcPr>
            <w:tcW w:w="283" w:type="dxa"/>
          </w:tcPr>
          <w:p w14:paraId="3568F0F5"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tcPr>
          <w:p w14:paraId="15F0C917" w14:textId="1078A5DA"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36EEF4AB" w14:textId="77777777" w:rsidTr="00DF2329">
        <w:tc>
          <w:tcPr>
            <w:tcW w:w="4286" w:type="dxa"/>
          </w:tcPr>
          <w:p w14:paraId="49A4EE71"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December 31, 2020</w:t>
            </w:r>
          </w:p>
        </w:tc>
        <w:tc>
          <w:tcPr>
            <w:tcW w:w="283" w:type="dxa"/>
          </w:tcPr>
          <w:p w14:paraId="575C361F"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079531A3" w14:textId="097CB293" w:rsidR="009158BE" w:rsidRPr="00DF2329" w:rsidRDefault="009158BE" w:rsidP="00DF2329">
            <w:pPr>
              <w:spacing w:line="380" w:lineRule="exact"/>
              <w:contextualSpacing/>
              <w:jc w:val="right"/>
              <w:rPr>
                <w:rFonts w:asciiTheme="majorBidi" w:hAnsiTheme="majorBidi" w:cstheme="majorBidi"/>
                <w:sz w:val="32"/>
                <w:szCs w:val="32"/>
              </w:rPr>
            </w:pPr>
            <w:r w:rsidRPr="00DF2329">
              <w:rPr>
                <w:rFonts w:asciiTheme="majorBidi" w:eastAsia="Arial Unicode MS" w:hAnsiTheme="majorBidi" w:cstheme="majorBidi"/>
                <w:sz w:val="32"/>
                <w:szCs w:val="32"/>
                <w:lang w:val="en-GB"/>
              </w:rPr>
              <w:t>37,112,256</w:t>
            </w:r>
          </w:p>
        </w:tc>
        <w:tc>
          <w:tcPr>
            <w:tcW w:w="283" w:type="dxa"/>
          </w:tcPr>
          <w:p w14:paraId="019DDCB0"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tcPr>
          <w:p w14:paraId="2027EE55" w14:textId="6C041013"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16B55E89" w14:textId="77777777" w:rsidTr="00DF2329">
        <w:tc>
          <w:tcPr>
            <w:tcW w:w="4286" w:type="dxa"/>
          </w:tcPr>
          <w:p w14:paraId="082D1589" w14:textId="77777777" w:rsidR="009158BE" w:rsidRPr="00DF2329" w:rsidRDefault="009158BE" w:rsidP="00DF2329">
            <w:pPr>
              <w:spacing w:line="380" w:lineRule="exact"/>
              <w:ind w:left="151" w:right="-72" w:hanging="151"/>
              <w:contextualSpacing/>
              <w:rPr>
                <w:rFonts w:asciiTheme="majorBidi" w:hAnsiTheme="majorBidi" w:cstheme="majorBidi"/>
                <w:b/>
                <w:bCs/>
                <w:sz w:val="32"/>
                <w:szCs w:val="32"/>
              </w:rPr>
            </w:pPr>
            <w:r w:rsidRPr="00DF2329">
              <w:rPr>
                <w:rFonts w:asciiTheme="majorBidi" w:hAnsiTheme="majorBidi" w:cstheme="majorBidi"/>
                <w:b/>
                <w:bCs/>
                <w:sz w:val="32"/>
                <w:szCs w:val="32"/>
              </w:rPr>
              <w:t>Net book value</w:t>
            </w:r>
          </w:p>
        </w:tc>
        <w:tc>
          <w:tcPr>
            <w:tcW w:w="283" w:type="dxa"/>
          </w:tcPr>
          <w:p w14:paraId="449FD6A0" w14:textId="77777777" w:rsidR="009158BE" w:rsidRPr="00DF2329" w:rsidRDefault="009158BE" w:rsidP="00DF2329">
            <w:pPr>
              <w:spacing w:line="380" w:lineRule="exact"/>
              <w:ind w:left="151" w:right="-72" w:hanging="151"/>
              <w:contextualSpacing/>
              <w:rPr>
                <w:rFonts w:asciiTheme="majorBidi" w:hAnsiTheme="majorBidi" w:cstheme="majorBidi"/>
                <w:b/>
                <w:bCs/>
                <w:sz w:val="32"/>
                <w:szCs w:val="32"/>
              </w:rPr>
            </w:pPr>
          </w:p>
        </w:tc>
        <w:tc>
          <w:tcPr>
            <w:tcW w:w="1985" w:type="dxa"/>
            <w:tcBorders>
              <w:top w:val="single" w:sz="6" w:space="0" w:color="auto"/>
            </w:tcBorders>
          </w:tcPr>
          <w:p w14:paraId="42F99842" w14:textId="77777777" w:rsidR="009158BE" w:rsidRPr="00DF2329" w:rsidRDefault="009158BE" w:rsidP="00DF2329">
            <w:pPr>
              <w:spacing w:line="380" w:lineRule="exact"/>
              <w:ind w:left="151" w:right="-72" w:hanging="151"/>
              <w:contextualSpacing/>
              <w:rPr>
                <w:rFonts w:asciiTheme="majorBidi" w:hAnsiTheme="majorBidi" w:cstheme="majorBidi"/>
                <w:b/>
                <w:bCs/>
                <w:sz w:val="32"/>
                <w:szCs w:val="32"/>
              </w:rPr>
            </w:pPr>
          </w:p>
        </w:tc>
        <w:tc>
          <w:tcPr>
            <w:tcW w:w="283" w:type="dxa"/>
          </w:tcPr>
          <w:p w14:paraId="7C52F789" w14:textId="77777777" w:rsidR="009158BE" w:rsidRPr="00DF2329" w:rsidRDefault="009158BE" w:rsidP="00DF2329">
            <w:pPr>
              <w:spacing w:line="380" w:lineRule="exact"/>
              <w:ind w:left="151" w:right="-72" w:hanging="151"/>
              <w:contextualSpacing/>
              <w:rPr>
                <w:rFonts w:asciiTheme="majorBidi" w:hAnsiTheme="majorBidi" w:cstheme="majorBidi"/>
                <w:b/>
                <w:bCs/>
                <w:sz w:val="32"/>
                <w:szCs w:val="32"/>
              </w:rPr>
            </w:pPr>
          </w:p>
        </w:tc>
        <w:tc>
          <w:tcPr>
            <w:tcW w:w="2019" w:type="dxa"/>
            <w:tcBorders>
              <w:top w:val="single" w:sz="6" w:space="0" w:color="auto"/>
            </w:tcBorders>
          </w:tcPr>
          <w:p w14:paraId="15EF41A0" w14:textId="77777777" w:rsidR="009158BE" w:rsidRPr="00DF2329" w:rsidRDefault="009158BE" w:rsidP="00DF2329">
            <w:pPr>
              <w:spacing w:line="380" w:lineRule="exact"/>
              <w:ind w:left="151" w:right="-72" w:hanging="151"/>
              <w:contextualSpacing/>
              <w:rPr>
                <w:rFonts w:asciiTheme="majorBidi" w:hAnsiTheme="majorBidi" w:cstheme="majorBidi"/>
                <w:b/>
                <w:bCs/>
                <w:sz w:val="32"/>
                <w:szCs w:val="32"/>
              </w:rPr>
            </w:pPr>
          </w:p>
        </w:tc>
      </w:tr>
      <w:tr w:rsidR="009158BE" w:rsidRPr="00DF2329" w14:paraId="0DB61A60" w14:textId="77777777" w:rsidTr="00DF2329">
        <w:tc>
          <w:tcPr>
            <w:tcW w:w="4286" w:type="dxa"/>
          </w:tcPr>
          <w:p w14:paraId="46F86537"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December 31, 2019</w:t>
            </w:r>
          </w:p>
        </w:tc>
        <w:tc>
          <w:tcPr>
            <w:tcW w:w="283" w:type="dxa"/>
          </w:tcPr>
          <w:p w14:paraId="424FD8B4"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tcBorders>
              <w:bottom w:val="double" w:sz="6" w:space="0" w:color="auto"/>
            </w:tcBorders>
            <w:vAlign w:val="bottom"/>
          </w:tcPr>
          <w:p w14:paraId="0C39568C" w14:textId="3A251095"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c>
          <w:tcPr>
            <w:tcW w:w="283" w:type="dxa"/>
          </w:tcPr>
          <w:p w14:paraId="0EB9F495"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Borders>
              <w:bottom w:val="double" w:sz="6" w:space="0" w:color="auto"/>
            </w:tcBorders>
          </w:tcPr>
          <w:p w14:paraId="0EE8A2B1" w14:textId="72E987FC"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1C31B446" w14:textId="77777777" w:rsidTr="00DF2329">
        <w:tc>
          <w:tcPr>
            <w:tcW w:w="4286" w:type="dxa"/>
          </w:tcPr>
          <w:p w14:paraId="1E1E7F96"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January 1, 2020</w:t>
            </w:r>
          </w:p>
        </w:tc>
        <w:tc>
          <w:tcPr>
            <w:tcW w:w="283" w:type="dxa"/>
          </w:tcPr>
          <w:p w14:paraId="13116580"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tcBorders>
              <w:top w:val="double" w:sz="6" w:space="0" w:color="auto"/>
              <w:bottom w:val="double" w:sz="6" w:space="0" w:color="auto"/>
            </w:tcBorders>
            <w:vAlign w:val="bottom"/>
          </w:tcPr>
          <w:p w14:paraId="1D6FA855" w14:textId="3AF9ECBC" w:rsidR="009158BE" w:rsidRPr="00DF2329" w:rsidRDefault="009158BE" w:rsidP="00DF2329">
            <w:pPr>
              <w:spacing w:line="380" w:lineRule="exact"/>
              <w:contextualSpacing/>
              <w:jc w:val="right"/>
              <w:rPr>
                <w:rFonts w:asciiTheme="majorBidi" w:eastAsia="Arial Unicode MS" w:hAnsiTheme="majorBidi" w:cstheme="majorBidi"/>
                <w:sz w:val="32"/>
                <w:szCs w:val="32"/>
                <w:lang w:val="en-GB"/>
              </w:rPr>
            </w:pPr>
            <w:r w:rsidRPr="00DF2329">
              <w:rPr>
                <w:rFonts w:asciiTheme="majorBidi" w:eastAsia="Arial Unicode MS" w:hAnsiTheme="majorBidi" w:cstheme="majorBidi"/>
                <w:sz w:val="32"/>
                <w:szCs w:val="32"/>
                <w:lang w:val="en-GB"/>
              </w:rPr>
              <w:t>52,991,303</w:t>
            </w:r>
          </w:p>
        </w:tc>
        <w:tc>
          <w:tcPr>
            <w:tcW w:w="283" w:type="dxa"/>
          </w:tcPr>
          <w:p w14:paraId="5F998DA2"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Borders>
              <w:top w:val="double" w:sz="6" w:space="0" w:color="auto"/>
              <w:bottom w:val="double" w:sz="6" w:space="0" w:color="auto"/>
            </w:tcBorders>
          </w:tcPr>
          <w:p w14:paraId="20DB6801" w14:textId="0412BBB9"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r w:rsidR="009158BE" w:rsidRPr="00DF2329" w14:paraId="6ECE2C3C" w14:textId="77777777" w:rsidTr="00DF2329">
        <w:tc>
          <w:tcPr>
            <w:tcW w:w="4286" w:type="dxa"/>
          </w:tcPr>
          <w:p w14:paraId="39DDA6F7"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r w:rsidRPr="00DF2329">
              <w:rPr>
                <w:rFonts w:asciiTheme="majorBidi" w:hAnsiTheme="majorBidi" w:cstheme="majorBidi"/>
                <w:sz w:val="32"/>
                <w:szCs w:val="32"/>
              </w:rPr>
              <w:t>As at December 31, 2020</w:t>
            </w:r>
          </w:p>
        </w:tc>
        <w:tc>
          <w:tcPr>
            <w:tcW w:w="283" w:type="dxa"/>
          </w:tcPr>
          <w:p w14:paraId="075B1ACA"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1985" w:type="dxa"/>
            <w:tcBorders>
              <w:top w:val="double" w:sz="6" w:space="0" w:color="auto"/>
              <w:bottom w:val="double" w:sz="6" w:space="0" w:color="auto"/>
            </w:tcBorders>
            <w:vAlign w:val="bottom"/>
          </w:tcPr>
          <w:p w14:paraId="4D1F6EAE" w14:textId="20FBC283" w:rsidR="009158BE" w:rsidRPr="00DF2329" w:rsidRDefault="009158BE" w:rsidP="00DF2329">
            <w:pPr>
              <w:spacing w:line="380" w:lineRule="exact"/>
              <w:contextualSpacing/>
              <w:jc w:val="right"/>
              <w:rPr>
                <w:rFonts w:asciiTheme="majorBidi" w:eastAsia="Arial Unicode MS" w:hAnsiTheme="majorBidi" w:cstheme="majorBidi"/>
                <w:sz w:val="32"/>
                <w:szCs w:val="32"/>
                <w:lang w:val="en-GB"/>
              </w:rPr>
            </w:pPr>
            <w:r w:rsidRPr="00DF2329">
              <w:rPr>
                <w:rFonts w:asciiTheme="majorBidi" w:eastAsia="Arial Unicode MS" w:hAnsiTheme="majorBidi" w:cstheme="majorBidi"/>
                <w:sz w:val="32"/>
                <w:szCs w:val="32"/>
                <w:lang w:val="en-GB"/>
              </w:rPr>
              <w:t>95,628,350</w:t>
            </w:r>
          </w:p>
        </w:tc>
        <w:tc>
          <w:tcPr>
            <w:tcW w:w="283" w:type="dxa"/>
          </w:tcPr>
          <w:p w14:paraId="49E5E4FF" w14:textId="77777777" w:rsidR="009158BE" w:rsidRPr="00DF2329" w:rsidRDefault="009158BE" w:rsidP="00DF2329">
            <w:pPr>
              <w:spacing w:line="380" w:lineRule="exact"/>
              <w:ind w:left="151" w:right="-72" w:hanging="151"/>
              <w:contextualSpacing/>
              <w:rPr>
                <w:rFonts w:asciiTheme="majorBidi" w:hAnsiTheme="majorBidi" w:cstheme="majorBidi"/>
                <w:sz w:val="32"/>
                <w:szCs w:val="32"/>
              </w:rPr>
            </w:pPr>
          </w:p>
        </w:tc>
        <w:tc>
          <w:tcPr>
            <w:tcW w:w="2019" w:type="dxa"/>
            <w:tcBorders>
              <w:top w:val="double" w:sz="6" w:space="0" w:color="auto"/>
              <w:bottom w:val="double" w:sz="6" w:space="0" w:color="auto"/>
            </w:tcBorders>
          </w:tcPr>
          <w:p w14:paraId="138EF809" w14:textId="5DB84E58" w:rsidR="009158BE" w:rsidRPr="00DF2329" w:rsidRDefault="009158BE" w:rsidP="00DF2329">
            <w:pPr>
              <w:spacing w:line="380" w:lineRule="exact"/>
              <w:ind w:right="227"/>
              <w:contextualSpacing/>
              <w:jc w:val="right"/>
              <w:rPr>
                <w:rFonts w:asciiTheme="majorBidi" w:hAnsiTheme="majorBidi" w:cstheme="majorBidi"/>
                <w:sz w:val="32"/>
                <w:szCs w:val="32"/>
              </w:rPr>
            </w:pPr>
            <w:r w:rsidRPr="00DF2329">
              <w:rPr>
                <w:rFonts w:asciiTheme="majorBidi" w:hAnsiTheme="majorBidi" w:cstheme="majorBidi"/>
                <w:sz w:val="32"/>
                <w:szCs w:val="32"/>
              </w:rPr>
              <w:t>-</w:t>
            </w:r>
          </w:p>
        </w:tc>
      </w:tr>
    </w:tbl>
    <w:p w14:paraId="4CFD481F" w14:textId="77777777" w:rsidR="009830E4" w:rsidRPr="00DF2329" w:rsidRDefault="009830E4" w:rsidP="00DF2329">
      <w:pPr>
        <w:tabs>
          <w:tab w:val="left" w:pos="284"/>
        </w:tabs>
        <w:spacing w:line="380" w:lineRule="exact"/>
        <w:ind w:left="-142"/>
        <w:contextualSpacing/>
        <w:jc w:val="both"/>
        <w:rPr>
          <w:rFonts w:asciiTheme="majorBidi" w:hAnsiTheme="majorBidi" w:cstheme="majorBidi"/>
          <w:b/>
          <w:bCs/>
          <w:sz w:val="32"/>
          <w:szCs w:val="32"/>
        </w:rPr>
      </w:pPr>
    </w:p>
    <w:p w14:paraId="542362C7" w14:textId="77777777" w:rsidR="00EE30EC" w:rsidRPr="00DF2329" w:rsidRDefault="00EE30EC" w:rsidP="00DF2329">
      <w:pPr>
        <w:widowControl/>
        <w:spacing w:line="380" w:lineRule="exact"/>
        <w:contextualSpacing/>
        <w:rPr>
          <w:rFonts w:asciiTheme="majorBidi" w:hAnsiTheme="majorBidi" w:cstheme="majorBidi"/>
          <w:b/>
          <w:bCs/>
          <w:sz w:val="32"/>
          <w:szCs w:val="32"/>
        </w:rPr>
      </w:pPr>
      <w:r w:rsidRPr="00DF2329">
        <w:rPr>
          <w:rFonts w:asciiTheme="majorBidi" w:hAnsiTheme="majorBidi" w:cstheme="majorBidi"/>
          <w:b/>
          <w:bCs/>
          <w:sz w:val="32"/>
          <w:szCs w:val="32"/>
        </w:rPr>
        <w:br w:type="page"/>
      </w:r>
    </w:p>
    <w:p w14:paraId="534E626E" w14:textId="7319406B" w:rsidR="00D032DC" w:rsidRPr="00102A75" w:rsidRDefault="009830E4" w:rsidP="0098501B">
      <w:pPr>
        <w:tabs>
          <w:tab w:val="left" w:pos="284"/>
        </w:tabs>
        <w:spacing w:line="380" w:lineRule="exact"/>
        <w:ind w:left="-142"/>
        <w:contextualSpacing/>
        <w:jc w:val="both"/>
        <w:rPr>
          <w:rFonts w:asciiTheme="majorBidi" w:hAnsiTheme="majorBidi" w:cstheme="majorBidi"/>
          <w:b/>
          <w:bCs/>
          <w:sz w:val="32"/>
          <w:szCs w:val="32"/>
        </w:rPr>
      </w:pPr>
      <w:r w:rsidRPr="00102A75">
        <w:rPr>
          <w:rFonts w:asciiTheme="majorBidi" w:hAnsiTheme="majorBidi" w:cstheme="majorBidi"/>
          <w:b/>
          <w:bCs/>
          <w:sz w:val="32"/>
          <w:szCs w:val="32"/>
        </w:rPr>
        <w:lastRenderedPageBreak/>
        <w:t>20</w:t>
      </w:r>
      <w:r w:rsidR="005D53B2" w:rsidRPr="00102A75">
        <w:rPr>
          <w:rFonts w:asciiTheme="majorBidi" w:hAnsiTheme="majorBidi" w:cstheme="majorBidi"/>
          <w:b/>
          <w:bCs/>
          <w:sz w:val="32"/>
          <w:szCs w:val="32"/>
        </w:rPr>
        <w:t xml:space="preserve">. </w:t>
      </w:r>
      <w:r w:rsidR="005D53B2" w:rsidRPr="00102A75">
        <w:rPr>
          <w:rFonts w:asciiTheme="majorBidi" w:hAnsiTheme="majorBidi" w:cstheme="majorBidi"/>
          <w:b/>
          <w:bCs/>
          <w:sz w:val="32"/>
          <w:szCs w:val="32"/>
        </w:rPr>
        <w:tab/>
      </w:r>
      <w:r w:rsidR="0006267A" w:rsidRPr="00102A75">
        <w:rPr>
          <w:rFonts w:asciiTheme="majorBidi" w:hAnsiTheme="majorBidi" w:cstheme="majorBidi"/>
          <w:b/>
          <w:bCs/>
          <w:sz w:val="32"/>
          <w:szCs w:val="32"/>
        </w:rPr>
        <w:t xml:space="preserve">INTANGIBLE ASSETS </w:t>
      </w:r>
    </w:p>
    <w:tbl>
      <w:tblPr>
        <w:tblW w:w="8901" w:type="dxa"/>
        <w:tblInd w:w="483" w:type="dxa"/>
        <w:tblLayout w:type="fixed"/>
        <w:tblCellMar>
          <w:left w:w="28" w:type="dxa"/>
          <w:right w:w="28" w:type="dxa"/>
        </w:tblCellMar>
        <w:tblLook w:val="0000" w:firstRow="0" w:lastRow="0" w:firstColumn="0" w:lastColumn="0" w:noHBand="0" w:noVBand="0"/>
      </w:tblPr>
      <w:tblGrid>
        <w:gridCol w:w="2097"/>
        <w:gridCol w:w="1105"/>
        <w:gridCol w:w="134"/>
        <w:gridCol w:w="1029"/>
        <w:gridCol w:w="143"/>
        <w:gridCol w:w="849"/>
        <w:gridCol w:w="134"/>
        <w:gridCol w:w="1000"/>
        <w:gridCol w:w="134"/>
        <w:gridCol w:w="1000"/>
        <w:gridCol w:w="134"/>
        <w:gridCol w:w="1142"/>
      </w:tblGrid>
      <w:tr w:rsidR="000E2728" w:rsidRPr="00DF2329" w14:paraId="77767E7D" w14:textId="77777777" w:rsidTr="00036E68">
        <w:trPr>
          <w:cantSplit/>
        </w:trPr>
        <w:tc>
          <w:tcPr>
            <w:tcW w:w="2097" w:type="dxa"/>
          </w:tcPr>
          <w:p w14:paraId="62F0D309" w14:textId="77777777" w:rsidR="000E2728" w:rsidRPr="00DF2329" w:rsidRDefault="000E2728"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6804" w:type="dxa"/>
            <w:gridSpan w:val="11"/>
            <w:tcBorders>
              <w:bottom w:val="single" w:sz="6" w:space="0" w:color="auto"/>
            </w:tcBorders>
          </w:tcPr>
          <w:p w14:paraId="4BDCFA2D" w14:textId="5D528A2D" w:rsidR="000E2728" w:rsidRPr="00DF2329" w:rsidRDefault="001E48DD"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In B</w:t>
            </w:r>
            <w:r w:rsidR="00B95398" w:rsidRPr="00DF2329">
              <w:rPr>
                <w:rFonts w:asciiTheme="majorBidi" w:hAnsiTheme="majorBidi" w:cstheme="majorBidi"/>
                <w:sz w:val="24"/>
                <w:szCs w:val="24"/>
              </w:rPr>
              <w:t>aht</w:t>
            </w:r>
          </w:p>
        </w:tc>
      </w:tr>
      <w:tr w:rsidR="00036E68" w:rsidRPr="00DF2329" w14:paraId="7DEAC952" w14:textId="77777777" w:rsidTr="00036E68">
        <w:trPr>
          <w:cantSplit/>
        </w:trPr>
        <w:tc>
          <w:tcPr>
            <w:tcW w:w="2097" w:type="dxa"/>
          </w:tcPr>
          <w:p w14:paraId="42EB03D9" w14:textId="77777777" w:rsidR="00036E68" w:rsidRPr="00DF2329" w:rsidRDefault="00036E68"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6804" w:type="dxa"/>
            <w:gridSpan w:val="11"/>
            <w:tcBorders>
              <w:bottom w:val="single" w:sz="6" w:space="0" w:color="auto"/>
            </w:tcBorders>
          </w:tcPr>
          <w:p w14:paraId="4CFF6C4E" w14:textId="3FA87E33" w:rsidR="00036E68" w:rsidRPr="00DF2329" w:rsidRDefault="00036E68"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Consolidated Financial Statements</w:t>
            </w:r>
          </w:p>
        </w:tc>
      </w:tr>
      <w:tr w:rsidR="009830E4" w:rsidRPr="00DF2329" w14:paraId="34A1E221" w14:textId="77777777" w:rsidTr="00036E68">
        <w:trPr>
          <w:cantSplit/>
        </w:trPr>
        <w:tc>
          <w:tcPr>
            <w:tcW w:w="2097" w:type="dxa"/>
          </w:tcPr>
          <w:p w14:paraId="17DF8211" w14:textId="77777777" w:rsidR="009830E4" w:rsidRPr="00DF2329" w:rsidRDefault="009830E4" w:rsidP="00221B05">
            <w:pPr>
              <w:tabs>
                <w:tab w:val="left" w:pos="48"/>
                <w:tab w:val="center" w:pos="8010"/>
              </w:tabs>
              <w:spacing w:line="260" w:lineRule="exact"/>
              <w:ind w:right="54"/>
              <w:contextualSpacing/>
              <w:jc w:val="center"/>
              <w:rPr>
                <w:rFonts w:asciiTheme="majorBidi" w:hAnsiTheme="majorBidi" w:cstheme="majorBidi"/>
                <w:sz w:val="24"/>
                <w:szCs w:val="24"/>
              </w:rPr>
            </w:pPr>
          </w:p>
        </w:tc>
        <w:tc>
          <w:tcPr>
            <w:tcW w:w="1105" w:type="dxa"/>
            <w:tcBorders>
              <w:top w:val="single" w:sz="6" w:space="0" w:color="auto"/>
            </w:tcBorders>
          </w:tcPr>
          <w:p w14:paraId="71CE955B" w14:textId="7CA6F9E6"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 xml:space="preserve">Deferred computer </w:t>
            </w:r>
            <w:proofErr w:type="spellStart"/>
            <w:r w:rsidRPr="00DF2329">
              <w:rPr>
                <w:rFonts w:asciiTheme="majorBidi" w:hAnsiTheme="majorBidi" w:cstheme="majorBidi"/>
                <w:sz w:val="24"/>
                <w:szCs w:val="24"/>
              </w:rPr>
              <w:t>softwares</w:t>
            </w:r>
            <w:proofErr w:type="spellEnd"/>
          </w:p>
        </w:tc>
        <w:tc>
          <w:tcPr>
            <w:tcW w:w="134" w:type="dxa"/>
            <w:tcBorders>
              <w:top w:val="single" w:sz="6" w:space="0" w:color="auto"/>
              <w:left w:val="nil"/>
            </w:tcBorders>
          </w:tcPr>
          <w:p w14:paraId="1D44B6C7" w14:textId="77777777" w:rsidR="009830E4" w:rsidRPr="00DF2329" w:rsidRDefault="009830E4" w:rsidP="00221B05">
            <w:pPr>
              <w:spacing w:line="260" w:lineRule="exact"/>
              <w:ind w:left="-57" w:right="-57"/>
              <w:contextualSpacing/>
              <w:jc w:val="center"/>
              <w:rPr>
                <w:rFonts w:asciiTheme="majorBidi" w:hAnsiTheme="majorBidi" w:cstheme="majorBidi"/>
                <w:sz w:val="24"/>
                <w:szCs w:val="24"/>
              </w:rPr>
            </w:pPr>
          </w:p>
        </w:tc>
        <w:tc>
          <w:tcPr>
            <w:tcW w:w="1029" w:type="dxa"/>
            <w:tcBorders>
              <w:top w:val="single" w:sz="6" w:space="0" w:color="auto"/>
              <w:bottom w:val="single" w:sz="6" w:space="0" w:color="auto"/>
            </w:tcBorders>
          </w:tcPr>
          <w:p w14:paraId="1170B501" w14:textId="77777777"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 xml:space="preserve">Computer </w:t>
            </w:r>
            <w:proofErr w:type="spellStart"/>
            <w:r w:rsidRPr="00DF2329">
              <w:rPr>
                <w:rFonts w:asciiTheme="majorBidi" w:hAnsiTheme="majorBidi" w:cstheme="majorBidi"/>
                <w:sz w:val="24"/>
                <w:szCs w:val="24"/>
              </w:rPr>
              <w:t>softwares</w:t>
            </w:r>
            <w:proofErr w:type="spellEnd"/>
          </w:p>
          <w:p w14:paraId="7024A75D" w14:textId="2BDC9F1D"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during installation</w:t>
            </w:r>
          </w:p>
        </w:tc>
        <w:tc>
          <w:tcPr>
            <w:tcW w:w="143" w:type="dxa"/>
            <w:tcBorders>
              <w:top w:val="single" w:sz="6" w:space="0" w:color="auto"/>
            </w:tcBorders>
          </w:tcPr>
          <w:p w14:paraId="49358808" w14:textId="77777777" w:rsidR="009830E4" w:rsidRPr="00DF2329" w:rsidRDefault="009830E4" w:rsidP="00221B05">
            <w:pPr>
              <w:spacing w:line="260" w:lineRule="exact"/>
              <w:ind w:left="-57" w:right="-57"/>
              <w:contextualSpacing/>
              <w:jc w:val="center"/>
              <w:rPr>
                <w:rFonts w:asciiTheme="majorBidi" w:hAnsiTheme="majorBidi" w:cstheme="majorBidi"/>
                <w:sz w:val="24"/>
                <w:szCs w:val="24"/>
              </w:rPr>
            </w:pPr>
          </w:p>
        </w:tc>
        <w:tc>
          <w:tcPr>
            <w:tcW w:w="849" w:type="dxa"/>
            <w:tcBorders>
              <w:top w:val="single" w:sz="6" w:space="0" w:color="auto"/>
              <w:bottom w:val="single" w:sz="6" w:space="0" w:color="auto"/>
            </w:tcBorders>
          </w:tcPr>
          <w:p w14:paraId="7C8A1FEB" w14:textId="33286175"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Customer relationship</w:t>
            </w:r>
          </w:p>
        </w:tc>
        <w:tc>
          <w:tcPr>
            <w:tcW w:w="134" w:type="dxa"/>
            <w:tcBorders>
              <w:top w:val="single" w:sz="6" w:space="0" w:color="auto"/>
            </w:tcBorders>
          </w:tcPr>
          <w:p w14:paraId="59F77B06" w14:textId="77777777" w:rsidR="009830E4" w:rsidRPr="00DF2329" w:rsidRDefault="009830E4" w:rsidP="00221B05">
            <w:pPr>
              <w:spacing w:line="260" w:lineRule="exact"/>
              <w:ind w:left="-57" w:right="-57"/>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06376A61" w14:textId="41B0C94A"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Trade name</w:t>
            </w:r>
          </w:p>
        </w:tc>
        <w:tc>
          <w:tcPr>
            <w:tcW w:w="134" w:type="dxa"/>
            <w:tcBorders>
              <w:top w:val="single" w:sz="6" w:space="0" w:color="auto"/>
            </w:tcBorders>
          </w:tcPr>
          <w:p w14:paraId="1B887FD3" w14:textId="77777777" w:rsidR="009830E4" w:rsidRPr="00DF2329" w:rsidRDefault="009830E4" w:rsidP="00221B05">
            <w:pPr>
              <w:spacing w:line="260" w:lineRule="exact"/>
              <w:ind w:left="-57" w:right="-57"/>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536FFB93" w14:textId="2C10EB67" w:rsidR="009830E4" w:rsidRPr="00DF2329" w:rsidRDefault="00036E68"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Service Contract</w:t>
            </w:r>
          </w:p>
        </w:tc>
        <w:tc>
          <w:tcPr>
            <w:tcW w:w="134" w:type="dxa"/>
            <w:tcBorders>
              <w:top w:val="single" w:sz="6" w:space="0" w:color="auto"/>
            </w:tcBorders>
          </w:tcPr>
          <w:p w14:paraId="16F8AC82" w14:textId="54978256" w:rsidR="009830E4" w:rsidRPr="00DF2329" w:rsidRDefault="009830E4" w:rsidP="00221B05">
            <w:pPr>
              <w:spacing w:line="260" w:lineRule="exact"/>
              <w:ind w:left="-57" w:right="-57"/>
              <w:contextualSpacing/>
              <w:jc w:val="center"/>
              <w:rPr>
                <w:rFonts w:asciiTheme="majorBidi" w:hAnsiTheme="majorBidi" w:cstheme="majorBidi"/>
                <w:sz w:val="24"/>
                <w:szCs w:val="24"/>
              </w:rPr>
            </w:pPr>
          </w:p>
        </w:tc>
        <w:tc>
          <w:tcPr>
            <w:tcW w:w="1142" w:type="dxa"/>
            <w:tcBorders>
              <w:top w:val="single" w:sz="6" w:space="0" w:color="auto"/>
            </w:tcBorders>
          </w:tcPr>
          <w:p w14:paraId="5CFEC394" w14:textId="70F11666" w:rsidR="009830E4" w:rsidRPr="00DF2329" w:rsidRDefault="009830E4" w:rsidP="00221B05">
            <w:pPr>
              <w:spacing w:line="260" w:lineRule="exact"/>
              <w:ind w:left="-57" w:right="-57"/>
              <w:contextualSpacing/>
              <w:jc w:val="center"/>
              <w:rPr>
                <w:rFonts w:asciiTheme="majorBidi" w:hAnsiTheme="majorBidi" w:cstheme="majorBidi"/>
                <w:sz w:val="24"/>
                <w:szCs w:val="24"/>
              </w:rPr>
            </w:pPr>
            <w:r w:rsidRPr="00DF2329">
              <w:rPr>
                <w:rFonts w:asciiTheme="majorBidi" w:hAnsiTheme="majorBidi" w:cstheme="majorBidi"/>
                <w:sz w:val="24"/>
                <w:szCs w:val="24"/>
              </w:rPr>
              <w:t>Total</w:t>
            </w:r>
          </w:p>
        </w:tc>
      </w:tr>
      <w:tr w:rsidR="009830E4" w:rsidRPr="00DF2329" w14:paraId="16EF7EAB" w14:textId="77777777" w:rsidTr="00036E68">
        <w:trPr>
          <w:cantSplit/>
        </w:trPr>
        <w:tc>
          <w:tcPr>
            <w:tcW w:w="2097" w:type="dxa"/>
          </w:tcPr>
          <w:p w14:paraId="416CCBE7" w14:textId="5B1260D1" w:rsidR="009830E4" w:rsidRPr="00486DC2" w:rsidRDefault="009830E4" w:rsidP="00221B05">
            <w:pPr>
              <w:tabs>
                <w:tab w:val="center" w:pos="8010"/>
              </w:tabs>
              <w:spacing w:line="260" w:lineRule="exact"/>
              <w:ind w:right="57"/>
              <w:contextualSpacing/>
              <w:jc w:val="both"/>
              <w:rPr>
                <w:rFonts w:asciiTheme="majorBidi" w:hAnsiTheme="majorBidi" w:cstheme="majorBidi"/>
                <w:b/>
                <w:bCs/>
                <w:sz w:val="24"/>
                <w:szCs w:val="24"/>
                <w:cs/>
              </w:rPr>
            </w:pPr>
            <w:r w:rsidRPr="00486DC2">
              <w:rPr>
                <w:rFonts w:asciiTheme="majorBidi" w:hAnsiTheme="majorBidi" w:cstheme="majorBidi"/>
                <w:b/>
                <w:bCs/>
                <w:sz w:val="24"/>
                <w:szCs w:val="24"/>
              </w:rPr>
              <w:t>At cost</w:t>
            </w:r>
          </w:p>
        </w:tc>
        <w:tc>
          <w:tcPr>
            <w:tcW w:w="1105" w:type="dxa"/>
            <w:tcBorders>
              <w:top w:val="single" w:sz="6" w:space="0" w:color="auto"/>
            </w:tcBorders>
          </w:tcPr>
          <w:p w14:paraId="05D73470" w14:textId="77777777" w:rsidR="009830E4" w:rsidRPr="00DF2329" w:rsidRDefault="009830E4" w:rsidP="00221B05">
            <w:pPr>
              <w:spacing w:line="260" w:lineRule="exact"/>
              <w:contextualSpacing/>
              <w:rPr>
                <w:rFonts w:asciiTheme="majorBidi" w:hAnsiTheme="majorBidi" w:cstheme="majorBidi"/>
                <w:sz w:val="24"/>
                <w:szCs w:val="24"/>
              </w:rPr>
            </w:pPr>
          </w:p>
        </w:tc>
        <w:tc>
          <w:tcPr>
            <w:tcW w:w="134" w:type="dxa"/>
            <w:tcBorders>
              <w:left w:val="nil"/>
            </w:tcBorders>
          </w:tcPr>
          <w:p w14:paraId="2C036629" w14:textId="77777777" w:rsidR="009830E4" w:rsidRPr="00DF2329" w:rsidRDefault="009830E4" w:rsidP="00221B05">
            <w:pPr>
              <w:spacing w:line="260" w:lineRule="exact"/>
              <w:contextualSpacing/>
              <w:rPr>
                <w:rFonts w:asciiTheme="majorBidi" w:hAnsiTheme="majorBidi" w:cstheme="majorBidi"/>
                <w:sz w:val="24"/>
                <w:szCs w:val="24"/>
              </w:rPr>
            </w:pPr>
          </w:p>
        </w:tc>
        <w:tc>
          <w:tcPr>
            <w:tcW w:w="1029" w:type="dxa"/>
            <w:tcBorders>
              <w:top w:val="single" w:sz="6" w:space="0" w:color="auto"/>
            </w:tcBorders>
          </w:tcPr>
          <w:p w14:paraId="1972F296" w14:textId="77777777" w:rsidR="009830E4" w:rsidRPr="00DF2329" w:rsidRDefault="009830E4" w:rsidP="00221B05">
            <w:pPr>
              <w:spacing w:line="260" w:lineRule="exact"/>
              <w:contextualSpacing/>
              <w:rPr>
                <w:rFonts w:asciiTheme="majorBidi" w:hAnsiTheme="majorBidi" w:cstheme="majorBidi"/>
                <w:sz w:val="24"/>
                <w:szCs w:val="24"/>
              </w:rPr>
            </w:pPr>
          </w:p>
        </w:tc>
        <w:tc>
          <w:tcPr>
            <w:tcW w:w="143" w:type="dxa"/>
          </w:tcPr>
          <w:p w14:paraId="69D1271A" w14:textId="77777777" w:rsidR="009830E4" w:rsidRPr="00DF2329" w:rsidRDefault="009830E4" w:rsidP="00221B05">
            <w:pPr>
              <w:spacing w:line="260" w:lineRule="exact"/>
              <w:contextualSpacing/>
              <w:rPr>
                <w:rFonts w:asciiTheme="majorBidi" w:hAnsiTheme="majorBidi" w:cstheme="majorBidi"/>
                <w:sz w:val="24"/>
                <w:szCs w:val="24"/>
              </w:rPr>
            </w:pPr>
          </w:p>
        </w:tc>
        <w:tc>
          <w:tcPr>
            <w:tcW w:w="849" w:type="dxa"/>
            <w:tcBorders>
              <w:top w:val="single" w:sz="6" w:space="0" w:color="auto"/>
            </w:tcBorders>
          </w:tcPr>
          <w:p w14:paraId="17D5FCA5" w14:textId="77777777" w:rsidR="009830E4" w:rsidRPr="00DF2329" w:rsidRDefault="009830E4" w:rsidP="00221B05">
            <w:pPr>
              <w:spacing w:line="260" w:lineRule="exact"/>
              <w:contextualSpacing/>
              <w:rPr>
                <w:rFonts w:asciiTheme="majorBidi" w:hAnsiTheme="majorBidi" w:cstheme="majorBidi"/>
                <w:sz w:val="24"/>
                <w:szCs w:val="24"/>
              </w:rPr>
            </w:pPr>
          </w:p>
        </w:tc>
        <w:tc>
          <w:tcPr>
            <w:tcW w:w="134" w:type="dxa"/>
          </w:tcPr>
          <w:p w14:paraId="074A0483" w14:textId="77777777" w:rsidR="009830E4" w:rsidRPr="00DF2329" w:rsidRDefault="009830E4" w:rsidP="00221B05">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3D9BBC67" w14:textId="77777777" w:rsidR="009830E4" w:rsidRPr="00DF2329" w:rsidRDefault="009830E4" w:rsidP="00221B05">
            <w:pPr>
              <w:spacing w:line="260" w:lineRule="exact"/>
              <w:contextualSpacing/>
              <w:rPr>
                <w:rFonts w:asciiTheme="majorBidi" w:hAnsiTheme="majorBidi" w:cstheme="majorBidi"/>
                <w:sz w:val="24"/>
                <w:szCs w:val="24"/>
              </w:rPr>
            </w:pPr>
          </w:p>
        </w:tc>
        <w:tc>
          <w:tcPr>
            <w:tcW w:w="134" w:type="dxa"/>
          </w:tcPr>
          <w:p w14:paraId="329CAC4B" w14:textId="77777777" w:rsidR="009830E4" w:rsidRPr="00DF2329" w:rsidRDefault="009830E4" w:rsidP="00221B05">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1C53DECE" w14:textId="5E9C70B5" w:rsidR="009830E4" w:rsidRPr="00DF2329" w:rsidRDefault="009830E4" w:rsidP="00221B05">
            <w:pPr>
              <w:spacing w:line="260" w:lineRule="exact"/>
              <w:contextualSpacing/>
              <w:rPr>
                <w:rFonts w:asciiTheme="majorBidi" w:hAnsiTheme="majorBidi" w:cstheme="majorBidi"/>
                <w:sz w:val="24"/>
                <w:szCs w:val="24"/>
              </w:rPr>
            </w:pPr>
          </w:p>
        </w:tc>
        <w:tc>
          <w:tcPr>
            <w:tcW w:w="134" w:type="dxa"/>
          </w:tcPr>
          <w:p w14:paraId="1A9798B5" w14:textId="0A132A8B" w:rsidR="009830E4" w:rsidRPr="00DF2329" w:rsidRDefault="009830E4" w:rsidP="00221B05">
            <w:pPr>
              <w:spacing w:line="260" w:lineRule="exact"/>
              <w:contextualSpacing/>
              <w:rPr>
                <w:rFonts w:asciiTheme="majorBidi" w:hAnsiTheme="majorBidi" w:cstheme="majorBidi"/>
                <w:sz w:val="24"/>
                <w:szCs w:val="24"/>
              </w:rPr>
            </w:pPr>
          </w:p>
        </w:tc>
        <w:tc>
          <w:tcPr>
            <w:tcW w:w="1142" w:type="dxa"/>
            <w:tcBorders>
              <w:top w:val="single" w:sz="6" w:space="0" w:color="auto"/>
            </w:tcBorders>
          </w:tcPr>
          <w:p w14:paraId="44CA10B3" w14:textId="77777777" w:rsidR="009830E4" w:rsidRPr="00DF2329" w:rsidRDefault="009830E4" w:rsidP="00221B05">
            <w:pPr>
              <w:spacing w:line="260" w:lineRule="exact"/>
              <w:contextualSpacing/>
              <w:rPr>
                <w:rFonts w:asciiTheme="majorBidi" w:hAnsiTheme="majorBidi" w:cstheme="majorBidi"/>
                <w:sz w:val="24"/>
                <w:szCs w:val="24"/>
              </w:rPr>
            </w:pPr>
          </w:p>
        </w:tc>
      </w:tr>
      <w:tr w:rsidR="003751CD" w:rsidRPr="00DF2329" w14:paraId="03BD8325" w14:textId="77777777" w:rsidTr="00036E68">
        <w:trPr>
          <w:cantSplit/>
        </w:trPr>
        <w:tc>
          <w:tcPr>
            <w:tcW w:w="2097" w:type="dxa"/>
          </w:tcPr>
          <w:p w14:paraId="7CDB1F37" w14:textId="39AEB1EF" w:rsidR="003751CD" w:rsidRPr="008B2114" w:rsidRDefault="003751CD" w:rsidP="003751CD">
            <w:pPr>
              <w:tabs>
                <w:tab w:val="left" w:pos="283"/>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December 31, 2019</w:t>
            </w:r>
          </w:p>
        </w:tc>
        <w:tc>
          <w:tcPr>
            <w:tcW w:w="1105" w:type="dxa"/>
          </w:tcPr>
          <w:p w14:paraId="7D496A8D" w14:textId="235A810C"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13,389,704</w:t>
            </w:r>
          </w:p>
        </w:tc>
        <w:tc>
          <w:tcPr>
            <w:tcW w:w="134" w:type="dxa"/>
            <w:tcBorders>
              <w:left w:val="nil"/>
            </w:tcBorders>
          </w:tcPr>
          <w:p w14:paraId="0489A0E2"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29" w:type="dxa"/>
          </w:tcPr>
          <w:p w14:paraId="2EEDA2BE" w14:textId="6BA80C1B"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10,000,000</w:t>
            </w:r>
          </w:p>
        </w:tc>
        <w:tc>
          <w:tcPr>
            <w:tcW w:w="143" w:type="dxa"/>
          </w:tcPr>
          <w:p w14:paraId="6D89260B"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849" w:type="dxa"/>
          </w:tcPr>
          <w:p w14:paraId="418557BA" w14:textId="01E2C34A"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61,290,000</w:t>
            </w:r>
          </w:p>
        </w:tc>
        <w:tc>
          <w:tcPr>
            <w:tcW w:w="134" w:type="dxa"/>
          </w:tcPr>
          <w:p w14:paraId="33834B6B"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00" w:type="dxa"/>
          </w:tcPr>
          <w:p w14:paraId="4EF12156" w14:textId="5C5E3C5D"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39,376,000</w:t>
            </w:r>
          </w:p>
        </w:tc>
        <w:tc>
          <w:tcPr>
            <w:tcW w:w="134" w:type="dxa"/>
          </w:tcPr>
          <w:p w14:paraId="3E59D148"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00" w:type="dxa"/>
          </w:tcPr>
          <w:p w14:paraId="3DF8F3FC" w14:textId="263E9AB9" w:rsidR="003751CD" w:rsidRPr="00DF2329" w:rsidRDefault="003751CD"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398B570" w14:textId="5897432D"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142" w:type="dxa"/>
          </w:tcPr>
          <w:p w14:paraId="64755151" w14:textId="1E834811"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124,055,704</w:t>
            </w:r>
          </w:p>
        </w:tc>
      </w:tr>
      <w:tr w:rsidR="003751CD" w:rsidRPr="00DF2329" w14:paraId="6DCBA019" w14:textId="77777777" w:rsidTr="00B7228D">
        <w:trPr>
          <w:cantSplit/>
        </w:trPr>
        <w:tc>
          <w:tcPr>
            <w:tcW w:w="2097" w:type="dxa"/>
          </w:tcPr>
          <w:p w14:paraId="56112717" w14:textId="52CF2437" w:rsidR="003751CD" w:rsidRPr="00DF2329" w:rsidRDefault="003751CD" w:rsidP="00B7228D">
            <w:pPr>
              <w:spacing w:line="260" w:lineRule="exact"/>
              <w:ind w:left="414" w:right="54" w:hanging="169"/>
              <w:contextualSpacing/>
              <w:rPr>
                <w:rFonts w:asciiTheme="majorBidi" w:hAnsiTheme="majorBidi" w:cstheme="majorBidi"/>
                <w:sz w:val="24"/>
                <w:szCs w:val="24"/>
              </w:rPr>
            </w:pPr>
            <w:r w:rsidRPr="00DF2329">
              <w:rPr>
                <w:rFonts w:asciiTheme="majorBidi" w:hAnsiTheme="majorBidi" w:cstheme="majorBidi"/>
                <w:sz w:val="24"/>
                <w:szCs w:val="24"/>
              </w:rPr>
              <w:t xml:space="preserve">Effects of the adoption of TFRS16 </w:t>
            </w:r>
          </w:p>
        </w:tc>
        <w:tc>
          <w:tcPr>
            <w:tcW w:w="1105" w:type="dxa"/>
            <w:tcBorders>
              <w:bottom w:val="single" w:sz="6" w:space="0" w:color="auto"/>
            </w:tcBorders>
          </w:tcPr>
          <w:p w14:paraId="0A663E36" w14:textId="77777777" w:rsidR="00B7228D" w:rsidRPr="00DF2329" w:rsidRDefault="00B7228D" w:rsidP="003751CD">
            <w:pPr>
              <w:spacing w:line="260" w:lineRule="exact"/>
              <w:contextualSpacing/>
              <w:jc w:val="right"/>
              <w:rPr>
                <w:rFonts w:asciiTheme="majorBidi" w:hAnsiTheme="majorBidi" w:cstheme="majorBidi"/>
                <w:sz w:val="24"/>
                <w:szCs w:val="24"/>
              </w:rPr>
            </w:pPr>
          </w:p>
          <w:p w14:paraId="6B158E0C" w14:textId="15662355" w:rsidR="003751CD" w:rsidRPr="00DF2329" w:rsidRDefault="003751CD" w:rsidP="003751CD">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(696,387)</w:t>
            </w:r>
          </w:p>
        </w:tc>
        <w:tc>
          <w:tcPr>
            <w:tcW w:w="134" w:type="dxa"/>
            <w:tcBorders>
              <w:left w:val="nil"/>
            </w:tcBorders>
          </w:tcPr>
          <w:p w14:paraId="34F74364"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29" w:type="dxa"/>
            <w:tcBorders>
              <w:bottom w:val="single" w:sz="6" w:space="0" w:color="auto"/>
            </w:tcBorders>
          </w:tcPr>
          <w:p w14:paraId="70E0CAF9" w14:textId="77777777" w:rsidR="00B7228D" w:rsidRPr="00DF2329" w:rsidRDefault="00B7228D" w:rsidP="003751CD">
            <w:pPr>
              <w:spacing w:line="260" w:lineRule="exact"/>
              <w:ind w:right="284"/>
              <w:jc w:val="right"/>
              <w:rPr>
                <w:rFonts w:asciiTheme="majorBidi" w:hAnsiTheme="majorBidi" w:cstheme="majorBidi"/>
                <w:sz w:val="24"/>
                <w:szCs w:val="24"/>
              </w:rPr>
            </w:pPr>
          </w:p>
          <w:p w14:paraId="0CE135DD" w14:textId="0F6D584A" w:rsidR="003751CD" w:rsidRPr="00DF2329" w:rsidRDefault="003751CD" w:rsidP="003751CD">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36DC0D4B"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3E10A49C" w14:textId="77777777" w:rsidR="00B7228D" w:rsidRPr="00DF2329" w:rsidRDefault="00B7228D" w:rsidP="003751CD">
            <w:pPr>
              <w:spacing w:line="260" w:lineRule="exact"/>
              <w:ind w:right="284"/>
              <w:jc w:val="right"/>
              <w:rPr>
                <w:rFonts w:asciiTheme="majorBidi" w:hAnsiTheme="majorBidi" w:cstheme="majorBidi"/>
                <w:sz w:val="24"/>
                <w:szCs w:val="24"/>
              </w:rPr>
            </w:pPr>
          </w:p>
          <w:p w14:paraId="32F6BDF4" w14:textId="7AD7A638" w:rsidR="003751CD" w:rsidRPr="00DF2329" w:rsidRDefault="003751CD" w:rsidP="003751CD">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EE20CF6" w14:textId="77777777" w:rsidR="003751CD" w:rsidRPr="00DF2329" w:rsidRDefault="003751CD" w:rsidP="003751CD">
            <w:pPr>
              <w:spacing w:line="260" w:lineRule="exact"/>
              <w:ind w:right="284"/>
              <w:jc w:val="right"/>
              <w:rPr>
                <w:rFonts w:asciiTheme="majorBidi" w:hAnsiTheme="majorBidi" w:cstheme="majorBidi"/>
                <w:sz w:val="24"/>
                <w:szCs w:val="24"/>
              </w:rPr>
            </w:pPr>
          </w:p>
        </w:tc>
        <w:tc>
          <w:tcPr>
            <w:tcW w:w="1000" w:type="dxa"/>
            <w:tcBorders>
              <w:bottom w:val="single" w:sz="6" w:space="0" w:color="auto"/>
            </w:tcBorders>
          </w:tcPr>
          <w:p w14:paraId="38100901" w14:textId="77777777" w:rsidR="00B7228D" w:rsidRPr="00DF2329" w:rsidRDefault="00B7228D" w:rsidP="003751CD">
            <w:pPr>
              <w:spacing w:line="260" w:lineRule="exact"/>
              <w:ind w:right="284"/>
              <w:jc w:val="right"/>
              <w:rPr>
                <w:rFonts w:asciiTheme="majorBidi" w:hAnsiTheme="majorBidi" w:cstheme="majorBidi"/>
                <w:sz w:val="24"/>
                <w:szCs w:val="24"/>
              </w:rPr>
            </w:pPr>
          </w:p>
          <w:p w14:paraId="0118129C" w14:textId="1F87CEAA" w:rsidR="003751CD" w:rsidRPr="00DF2329" w:rsidRDefault="003751CD" w:rsidP="003751CD">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38EAAF7"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714562F5" w14:textId="77777777" w:rsidR="00B7228D" w:rsidRPr="00DF2329" w:rsidRDefault="00B7228D" w:rsidP="009A57FC">
            <w:pPr>
              <w:spacing w:line="260" w:lineRule="exact"/>
              <w:ind w:right="284"/>
              <w:jc w:val="right"/>
              <w:rPr>
                <w:rFonts w:asciiTheme="majorBidi" w:hAnsiTheme="majorBidi" w:cstheme="majorBidi"/>
                <w:sz w:val="24"/>
                <w:szCs w:val="24"/>
              </w:rPr>
            </w:pPr>
          </w:p>
          <w:p w14:paraId="6341735C" w14:textId="3543489C" w:rsidR="003751CD" w:rsidRPr="00DF2329" w:rsidRDefault="003751CD"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0F38D83"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06417CDD" w14:textId="77777777" w:rsidR="00B7228D" w:rsidRPr="00DF2329" w:rsidRDefault="00B7228D" w:rsidP="003751CD">
            <w:pPr>
              <w:spacing w:line="260" w:lineRule="exact"/>
              <w:contextualSpacing/>
              <w:jc w:val="right"/>
              <w:rPr>
                <w:rFonts w:asciiTheme="majorBidi" w:hAnsiTheme="majorBidi" w:cstheme="majorBidi"/>
                <w:sz w:val="24"/>
                <w:szCs w:val="24"/>
              </w:rPr>
            </w:pPr>
          </w:p>
          <w:p w14:paraId="7A88D120" w14:textId="2B416160" w:rsidR="003751CD" w:rsidRPr="00DF2329" w:rsidRDefault="003751CD" w:rsidP="003751CD">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(696,387)</w:t>
            </w:r>
          </w:p>
        </w:tc>
      </w:tr>
      <w:tr w:rsidR="003751CD" w:rsidRPr="00DF2329" w14:paraId="5DFB2CF2" w14:textId="77777777" w:rsidTr="00B7228D">
        <w:trPr>
          <w:cantSplit/>
        </w:trPr>
        <w:tc>
          <w:tcPr>
            <w:tcW w:w="2097" w:type="dxa"/>
          </w:tcPr>
          <w:p w14:paraId="587A6D00" w14:textId="65F36438" w:rsidR="003751CD" w:rsidRPr="00DF2329" w:rsidRDefault="003751CD" w:rsidP="003751CD">
            <w:pPr>
              <w:tabs>
                <w:tab w:val="left" w:pos="283"/>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January 1, 2020</w:t>
            </w:r>
          </w:p>
        </w:tc>
        <w:tc>
          <w:tcPr>
            <w:tcW w:w="1105" w:type="dxa"/>
            <w:tcBorders>
              <w:top w:val="single" w:sz="6" w:space="0" w:color="auto"/>
              <w:bottom w:val="single" w:sz="6" w:space="0" w:color="auto"/>
            </w:tcBorders>
          </w:tcPr>
          <w:p w14:paraId="6BB47FB9" w14:textId="03A2D94C"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hint="cs"/>
                <w:sz w:val="24"/>
                <w:szCs w:val="24"/>
              </w:rPr>
              <w:t>12</w:t>
            </w:r>
            <w:r w:rsidRPr="00DF2329">
              <w:rPr>
                <w:rFonts w:asciiTheme="majorBidi" w:hAnsiTheme="majorBidi" w:cstheme="majorBidi"/>
                <w:sz w:val="24"/>
                <w:szCs w:val="24"/>
              </w:rPr>
              <w:t>,</w:t>
            </w:r>
            <w:r w:rsidRPr="00DF2329">
              <w:rPr>
                <w:rFonts w:asciiTheme="majorBidi" w:hAnsiTheme="majorBidi" w:cstheme="majorBidi" w:hint="cs"/>
                <w:sz w:val="24"/>
                <w:szCs w:val="24"/>
              </w:rPr>
              <w:t>693</w:t>
            </w:r>
            <w:r w:rsidRPr="00DF2329">
              <w:rPr>
                <w:rFonts w:asciiTheme="majorBidi" w:hAnsiTheme="majorBidi" w:cstheme="majorBidi"/>
                <w:sz w:val="24"/>
                <w:szCs w:val="24"/>
              </w:rPr>
              <w:t>,</w:t>
            </w:r>
            <w:r w:rsidRPr="00DF2329">
              <w:rPr>
                <w:rFonts w:asciiTheme="majorBidi" w:hAnsiTheme="majorBidi" w:cstheme="majorBidi" w:hint="cs"/>
                <w:sz w:val="24"/>
                <w:szCs w:val="24"/>
              </w:rPr>
              <w:t>317</w:t>
            </w:r>
          </w:p>
        </w:tc>
        <w:tc>
          <w:tcPr>
            <w:tcW w:w="134" w:type="dxa"/>
            <w:tcBorders>
              <w:left w:val="nil"/>
            </w:tcBorders>
          </w:tcPr>
          <w:p w14:paraId="0694DD89"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bottom w:val="single" w:sz="6" w:space="0" w:color="auto"/>
            </w:tcBorders>
          </w:tcPr>
          <w:p w14:paraId="18039807" w14:textId="1976DC94" w:rsidR="003751CD" w:rsidRPr="00DF2329" w:rsidRDefault="003751CD"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10,000,000</w:t>
            </w:r>
          </w:p>
        </w:tc>
        <w:tc>
          <w:tcPr>
            <w:tcW w:w="143" w:type="dxa"/>
          </w:tcPr>
          <w:p w14:paraId="5CEC146A"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67D81879" w14:textId="7FF8D46E"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61,290,000</w:t>
            </w:r>
          </w:p>
        </w:tc>
        <w:tc>
          <w:tcPr>
            <w:tcW w:w="134" w:type="dxa"/>
          </w:tcPr>
          <w:p w14:paraId="682FBE5C" w14:textId="77777777" w:rsidR="003751CD" w:rsidRPr="00DF2329" w:rsidRDefault="003751CD" w:rsidP="003751CD">
            <w:pPr>
              <w:spacing w:line="260" w:lineRule="exact"/>
              <w:ind w:right="284"/>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0AA6B88D" w14:textId="07FA88C9" w:rsidR="003751CD" w:rsidRPr="00DF2329" w:rsidRDefault="003751CD"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39,376,000</w:t>
            </w:r>
          </w:p>
        </w:tc>
        <w:tc>
          <w:tcPr>
            <w:tcW w:w="134" w:type="dxa"/>
          </w:tcPr>
          <w:p w14:paraId="3902A6A1"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35BF4B2D" w14:textId="315E2E35" w:rsidR="003751CD" w:rsidRPr="00DF2329" w:rsidRDefault="003751CD"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06B3CB47" w14:textId="77777777" w:rsidR="003751CD" w:rsidRPr="00DF2329" w:rsidRDefault="003751CD" w:rsidP="003751CD">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3A8A12AC" w14:textId="051F8106" w:rsidR="003751CD" w:rsidRPr="00DF2329" w:rsidRDefault="003751CD" w:rsidP="003751CD">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hint="cs"/>
                <w:sz w:val="24"/>
                <w:szCs w:val="24"/>
              </w:rPr>
              <w:t>123</w:t>
            </w:r>
            <w:r w:rsidRPr="00DF2329">
              <w:rPr>
                <w:rFonts w:asciiTheme="majorBidi" w:hAnsiTheme="majorBidi" w:cstheme="majorBidi"/>
                <w:sz w:val="24"/>
                <w:szCs w:val="24"/>
              </w:rPr>
              <w:t>,</w:t>
            </w:r>
            <w:r w:rsidRPr="00DF2329">
              <w:rPr>
                <w:rFonts w:asciiTheme="majorBidi" w:hAnsiTheme="majorBidi" w:cstheme="majorBidi" w:hint="cs"/>
                <w:sz w:val="24"/>
                <w:szCs w:val="24"/>
              </w:rPr>
              <w:t>359</w:t>
            </w:r>
            <w:r w:rsidRPr="00DF2329">
              <w:rPr>
                <w:rFonts w:asciiTheme="majorBidi" w:hAnsiTheme="majorBidi" w:cstheme="majorBidi"/>
                <w:sz w:val="24"/>
                <w:szCs w:val="24"/>
              </w:rPr>
              <w:t>,</w:t>
            </w:r>
            <w:r w:rsidRPr="00DF2329">
              <w:rPr>
                <w:rFonts w:asciiTheme="majorBidi" w:hAnsiTheme="majorBidi" w:cstheme="majorBidi" w:hint="cs"/>
                <w:sz w:val="24"/>
                <w:szCs w:val="24"/>
              </w:rPr>
              <w:t>317</w:t>
            </w:r>
          </w:p>
        </w:tc>
      </w:tr>
      <w:tr w:rsidR="00861C81" w:rsidRPr="00DF2329" w14:paraId="6154AB44" w14:textId="77777777" w:rsidTr="00B7228D">
        <w:trPr>
          <w:cantSplit/>
        </w:trPr>
        <w:tc>
          <w:tcPr>
            <w:tcW w:w="2097" w:type="dxa"/>
          </w:tcPr>
          <w:p w14:paraId="03FC6BF3" w14:textId="07AF7D93" w:rsidR="00861C81" w:rsidRPr="00DF2329" w:rsidRDefault="00861C81" w:rsidP="00B7228D">
            <w:pPr>
              <w:spacing w:line="260" w:lineRule="exact"/>
              <w:ind w:left="414" w:right="54" w:hanging="154"/>
              <w:contextualSpacing/>
              <w:rPr>
                <w:rFonts w:asciiTheme="majorBidi" w:hAnsiTheme="majorBidi" w:cstheme="majorBidi"/>
                <w:sz w:val="24"/>
                <w:szCs w:val="24"/>
              </w:rPr>
            </w:pPr>
            <w:r w:rsidRPr="00DF2329">
              <w:rPr>
                <w:rFonts w:asciiTheme="majorBidi" w:hAnsiTheme="majorBidi" w:cstheme="majorBidi"/>
                <w:sz w:val="24"/>
                <w:szCs w:val="24"/>
              </w:rPr>
              <w:t xml:space="preserve">Increase </w:t>
            </w:r>
            <w:proofErr w:type="gramStart"/>
            <w:r w:rsidRPr="00DF2329">
              <w:rPr>
                <w:rFonts w:asciiTheme="majorBidi" w:hAnsiTheme="majorBidi" w:cstheme="majorBidi"/>
                <w:sz w:val="24"/>
                <w:szCs w:val="24"/>
              </w:rPr>
              <w:t>from  business</w:t>
            </w:r>
            <w:proofErr w:type="gramEnd"/>
            <w:r w:rsidRPr="00DF2329">
              <w:rPr>
                <w:rFonts w:asciiTheme="majorBidi" w:hAnsiTheme="majorBidi" w:cstheme="majorBidi"/>
                <w:sz w:val="24"/>
                <w:szCs w:val="24"/>
              </w:rPr>
              <w:t xml:space="preserve"> acquisition</w:t>
            </w:r>
          </w:p>
        </w:tc>
        <w:tc>
          <w:tcPr>
            <w:tcW w:w="1105" w:type="dxa"/>
            <w:tcBorders>
              <w:top w:val="single" w:sz="6" w:space="0" w:color="auto"/>
            </w:tcBorders>
          </w:tcPr>
          <w:p w14:paraId="2794E01B" w14:textId="77777777" w:rsidR="00B7228D"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w:t>
            </w:r>
          </w:p>
          <w:p w14:paraId="05C60719" w14:textId="092D3D49"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4,047,731</w:t>
            </w:r>
          </w:p>
        </w:tc>
        <w:tc>
          <w:tcPr>
            <w:tcW w:w="134" w:type="dxa"/>
            <w:tcBorders>
              <w:left w:val="nil"/>
            </w:tcBorders>
          </w:tcPr>
          <w:p w14:paraId="190AF7F1"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tcBorders>
          </w:tcPr>
          <w:p w14:paraId="6DBC3C90" w14:textId="77777777" w:rsidR="00B7228D" w:rsidRPr="00DF2329" w:rsidRDefault="00B7228D" w:rsidP="00861C81">
            <w:pPr>
              <w:spacing w:line="260" w:lineRule="exact"/>
              <w:ind w:right="284"/>
              <w:jc w:val="right"/>
              <w:rPr>
                <w:rFonts w:asciiTheme="majorBidi" w:hAnsiTheme="majorBidi" w:cstheme="majorBidi"/>
                <w:sz w:val="24"/>
                <w:szCs w:val="24"/>
              </w:rPr>
            </w:pPr>
          </w:p>
          <w:p w14:paraId="54D69252" w14:textId="43A501A2" w:rsidR="00861C81" w:rsidRPr="00DF2329" w:rsidRDefault="00B7228D" w:rsidP="00B7228D">
            <w:pPr>
              <w:spacing w:line="260" w:lineRule="exact"/>
              <w:ind w:right="57"/>
              <w:jc w:val="right"/>
              <w:rPr>
                <w:rFonts w:asciiTheme="majorBidi" w:hAnsiTheme="majorBidi" w:cstheme="majorBidi"/>
                <w:sz w:val="24"/>
                <w:szCs w:val="24"/>
              </w:rPr>
            </w:pPr>
            <w:r w:rsidRPr="00DF2329">
              <w:rPr>
                <w:rFonts w:asciiTheme="majorBidi" w:hAnsiTheme="majorBidi" w:cstheme="majorBidi"/>
                <w:sz w:val="24"/>
                <w:szCs w:val="24"/>
              </w:rPr>
              <w:t>273,076</w:t>
            </w:r>
          </w:p>
        </w:tc>
        <w:tc>
          <w:tcPr>
            <w:tcW w:w="143" w:type="dxa"/>
          </w:tcPr>
          <w:p w14:paraId="46B82F5A"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7A94DE2B" w14:textId="77777777" w:rsidR="00B7228D" w:rsidRPr="00DF2329" w:rsidRDefault="00B7228D" w:rsidP="00861C81">
            <w:pPr>
              <w:spacing w:line="260" w:lineRule="exact"/>
              <w:ind w:right="57"/>
              <w:contextualSpacing/>
              <w:jc w:val="right"/>
              <w:rPr>
                <w:rFonts w:asciiTheme="majorBidi" w:hAnsiTheme="majorBidi" w:cstheme="majorBidi"/>
                <w:sz w:val="24"/>
                <w:szCs w:val="24"/>
              </w:rPr>
            </w:pPr>
          </w:p>
          <w:p w14:paraId="22FD6830" w14:textId="696C4B62"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8,790,000</w:t>
            </w:r>
          </w:p>
        </w:tc>
        <w:tc>
          <w:tcPr>
            <w:tcW w:w="134" w:type="dxa"/>
          </w:tcPr>
          <w:p w14:paraId="6E92C0C4"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Borders>
              <w:top w:val="single" w:sz="6" w:space="0" w:color="auto"/>
            </w:tcBorders>
          </w:tcPr>
          <w:p w14:paraId="19B44EE4" w14:textId="77777777" w:rsidR="00B7228D"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w:t>
            </w:r>
          </w:p>
          <w:p w14:paraId="0EFA1C69" w14:textId="3C1C0338"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14,930,000</w:t>
            </w:r>
          </w:p>
        </w:tc>
        <w:tc>
          <w:tcPr>
            <w:tcW w:w="134" w:type="dxa"/>
          </w:tcPr>
          <w:p w14:paraId="2C20AFB4"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236D1813" w14:textId="77777777" w:rsidR="00B7228D" w:rsidRPr="00DF2329" w:rsidRDefault="00B7228D" w:rsidP="00861C81">
            <w:pPr>
              <w:spacing w:line="260" w:lineRule="exact"/>
              <w:ind w:right="57"/>
              <w:contextualSpacing/>
              <w:jc w:val="right"/>
              <w:rPr>
                <w:rFonts w:asciiTheme="majorBidi" w:hAnsiTheme="majorBidi" w:cstheme="majorBidi"/>
                <w:sz w:val="24"/>
                <w:szCs w:val="24"/>
              </w:rPr>
            </w:pPr>
          </w:p>
          <w:p w14:paraId="7D0151C5" w14:textId="0DF24C7D"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260,850,000</w:t>
            </w:r>
          </w:p>
        </w:tc>
        <w:tc>
          <w:tcPr>
            <w:tcW w:w="134" w:type="dxa"/>
          </w:tcPr>
          <w:p w14:paraId="36AAFA6A"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102F97F8" w14:textId="77777777" w:rsidR="00B7228D"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w:t>
            </w:r>
          </w:p>
          <w:p w14:paraId="5855741F" w14:textId="5AEC7C44"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w:t>
            </w:r>
            <w:r w:rsidR="00B72948">
              <w:rPr>
                <w:rFonts w:asciiTheme="majorBidi" w:hAnsiTheme="majorBidi" w:cstheme="majorBidi"/>
                <w:sz w:val="24"/>
                <w:szCs w:val="24"/>
              </w:rPr>
              <w:t>288,890,807</w:t>
            </w:r>
          </w:p>
        </w:tc>
      </w:tr>
      <w:tr w:rsidR="00861C81" w:rsidRPr="00DF2329" w14:paraId="2B1B80DF" w14:textId="77777777" w:rsidTr="00036E68">
        <w:trPr>
          <w:cantSplit/>
        </w:trPr>
        <w:tc>
          <w:tcPr>
            <w:tcW w:w="2097" w:type="dxa"/>
          </w:tcPr>
          <w:p w14:paraId="185CD971" w14:textId="72A0BB10" w:rsidR="00861C81" w:rsidRPr="008B2114" w:rsidRDefault="00861C81" w:rsidP="00861C81">
            <w:pPr>
              <w:tabs>
                <w:tab w:val="left" w:pos="283"/>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Acquisitions</w:t>
            </w:r>
          </w:p>
        </w:tc>
        <w:tc>
          <w:tcPr>
            <w:tcW w:w="1105" w:type="dxa"/>
          </w:tcPr>
          <w:p w14:paraId="3D0E83F7" w14:textId="5258031A"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5,</w:t>
            </w:r>
            <w:r w:rsidR="00B7228D" w:rsidRPr="00DF2329">
              <w:rPr>
                <w:rFonts w:asciiTheme="majorBidi" w:hAnsiTheme="majorBidi" w:cstheme="majorBidi"/>
                <w:sz w:val="24"/>
                <w:szCs w:val="24"/>
              </w:rPr>
              <w:t>080</w:t>
            </w:r>
            <w:r w:rsidRPr="00DF2329">
              <w:rPr>
                <w:rFonts w:asciiTheme="majorBidi" w:hAnsiTheme="majorBidi" w:cstheme="majorBidi"/>
                <w:sz w:val="24"/>
                <w:szCs w:val="24"/>
              </w:rPr>
              <w:t>,</w:t>
            </w:r>
            <w:r w:rsidR="00B7228D" w:rsidRPr="00DF2329">
              <w:rPr>
                <w:rFonts w:asciiTheme="majorBidi" w:hAnsiTheme="majorBidi" w:cstheme="majorBidi"/>
                <w:sz w:val="24"/>
                <w:szCs w:val="24"/>
              </w:rPr>
              <w:t>327</w:t>
            </w:r>
          </w:p>
        </w:tc>
        <w:tc>
          <w:tcPr>
            <w:tcW w:w="134" w:type="dxa"/>
            <w:tcBorders>
              <w:left w:val="nil"/>
            </w:tcBorders>
          </w:tcPr>
          <w:p w14:paraId="70E9723E"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029" w:type="dxa"/>
          </w:tcPr>
          <w:p w14:paraId="46D0BAB8" w14:textId="47330B34"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16,959,976</w:t>
            </w:r>
          </w:p>
        </w:tc>
        <w:tc>
          <w:tcPr>
            <w:tcW w:w="143" w:type="dxa"/>
          </w:tcPr>
          <w:p w14:paraId="50980AF8"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849" w:type="dxa"/>
          </w:tcPr>
          <w:p w14:paraId="73E9BC09" w14:textId="4CE851F8"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8DF8D58"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Pr>
          <w:p w14:paraId="633E4E58" w14:textId="3CC060FB"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8153514" w14:textId="77777777"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000" w:type="dxa"/>
          </w:tcPr>
          <w:p w14:paraId="3D494290" w14:textId="3B5557C6" w:rsidR="00861C81" w:rsidRPr="00DF2329" w:rsidRDefault="00861C81"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8507CF4" w14:textId="12B4CDD6" w:rsidR="00861C81" w:rsidRPr="00DF2329" w:rsidRDefault="00861C81" w:rsidP="00861C81">
            <w:pPr>
              <w:spacing w:line="260" w:lineRule="exact"/>
              <w:ind w:right="57"/>
              <w:contextualSpacing/>
              <w:jc w:val="right"/>
              <w:rPr>
                <w:rFonts w:asciiTheme="majorBidi" w:hAnsiTheme="majorBidi" w:cstheme="majorBidi"/>
                <w:sz w:val="24"/>
                <w:szCs w:val="24"/>
              </w:rPr>
            </w:pPr>
          </w:p>
        </w:tc>
        <w:tc>
          <w:tcPr>
            <w:tcW w:w="1142" w:type="dxa"/>
          </w:tcPr>
          <w:p w14:paraId="72D6878F" w14:textId="230676A0"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22,</w:t>
            </w:r>
            <w:r w:rsidR="00B7228D" w:rsidRPr="00DF2329">
              <w:rPr>
                <w:rFonts w:asciiTheme="majorBidi" w:hAnsiTheme="majorBidi" w:cstheme="majorBidi"/>
                <w:sz w:val="24"/>
                <w:szCs w:val="24"/>
              </w:rPr>
              <w:t>040,303</w:t>
            </w:r>
          </w:p>
        </w:tc>
      </w:tr>
      <w:tr w:rsidR="00861C81" w:rsidRPr="00DF2329" w14:paraId="5315BA2D" w14:textId="77777777" w:rsidTr="00036E68">
        <w:trPr>
          <w:cantSplit/>
        </w:trPr>
        <w:tc>
          <w:tcPr>
            <w:tcW w:w="2097" w:type="dxa"/>
          </w:tcPr>
          <w:p w14:paraId="1DAF3642" w14:textId="00F07EEA" w:rsidR="00861C81" w:rsidRPr="00DF2329" w:rsidRDefault="00861C81" w:rsidP="00B7228D">
            <w:pPr>
              <w:tabs>
                <w:tab w:val="left" w:pos="196"/>
              </w:tabs>
              <w:spacing w:line="260" w:lineRule="exact"/>
              <w:ind w:left="411" w:right="54" w:hanging="168"/>
              <w:contextualSpacing/>
              <w:rPr>
                <w:rFonts w:asciiTheme="majorBidi" w:hAnsiTheme="majorBidi" w:cstheme="majorBidi"/>
                <w:sz w:val="24"/>
                <w:szCs w:val="24"/>
              </w:rPr>
            </w:pPr>
            <w:r w:rsidRPr="00DF2329">
              <w:rPr>
                <w:rFonts w:asciiTheme="majorBidi" w:hAnsiTheme="majorBidi" w:cstheme="majorBidi"/>
                <w:sz w:val="24"/>
                <w:szCs w:val="24"/>
              </w:rPr>
              <w:t>Decreased from sale a subsidiary</w:t>
            </w:r>
          </w:p>
        </w:tc>
        <w:tc>
          <w:tcPr>
            <w:tcW w:w="1105" w:type="dxa"/>
          </w:tcPr>
          <w:p w14:paraId="6AB9EEDD" w14:textId="77777777" w:rsidR="00B7228D" w:rsidRPr="00DF2329" w:rsidRDefault="00B7228D" w:rsidP="00861C81">
            <w:pPr>
              <w:spacing w:line="260" w:lineRule="exact"/>
              <w:contextualSpacing/>
              <w:jc w:val="right"/>
              <w:rPr>
                <w:rFonts w:asciiTheme="majorBidi" w:hAnsiTheme="majorBidi" w:cstheme="majorBidi"/>
                <w:sz w:val="24"/>
                <w:szCs w:val="24"/>
              </w:rPr>
            </w:pPr>
          </w:p>
          <w:p w14:paraId="65C13BAB" w14:textId="2B22A252" w:rsidR="00861C81" w:rsidRPr="00DF2329" w:rsidRDefault="00861C81" w:rsidP="00861C81">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(5,769,639)</w:t>
            </w:r>
          </w:p>
        </w:tc>
        <w:tc>
          <w:tcPr>
            <w:tcW w:w="134" w:type="dxa"/>
            <w:tcBorders>
              <w:left w:val="nil"/>
            </w:tcBorders>
          </w:tcPr>
          <w:p w14:paraId="411B0A14" w14:textId="77777777" w:rsidR="00861C81" w:rsidRPr="00DF2329" w:rsidRDefault="00861C81" w:rsidP="00861C81">
            <w:pPr>
              <w:spacing w:line="260" w:lineRule="exact"/>
              <w:contextualSpacing/>
              <w:rPr>
                <w:rFonts w:asciiTheme="majorBidi" w:hAnsiTheme="majorBidi" w:cstheme="majorBidi"/>
                <w:sz w:val="24"/>
                <w:szCs w:val="24"/>
              </w:rPr>
            </w:pPr>
          </w:p>
        </w:tc>
        <w:tc>
          <w:tcPr>
            <w:tcW w:w="1029" w:type="dxa"/>
          </w:tcPr>
          <w:p w14:paraId="760C10D2" w14:textId="77777777" w:rsidR="00B7228D" w:rsidRPr="00DF2329" w:rsidRDefault="00B7228D" w:rsidP="009A57FC">
            <w:pPr>
              <w:spacing w:line="260" w:lineRule="exact"/>
              <w:ind w:right="284"/>
              <w:jc w:val="right"/>
              <w:rPr>
                <w:rFonts w:asciiTheme="majorBidi" w:hAnsiTheme="majorBidi" w:cstheme="majorBidi"/>
                <w:sz w:val="24"/>
                <w:szCs w:val="24"/>
              </w:rPr>
            </w:pPr>
          </w:p>
          <w:p w14:paraId="455E7DE1" w14:textId="7A0D94A2" w:rsidR="00861C81" w:rsidRPr="00DF2329" w:rsidRDefault="00861C81"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550FE7B2"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849" w:type="dxa"/>
          </w:tcPr>
          <w:p w14:paraId="1A126A86" w14:textId="77777777" w:rsidR="00B7228D" w:rsidRPr="00DF2329" w:rsidRDefault="00B7228D" w:rsidP="00861C81">
            <w:pPr>
              <w:spacing w:line="260" w:lineRule="exact"/>
              <w:ind w:right="284"/>
              <w:jc w:val="right"/>
              <w:rPr>
                <w:rFonts w:asciiTheme="majorBidi" w:hAnsiTheme="majorBidi" w:cstheme="majorBidi"/>
                <w:sz w:val="24"/>
                <w:szCs w:val="24"/>
              </w:rPr>
            </w:pPr>
          </w:p>
          <w:p w14:paraId="5E387207" w14:textId="47EE3FCD"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67B52A1"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Pr>
          <w:p w14:paraId="7E03286D" w14:textId="77777777" w:rsidR="00B7228D" w:rsidRPr="00DF2329" w:rsidRDefault="00B7228D" w:rsidP="00861C81">
            <w:pPr>
              <w:spacing w:line="260" w:lineRule="exact"/>
              <w:ind w:right="284"/>
              <w:jc w:val="right"/>
              <w:rPr>
                <w:rFonts w:asciiTheme="majorBidi" w:hAnsiTheme="majorBidi" w:cstheme="majorBidi"/>
                <w:sz w:val="24"/>
                <w:szCs w:val="24"/>
              </w:rPr>
            </w:pPr>
          </w:p>
          <w:p w14:paraId="341DCD65" w14:textId="4F8D625B"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765D6C89"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Pr>
          <w:p w14:paraId="6E201FDF" w14:textId="77777777" w:rsidR="00B7228D" w:rsidRPr="00DF2329" w:rsidRDefault="00B7228D" w:rsidP="00861C81">
            <w:pPr>
              <w:spacing w:line="260" w:lineRule="exact"/>
              <w:ind w:right="284"/>
              <w:jc w:val="right"/>
              <w:rPr>
                <w:rFonts w:asciiTheme="majorBidi" w:hAnsiTheme="majorBidi" w:cstheme="majorBidi"/>
                <w:sz w:val="24"/>
                <w:szCs w:val="24"/>
              </w:rPr>
            </w:pPr>
          </w:p>
          <w:p w14:paraId="7919C398" w14:textId="5A32E8F7"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C7199EC"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142" w:type="dxa"/>
          </w:tcPr>
          <w:p w14:paraId="2DD566F8" w14:textId="77777777" w:rsidR="00B7228D" w:rsidRPr="00DF2329" w:rsidRDefault="00B7228D" w:rsidP="00861C81">
            <w:pPr>
              <w:spacing w:line="260" w:lineRule="exact"/>
              <w:contextualSpacing/>
              <w:jc w:val="right"/>
              <w:rPr>
                <w:rFonts w:asciiTheme="majorBidi" w:hAnsiTheme="majorBidi" w:cstheme="majorBidi"/>
                <w:sz w:val="24"/>
                <w:szCs w:val="24"/>
              </w:rPr>
            </w:pPr>
          </w:p>
          <w:p w14:paraId="5D2AEEBD" w14:textId="6173AD8A" w:rsidR="00861C81" w:rsidRPr="008B2114" w:rsidRDefault="00861C81" w:rsidP="00861C81">
            <w:pPr>
              <w:spacing w:line="260" w:lineRule="exact"/>
              <w:contextualSpacing/>
              <w:jc w:val="right"/>
              <w:rPr>
                <w:rFonts w:asciiTheme="majorBidi" w:hAnsiTheme="majorBidi" w:cstheme="majorBidi"/>
                <w:sz w:val="24"/>
                <w:szCs w:val="24"/>
                <w:cs/>
              </w:rPr>
            </w:pPr>
            <w:r w:rsidRPr="00DF2329">
              <w:rPr>
                <w:rFonts w:asciiTheme="majorBidi" w:hAnsiTheme="majorBidi" w:cstheme="majorBidi"/>
                <w:sz w:val="24"/>
                <w:szCs w:val="24"/>
              </w:rPr>
              <w:t>(5,769,639)</w:t>
            </w:r>
          </w:p>
        </w:tc>
      </w:tr>
      <w:tr w:rsidR="00861C81" w:rsidRPr="00DF2329" w14:paraId="4A98A19A" w14:textId="77777777" w:rsidTr="00036E68">
        <w:trPr>
          <w:cantSplit/>
        </w:trPr>
        <w:tc>
          <w:tcPr>
            <w:tcW w:w="2097" w:type="dxa"/>
          </w:tcPr>
          <w:p w14:paraId="592BB1AB" w14:textId="004B8544" w:rsidR="00861C81" w:rsidRPr="008B2114" w:rsidRDefault="009A57FC" w:rsidP="00861C81">
            <w:pPr>
              <w:tabs>
                <w:tab w:val="left" w:pos="283"/>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Amortization</w:t>
            </w:r>
          </w:p>
        </w:tc>
        <w:tc>
          <w:tcPr>
            <w:tcW w:w="1105" w:type="dxa"/>
          </w:tcPr>
          <w:p w14:paraId="7C4BD1F9" w14:textId="36C4F5B4" w:rsidR="00861C81" w:rsidRPr="00DF2329" w:rsidRDefault="00861C81" w:rsidP="00861C81">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w:t>
            </w:r>
            <w:r w:rsidR="00B7228D" w:rsidRPr="00DF2329">
              <w:rPr>
                <w:rFonts w:asciiTheme="majorBidi" w:hAnsiTheme="majorBidi" w:cstheme="majorBidi"/>
                <w:sz w:val="24"/>
                <w:szCs w:val="24"/>
              </w:rPr>
              <w:t>128,191</w:t>
            </w:r>
            <w:r w:rsidRPr="00DF2329">
              <w:rPr>
                <w:rFonts w:asciiTheme="majorBidi" w:hAnsiTheme="majorBidi" w:cstheme="majorBidi"/>
                <w:sz w:val="24"/>
                <w:szCs w:val="24"/>
              </w:rPr>
              <w:t>)</w:t>
            </w:r>
          </w:p>
        </w:tc>
        <w:tc>
          <w:tcPr>
            <w:tcW w:w="134" w:type="dxa"/>
            <w:tcBorders>
              <w:left w:val="nil"/>
            </w:tcBorders>
          </w:tcPr>
          <w:p w14:paraId="03C32A08" w14:textId="77777777" w:rsidR="00861C81" w:rsidRPr="00DF2329" w:rsidRDefault="00861C81" w:rsidP="00861C81">
            <w:pPr>
              <w:spacing w:line="260" w:lineRule="exact"/>
              <w:contextualSpacing/>
              <w:rPr>
                <w:rFonts w:asciiTheme="majorBidi" w:hAnsiTheme="majorBidi" w:cstheme="majorBidi"/>
                <w:sz w:val="24"/>
                <w:szCs w:val="24"/>
              </w:rPr>
            </w:pPr>
          </w:p>
        </w:tc>
        <w:tc>
          <w:tcPr>
            <w:tcW w:w="1029" w:type="dxa"/>
          </w:tcPr>
          <w:p w14:paraId="71303006" w14:textId="3D524A32" w:rsidR="00861C81" w:rsidRPr="00DF2329" w:rsidRDefault="00861C81"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60AF3C15"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849" w:type="dxa"/>
          </w:tcPr>
          <w:p w14:paraId="3DA0CCAB" w14:textId="18F53E94"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CD88A32"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Pr>
          <w:p w14:paraId="7A3A8457" w14:textId="136E6226"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71CE1DA6" w14:textId="77777777" w:rsidR="00861C81" w:rsidRPr="00DF2329" w:rsidRDefault="00861C81" w:rsidP="00861C81">
            <w:pPr>
              <w:spacing w:line="260" w:lineRule="exact"/>
              <w:ind w:right="284"/>
              <w:jc w:val="right"/>
              <w:rPr>
                <w:rFonts w:asciiTheme="majorBidi" w:hAnsiTheme="majorBidi" w:cstheme="majorBidi"/>
                <w:sz w:val="24"/>
                <w:szCs w:val="24"/>
              </w:rPr>
            </w:pPr>
          </w:p>
        </w:tc>
        <w:tc>
          <w:tcPr>
            <w:tcW w:w="1000" w:type="dxa"/>
          </w:tcPr>
          <w:p w14:paraId="0701BC81" w14:textId="0CB80FFE" w:rsidR="00861C81" w:rsidRPr="00DF2329" w:rsidRDefault="00861C81" w:rsidP="00861C81">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1F3F830" w14:textId="3E8B7484" w:rsidR="00861C81" w:rsidRPr="00DF2329" w:rsidRDefault="00861C81" w:rsidP="00861C81">
            <w:pPr>
              <w:spacing w:line="260" w:lineRule="exact"/>
              <w:ind w:right="284"/>
              <w:jc w:val="right"/>
              <w:rPr>
                <w:rFonts w:asciiTheme="majorBidi" w:hAnsiTheme="majorBidi" w:cstheme="majorBidi"/>
                <w:sz w:val="24"/>
                <w:szCs w:val="24"/>
              </w:rPr>
            </w:pPr>
          </w:p>
        </w:tc>
        <w:tc>
          <w:tcPr>
            <w:tcW w:w="1142" w:type="dxa"/>
          </w:tcPr>
          <w:p w14:paraId="77852991" w14:textId="000EEAEA" w:rsidR="00861C81" w:rsidRPr="008B2114" w:rsidRDefault="00B7228D" w:rsidP="00861C81">
            <w:pPr>
              <w:spacing w:line="260" w:lineRule="exact"/>
              <w:contextualSpacing/>
              <w:jc w:val="right"/>
              <w:rPr>
                <w:rFonts w:asciiTheme="majorBidi" w:hAnsiTheme="majorBidi" w:cstheme="majorBidi"/>
                <w:sz w:val="24"/>
                <w:szCs w:val="24"/>
                <w:cs/>
              </w:rPr>
            </w:pPr>
            <w:r w:rsidRPr="00DF2329">
              <w:rPr>
                <w:rFonts w:asciiTheme="majorBidi" w:hAnsiTheme="majorBidi" w:cstheme="majorBidi"/>
                <w:sz w:val="24"/>
                <w:szCs w:val="24"/>
              </w:rPr>
              <w:t>(128,191)</w:t>
            </w:r>
          </w:p>
        </w:tc>
      </w:tr>
      <w:tr w:rsidR="00861C81" w:rsidRPr="00DF2329" w14:paraId="5AD24E46" w14:textId="77777777" w:rsidTr="00036E68">
        <w:trPr>
          <w:cantSplit/>
        </w:trPr>
        <w:tc>
          <w:tcPr>
            <w:tcW w:w="2097" w:type="dxa"/>
          </w:tcPr>
          <w:p w14:paraId="5C7C6996" w14:textId="1661C3D7" w:rsidR="00861C81" w:rsidRPr="00DF2329" w:rsidRDefault="00861C81" w:rsidP="00861C81">
            <w:pPr>
              <w:tabs>
                <w:tab w:val="left" w:pos="283"/>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Transfer in (out)</w:t>
            </w:r>
          </w:p>
        </w:tc>
        <w:tc>
          <w:tcPr>
            <w:tcW w:w="1105" w:type="dxa"/>
            <w:tcBorders>
              <w:bottom w:val="single" w:sz="6" w:space="0" w:color="auto"/>
            </w:tcBorders>
          </w:tcPr>
          <w:p w14:paraId="2BEB74C3" w14:textId="1C5D2CCF"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18,</w:t>
            </w:r>
            <w:r w:rsidR="00B7228D" w:rsidRPr="00DF2329">
              <w:rPr>
                <w:rFonts w:asciiTheme="majorBidi" w:hAnsiTheme="majorBidi" w:cstheme="majorBidi"/>
                <w:sz w:val="24"/>
                <w:szCs w:val="24"/>
              </w:rPr>
              <w:t>784</w:t>
            </w:r>
            <w:r w:rsidRPr="00DF2329">
              <w:rPr>
                <w:rFonts w:asciiTheme="majorBidi" w:hAnsiTheme="majorBidi" w:cstheme="majorBidi"/>
                <w:sz w:val="24"/>
                <w:szCs w:val="24"/>
              </w:rPr>
              <w:t>,</w:t>
            </w:r>
            <w:r w:rsidR="00B7228D" w:rsidRPr="00DF2329">
              <w:rPr>
                <w:rFonts w:asciiTheme="majorBidi" w:hAnsiTheme="majorBidi" w:cstheme="majorBidi"/>
                <w:sz w:val="24"/>
                <w:szCs w:val="24"/>
              </w:rPr>
              <w:t>076</w:t>
            </w:r>
          </w:p>
        </w:tc>
        <w:tc>
          <w:tcPr>
            <w:tcW w:w="134" w:type="dxa"/>
            <w:tcBorders>
              <w:left w:val="nil"/>
            </w:tcBorders>
          </w:tcPr>
          <w:p w14:paraId="02EB2B72" w14:textId="77777777" w:rsidR="00861C81" w:rsidRPr="00DF2329" w:rsidRDefault="00861C81" w:rsidP="00861C81">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12EE5649" w14:textId="33A25A3E" w:rsidR="00861C81" w:rsidRPr="00DF2329" w:rsidRDefault="00B7228D" w:rsidP="00861C81">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(17,179,076</w:t>
            </w:r>
            <w:r w:rsidR="00861C81" w:rsidRPr="00DF2329">
              <w:rPr>
                <w:rFonts w:asciiTheme="majorBidi" w:hAnsiTheme="majorBidi" w:cstheme="majorBidi"/>
                <w:sz w:val="24"/>
                <w:szCs w:val="24"/>
              </w:rPr>
              <w:t>)</w:t>
            </w:r>
          </w:p>
        </w:tc>
        <w:tc>
          <w:tcPr>
            <w:tcW w:w="143" w:type="dxa"/>
          </w:tcPr>
          <w:p w14:paraId="5C70E5E4" w14:textId="77777777" w:rsidR="00861C81" w:rsidRPr="00DF2329" w:rsidRDefault="00861C81" w:rsidP="00861C81">
            <w:pPr>
              <w:spacing w:line="260" w:lineRule="exact"/>
              <w:ind w:right="284"/>
              <w:contextualSpacing/>
              <w:jc w:val="right"/>
              <w:rPr>
                <w:rFonts w:asciiTheme="majorBidi" w:hAnsiTheme="majorBidi" w:cstheme="majorBidi"/>
                <w:sz w:val="24"/>
                <w:szCs w:val="24"/>
              </w:rPr>
            </w:pPr>
          </w:p>
        </w:tc>
        <w:tc>
          <w:tcPr>
            <w:tcW w:w="849" w:type="dxa"/>
            <w:tcBorders>
              <w:bottom w:val="single" w:sz="6" w:space="0" w:color="auto"/>
            </w:tcBorders>
          </w:tcPr>
          <w:p w14:paraId="72305595" w14:textId="5D6C310B" w:rsidR="00861C81" w:rsidRPr="00DF2329" w:rsidRDefault="00861C81" w:rsidP="00861C81">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3503BB3" w14:textId="77777777" w:rsidR="00861C81" w:rsidRPr="00DF2329" w:rsidRDefault="00861C81" w:rsidP="00861C8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780F248E" w14:textId="6202818A" w:rsidR="00861C81" w:rsidRPr="00DF2329" w:rsidRDefault="00861C81" w:rsidP="00861C81">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C91FDBE" w14:textId="77777777" w:rsidR="00861C81" w:rsidRPr="00DF2329" w:rsidRDefault="00861C81" w:rsidP="00861C8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44996DD2" w14:textId="15306BA5" w:rsidR="00861C81" w:rsidRPr="00DF2329" w:rsidRDefault="00861C81" w:rsidP="00861C81">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77FA5651" w14:textId="68A95E74" w:rsidR="00861C81" w:rsidRPr="00DF2329" w:rsidRDefault="00861C81" w:rsidP="00861C81">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59CE4FA5" w14:textId="3CA179A6" w:rsidR="00861C81" w:rsidRPr="00DF2329" w:rsidRDefault="00861C81" w:rsidP="00861C81">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1,605,000</w:t>
            </w:r>
          </w:p>
        </w:tc>
      </w:tr>
      <w:tr w:rsidR="00020E8F" w:rsidRPr="00DF2329" w14:paraId="436319B0" w14:textId="77777777" w:rsidTr="00036E68">
        <w:trPr>
          <w:cantSplit/>
        </w:trPr>
        <w:tc>
          <w:tcPr>
            <w:tcW w:w="2097" w:type="dxa"/>
          </w:tcPr>
          <w:p w14:paraId="5111AB65" w14:textId="7C2DDED2" w:rsidR="00020E8F" w:rsidRPr="00DF2329" w:rsidRDefault="00020E8F" w:rsidP="00020E8F">
            <w:pPr>
              <w:tabs>
                <w:tab w:val="left" w:pos="283"/>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2DE924F9" w14:textId="12A541F1"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34,707,62</w:t>
            </w:r>
            <w:r w:rsidR="00DF2329">
              <w:rPr>
                <w:rFonts w:asciiTheme="majorBidi" w:hAnsiTheme="majorBidi" w:cstheme="majorBidi"/>
                <w:sz w:val="24"/>
                <w:szCs w:val="24"/>
              </w:rPr>
              <w:t>1</w:t>
            </w:r>
          </w:p>
        </w:tc>
        <w:tc>
          <w:tcPr>
            <w:tcW w:w="134" w:type="dxa"/>
            <w:tcBorders>
              <w:left w:val="nil"/>
            </w:tcBorders>
          </w:tcPr>
          <w:p w14:paraId="643C31C8" w14:textId="77777777" w:rsidR="00020E8F" w:rsidRPr="00DF2329" w:rsidRDefault="00020E8F" w:rsidP="00020E8F">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bottom w:val="single" w:sz="6" w:space="0" w:color="auto"/>
            </w:tcBorders>
          </w:tcPr>
          <w:p w14:paraId="744EB0E0" w14:textId="41DB18E7"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10,053,976</w:t>
            </w:r>
          </w:p>
        </w:tc>
        <w:tc>
          <w:tcPr>
            <w:tcW w:w="143" w:type="dxa"/>
          </w:tcPr>
          <w:p w14:paraId="09E47ECF" w14:textId="77777777" w:rsidR="00020E8F" w:rsidRPr="00DF2329" w:rsidRDefault="00020E8F" w:rsidP="00020E8F">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1DE18160" w14:textId="660F08CB"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70,080,000</w:t>
            </w:r>
          </w:p>
        </w:tc>
        <w:tc>
          <w:tcPr>
            <w:tcW w:w="134" w:type="dxa"/>
          </w:tcPr>
          <w:p w14:paraId="6F2CFFDC" w14:textId="77777777" w:rsidR="00020E8F" w:rsidRPr="00DF2329" w:rsidRDefault="00020E8F" w:rsidP="00020E8F">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2C609FC5" w14:textId="192D80E6"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54,306,000</w:t>
            </w:r>
          </w:p>
        </w:tc>
        <w:tc>
          <w:tcPr>
            <w:tcW w:w="134" w:type="dxa"/>
          </w:tcPr>
          <w:p w14:paraId="3158A667" w14:textId="77777777" w:rsidR="00020E8F" w:rsidRPr="00DF2329" w:rsidRDefault="00020E8F" w:rsidP="00020E8F">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005324AD" w14:textId="01B6BC0B"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260,850,000</w:t>
            </w:r>
          </w:p>
        </w:tc>
        <w:tc>
          <w:tcPr>
            <w:tcW w:w="134" w:type="dxa"/>
          </w:tcPr>
          <w:p w14:paraId="11DE245B" w14:textId="4D16D76C" w:rsidR="00020E8F" w:rsidRPr="00DF2329" w:rsidRDefault="00020E8F" w:rsidP="00020E8F">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12257E18" w14:textId="15EDA357" w:rsidR="00020E8F" w:rsidRPr="00DF2329" w:rsidRDefault="00020E8F" w:rsidP="00020E8F">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429,997,597</w:t>
            </w:r>
          </w:p>
        </w:tc>
      </w:tr>
      <w:tr w:rsidR="009830E4" w:rsidRPr="00DF2329" w14:paraId="3F53CE61" w14:textId="77777777" w:rsidTr="00036E68">
        <w:trPr>
          <w:cantSplit/>
        </w:trPr>
        <w:tc>
          <w:tcPr>
            <w:tcW w:w="2097" w:type="dxa"/>
          </w:tcPr>
          <w:p w14:paraId="4BDD4CE7" w14:textId="59A9CF88" w:rsidR="009830E4" w:rsidRPr="00486DC2" w:rsidRDefault="009830E4" w:rsidP="00221B05">
            <w:pPr>
              <w:tabs>
                <w:tab w:val="center" w:pos="8010"/>
              </w:tabs>
              <w:spacing w:line="260" w:lineRule="exact"/>
              <w:contextualSpacing/>
              <w:jc w:val="both"/>
              <w:rPr>
                <w:rFonts w:asciiTheme="majorBidi" w:hAnsiTheme="majorBidi" w:cstheme="majorBidi"/>
                <w:b/>
                <w:bCs/>
                <w:sz w:val="24"/>
                <w:szCs w:val="24"/>
              </w:rPr>
            </w:pPr>
            <w:r w:rsidRPr="00486DC2">
              <w:rPr>
                <w:rFonts w:asciiTheme="majorBidi" w:hAnsiTheme="majorBidi" w:cstheme="majorBidi"/>
                <w:b/>
                <w:bCs/>
                <w:sz w:val="24"/>
                <w:szCs w:val="24"/>
              </w:rPr>
              <w:t>Accumulated Amortization</w:t>
            </w:r>
          </w:p>
        </w:tc>
        <w:tc>
          <w:tcPr>
            <w:tcW w:w="1105" w:type="dxa"/>
            <w:tcBorders>
              <w:top w:val="single" w:sz="6" w:space="0" w:color="auto"/>
            </w:tcBorders>
          </w:tcPr>
          <w:p w14:paraId="03DC1D34"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2E58FADB"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tcBorders>
          </w:tcPr>
          <w:p w14:paraId="269C686B"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43" w:type="dxa"/>
          </w:tcPr>
          <w:p w14:paraId="595EA7F0"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1F5D7E94"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60CDA5D1"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4C5F29A7"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30EE8113"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341E35EB" w14:textId="30F48DBE"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79CDC6A1" w14:textId="10B2BD8B"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6649FBF5"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r>
      <w:tr w:rsidR="007D23CC" w:rsidRPr="00DF2329" w14:paraId="7C85D586" w14:textId="77777777" w:rsidTr="00036E68">
        <w:trPr>
          <w:cantSplit/>
        </w:trPr>
        <w:tc>
          <w:tcPr>
            <w:tcW w:w="2097" w:type="dxa"/>
          </w:tcPr>
          <w:p w14:paraId="0D213A0E" w14:textId="0E57994B" w:rsidR="007D23CC" w:rsidRPr="00DF2329" w:rsidRDefault="007D23CC" w:rsidP="007D23CC">
            <w:pPr>
              <w:tabs>
                <w:tab w:val="left" w:pos="284"/>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December 31, 2019</w:t>
            </w:r>
          </w:p>
        </w:tc>
        <w:tc>
          <w:tcPr>
            <w:tcW w:w="1105" w:type="dxa"/>
          </w:tcPr>
          <w:p w14:paraId="4EBCE441" w14:textId="3A805D46"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10,035,746</w:t>
            </w:r>
          </w:p>
        </w:tc>
        <w:tc>
          <w:tcPr>
            <w:tcW w:w="134" w:type="dxa"/>
            <w:tcBorders>
              <w:left w:val="nil"/>
            </w:tcBorders>
          </w:tcPr>
          <w:p w14:paraId="3F8D8228"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29" w:type="dxa"/>
          </w:tcPr>
          <w:p w14:paraId="32C70BA1" w14:textId="001606EF"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1915E3D3"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Pr>
          <w:p w14:paraId="77D1E24D" w14:textId="7A1227C9"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9E39D35"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3C12D032" w14:textId="36B0521D"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01A9F624"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62C65161" w14:textId="254AE91F" w:rsidR="007D23CC" w:rsidRPr="00DF2329" w:rsidRDefault="007D23CC" w:rsidP="009F455D">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8C9F51E" w14:textId="060757F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Pr>
          <w:p w14:paraId="36CD4967" w14:textId="70F74659"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10,035,746</w:t>
            </w:r>
          </w:p>
        </w:tc>
      </w:tr>
      <w:tr w:rsidR="007D23CC" w:rsidRPr="00DF2329" w14:paraId="6AB34B8A" w14:textId="77777777" w:rsidTr="00B7228D">
        <w:trPr>
          <w:cantSplit/>
        </w:trPr>
        <w:tc>
          <w:tcPr>
            <w:tcW w:w="2097" w:type="dxa"/>
          </w:tcPr>
          <w:p w14:paraId="20E880B2" w14:textId="02C00F3B" w:rsidR="007D23CC" w:rsidRPr="00DF2329" w:rsidRDefault="007D23CC" w:rsidP="00B7228D">
            <w:pPr>
              <w:spacing w:line="260" w:lineRule="exact"/>
              <w:ind w:left="429" w:right="54" w:hanging="168"/>
              <w:contextualSpacing/>
              <w:rPr>
                <w:rFonts w:asciiTheme="majorBidi" w:hAnsiTheme="majorBidi" w:cstheme="majorBidi"/>
                <w:sz w:val="24"/>
                <w:szCs w:val="24"/>
              </w:rPr>
            </w:pPr>
            <w:r w:rsidRPr="00DF2329">
              <w:rPr>
                <w:rFonts w:asciiTheme="majorBidi" w:hAnsiTheme="majorBidi" w:cstheme="majorBidi"/>
                <w:sz w:val="24"/>
                <w:szCs w:val="24"/>
              </w:rPr>
              <w:t>Effects of the adoption of TFRS16</w:t>
            </w:r>
          </w:p>
        </w:tc>
        <w:tc>
          <w:tcPr>
            <w:tcW w:w="1105" w:type="dxa"/>
            <w:tcBorders>
              <w:bottom w:val="single" w:sz="6" w:space="0" w:color="auto"/>
            </w:tcBorders>
          </w:tcPr>
          <w:p w14:paraId="4A8897DE" w14:textId="77777777" w:rsidR="00B7228D" w:rsidRPr="00DF2329" w:rsidRDefault="00B7228D" w:rsidP="007D23CC">
            <w:pPr>
              <w:spacing w:line="260" w:lineRule="exact"/>
              <w:contextualSpacing/>
              <w:jc w:val="right"/>
              <w:rPr>
                <w:rFonts w:asciiTheme="majorBidi" w:hAnsiTheme="majorBidi" w:cstheme="majorBidi"/>
                <w:sz w:val="24"/>
                <w:szCs w:val="24"/>
              </w:rPr>
            </w:pPr>
          </w:p>
          <w:p w14:paraId="129DEC35" w14:textId="1D1505B4" w:rsidR="007D23CC" w:rsidRPr="00DF2329" w:rsidRDefault="007D23CC" w:rsidP="007D23CC">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(290,859)</w:t>
            </w:r>
          </w:p>
        </w:tc>
        <w:tc>
          <w:tcPr>
            <w:tcW w:w="134" w:type="dxa"/>
            <w:tcBorders>
              <w:left w:val="nil"/>
            </w:tcBorders>
          </w:tcPr>
          <w:p w14:paraId="4F7B61EE"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5B724689"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4B68B589" w14:textId="75370972"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0B092CF4"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4FB25E1A"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7A0E3A7E" w14:textId="4A08D3CE"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0EE6FA46"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50D0B500"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4E1C04B4" w14:textId="08D0E43D"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3ED4CDA"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6E615B2F" w14:textId="77777777" w:rsidR="00B7228D" w:rsidRPr="00DF2329" w:rsidRDefault="00B7228D" w:rsidP="009F455D">
            <w:pPr>
              <w:spacing w:line="260" w:lineRule="exact"/>
              <w:ind w:right="284"/>
              <w:contextualSpacing/>
              <w:jc w:val="right"/>
              <w:rPr>
                <w:rFonts w:asciiTheme="majorBidi" w:hAnsiTheme="majorBidi" w:cstheme="majorBidi"/>
                <w:sz w:val="24"/>
                <w:szCs w:val="24"/>
              </w:rPr>
            </w:pPr>
          </w:p>
          <w:p w14:paraId="61AA0A67" w14:textId="71BCADB8" w:rsidR="007D23CC" w:rsidRPr="00DF2329" w:rsidRDefault="007D23CC" w:rsidP="009F455D">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35E0EFF"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5A2DECB6" w14:textId="77777777" w:rsidR="00B7228D" w:rsidRPr="00DF2329" w:rsidRDefault="00B7228D" w:rsidP="007D23CC">
            <w:pPr>
              <w:spacing w:line="260" w:lineRule="exact"/>
              <w:contextualSpacing/>
              <w:jc w:val="right"/>
              <w:rPr>
                <w:rFonts w:asciiTheme="majorBidi" w:hAnsiTheme="majorBidi" w:cstheme="majorBidi"/>
                <w:sz w:val="24"/>
                <w:szCs w:val="24"/>
              </w:rPr>
            </w:pPr>
          </w:p>
          <w:p w14:paraId="5A7236F5" w14:textId="27F41748" w:rsidR="007D23CC" w:rsidRPr="00DF2329" w:rsidRDefault="007D23CC" w:rsidP="007D23CC">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(290,859)</w:t>
            </w:r>
          </w:p>
        </w:tc>
      </w:tr>
      <w:tr w:rsidR="007D23CC" w:rsidRPr="00DF2329" w14:paraId="21378D39" w14:textId="77777777" w:rsidTr="00B7228D">
        <w:trPr>
          <w:cantSplit/>
        </w:trPr>
        <w:tc>
          <w:tcPr>
            <w:tcW w:w="2097" w:type="dxa"/>
          </w:tcPr>
          <w:p w14:paraId="7B65D49B" w14:textId="7E1DD50D" w:rsidR="007D23CC" w:rsidRPr="00DF2329" w:rsidRDefault="007D23CC" w:rsidP="007D23CC">
            <w:pPr>
              <w:tabs>
                <w:tab w:val="left" w:pos="284"/>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January 1, 2020</w:t>
            </w:r>
          </w:p>
        </w:tc>
        <w:tc>
          <w:tcPr>
            <w:tcW w:w="1105" w:type="dxa"/>
            <w:tcBorders>
              <w:top w:val="single" w:sz="6" w:space="0" w:color="auto"/>
              <w:bottom w:val="single" w:sz="6" w:space="0" w:color="auto"/>
            </w:tcBorders>
          </w:tcPr>
          <w:p w14:paraId="0C9A3898" w14:textId="5E2881B3"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9,744,887</w:t>
            </w:r>
          </w:p>
        </w:tc>
        <w:tc>
          <w:tcPr>
            <w:tcW w:w="134" w:type="dxa"/>
            <w:tcBorders>
              <w:left w:val="nil"/>
            </w:tcBorders>
          </w:tcPr>
          <w:p w14:paraId="1379E37B"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4618AB5E" w14:textId="5304A01F"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3B730C24"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47A5967F" w14:textId="737F94E8"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68B62AD"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1C5546D7" w14:textId="00808BB6"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0E8B5E3B"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13AAB2C9" w14:textId="5E7C694E" w:rsidR="007D23CC" w:rsidRPr="00DF2329" w:rsidRDefault="007D23CC" w:rsidP="009F455D">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6998916"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1B2CD016" w14:textId="65E0CB46"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9,744,887</w:t>
            </w:r>
          </w:p>
        </w:tc>
      </w:tr>
      <w:tr w:rsidR="007D23CC" w:rsidRPr="00DF2329" w14:paraId="3F733A07" w14:textId="77777777" w:rsidTr="00B7228D">
        <w:trPr>
          <w:cantSplit/>
        </w:trPr>
        <w:tc>
          <w:tcPr>
            <w:tcW w:w="2097" w:type="dxa"/>
          </w:tcPr>
          <w:p w14:paraId="6B318425" w14:textId="59834BE8" w:rsidR="007D23CC" w:rsidRPr="00DF2329" w:rsidRDefault="007D23CC" w:rsidP="00B7228D">
            <w:pPr>
              <w:tabs>
                <w:tab w:val="left" w:pos="284"/>
              </w:tabs>
              <w:spacing w:line="260" w:lineRule="exact"/>
              <w:ind w:left="484" w:right="54" w:hanging="233"/>
              <w:contextualSpacing/>
              <w:rPr>
                <w:rFonts w:asciiTheme="majorBidi" w:hAnsiTheme="majorBidi" w:cstheme="majorBidi"/>
                <w:sz w:val="24"/>
                <w:szCs w:val="24"/>
              </w:rPr>
            </w:pPr>
            <w:r w:rsidRPr="00DF2329">
              <w:rPr>
                <w:rFonts w:asciiTheme="majorBidi" w:hAnsiTheme="majorBidi" w:cstheme="majorBidi"/>
                <w:sz w:val="24"/>
                <w:szCs w:val="24"/>
              </w:rPr>
              <w:t xml:space="preserve">Increase </w:t>
            </w:r>
            <w:proofErr w:type="gramStart"/>
            <w:r w:rsidRPr="00DF2329">
              <w:rPr>
                <w:rFonts w:asciiTheme="majorBidi" w:hAnsiTheme="majorBidi" w:cstheme="majorBidi"/>
                <w:sz w:val="24"/>
                <w:szCs w:val="24"/>
              </w:rPr>
              <w:t>from  business</w:t>
            </w:r>
            <w:proofErr w:type="gramEnd"/>
            <w:r w:rsidRPr="00DF2329">
              <w:rPr>
                <w:rFonts w:asciiTheme="majorBidi" w:hAnsiTheme="majorBidi" w:cstheme="majorBidi"/>
                <w:sz w:val="24"/>
                <w:szCs w:val="24"/>
              </w:rPr>
              <w:t xml:space="preserve"> acquisition</w:t>
            </w:r>
          </w:p>
        </w:tc>
        <w:tc>
          <w:tcPr>
            <w:tcW w:w="1105" w:type="dxa"/>
            <w:tcBorders>
              <w:top w:val="single" w:sz="6" w:space="0" w:color="auto"/>
            </w:tcBorders>
          </w:tcPr>
          <w:p w14:paraId="395818C5"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65A7615F" w14:textId="2EDEEDDE"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277,234</w:t>
            </w:r>
          </w:p>
        </w:tc>
        <w:tc>
          <w:tcPr>
            <w:tcW w:w="134" w:type="dxa"/>
            <w:tcBorders>
              <w:left w:val="nil"/>
            </w:tcBorders>
          </w:tcPr>
          <w:p w14:paraId="614F62EF"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378CCFD9"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3D935A78" w14:textId="03BAFD1C"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590279CB"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3833F976"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4F075688" w14:textId="300E85E9"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78F8DEC"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433B4420"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094493DE" w14:textId="3CF5F816"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6E96C2A"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60418ED" w14:textId="77777777" w:rsidR="00B7228D" w:rsidRPr="00DF2329" w:rsidRDefault="00B7228D" w:rsidP="009F455D">
            <w:pPr>
              <w:spacing w:line="260" w:lineRule="exact"/>
              <w:ind w:right="284"/>
              <w:contextualSpacing/>
              <w:jc w:val="right"/>
              <w:rPr>
                <w:rFonts w:asciiTheme="majorBidi" w:hAnsiTheme="majorBidi" w:cstheme="majorBidi"/>
                <w:sz w:val="24"/>
                <w:szCs w:val="24"/>
              </w:rPr>
            </w:pPr>
          </w:p>
          <w:p w14:paraId="63E749CB" w14:textId="53B15B30" w:rsidR="007D23CC" w:rsidRPr="00DF2329" w:rsidRDefault="007D23CC" w:rsidP="009F455D">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B06D5FA"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23792797"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104B9A82" w14:textId="763D29CA"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277,234</w:t>
            </w:r>
          </w:p>
        </w:tc>
      </w:tr>
      <w:tr w:rsidR="007D23CC" w:rsidRPr="00DF2329" w14:paraId="2088E58C" w14:textId="77777777" w:rsidTr="00036E68">
        <w:trPr>
          <w:cantSplit/>
        </w:trPr>
        <w:tc>
          <w:tcPr>
            <w:tcW w:w="2097" w:type="dxa"/>
          </w:tcPr>
          <w:p w14:paraId="355D5F1B" w14:textId="0971EB98" w:rsidR="007D23CC" w:rsidRPr="008B2114" w:rsidRDefault="007D23CC" w:rsidP="007D23CC">
            <w:pPr>
              <w:tabs>
                <w:tab w:val="left" w:pos="284"/>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Amortization for the year</w:t>
            </w:r>
          </w:p>
        </w:tc>
        <w:tc>
          <w:tcPr>
            <w:tcW w:w="1105" w:type="dxa"/>
          </w:tcPr>
          <w:p w14:paraId="5A16582A" w14:textId="74A9B133"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2,</w:t>
            </w:r>
            <w:r w:rsidR="00B7228D" w:rsidRPr="00DF2329">
              <w:rPr>
                <w:rFonts w:asciiTheme="majorBidi" w:hAnsiTheme="majorBidi" w:cstheme="majorBidi"/>
                <w:sz w:val="24"/>
                <w:szCs w:val="24"/>
              </w:rPr>
              <w:t>623,000</w:t>
            </w:r>
          </w:p>
        </w:tc>
        <w:tc>
          <w:tcPr>
            <w:tcW w:w="134" w:type="dxa"/>
            <w:tcBorders>
              <w:left w:val="nil"/>
            </w:tcBorders>
          </w:tcPr>
          <w:p w14:paraId="2641166E"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Pr>
          <w:p w14:paraId="2A064544" w14:textId="5F07DAB0"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4D9C0A3C"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Pr>
          <w:p w14:paraId="7641730A" w14:textId="59D444C6"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7E73F44"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0D72FEA1" w14:textId="460C6BA6"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750143FD"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6FC0ACB0" w14:textId="658A95FF"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6,789,246</w:t>
            </w:r>
          </w:p>
        </w:tc>
        <w:tc>
          <w:tcPr>
            <w:tcW w:w="134" w:type="dxa"/>
          </w:tcPr>
          <w:p w14:paraId="0F9F21AF" w14:textId="6D2CEE59"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Pr>
          <w:p w14:paraId="66DBFD14" w14:textId="61ABEA18"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 xml:space="preserve">  9,</w:t>
            </w:r>
            <w:r w:rsidR="00B7228D" w:rsidRPr="00DF2329">
              <w:rPr>
                <w:rFonts w:asciiTheme="majorBidi" w:hAnsiTheme="majorBidi" w:cstheme="majorBidi"/>
                <w:sz w:val="24"/>
                <w:szCs w:val="24"/>
              </w:rPr>
              <w:t>412,246</w:t>
            </w:r>
          </w:p>
        </w:tc>
      </w:tr>
      <w:tr w:rsidR="007D23CC" w:rsidRPr="00DF2329" w14:paraId="04AC98CF" w14:textId="77777777" w:rsidTr="00036E68">
        <w:trPr>
          <w:cantSplit/>
        </w:trPr>
        <w:tc>
          <w:tcPr>
            <w:tcW w:w="2097" w:type="dxa"/>
          </w:tcPr>
          <w:p w14:paraId="7885BA73" w14:textId="5BFDD4F6" w:rsidR="007D23CC" w:rsidRPr="00DF2329" w:rsidRDefault="007D23CC" w:rsidP="00B7228D">
            <w:pPr>
              <w:tabs>
                <w:tab w:val="left" w:pos="284"/>
              </w:tabs>
              <w:spacing w:line="260" w:lineRule="exact"/>
              <w:ind w:left="484" w:right="54" w:hanging="223"/>
              <w:contextualSpacing/>
              <w:rPr>
                <w:rFonts w:asciiTheme="majorBidi" w:hAnsiTheme="majorBidi" w:cstheme="majorBidi"/>
                <w:sz w:val="24"/>
                <w:szCs w:val="24"/>
              </w:rPr>
            </w:pPr>
            <w:r w:rsidRPr="00DF2329">
              <w:rPr>
                <w:rFonts w:asciiTheme="majorBidi" w:hAnsiTheme="majorBidi" w:cstheme="majorBidi"/>
                <w:sz w:val="24"/>
                <w:szCs w:val="24"/>
              </w:rPr>
              <w:t>Decreased from sale a subsidiary</w:t>
            </w:r>
          </w:p>
        </w:tc>
        <w:tc>
          <w:tcPr>
            <w:tcW w:w="1105" w:type="dxa"/>
          </w:tcPr>
          <w:p w14:paraId="39600C01" w14:textId="77777777" w:rsidR="00B7228D" w:rsidRPr="00DF2329" w:rsidRDefault="00B7228D" w:rsidP="007D23CC">
            <w:pPr>
              <w:spacing w:line="260" w:lineRule="exact"/>
              <w:contextualSpacing/>
              <w:jc w:val="right"/>
              <w:rPr>
                <w:rFonts w:asciiTheme="majorBidi" w:hAnsiTheme="majorBidi" w:cstheme="majorBidi"/>
                <w:sz w:val="24"/>
                <w:szCs w:val="24"/>
              </w:rPr>
            </w:pPr>
          </w:p>
          <w:p w14:paraId="3D4ED686" w14:textId="3DEC9D6C" w:rsidR="007D23CC" w:rsidRPr="008B2114" w:rsidRDefault="007D23CC" w:rsidP="007D23CC">
            <w:pPr>
              <w:spacing w:line="260" w:lineRule="exact"/>
              <w:contextualSpacing/>
              <w:jc w:val="right"/>
              <w:rPr>
                <w:rFonts w:asciiTheme="majorBidi" w:hAnsiTheme="majorBidi" w:cstheme="majorBidi"/>
                <w:sz w:val="24"/>
                <w:szCs w:val="24"/>
                <w:cs/>
              </w:rPr>
            </w:pPr>
            <w:r w:rsidRPr="00DF2329">
              <w:rPr>
                <w:rFonts w:asciiTheme="majorBidi" w:hAnsiTheme="majorBidi" w:cstheme="majorBidi"/>
                <w:sz w:val="24"/>
                <w:szCs w:val="24"/>
              </w:rPr>
              <w:t>(5,280,841)</w:t>
            </w:r>
          </w:p>
        </w:tc>
        <w:tc>
          <w:tcPr>
            <w:tcW w:w="134" w:type="dxa"/>
            <w:tcBorders>
              <w:left w:val="nil"/>
            </w:tcBorders>
          </w:tcPr>
          <w:p w14:paraId="14889931" w14:textId="77777777" w:rsidR="007D23CC" w:rsidRPr="00DF2329" w:rsidRDefault="007D23CC" w:rsidP="007D23CC">
            <w:pPr>
              <w:spacing w:line="260" w:lineRule="exact"/>
              <w:contextualSpacing/>
              <w:rPr>
                <w:rFonts w:asciiTheme="majorBidi" w:hAnsiTheme="majorBidi" w:cstheme="majorBidi"/>
                <w:sz w:val="24"/>
                <w:szCs w:val="24"/>
              </w:rPr>
            </w:pPr>
          </w:p>
        </w:tc>
        <w:tc>
          <w:tcPr>
            <w:tcW w:w="1029" w:type="dxa"/>
          </w:tcPr>
          <w:p w14:paraId="468043A6"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57699D5A" w14:textId="34B95F0D"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09C67A83"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849" w:type="dxa"/>
          </w:tcPr>
          <w:p w14:paraId="1A049053"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1E56ADE3" w14:textId="41B00D8C"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7E599D13"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Pr>
          <w:p w14:paraId="6B326F96"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4EEBEA45" w14:textId="3C21792C"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B874962"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Pr>
          <w:p w14:paraId="72EC74D2" w14:textId="77777777" w:rsidR="00B7228D" w:rsidRPr="00DF2329" w:rsidRDefault="00B7228D" w:rsidP="007D23CC">
            <w:pPr>
              <w:spacing w:line="260" w:lineRule="exact"/>
              <w:ind w:right="284"/>
              <w:contextualSpacing/>
              <w:jc w:val="right"/>
              <w:rPr>
                <w:rFonts w:asciiTheme="majorBidi" w:hAnsiTheme="majorBidi" w:cstheme="majorBidi"/>
                <w:sz w:val="24"/>
                <w:szCs w:val="24"/>
              </w:rPr>
            </w:pPr>
          </w:p>
          <w:p w14:paraId="20171928" w14:textId="08EFCF32"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12CE43B"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142" w:type="dxa"/>
          </w:tcPr>
          <w:p w14:paraId="6D81FE2C" w14:textId="77777777" w:rsidR="00B7228D" w:rsidRPr="00DF2329" w:rsidRDefault="00B7228D" w:rsidP="007D23CC">
            <w:pPr>
              <w:spacing w:line="260" w:lineRule="exact"/>
              <w:contextualSpacing/>
              <w:jc w:val="right"/>
              <w:rPr>
                <w:rFonts w:asciiTheme="majorBidi" w:hAnsiTheme="majorBidi" w:cstheme="majorBidi"/>
                <w:sz w:val="24"/>
                <w:szCs w:val="24"/>
              </w:rPr>
            </w:pPr>
          </w:p>
          <w:p w14:paraId="223C76F7" w14:textId="744A9D50" w:rsidR="007D23CC" w:rsidRPr="008B2114" w:rsidRDefault="007D23CC" w:rsidP="007D23CC">
            <w:pPr>
              <w:spacing w:line="260" w:lineRule="exact"/>
              <w:contextualSpacing/>
              <w:jc w:val="right"/>
              <w:rPr>
                <w:rFonts w:asciiTheme="majorBidi" w:hAnsiTheme="majorBidi" w:cstheme="majorBidi"/>
                <w:sz w:val="24"/>
                <w:szCs w:val="24"/>
                <w:cs/>
              </w:rPr>
            </w:pPr>
            <w:r w:rsidRPr="00DF2329">
              <w:rPr>
                <w:rFonts w:asciiTheme="majorBidi" w:hAnsiTheme="majorBidi" w:cstheme="majorBidi"/>
                <w:sz w:val="24"/>
                <w:szCs w:val="24"/>
              </w:rPr>
              <w:t>(5,280,841)</w:t>
            </w:r>
          </w:p>
        </w:tc>
      </w:tr>
      <w:tr w:rsidR="007D23CC" w:rsidRPr="00DF2329" w14:paraId="6D5D359C" w14:textId="77777777" w:rsidTr="00036E68">
        <w:trPr>
          <w:cantSplit/>
        </w:trPr>
        <w:tc>
          <w:tcPr>
            <w:tcW w:w="2097" w:type="dxa"/>
          </w:tcPr>
          <w:p w14:paraId="3EDAFA4F" w14:textId="23E925E2" w:rsidR="007D23CC" w:rsidRPr="008B2114" w:rsidRDefault="009A57FC" w:rsidP="007D23CC">
            <w:pPr>
              <w:tabs>
                <w:tab w:val="left" w:pos="284"/>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Amortization</w:t>
            </w:r>
          </w:p>
        </w:tc>
        <w:tc>
          <w:tcPr>
            <w:tcW w:w="1105" w:type="dxa"/>
          </w:tcPr>
          <w:p w14:paraId="71C1895B" w14:textId="4537A58A" w:rsidR="007D23CC" w:rsidRPr="008B2114" w:rsidRDefault="007D23CC" w:rsidP="007D23CC">
            <w:pPr>
              <w:spacing w:line="260" w:lineRule="exact"/>
              <w:contextualSpacing/>
              <w:jc w:val="right"/>
              <w:rPr>
                <w:rFonts w:asciiTheme="majorBidi" w:hAnsiTheme="majorBidi" w:cstheme="majorBidi"/>
                <w:sz w:val="24"/>
                <w:szCs w:val="24"/>
                <w:cs/>
              </w:rPr>
            </w:pPr>
            <w:r w:rsidRPr="00DF2329">
              <w:rPr>
                <w:rFonts w:asciiTheme="majorBidi" w:hAnsiTheme="majorBidi" w:cstheme="majorBidi"/>
                <w:sz w:val="24"/>
                <w:szCs w:val="24"/>
              </w:rPr>
              <w:t>(</w:t>
            </w:r>
            <w:r w:rsidR="00B7228D" w:rsidRPr="00DF2329">
              <w:rPr>
                <w:rFonts w:asciiTheme="majorBidi" w:hAnsiTheme="majorBidi" w:cstheme="majorBidi"/>
                <w:sz w:val="24"/>
                <w:szCs w:val="24"/>
              </w:rPr>
              <w:t>84,866</w:t>
            </w:r>
            <w:r w:rsidRPr="00DF2329">
              <w:rPr>
                <w:rFonts w:asciiTheme="majorBidi" w:hAnsiTheme="majorBidi" w:cstheme="majorBidi"/>
                <w:sz w:val="24"/>
                <w:szCs w:val="24"/>
              </w:rPr>
              <w:t>)</w:t>
            </w:r>
          </w:p>
        </w:tc>
        <w:tc>
          <w:tcPr>
            <w:tcW w:w="134" w:type="dxa"/>
            <w:tcBorders>
              <w:left w:val="nil"/>
            </w:tcBorders>
          </w:tcPr>
          <w:p w14:paraId="28BF4E0A" w14:textId="77777777" w:rsidR="007D23CC" w:rsidRPr="00DF2329" w:rsidRDefault="007D23CC" w:rsidP="007D23CC">
            <w:pPr>
              <w:spacing w:line="260" w:lineRule="exact"/>
              <w:contextualSpacing/>
              <w:rPr>
                <w:rFonts w:asciiTheme="majorBidi" w:hAnsiTheme="majorBidi" w:cstheme="majorBidi"/>
                <w:sz w:val="24"/>
                <w:szCs w:val="24"/>
              </w:rPr>
            </w:pPr>
          </w:p>
        </w:tc>
        <w:tc>
          <w:tcPr>
            <w:tcW w:w="1029" w:type="dxa"/>
          </w:tcPr>
          <w:p w14:paraId="4E21915A" w14:textId="487262AF"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78D1FA9D"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849" w:type="dxa"/>
          </w:tcPr>
          <w:p w14:paraId="2A885FD5" w14:textId="35470454"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CD13F87"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Pr>
          <w:p w14:paraId="127EED05" w14:textId="79ED5A5F"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0A4B69D"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Pr>
          <w:p w14:paraId="1F8D3DBA" w14:textId="21B0F131"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A579D87" w14:textId="4DADCC8E"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142" w:type="dxa"/>
          </w:tcPr>
          <w:p w14:paraId="7E430D2B" w14:textId="05D1F281" w:rsidR="007D23CC" w:rsidRPr="00DF2329" w:rsidRDefault="007D23CC" w:rsidP="007D23CC">
            <w:pPr>
              <w:spacing w:line="260" w:lineRule="exact"/>
              <w:contextualSpacing/>
              <w:jc w:val="right"/>
              <w:rPr>
                <w:rFonts w:asciiTheme="majorBidi" w:hAnsiTheme="majorBidi" w:cstheme="majorBidi"/>
                <w:sz w:val="24"/>
                <w:szCs w:val="24"/>
              </w:rPr>
            </w:pPr>
            <w:r w:rsidRPr="00DF2329">
              <w:rPr>
                <w:rFonts w:asciiTheme="majorBidi" w:hAnsiTheme="majorBidi" w:cstheme="majorBidi"/>
                <w:sz w:val="24"/>
                <w:szCs w:val="24"/>
              </w:rPr>
              <w:t>(</w:t>
            </w:r>
            <w:r w:rsidR="00B7228D" w:rsidRPr="00DF2329">
              <w:rPr>
                <w:rFonts w:asciiTheme="majorBidi" w:hAnsiTheme="majorBidi" w:cstheme="majorBidi"/>
                <w:sz w:val="24"/>
                <w:szCs w:val="24"/>
              </w:rPr>
              <w:t>84,866</w:t>
            </w:r>
            <w:r w:rsidRPr="00DF2329">
              <w:rPr>
                <w:rFonts w:asciiTheme="majorBidi" w:hAnsiTheme="majorBidi" w:cstheme="majorBidi"/>
                <w:sz w:val="24"/>
                <w:szCs w:val="24"/>
              </w:rPr>
              <w:t>)</w:t>
            </w:r>
          </w:p>
        </w:tc>
      </w:tr>
      <w:tr w:rsidR="007D23CC" w:rsidRPr="00DF2329" w14:paraId="4FC68796" w14:textId="77777777" w:rsidTr="00036E68">
        <w:trPr>
          <w:cantSplit/>
        </w:trPr>
        <w:tc>
          <w:tcPr>
            <w:tcW w:w="2097" w:type="dxa"/>
          </w:tcPr>
          <w:p w14:paraId="2BDE9FC7" w14:textId="6DB68992" w:rsidR="007D23CC" w:rsidRPr="008B2114" w:rsidRDefault="007D23CC" w:rsidP="007D23CC">
            <w:pPr>
              <w:tabs>
                <w:tab w:val="left" w:pos="284"/>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Transfer in (out)</w:t>
            </w:r>
          </w:p>
        </w:tc>
        <w:tc>
          <w:tcPr>
            <w:tcW w:w="1105" w:type="dxa"/>
            <w:tcBorders>
              <w:bottom w:val="single" w:sz="6" w:space="0" w:color="auto"/>
            </w:tcBorders>
          </w:tcPr>
          <w:p w14:paraId="16A463BF" w14:textId="02D6D582"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Borders>
              <w:left w:val="nil"/>
            </w:tcBorders>
          </w:tcPr>
          <w:p w14:paraId="3B9350AE"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1D8B0931" w14:textId="7C530CCE"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79EC5871"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849" w:type="dxa"/>
            <w:tcBorders>
              <w:bottom w:val="single" w:sz="6" w:space="0" w:color="auto"/>
            </w:tcBorders>
          </w:tcPr>
          <w:p w14:paraId="7B09D75D" w14:textId="5D340F6F"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439815C7"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3C884B09" w14:textId="2599739C"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621E8D9" w14:textId="77777777"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107FE806" w14:textId="0AF4ECE9"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3B366A5" w14:textId="0885CFC2" w:rsidR="007D23CC" w:rsidRPr="00DF2329" w:rsidRDefault="007D23CC" w:rsidP="007D23CC">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2475A1A2" w14:textId="0C69B3CD"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r>
      <w:tr w:rsidR="007D23CC" w:rsidRPr="00DF2329" w14:paraId="06148C8C" w14:textId="77777777" w:rsidTr="00036E68">
        <w:trPr>
          <w:cantSplit/>
        </w:trPr>
        <w:tc>
          <w:tcPr>
            <w:tcW w:w="2097" w:type="dxa"/>
          </w:tcPr>
          <w:p w14:paraId="0E4C6721" w14:textId="7D0514D6" w:rsidR="007D23CC" w:rsidRPr="008B2114" w:rsidRDefault="007D23CC" w:rsidP="007D23CC">
            <w:pPr>
              <w:tabs>
                <w:tab w:val="left" w:pos="284"/>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241D041A" w14:textId="5D4CB0A7"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7,279,41</w:t>
            </w:r>
            <w:r w:rsidR="00B7228D" w:rsidRPr="00DF2329">
              <w:rPr>
                <w:rFonts w:asciiTheme="majorBidi" w:hAnsiTheme="majorBidi" w:cstheme="majorBidi"/>
                <w:sz w:val="24"/>
                <w:szCs w:val="24"/>
              </w:rPr>
              <w:t>4</w:t>
            </w:r>
          </w:p>
        </w:tc>
        <w:tc>
          <w:tcPr>
            <w:tcW w:w="134" w:type="dxa"/>
            <w:tcBorders>
              <w:left w:val="nil"/>
            </w:tcBorders>
          </w:tcPr>
          <w:p w14:paraId="08332C3F"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2E351559" w14:textId="0E96F2E1"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4580D478"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7A63D0F6" w14:textId="520D7022"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6254779C"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D7D7A74" w14:textId="05F81E7D" w:rsidR="007D23CC" w:rsidRPr="00DF2329" w:rsidRDefault="007D23CC" w:rsidP="007D23CC">
            <w:pPr>
              <w:spacing w:line="260" w:lineRule="exact"/>
              <w:ind w:right="284"/>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31EB877"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6CFDAD29" w14:textId="1AB65F14"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6,789,246</w:t>
            </w:r>
          </w:p>
        </w:tc>
        <w:tc>
          <w:tcPr>
            <w:tcW w:w="134" w:type="dxa"/>
          </w:tcPr>
          <w:p w14:paraId="31CFABBA" w14:textId="15F4D78B"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06FBD484" w14:textId="6DC25656"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14,068,6</w:t>
            </w:r>
            <w:r w:rsidR="00B7228D" w:rsidRPr="00DF2329">
              <w:rPr>
                <w:rFonts w:asciiTheme="majorBidi" w:hAnsiTheme="majorBidi" w:cstheme="majorBidi"/>
                <w:sz w:val="24"/>
                <w:szCs w:val="24"/>
              </w:rPr>
              <w:t>60</w:t>
            </w:r>
          </w:p>
        </w:tc>
      </w:tr>
      <w:tr w:rsidR="007D23CC" w:rsidRPr="00DF2329" w14:paraId="59279D15" w14:textId="77777777" w:rsidTr="007D23CC">
        <w:trPr>
          <w:cantSplit/>
        </w:trPr>
        <w:tc>
          <w:tcPr>
            <w:tcW w:w="2097" w:type="dxa"/>
          </w:tcPr>
          <w:p w14:paraId="16DE6AED" w14:textId="6F1C8713" w:rsidR="007D23CC" w:rsidRPr="00DF2329" w:rsidRDefault="007D23CC" w:rsidP="007D23CC">
            <w:pPr>
              <w:tabs>
                <w:tab w:val="left" w:pos="85"/>
              </w:tabs>
              <w:spacing w:line="260" w:lineRule="exact"/>
              <w:ind w:right="54"/>
              <w:contextualSpacing/>
              <w:jc w:val="both"/>
              <w:rPr>
                <w:rFonts w:asciiTheme="majorBidi" w:hAnsiTheme="majorBidi" w:cstheme="majorBidi"/>
                <w:sz w:val="24"/>
                <w:szCs w:val="24"/>
                <w:u w:val="single"/>
              </w:rPr>
            </w:pPr>
            <w:r w:rsidRPr="00DF2329">
              <w:rPr>
                <w:rFonts w:asciiTheme="majorBidi" w:hAnsiTheme="majorBidi" w:cstheme="majorBidi"/>
                <w:b/>
                <w:bCs/>
                <w:snapToGrid w:val="0"/>
                <w:sz w:val="24"/>
                <w:szCs w:val="24"/>
                <w:lang w:eastAsia="th-TH"/>
              </w:rPr>
              <w:t>Allowance for impairment</w:t>
            </w:r>
          </w:p>
        </w:tc>
        <w:tc>
          <w:tcPr>
            <w:tcW w:w="1105" w:type="dxa"/>
            <w:tcBorders>
              <w:top w:val="single" w:sz="6" w:space="0" w:color="auto"/>
            </w:tcBorders>
          </w:tcPr>
          <w:p w14:paraId="6DB8CF4D"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65F5A891"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1C50BC96"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43" w:type="dxa"/>
          </w:tcPr>
          <w:p w14:paraId="605F8E46"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4CE1EDB8"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34" w:type="dxa"/>
          </w:tcPr>
          <w:p w14:paraId="126980F7"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74854464"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34" w:type="dxa"/>
          </w:tcPr>
          <w:p w14:paraId="379DA72A"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3622D365"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34" w:type="dxa"/>
          </w:tcPr>
          <w:p w14:paraId="71149B10"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3E8D98B1"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r>
      <w:tr w:rsidR="007D23CC" w:rsidRPr="00DF2329" w14:paraId="61772CF7" w14:textId="77777777" w:rsidTr="007D23CC">
        <w:trPr>
          <w:cantSplit/>
        </w:trPr>
        <w:tc>
          <w:tcPr>
            <w:tcW w:w="2097" w:type="dxa"/>
          </w:tcPr>
          <w:p w14:paraId="5FC22636" w14:textId="3476C888" w:rsidR="007D23CC" w:rsidRPr="00DF2329" w:rsidRDefault="007D23CC" w:rsidP="007D23CC">
            <w:pPr>
              <w:tabs>
                <w:tab w:val="left" w:pos="284"/>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December 31, 2019</w:t>
            </w:r>
          </w:p>
        </w:tc>
        <w:tc>
          <w:tcPr>
            <w:tcW w:w="1105" w:type="dxa"/>
          </w:tcPr>
          <w:p w14:paraId="3640E1ED" w14:textId="4E07EA8E"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Borders>
              <w:left w:val="nil"/>
            </w:tcBorders>
          </w:tcPr>
          <w:p w14:paraId="722801AF"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Pr>
          <w:p w14:paraId="03D58672" w14:textId="20BE2A3F"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43" w:type="dxa"/>
          </w:tcPr>
          <w:p w14:paraId="31937E3C"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Pr>
          <w:p w14:paraId="025E8DD5" w14:textId="3A677280"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0073C32E"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741361ED" w14:textId="2DA07A82"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6A0A400"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Pr>
          <w:p w14:paraId="7BC051D0" w14:textId="0088972F"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C0F9326"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Pr>
          <w:p w14:paraId="1C8CD294" w14:textId="131CA445"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r>
      <w:tr w:rsidR="007D23CC" w:rsidRPr="00DF2329" w14:paraId="79C1B6A6" w14:textId="77777777" w:rsidTr="007D23CC">
        <w:trPr>
          <w:cantSplit/>
        </w:trPr>
        <w:tc>
          <w:tcPr>
            <w:tcW w:w="2097" w:type="dxa"/>
          </w:tcPr>
          <w:p w14:paraId="022F17FA" w14:textId="4BF7E126" w:rsidR="007D23CC" w:rsidRPr="00DF2329" w:rsidRDefault="007D23CC" w:rsidP="00B7228D">
            <w:pPr>
              <w:spacing w:line="260" w:lineRule="exact"/>
              <w:ind w:left="484" w:right="54" w:hanging="209"/>
              <w:contextualSpacing/>
              <w:rPr>
                <w:rFonts w:asciiTheme="majorBidi" w:hAnsiTheme="majorBidi" w:cstheme="majorBidi"/>
                <w:sz w:val="24"/>
                <w:szCs w:val="24"/>
              </w:rPr>
            </w:pPr>
            <w:r w:rsidRPr="00DF2329">
              <w:rPr>
                <w:rFonts w:asciiTheme="majorBidi" w:hAnsiTheme="majorBidi" w:cstheme="majorBidi"/>
                <w:sz w:val="24"/>
                <w:szCs w:val="24"/>
              </w:rPr>
              <w:t>Allowance for impairment for the year</w:t>
            </w:r>
          </w:p>
        </w:tc>
        <w:tc>
          <w:tcPr>
            <w:tcW w:w="1105" w:type="dxa"/>
            <w:tcBorders>
              <w:bottom w:val="single" w:sz="6" w:space="0" w:color="auto"/>
            </w:tcBorders>
          </w:tcPr>
          <w:p w14:paraId="78729AAC"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63B7727D" w14:textId="60FA2BE3"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16,906,000</w:t>
            </w:r>
          </w:p>
        </w:tc>
        <w:tc>
          <w:tcPr>
            <w:tcW w:w="134" w:type="dxa"/>
            <w:tcBorders>
              <w:left w:val="nil"/>
            </w:tcBorders>
          </w:tcPr>
          <w:p w14:paraId="0FB006BF"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4D3FAA68"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6EFF95FD" w14:textId="5FA4B84F"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10,000,000</w:t>
            </w:r>
          </w:p>
        </w:tc>
        <w:tc>
          <w:tcPr>
            <w:tcW w:w="143" w:type="dxa"/>
          </w:tcPr>
          <w:p w14:paraId="5E2A0B7C"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29CD99CF"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0E078890" w14:textId="1E792D5A"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6,209,000</w:t>
            </w:r>
          </w:p>
        </w:tc>
        <w:tc>
          <w:tcPr>
            <w:tcW w:w="134" w:type="dxa"/>
          </w:tcPr>
          <w:p w14:paraId="520EC119"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3B5E9026" w14:textId="77777777" w:rsidR="00B7228D" w:rsidRPr="00DF2329" w:rsidRDefault="00B7228D" w:rsidP="009A57FC">
            <w:pPr>
              <w:spacing w:line="260" w:lineRule="exact"/>
              <w:ind w:right="284"/>
              <w:jc w:val="right"/>
              <w:rPr>
                <w:rFonts w:asciiTheme="majorBidi" w:hAnsiTheme="majorBidi" w:cstheme="majorBidi"/>
                <w:sz w:val="24"/>
                <w:szCs w:val="24"/>
              </w:rPr>
            </w:pPr>
          </w:p>
          <w:p w14:paraId="1B12AC2F" w14:textId="4F9251F2"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36644138"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0E4CC38A" w14:textId="77777777" w:rsidR="00B7228D" w:rsidRPr="00DF2329" w:rsidRDefault="00B7228D" w:rsidP="009A57FC">
            <w:pPr>
              <w:spacing w:line="260" w:lineRule="exact"/>
              <w:ind w:right="284"/>
              <w:jc w:val="right"/>
              <w:rPr>
                <w:rFonts w:asciiTheme="majorBidi" w:hAnsiTheme="majorBidi" w:cstheme="majorBidi"/>
                <w:sz w:val="24"/>
                <w:szCs w:val="24"/>
              </w:rPr>
            </w:pPr>
          </w:p>
          <w:p w14:paraId="3F26D963" w14:textId="35CCD679"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06E6ED9"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5033CFD5" w14:textId="77777777" w:rsidR="00B7228D" w:rsidRPr="00DF2329" w:rsidRDefault="00B7228D" w:rsidP="007D23CC">
            <w:pPr>
              <w:spacing w:line="260" w:lineRule="exact"/>
              <w:ind w:right="57"/>
              <w:contextualSpacing/>
              <w:jc w:val="right"/>
              <w:rPr>
                <w:rFonts w:asciiTheme="majorBidi" w:hAnsiTheme="majorBidi" w:cstheme="majorBidi"/>
                <w:sz w:val="24"/>
                <w:szCs w:val="24"/>
              </w:rPr>
            </w:pPr>
          </w:p>
          <w:p w14:paraId="379F6A67" w14:textId="31F647F8"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33,115,000</w:t>
            </w:r>
          </w:p>
        </w:tc>
      </w:tr>
      <w:tr w:rsidR="007D23CC" w:rsidRPr="00DF2329" w14:paraId="289FAE66" w14:textId="77777777" w:rsidTr="007D23CC">
        <w:trPr>
          <w:cantSplit/>
        </w:trPr>
        <w:tc>
          <w:tcPr>
            <w:tcW w:w="2097" w:type="dxa"/>
          </w:tcPr>
          <w:p w14:paraId="3404D839" w14:textId="7F853D2D" w:rsidR="007D23CC" w:rsidRPr="00DF2329" w:rsidRDefault="007D23CC" w:rsidP="007D23CC">
            <w:pPr>
              <w:tabs>
                <w:tab w:val="left" w:pos="284"/>
              </w:tabs>
              <w:spacing w:line="260" w:lineRule="exact"/>
              <w:ind w:right="54" w:firstLine="251"/>
              <w:contextualSpacing/>
              <w:jc w:val="both"/>
              <w:rPr>
                <w:rFonts w:asciiTheme="majorBidi" w:hAnsiTheme="majorBidi" w:cstheme="majorBidi"/>
                <w:sz w:val="24"/>
                <w:szCs w:val="24"/>
              </w:rPr>
            </w:pPr>
            <w:r w:rsidRPr="00DF2329">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38E7CA0A" w14:textId="6DED936D"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16,906,000</w:t>
            </w:r>
          </w:p>
        </w:tc>
        <w:tc>
          <w:tcPr>
            <w:tcW w:w="134" w:type="dxa"/>
            <w:tcBorders>
              <w:left w:val="nil"/>
            </w:tcBorders>
          </w:tcPr>
          <w:p w14:paraId="2F3EB87A" w14:textId="77777777" w:rsidR="007D23CC" w:rsidRPr="00DF2329" w:rsidRDefault="007D23CC" w:rsidP="007D23CC">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1437E7CE" w14:textId="4E3DC172"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10,000,000</w:t>
            </w:r>
          </w:p>
        </w:tc>
        <w:tc>
          <w:tcPr>
            <w:tcW w:w="143" w:type="dxa"/>
          </w:tcPr>
          <w:p w14:paraId="3FC48840"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71ABE4DA" w14:textId="32330E34"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6,209,000</w:t>
            </w:r>
          </w:p>
        </w:tc>
        <w:tc>
          <w:tcPr>
            <w:tcW w:w="134" w:type="dxa"/>
          </w:tcPr>
          <w:p w14:paraId="6A7764B9"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015FEBD8" w14:textId="6BB4A7EC"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57E780C1"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67434A4C" w14:textId="0C9AEA12" w:rsidR="007D23CC" w:rsidRPr="00DF2329" w:rsidRDefault="007D23C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1B863747" w14:textId="77777777" w:rsidR="007D23CC" w:rsidRPr="00DF2329" w:rsidRDefault="007D23CC" w:rsidP="007D23CC">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07036754" w14:textId="2E126638" w:rsidR="007D23CC" w:rsidRPr="00DF2329" w:rsidRDefault="007D23CC" w:rsidP="007D23C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33,115,000</w:t>
            </w:r>
          </w:p>
        </w:tc>
      </w:tr>
      <w:tr w:rsidR="009830E4" w:rsidRPr="00DF2329" w14:paraId="07E1DEC6" w14:textId="77777777" w:rsidTr="007D23CC">
        <w:trPr>
          <w:cantSplit/>
        </w:trPr>
        <w:tc>
          <w:tcPr>
            <w:tcW w:w="2097" w:type="dxa"/>
          </w:tcPr>
          <w:p w14:paraId="5D607A00" w14:textId="4A61FF1B" w:rsidR="009830E4" w:rsidRPr="00486DC2" w:rsidRDefault="009830E4" w:rsidP="00221B05">
            <w:pPr>
              <w:tabs>
                <w:tab w:val="left" w:pos="85"/>
              </w:tabs>
              <w:spacing w:line="260" w:lineRule="exact"/>
              <w:ind w:right="54"/>
              <w:contextualSpacing/>
              <w:jc w:val="both"/>
              <w:rPr>
                <w:rFonts w:asciiTheme="majorBidi" w:hAnsiTheme="majorBidi" w:cstheme="majorBidi"/>
                <w:b/>
                <w:bCs/>
                <w:sz w:val="24"/>
                <w:szCs w:val="24"/>
                <w:cs/>
              </w:rPr>
            </w:pPr>
            <w:r w:rsidRPr="00486DC2">
              <w:rPr>
                <w:rFonts w:asciiTheme="majorBidi" w:hAnsiTheme="majorBidi" w:cstheme="majorBidi"/>
                <w:b/>
                <w:bCs/>
                <w:sz w:val="24"/>
                <w:szCs w:val="24"/>
              </w:rPr>
              <w:t>Net book value</w:t>
            </w:r>
          </w:p>
        </w:tc>
        <w:tc>
          <w:tcPr>
            <w:tcW w:w="1105" w:type="dxa"/>
            <w:tcBorders>
              <w:top w:val="single" w:sz="6" w:space="0" w:color="auto"/>
            </w:tcBorders>
          </w:tcPr>
          <w:p w14:paraId="5935331B"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68F67C3B" w14:textId="77777777" w:rsidR="009830E4" w:rsidRPr="00DF2329" w:rsidRDefault="009830E4" w:rsidP="00221B05">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5308D313"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43" w:type="dxa"/>
          </w:tcPr>
          <w:p w14:paraId="14967278"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6AB23504"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51A8C8F9"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332CF39"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1ADAFE16"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347A98A9" w14:textId="3C977E74"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34" w:type="dxa"/>
          </w:tcPr>
          <w:p w14:paraId="5F44A495" w14:textId="5AE8EA8A" w:rsidR="009830E4" w:rsidRPr="00DF2329" w:rsidRDefault="009830E4" w:rsidP="00221B05">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676AD107" w14:textId="77777777" w:rsidR="009830E4" w:rsidRPr="00DF2329" w:rsidRDefault="009830E4" w:rsidP="00221B05">
            <w:pPr>
              <w:spacing w:line="260" w:lineRule="exact"/>
              <w:ind w:right="57"/>
              <w:contextualSpacing/>
              <w:jc w:val="right"/>
              <w:rPr>
                <w:rFonts w:asciiTheme="majorBidi" w:hAnsiTheme="majorBidi" w:cstheme="majorBidi"/>
                <w:sz w:val="24"/>
                <w:szCs w:val="24"/>
              </w:rPr>
            </w:pPr>
          </w:p>
        </w:tc>
      </w:tr>
      <w:tr w:rsidR="009A57FC" w:rsidRPr="00DF2329" w14:paraId="1B35B37B" w14:textId="77777777" w:rsidTr="00036E68">
        <w:trPr>
          <w:cantSplit/>
        </w:trPr>
        <w:tc>
          <w:tcPr>
            <w:tcW w:w="2097" w:type="dxa"/>
          </w:tcPr>
          <w:p w14:paraId="7F2C149D" w14:textId="7FFC54E7" w:rsidR="009A57FC" w:rsidRPr="008B2114" w:rsidRDefault="009A57FC" w:rsidP="009A57FC">
            <w:pPr>
              <w:tabs>
                <w:tab w:val="left" w:pos="284"/>
              </w:tabs>
              <w:spacing w:line="260" w:lineRule="exact"/>
              <w:ind w:right="54" w:firstLine="251"/>
              <w:contextualSpacing/>
              <w:jc w:val="both"/>
              <w:rPr>
                <w:rFonts w:asciiTheme="majorBidi" w:hAnsiTheme="majorBidi" w:cstheme="majorBidi"/>
                <w:sz w:val="24"/>
                <w:szCs w:val="24"/>
                <w:cs/>
              </w:rPr>
            </w:pPr>
            <w:r w:rsidRPr="00DF2329">
              <w:rPr>
                <w:rFonts w:asciiTheme="majorBidi" w:hAnsiTheme="majorBidi" w:cstheme="majorBidi"/>
                <w:sz w:val="24"/>
                <w:szCs w:val="24"/>
              </w:rPr>
              <w:t>December 31, 2019</w:t>
            </w:r>
          </w:p>
        </w:tc>
        <w:tc>
          <w:tcPr>
            <w:tcW w:w="1105" w:type="dxa"/>
            <w:tcBorders>
              <w:bottom w:val="double" w:sz="6" w:space="0" w:color="auto"/>
            </w:tcBorders>
          </w:tcPr>
          <w:p w14:paraId="591FBE33" w14:textId="4EA05692"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3,353,958</w:t>
            </w:r>
          </w:p>
        </w:tc>
        <w:tc>
          <w:tcPr>
            <w:tcW w:w="134" w:type="dxa"/>
            <w:tcBorders>
              <w:left w:val="nil"/>
            </w:tcBorders>
          </w:tcPr>
          <w:p w14:paraId="31D08B69" w14:textId="77777777" w:rsidR="009A57FC" w:rsidRPr="00DF2329" w:rsidRDefault="009A57FC" w:rsidP="009A57FC">
            <w:pPr>
              <w:spacing w:line="260" w:lineRule="exact"/>
              <w:ind w:right="57"/>
              <w:contextualSpacing/>
              <w:rPr>
                <w:rFonts w:asciiTheme="majorBidi" w:hAnsiTheme="majorBidi" w:cstheme="majorBidi"/>
                <w:sz w:val="24"/>
                <w:szCs w:val="24"/>
              </w:rPr>
            </w:pPr>
          </w:p>
        </w:tc>
        <w:tc>
          <w:tcPr>
            <w:tcW w:w="1029" w:type="dxa"/>
            <w:tcBorders>
              <w:bottom w:val="double" w:sz="6" w:space="0" w:color="auto"/>
            </w:tcBorders>
          </w:tcPr>
          <w:p w14:paraId="28810FAA" w14:textId="64D7D540"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10,000,000</w:t>
            </w:r>
          </w:p>
        </w:tc>
        <w:tc>
          <w:tcPr>
            <w:tcW w:w="143" w:type="dxa"/>
          </w:tcPr>
          <w:p w14:paraId="7A42C266"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849" w:type="dxa"/>
            <w:tcBorders>
              <w:bottom w:val="double" w:sz="6" w:space="0" w:color="auto"/>
            </w:tcBorders>
          </w:tcPr>
          <w:p w14:paraId="6E28B47E" w14:textId="3CD3530E"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61,290,000</w:t>
            </w:r>
          </w:p>
        </w:tc>
        <w:tc>
          <w:tcPr>
            <w:tcW w:w="134" w:type="dxa"/>
          </w:tcPr>
          <w:p w14:paraId="2AA14647"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000" w:type="dxa"/>
            <w:tcBorders>
              <w:bottom w:val="double" w:sz="6" w:space="0" w:color="auto"/>
            </w:tcBorders>
          </w:tcPr>
          <w:p w14:paraId="0811D90E" w14:textId="5AC32A82"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39,376,000</w:t>
            </w:r>
          </w:p>
        </w:tc>
        <w:tc>
          <w:tcPr>
            <w:tcW w:w="134" w:type="dxa"/>
          </w:tcPr>
          <w:p w14:paraId="1736E7A3"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000" w:type="dxa"/>
            <w:tcBorders>
              <w:bottom w:val="double" w:sz="6" w:space="0" w:color="auto"/>
            </w:tcBorders>
          </w:tcPr>
          <w:p w14:paraId="3D97C8F3" w14:textId="0C42B4BE" w:rsidR="009A57FC" w:rsidRPr="00DF2329" w:rsidRDefault="009A57FC" w:rsidP="009A57FC">
            <w:pPr>
              <w:spacing w:line="260" w:lineRule="exact"/>
              <w:ind w:right="284"/>
              <w:jc w:val="right"/>
              <w:rPr>
                <w:rFonts w:asciiTheme="majorBidi" w:hAnsiTheme="majorBidi" w:cstheme="majorBidi"/>
                <w:sz w:val="24"/>
                <w:szCs w:val="24"/>
              </w:rPr>
            </w:pPr>
            <w:r w:rsidRPr="00DF2329">
              <w:rPr>
                <w:rFonts w:asciiTheme="majorBidi" w:hAnsiTheme="majorBidi" w:cstheme="majorBidi"/>
                <w:sz w:val="24"/>
                <w:szCs w:val="24"/>
              </w:rPr>
              <w:t>-</w:t>
            </w:r>
          </w:p>
        </w:tc>
        <w:tc>
          <w:tcPr>
            <w:tcW w:w="134" w:type="dxa"/>
          </w:tcPr>
          <w:p w14:paraId="2FC09799" w14:textId="5E3F4DC8"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142" w:type="dxa"/>
            <w:tcBorders>
              <w:bottom w:val="double" w:sz="6" w:space="0" w:color="auto"/>
            </w:tcBorders>
          </w:tcPr>
          <w:p w14:paraId="0A849430" w14:textId="3F3F82ED"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114,019,958</w:t>
            </w:r>
          </w:p>
        </w:tc>
      </w:tr>
      <w:tr w:rsidR="009A57FC" w:rsidRPr="00DF2329" w14:paraId="06408A99" w14:textId="77777777" w:rsidTr="009A57FC">
        <w:trPr>
          <w:cantSplit/>
        </w:trPr>
        <w:tc>
          <w:tcPr>
            <w:tcW w:w="2097" w:type="dxa"/>
          </w:tcPr>
          <w:p w14:paraId="76333871" w14:textId="073C77C3" w:rsidR="009A57FC" w:rsidRPr="008B2114" w:rsidRDefault="009A57FC" w:rsidP="009A57FC">
            <w:pPr>
              <w:tabs>
                <w:tab w:val="left" w:pos="284"/>
              </w:tabs>
              <w:spacing w:line="260" w:lineRule="exact"/>
              <w:ind w:right="-57" w:firstLine="251"/>
              <w:contextualSpacing/>
              <w:jc w:val="both"/>
              <w:rPr>
                <w:rFonts w:asciiTheme="majorBidi" w:hAnsiTheme="majorBidi" w:cstheme="majorBidi"/>
                <w:sz w:val="24"/>
                <w:szCs w:val="24"/>
                <w:cs/>
              </w:rPr>
            </w:pPr>
            <w:proofErr w:type="gramStart"/>
            <w:r w:rsidRPr="00DF2329">
              <w:rPr>
                <w:rFonts w:asciiTheme="majorBidi" w:hAnsiTheme="majorBidi" w:cstheme="majorBidi"/>
                <w:sz w:val="24"/>
                <w:szCs w:val="24"/>
              </w:rPr>
              <w:t>December  31</w:t>
            </w:r>
            <w:proofErr w:type="gramEnd"/>
            <w:r w:rsidRPr="00DF2329">
              <w:rPr>
                <w:rFonts w:asciiTheme="majorBidi" w:hAnsiTheme="majorBidi" w:cstheme="majorBidi"/>
                <w:sz w:val="24"/>
                <w:szCs w:val="24"/>
              </w:rPr>
              <w:t>, 2020</w:t>
            </w:r>
          </w:p>
        </w:tc>
        <w:tc>
          <w:tcPr>
            <w:tcW w:w="1105" w:type="dxa"/>
            <w:tcBorders>
              <w:top w:val="double" w:sz="6" w:space="0" w:color="auto"/>
              <w:bottom w:val="double" w:sz="6" w:space="0" w:color="auto"/>
            </w:tcBorders>
            <w:shd w:val="clear" w:color="auto" w:fill="auto"/>
          </w:tcPr>
          <w:p w14:paraId="26094130" w14:textId="30E98092" w:rsidR="009A57FC" w:rsidRPr="008B2114" w:rsidRDefault="009A57FC" w:rsidP="009A57FC">
            <w:pPr>
              <w:spacing w:line="260" w:lineRule="exact"/>
              <w:ind w:right="57"/>
              <w:contextualSpacing/>
              <w:jc w:val="right"/>
              <w:rPr>
                <w:rFonts w:asciiTheme="majorBidi" w:hAnsiTheme="majorBidi" w:cstheme="majorBidi"/>
                <w:sz w:val="24"/>
                <w:szCs w:val="24"/>
                <w:cs/>
              </w:rPr>
            </w:pPr>
            <w:r w:rsidRPr="00DF2329">
              <w:rPr>
                <w:rFonts w:asciiTheme="majorBidi" w:hAnsiTheme="majorBidi" w:cstheme="majorBidi"/>
                <w:sz w:val="24"/>
                <w:szCs w:val="24"/>
              </w:rPr>
              <w:t>10,522,207</w:t>
            </w:r>
          </w:p>
        </w:tc>
        <w:tc>
          <w:tcPr>
            <w:tcW w:w="134" w:type="dxa"/>
            <w:tcBorders>
              <w:left w:val="nil"/>
            </w:tcBorders>
            <w:shd w:val="clear" w:color="auto" w:fill="auto"/>
          </w:tcPr>
          <w:p w14:paraId="4C1684E9" w14:textId="77777777" w:rsidR="009A57FC" w:rsidRPr="00DF2329" w:rsidRDefault="009A57FC" w:rsidP="009A57FC">
            <w:pPr>
              <w:spacing w:line="260" w:lineRule="exact"/>
              <w:ind w:right="57"/>
              <w:contextualSpacing/>
              <w:rPr>
                <w:rFonts w:asciiTheme="majorBidi" w:hAnsiTheme="majorBidi" w:cstheme="majorBidi"/>
                <w:sz w:val="24"/>
                <w:szCs w:val="24"/>
              </w:rPr>
            </w:pPr>
          </w:p>
        </w:tc>
        <w:tc>
          <w:tcPr>
            <w:tcW w:w="1029" w:type="dxa"/>
            <w:tcBorders>
              <w:top w:val="double" w:sz="6" w:space="0" w:color="auto"/>
              <w:bottom w:val="double" w:sz="6" w:space="0" w:color="auto"/>
            </w:tcBorders>
            <w:shd w:val="clear" w:color="auto" w:fill="auto"/>
          </w:tcPr>
          <w:p w14:paraId="16F5BA82" w14:textId="684C3D46"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53,976</w:t>
            </w:r>
          </w:p>
        </w:tc>
        <w:tc>
          <w:tcPr>
            <w:tcW w:w="143" w:type="dxa"/>
            <w:shd w:val="clear" w:color="auto" w:fill="auto"/>
          </w:tcPr>
          <w:p w14:paraId="6C00DB39"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849" w:type="dxa"/>
            <w:tcBorders>
              <w:top w:val="double" w:sz="6" w:space="0" w:color="auto"/>
              <w:bottom w:val="double" w:sz="6" w:space="0" w:color="auto"/>
            </w:tcBorders>
            <w:shd w:val="clear" w:color="auto" w:fill="auto"/>
          </w:tcPr>
          <w:p w14:paraId="77E71D47" w14:textId="1DD5D566"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63,871,000</w:t>
            </w:r>
          </w:p>
        </w:tc>
        <w:tc>
          <w:tcPr>
            <w:tcW w:w="134" w:type="dxa"/>
            <w:shd w:val="clear" w:color="auto" w:fill="auto"/>
          </w:tcPr>
          <w:p w14:paraId="785B2B7E"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shd w:val="clear" w:color="auto" w:fill="auto"/>
          </w:tcPr>
          <w:p w14:paraId="5CA086F8" w14:textId="53D00572"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54,306,000</w:t>
            </w:r>
          </w:p>
        </w:tc>
        <w:tc>
          <w:tcPr>
            <w:tcW w:w="134" w:type="dxa"/>
          </w:tcPr>
          <w:p w14:paraId="17212A6E" w14:textId="77777777"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tcPr>
          <w:p w14:paraId="6CA7064E" w14:textId="4823278F"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254,060,75</w:t>
            </w:r>
            <w:r w:rsidR="00B7228D" w:rsidRPr="00DF2329">
              <w:rPr>
                <w:rFonts w:asciiTheme="majorBidi" w:hAnsiTheme="majorBidi" w:cstheme="majorBidi"/>
                <w:sz w:val="24"/>
                <w:szCs w:val="24"/>
              </w:rPr>
              <w:t>4</w:t>
            </w:r>
          </w:p>
        </w:tc>
        <w:tc>
          <w:tcPr>
            <w:tcW w:w="134" w:type="dxa"/>
            <w:shd w:val="clear" w:color="auto" w:fill="auto"/>
          </w:tcPr>
          <w:p w14:paraId="1566BE39" w14:textId="0304DD36" w:rsidR="009A57FC" w:rsidRPr="00DF2329" w:rsidRDefault="009A57FC" w:rsidP="009A57FC">
            <w:pPr>
              <w:spacing w:line="260" w:lineRule="exact"/>
              <w:ind w:right="57"/>
              <w:contextualSpacing/>
              <w:jc w:val="right"/>
              <w:rPr>
                <w:rFonts w:asciiTheme="majorBidi" w:hAnsiTheme="majorBidi" w:cstheme="majorBidi"/>
                <w:sz w:val="24"/>
                <w:szCs w:val="24"/>
              </w:rPr>
            </w:pPr>
          </w:p>
        </w:tc>
        <w:tc>
          <w:tcPr>
            <w:tcW w:w="1142" w:type="dxa"/>
            <w:tcBorders>
              <w:top w:val="double" w:sz="6" w:space="0" w:color="auto"/>
              <w:bottom w:val="double" w:sz="6" w:space="0" w:color="auto"/>
            </w:tcBorders>
            <w:shd w:val="clear" w:color="auto" w:fill="auto"/>
          </w:tcPr>
          <w:p w14:paraId="219C5A4A" w14:textId="0F1D9C62" w:rsidR="009A57FC" w:rsidRPr="00DF2329" w:rsidRDefault="009A57FC" w:rsidP="009A57FC">
            <w:pPr>
              <w:spacing w:line="260" w:lineRule="exact"/>
              <w:ind w:right="57"/>
              <w:contextualSpacing/>
              <w:jc w:val="right"/>
              <w:rPr>
                <w:rFonts w:asciiTheme="majorBidi" w:hAnsiTheme="majorBidi" w:cstheme="majorBidi"/>
                <w:sz w:val="24"/>
                <w:szCs w:val="24"/>
              </w:rPr>
            </w:pPr>
            <w:r w:rsidRPr="00DF2329">
              <w:rPr>
                <w:rFonts w:asciiTheme="majorBidi" w:hAnsiTheme="majorBidi" w:cstheme="majorBidi"/>
                <w:sz w:val="24"/>
                <w:szCs w:val="24"/>
              </w:rPr>
              <w:t>382,813,937</w:t>
            </w:r>
          </w:p>
        </w:tc>
      </w:tr>
    </w:tbl>
    <w:p w14:paraId="0C0A0F57" w14:textId="5E51832D" w:rsidR="000E2728" w:rsidRPr="00102A75" w:rsidRDefault="000E2728" w:rsidP="00221B05">
      <w:pPr>
        <w:tabs>
          <w:tab w:val="left" w:pos="851"/>
        </w:tabs>
        <w:spacing w:line="260" w:lineRule="exact"/>
        <w:jc w:val="thaiDistribute"/>
        <w:rPr>
          <w:rFonts w:asciiTheme="majorBidi" w:hAnsiTheme="majorBidi" w:cstheme="majorBidi"/>
          <w:sz w:val="24"/>
          <w:szCs w:val="24"/>
        </w:rPr>
      </w:pPr>
    </w:p>
    <w:p w14:paraId="782239D3" w14:textId="541143BF" w:rsidR="009A57FC" w:rsidRPr="00102A75" w:rsidRDefault="009A57FC" w:rsidP="00221B05">
      <w:pPr>
        <w:tabs>
          <w:tab w:val="left" w:pos="851"/>
        </w:tabs>
        <w:spacing w:line="260" w:lineRule="exact"/>
        <w:jc w:val="thaiDistribute"/>
        <w:rPr>
          <w:rFonts w:asciiTheme="majorBidi" w:hAnsiTheme="majorBidi" w:cstheme="majorBidi"/>
          <w:sz w:val="24"/>
          <w:szCs w:val="24"/>
        </w:rPr>
      </w:pPr>
    </w:p>
    <w:p w14:paraId="3560C609" w14:textId="5C9A2454" w:rsidR="009A57FC" w:rsidRPr="00102A75" w:rsidRDefault="009A57FC" w:rsidP="00221B05">
      <w:pPr>
        <w:tabs>
          <w:tab w:val="left" w:pos="851"/>
        </w:tabs>
        <w:spacing w:line="260" w:lineRule="exact"/>
        <w:jc w:val="thaiDistribute"/>
        <w:rPr>
          <w:rFonts w:asciiTheme="majorBidi" w:hAnsiTheme="majorBidi" w:cstheme="majorBidi"/>
          <w:sz w:val="24"/>
          <w:szCs w:val="24"/>
        </w:rPr>
      </w:pPr>
    </w:p>
    <w:p w14:paraId="20709B49" w14:textId="2AC93AD7" w:rsidR="009A57FC" w:rsidRPr="00102A75" w:rsidRDefault="009A57FC" w:rsidP="00221B05">
      <w:pPr>
        <w:tabs>
          <w:tab w:val="left" w:pos="851"/>
        </w:tabs>
        <w:spacing w:line="260" w:lineRule="exact"/>
        <w:jc w:val="thaiDistribute"/>
        <w:rPr>
          <w:rFonts w:asciiTheme="majorBidi" w:hAnsiTheme="majorBidi" w:cstheme="majorBidi"/>
          <w:sz w:val="24"/>
          <w:szCs w:val="24"/>
        </w:rPr>
      </w:pPr>
    </w:p>
    <w:p w14:paraId="04E3083A" w14:textId="14BF3C70" w:rsidR="0098501B" w:rsidRPr="00102A75" w:rsidRDefault="0098501B" w:rsidP="00221B05">
      <w:pPr>
        <w:tabs>
          <w:tab w:val="left" w:pos="851"/>
        </w:tabs>
        <w:spacing w:line="260" w:lineRule="exact"/>
        <w:jc w:val="thaiDistribute"/>
        <w:rPr>
          <w:rFonts w:asciiTheme="majorBidi" w:hAnsiTheme="majorBidi" w:cstheme="majorBidi"/>
          <w:sz w:val="24"/>
          <w:szCs w:val="24"/>
        </w:rPr>
      </w:pPr>
    </w:p>
    <w:p w14:paraId="077E6457" w14:textId="77777777" w:rsidR="0098501B" w:rsidRPr="00102A75" w:rsidRDefault="0098501B" w:rsidP="00221B05">
      <w:pPr>
        <w:tabs>
          <w:tab w:val="left" w:pos="851"/>
        </w:tabs>
        <w:spacing w:line="260" w:lineRule="exact"/>
        <w:jc w:val="thaiDistribute"/>
        <w:rPr>
          <w:rFonts w:asciiTheme="majorBidi" w:hAnsiTheme="majorBidi" w:cstheme="majorBidi"/>
          <w:sz w:val="24"/>
          <w:szCs w:val="24"/>
        </w:rPr>
      </w:pPr>
    </w:p>
    <w:p w14:paraId="36F339DE" w14:textId="2BFFC76D" w:rsidR="009A57FC" w:rsidRPr="00102A75" w:rsidRDefault="009A57FC" w:rsidP="00221B05">
      <w:pPr>
        <w:tabs>
          <w:tab w:val="left" w:pos="851"/>
        </w:tabs>
        <w:spacing w:line="260" w:lineRule="exact"/>
        <w:jc w:val="thaiDistribute"/>
        <w:rPr>
          <w:rFonts w:asciiTheme="majorBidi" w:hAnsiTheme="majorBidi" w:cstheme="majorBidi"/>
          <w:sz w:val="24"/>
          <w:szCs w:val="24"/>
        </w:rPr>
      </w:pPr>
    </w:p>
    <w:p w14:paraId="0E9268E8" w14:textId="77777777" w:rsidR="009A57FC" w:rsidRPr="00102A75" w:rsidRDefault="009A57FC" w:rsidP="00221B05">
      <w:pPr>
        <w:tabs>
          <w:tab w:val="left" w:pos="851"/>
        </w:tabs>
        <w:spacing w:line="260" w:lineRule="exact"/>
        <w:jc w:val="thaiDistribute"/>
        <w:rPr>
          <w:rFonts w:asciiTheme="majorBidi" w:hAnsiTheme="majorBidi" w:cstheme="majorBidi"/>
          <w:sz w:val="24"/>
          <w:szCs w:val="24"/>
        </w:rPr>
      </w:pPr>
    </w:p>
    <w:tbl>
      <w:tblPr>
        <w:tblW w:w="8909" w:type="dxa"/>
        <w:tblInd w:w="483" w:type="dxa"/>
        <w:tblLayout w:type="fixed"/>
        <w:tblCellMar>
          <w:left w:w="28" w:type="dxa"/>
          <w:right w:w="28" w:type="dxa"/>
        </w:tblCellMar>
        <w:tblLook w:val="0000" w:firstRow="0" w:lastRow="0" w:firstColumn="0" w:lastColumn="0" w:noHBand="0" w:noVBand="0"/>
      </w:tblPr>
      <w:tblGrid>
        <w:gridCol w:w="2778"/>
        <w:gridCol w:w="1105"/>
        <w:gridCol w:w="134"/>
        <w:gridCol w:w="1312"/>
        <w:gridCol w:w="143"/>
        <w:gridCol w:w="991"/>
        <w:gridCol w:w="134"/>
        <w:gridCol w:w="1000"/>
        <w:gridCol w:w="134"/>
        <w:gridCol w:w="1172"/>
        <w:gridCol w:w="6"/>
      </w:tblGrid>
      <w:tr w:rsidR="00036E68" w:rsidRPr="00486DC2" w14:paraId="0E6C1F9D" w14:textId="77777777" w:rsidTr="009F4870">
        <w:trPr>
          <w:cantSplit/>
        </w:trPr>
        <w:tc>
          <w:tcPr>
            <w:tcW w:w="2778" w:type="dxa"/>
          </w:tcPr>
          <w:p w14:paraId="385F9084" w14:textId="77777777" w:rsidR="00036E68" w:rsidRPr="00486DC2" w:rsidRDefault="00036E68"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6131" w:type="dxa"/>
            <w:gridSpan w:val="10"/>
            <w:tcBorders>
              <w:bottom w:val="single" w:sz="6" w:space="0" w:color="auto"/>
            </w:tcBorders>
          </w:tcPr>
          <w:p w14:paraId="4537F2D8" w14:textId="65E78AA6"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 In Baht</w:t>
            </w:r>
          </w:p>
        </w:tc>
      </w:tr>
      <w:tr w:rsidR="00036E68" w:rsidRPr="00486DC2" w14:paraId="600AC447" w14:textId="77777777" w:rsidTr="009F4870">
        <w:trPr>
          <w:cantSplit/>
        </w:trPr>
        <w:tc>
          <w:tcPr>
            <w:tcW w:w="2778" w:type="dxa"/>
          </w:tcPr>
          <w:p w14:paraId="356E8F7C" w14:textId="77777777" w:rsidR="00036E68" w:rsidRPr="00486DC2" w:rsidRDefault="00036E68"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6131" w:type="dxa"/>
            <w:gridSpan w:val="10"/>
            <w:tcBorders>
              <w:bottom w:val="single" w:sz="6" w:space="0" w:color="auto"/>
            </w:tcBorders>
          </w:tcPr>
          <w:p w14:paraId="6D834569" w14:textId="3A329A1B"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Consolidated Financial Statements</w:t>
            </w:r>
          </w:p>
        </w:tc>
      </w:tr>
      <w:tr w:rsidR="00036E68" w:rsidRPr="00486DC2" w14:paraId="32BF9794" w14:textId="77777777" w:rsidTr="009F4870">
        <w:trPr>
          <w:gridAfter w:val="1"/>
          <w:wAfter w:w="6" w:type="dxa"/>
          <w:cantSplit/>
        </w:trPr>
        <w:tc>
          <w:tcPr>
            <w:tcW w:w="2778" w:type="dxa"/>
          </w:tcPr>
          <w:p w14:paraId="65058706" w14:textId="77777777" w:rsidR="00036E68" w:rsidRPr="00486DC2" w:rsidRDefault="00036E68"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1105" w:type="dxa"/>
            <w:tcBorders>
              <w:top w:val="single" w:sz="6" w:space="0" w:color="auto"/>
            </w:tcBorders>
          </w:tcPr>
          <w:p w14:paraId="2019EBD7"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Deferred computer </w:t>
            </w:r>
            <w:proofErr w:type="spellStart"/>
            <w:r w:rsidRPr="00486DC2">
              <w:rPr>
                <w:rFonts w:asciiTheme="majorBidi" w:hAnsiTheme="majorBidi" w:cstheme="majorBidi"/>
                <w:sz w:val="26"/>
                <w:szCs w:val="26"/>
              </w:rPr>
              <w:t>softwares</w:t>
            </w:r>
            <w:proofErr w:type="spellEnd"/>
          </w:p>
        </w:tc>
        <w:tc>
          <w:tcPr>
            <w:tcW w:w="134" w:type="dxa"/>
            <w:tcBorders>
              <w:top w:val="single" w:sz="6" w:space="0" w:color="auto"/>
              <w:left w:val="nil"/>
            </w:tcBorders>
          </w:tcPr>
          <w:p w14:paraId="1D7957D9"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p>
        </w:tc>
        <w:tc>
          <w:tcPr>
            <w:tcW w:w="1312" w:type="dxa"/>
            <w:tcBorders>
              <w:top w:val="single" w:sz="6" w:space="0" w:color="auto"/>
              <w:bottom w:val="single" w:sz="6" w:space="0" w:color="auto"/>
            </w:tcBorders>
          </w:tcPr>
          <w:p w14:paraId="532BD0E9" w14:textId="77777777" w:rsidR="00036E68" w:rsidRPr="00486DC2" w:rsidRDefault="00036E68" w:rsidP="00486DC2">
            <w:pPr>
              <w:spacing w:line="280" w:lineRule="exact"/>
              <w:ind w:left="-57" w:right="-57"/>
              <w:contextualSpacing/>
              <w:jc w:val="center"/>
              <w:rPr>
                <w:rFonts w:asciiTheme="majorBidi" w:hAnsiTheme="majorBidi" w:cstheme="majorBidi"/>
                <w:spacing w:val="-4"/>
                <w:sz w:val="26"/>
                <w:szCs w:val="26"/>
              </w:rPr>
            </w:pPr>
            <w:r w:rsidRPr="00486DC2">
              <w:rPr>
                <w:rFonts w:asciiTheme="majorBidi" w:hAnsiTheme="majorBidi" w:cstheme="majorBidi"/>
                <w:spacing w:val="-4"/>
                <w:sz w:val="26"/>
                <w:szCs w:val="26"/>
              </w:rPr>
              <w:t xml:space="preserve">Computer </w:t>
            </w:r>
            <w:proofErr w:type="spellStart"/>
            <w:r w:rsidRPr="00486DC2">
              <w:rPr>
                <w:rFonts w:asciiTheme="majorBidi" w:hAnsiTheme="majorBidi" w:cstheme="majorBidi"/>
                <w:spacing w:val="-4"/>
                <w:sz w:val="26"/>
                <w:szCs w:val="26"/>
              </w:rPr>
              <w:t>softwares</w:t>
            </w:r>
            <w:proofErr w:type="spellEnd"/>
          </w:p>
          <w:p w14:paraId="52FA5382"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pacing w:val="-4"/>
                <w:sz w:val="26"/>
                <w:szCs w:val="26"/>
              </w:rPr>
              <w:t>during installation</w:t>
            </w:r>
          </w:p>
        </w:tc>
        <w:tc>
          <w:tcPr>
            <w:tcW w:w="143" w:type="dxa"/>
            <w:tcBorders>
              <w:top w:val="single" w:sz="6" w:space="0" w:color="auto"/>
            </w:tcBorders>
          </w:tcPr>
          <w:p w14:paraId="68628C66"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p>
        </w:tc>
        <w:tc>
          <w:tcPr>
            <w:tcW w:w="991" w:type="dxa"/>
            <w:tcBorders>
              <w:top w:val="single" w:sz="6" w:space="0" w:color="auto"/>
              <w:bottom w:val="single" w:sz="6" w:space="0" w:color="auto"/>
            </w:tcBorders>
          </w:tcPr>
          <w:p w14:paraId="27B10DA8"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Customer relationship</w:t>
            </w:r>
          </w:p>
        </w:tc>
        <w:tc>
          <w:tcPr>
            <w:tcW w:w="134" w:type="dxa"/>
            <w:tcBorders>
              <w:top w:val="single" w:sz="6" w:space="0" w:color="auto"/>
            </w:tcBorders>
          </w:tcPr>
          <w:p w14:paraId="4E65AF63"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p>
        </w:tc>
        <w:tc>
          <w:tcPr>
            <w:tcW w:w="1000" w:type="dxa"/>
            <w:tcBorders>
              <w:top w:val="single" w:sz="6" w:space="0" w:color="auto"/>
              <w:bottom w:val="single" w:sz="6" w:space="0" w:color="auto"/>
            </w:tcBorders>
          </w:tcPr>
          <w:p w14:paraId="2E063C23"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Trade name</w:t>
            </w:r>
          </w:p>
        </w:tc>
        <w:tc>
          <w:tcPr>
            <w:tcW w:w="134" w:type="dxa"/>
            <w:tcBorders>
              <w:top w:val="single" w:sz="6" w:space="0" w:color="auto"/>
            </w:tcBorders>
          </w:tcPr>
          <w:p w14:paraId="403DD605"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p>
        </w:tc>
        <w:tc>
          <w:tcPr>
            <w:tcW w:w="1172" w:type="dxa"/>
            <w:tcBorders>
              <w:top w:val="single" w:sz="6" w:space="0" w:color="auto"/>
            </w:tcBorders>
          </w:tcPr>
          <w:p w14:paraId="1F484659" w14:textId="77777777" w:rsidR="00036E68" w:rsidRPr="00486DC2" w:rsidRDefault="00036E68" w:rsidP="00486DC2">
            <w:pPr>
              <w:spacing w:line="280" w:lineRule="exact"/>
              <w:ind w:left="-57" w:right="-57"/>
              <w:contextualSpacing/>
              <w:jc w:val="center"/>
              <w:rPr>
                <w:rFonts w:asciiTheme="majorBidi" w:hAnsiTheme="majorBidi" w:cstheme="majorBidi"/>
                <w:sz w:val="26"/>
                <w:szCs w:val="26"/>
              </w:rPr>
            </w:pPr>
            <w:r w:rsidRPr="00486DC2">
              <w:rPr>
                <w:rFonts w:asciiTheme="majorBidi" w:hAnsiTheme="majorBidi" w:cstheme="majorBidi"/>
                <w:sz w:val="26"/>
                <w:szCs w:val="26"/>
              </w:rPr>
              <w:t>Total</w:t>
            </w:r>
          </w:p>
        </w:tc>
      </w:tr>
      <w:tr w:rsidR="00036E68" w:rsidRPr="00486DC2" w14:paraId="4489F1CD" w14:textId="77777777" w:rsidTr="009F4870">
        <w:trPr>
          <w:gridAfter w:val="1"/>
          <w:wAfter w:w="6" w:type="dxa"/>
          <w:cantSplit/>
        </w:trPr>
        <w:tc>
          <w:tcPr>
            <w:tcW w:w="2778" w:type="dxa"/>
          </w:tcPr>
          <w:p w14:paraId="7B26DB09" w14:textId="77777777" w:rsidR="00036E68" w:rsidRPr="00486DC2" w:rsidRDefault="00036E68" w:rsidP="00486DC2">
            <w:pPr>
              <w:tabs>
                <w:tab w:val="center" w:pos="8010"/>
              </w:tabs>
              <w:spacing w:line="280" w:lineRule="exact"/>
              <w:ind w:right="57"/>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At cost</w:t>
            </w:r>
          </w:p>
        </w:tc>
        <w:tc>
          <w:tcPr>
            <w:tcW w:w="1105" w:type="dxa"/>
            <w:tcBorders>
              <w:top w:val="single" w:sz="6" w:space="0" w:color="auto"/>
            </w:tcBorders>
          </w:tcPr>
          <w:p w14:paraId="1CADD30B" w14:textId="77777777" w:rsidR="00036E68" w:rsidRPr="00486DC2" w:rsidRDefault="00036E68" w:rsidP="00486DC2">
            <w:pPr>
              <w:spacing w:line="280" w:lineRule="exact"/>
              <w:contextualSpacing/>
              <w:rPr>
                <w:rFonts w:asciiTheme="majorBidi" w:hAnsiTheme="majorBidi" w:cstheme="majorBidi"/>
                <w:sz w:val="26"/>
                <w:szCs w:val="26"/>
              </w:rPr>
            </w:pPr>
          </w:p>
        </w:tc>
        <w:tc>
          <w:tcPr>
            <w:tcW w:w="134" w:type="dxa"/>
            <w:tcBorders>
              <w:left w:val="nil"/>
            </w:tcBorders>
          </w:tcPr>
          <w:p w14:paraId="538620B1" w14:textId="77777777" w:rsidR="00036E68" w:rsidRPr="00486DC2" w:rsidRDefault="00036E68" w:rsidP="00486DC2">
            <w:pPr>
              <w:spacing w:line="280" w:lineRule="exact"/>
              <w:contextualSpacing/>
              <w:rPr>
                <w:rFonts w:asciiTheme="majorBidi" w:hAnsiTheme="majorBidi" w:cstheme="majorBidi"/>
                <w:sz w:val="26"/>
                <w:szCs w:val="26"/>
              </w:rPr>
            </w:pPr>
          </w:p>
        </w:tc>
        <w:tc>
          <w:tcPr>
            <w:tcW w:w="1312" w:type="dxa"/>
            <w:tcBorders>
              <w:top w:val="single" w:sz="6" w:space="0" w:color="auto"/>
            </w:tcBorders>
          </w:tcPr>
          <w:p w14:paraId="5BA0FC04" w14:textId="77777777" w:rsidR="00036E68" w:rsidRPr="00486DC2" w:rsidRDefault="00036E68" w:rsidP="00486DC2">
            <w:pPr>
              <w:spacing w:line="280" w:lineRule="exact"/>
              <w:contextualSpacing/>
              <w:rPr>
                <w:rFonts w:asciiTheme="majorBidi" w:hAnsiTheme="majorBidi" w:cstheme="majorBidi"/>
                <w:sz w:val="26"/>
                <w:szCs w:val="26"/>
              </w:rPr>
            </w:pPr>
          </w:p>
        </w:tc>
        <w:tc>
          <w:tcPr>
            <w:tcW w:w="143" w:type="dxa"/>
          </w:tcPr>
          <w:p w14:paraId="49F11DDD" w14:textId="77777777" w:rsidR="00036E68" w:rsidRPr="00486DC2" w:rsidRDefault="00036E68" w:rsidP="00486DC2">
            <w:pPr>
              <w:spacing w:line="280" w:lineRule="exact"/>
              <w:contextualSpacing/>
              <w:rPr>
                <w:rFonts w:asciiTheme="majorBidi" w:hAnsiTheme="majorBidi" w:cstheme="majorBidi"/>
                <w:sz w:val="26"/>
                <w:szCs w:val="26"/>
              </w:rPr>
            </w:pPr>
          </w:p>
        </w:tc>
        <w:tc>
          <w:tcPr>
            <w:tcW w:w="991" w:type="dxa"/>
            <w:tcBorders>
              <w:top w:val="single" w:sz="6" w:space="0" w:color="auto"/>
            </w:tcBorders>
          </w:tcPr>
          <w:p w14:paraId="42137D27" w14:textId="77777777" w:rsidR="00036E68" w:rsidRPr="00486DC2" w:rsidRDefault="00036E68" w:rsidP="00486DC2">
            <w:pPr>
              <w:spacing w:line="280" w:lineRule="exact"/>
              <w:contextualSpacing/>
              <w:rPr>
                <w:rFonts w:asciiTheme="majorBidi" w:hAnsiTheme="majorBidi" w:cstheme="majorBidi"/>
                <w:sz w:val="26"/>
                <w:szCs w:val="26"/>
              </w:rPr>
            </w:pPr>
          </w:p>
        </w:tc>
        <w:tc>
          <w:tcPr>
            <w:tcW w:w="134" w:type="dxa"/>
          </w:tcPr>
          <w:p w14:paraId="00B52128" w14:textId="77777777" w:rsidR="00036E68" w:rsidRPr="00486DC2" w:rsidRDefault="00036E68" w:rsidP="00486DC2">
            <w:pPr>
              <w:spacing w:line="280" w:lineRule="exact"/>
              <w:contextualSpacing/>
              <w:rPr>
                <w:rFonts w:asciiTheme="majorBidi" w:hAnsiTheme="majorBidi" w:cstheme="majorBidi"/>
                <w:sz w:val="26"/>
                <w:szCs w:val="26"/>
              </w:rPr>
            </w:pPr>
          </w:p>
        </w:tc>
        <w:tc>
          <w:tcPr>
            <w:tcW w:w="1000" w:type="dxa"/>
            <w:tcBorders>
              <w:top w:val="single" w:sz="6" w:space="0" w:color="auto"/>
            </w:tcBorders>
          </w:tcPr>
          <w:p w14:paraId="3FC5A2CB" w14:textId="77777777" w:rsidR="00036E68" w:rsidRPr="00486DC2" w:rsidRDefault="00036E68" w:rsidP="00486DC2">
            <w:pPr>
              <w:spacing w:line="280" w:lineRule="exact"/>
              <w:contextualSpacing/>
              <w:rPr>
                <w:rFonts w:asciiTheme="majorBidi" w:hAnsiTheme="majorBidi" w:cstheme="majorBidi"/>
                <w:sz w:val="26"/>
                <w:szCs w:val="26"/>
              </w:rPr>
            </w:pPr>
          </w:p>
        </w:tc>
        <w:tc>
          <w:tcPr>
            <w:tcW w:w="134" w:type="dxa"/>
          </w:tcPr>
          <w:p w14:paraId="1C03267B" w14:textId="77777777" w:rsidR="00036E68" w:rsidRPr="00486DC2" w:rsidRDefault="00036E68" w:rsidP="00486DC2">
            <w:pPr>
              <w:spacing w:line="280" w:lineRule="exact"/>
              <w:contextualSpacing/>
              <w:rPr>
                <w:rFonts w:asciiTheme="majorBidi" w:hAnsiTheme="majorBidi" w:cstheme="majorBidi"/>
                <w:sz w:val="26"/>
                <w:szCs w:val="26"/>
              </w:rPr>
            </w:pPr>
          </w:p>
        </w:tc>
        <w:tc>
          <w:tcPr>
            <w:tcW w:w="1172" w:type="dxa"/>
            <w:tcBorders>
              <w:top w:val="single" w:sz="6" w:space="0" w:color="auto"/>
            </w:tcBorders>
          </w:tcPr>
          <w:p w14:paraId="3FE80EBB" w14:textId="77777777" w:rsidR="00036E68" w:rsidRPr="00486DC2" w:rsidRDefault="00036E68" w:rsidP="00486DC2">
            <w:pPr>
              <w:spacing w:line="280" w:lineRule="exact"/>
              <w:contextualSpacing/>
              <w:rPr>
                <w:rFonts w:asciiTheme="majorBidi" w:hAnsiTheme="majorBidi" w:cstheme="majorBidi"/>
                <w:sz w:val="26"/>
                <w:szCs w:val="26"/>
              </w:rPr>
            </w:pPr>
          </w:p>
        </w:tc>
      </w:tr>
      <w:tr w:rsidR="00036E68" w:rsidRPr="00486DC2" w14:paraId="1665E55C" w14:textId="77777777" w:rsidTr="009F4870">
        <w:trPr>
          <w:gridAfter w:val="1"/>
          <w:wAfter w:w="6" w:type="dxa"/>
          <w:cantSplit/>
        </w:trPr>
        <w:tc>
          <w:tcPr>
            <w:tcW w:w="2778" w:type="dxa"/>
          </w:tcPr>
          <w:p w14:paraId="7B0E2574"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2018</w:t>
            </w:r>
          </w:p>
        </w:tc>
        <w:tc>
          <w:tcPr>
            <w:tcW w:w="1105" w:type="dxa"/>
          </w:tcPr>
          <w:p w14:paraId="68BFC72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12,550,292</w:t>
            </w:r>
          </w:p>
        </w:tc>
        <w:tc>
          <w:tcPr>
            <w:tcW w:w="134" w:type="dxa"/>
            <w:tcBorders>
              <w:left w:val="nil"/>
            </w:tcBorders>
          </w:tcPr>
          <w:p w14:paraId="20471DB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12" w:type="dxa"/>
          </w:tcPr>
          <w:p w14:paraId="634C08C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20,000,000</w:t>
            </w:r>
          </w:p>
        </w:tc>
        <w:tc>
          <w:tcPr>
            <w:tcW w:w="143" w:type="dxa"/>
          </w:tcPr>
          <w:p w14:paraId="76FA0B44"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Pr>
          <w:p w14:paraId="718F2064"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61,290,000</w:t>
            </w:r>
          </w:p>
        </w:tc>
        <w:tc>
          <w:tcPr>
            <w:tcW w:w="134" w:type="dxa"/>
          </w:tcPr>
          <w:p w14:paraId="1ADAA3B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Pr>
          <w:p w14:paraId="50C7D2B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39,376,000</w:t>
            </w:r>
          </w:p>
        </w:tc>
        <w:tc>
          <w:tcPr>
            <w:tcW w:w="134" w:type="dxa"/>
          </w:tcPr>
          <w:p w14:paraId="1CEC7108"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Pr>
          <w:p w14:paraId="35B9079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133,216,292</w:t>
            </w:r>
          </w:p>
        </w:tc>
      </w:tr>
      <w:tr w:rsidR="00036E68" w:rsidRPr="00486DC2" w14:paraId="206D2820" w14:textId="77777777" w:rsidTr="009F4870">
        <w:trPr>
          <w:gridAfter w:val="1"/>
          <w:wAfter w:w="6" w:type="dxa"/>
          <w:cantSplit/>
        </w:trPr>
        <w:tc>
          <w:tcPr>
            <w:tcW w:w="2778" w:type="dxa"/>
          </w:tcPr>
          <w:p w14:paraId="5E1CAD4C" w14:textId="56DF9C0A"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Acquisitions</w:t>
            </w:r>
          </w:p>
        </w:tc>
        <w:tc>
          <w:tcPr>
            <w:tcW w:w="1105" w:type="dxa"/>
          </w:tcPr>
          <w:p w14:paraId="0D312344"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899,287</w:t>
            </w:r>
          </w:p>
        </w:tc>
        <w:tc>
          <w:tcPr>
            <w:tcW w:w="134" w:type="dxa"/>
            <w:tcBorders>
              <w:left w:val="nil"/>
            </w:tcBorders>
          </w:tcPr>
          <w:p w14:paraId="31229556"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12" w:type="dxa"/>
          </w:tcPr>
          <w:p w14:paraId="16C7CF7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0A6F1686"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Pr>
          <w:p w14:paraId="62BFC3AE"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71C2E278"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000" w:type="dxa"/>
          </w:tcPr>
          <w:p w14:paraId="5C7703E3"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5CDD03B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Pr>
          <w:p w14:paraId="25E36A2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899,287</w:t>
            </w:r>
          </w:p>
        </w:tc>
      </w:tr>
      <w:tr w:rsidR="00036E68" w:rsidRPr="00486DC2" w14:paraId="561DDB4D" w14:textId="77777777" w:rsidTr="009F4870">
        <w:trPr>
          <w:gridAfter w:val="1"/>
          <w:wAfter w:w="6" w:type="dxa"/>
          <w:cantSplit/>
        </w:trPr>
        <w:tc>
          <w:tcPr>
            <w:tcW w:w="2778" w:type="dxa"/>
          </w:tcPr>
          <w:p w14:paraId="16A91D0F"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w:t>
            </w:r>
          </w:p>
        </w:tc>
        <w:tc>
          <w:tcPr>
            <w:tcW w:w="1105" w:type="dxa"/>
          </w:tcPr>
          <w:p w14:paraId="70CC7C39" w14:textId="77777777" w:rsidR="00036E68" w:rsidRPr="00486DC2" w:rsidRDefault="00036E68"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(59,875)</w:t>
            </w:r>
          </w:p>
        </w:tc>
        <w:tc>
          <w:tcPr>
            <w:tcW w:w="134" w:type="dxa"/>
            <w:tcBorders>
              <w:left w:val="nil"/>
            </w:tcBorders>
          </w:tcPr>
          <w:p w14:paraId="6FC68440" w14:textId="77777777" w:rsidR="00036E68" w:rsidRPr="00486DC2" w:rsidRDefault="00036E68" w:rsidP="00486DC2">
            <w:pPr>
              <w:spacing w:line="280" w:lineRule="exact"/>
              <w:contextualSpacing/>
              <w:rPr>
                <w:rFonts w:asciiTheme="majorBidi" w:hAnsiTheme="majorBidi" w:cstheme="majorBidi"/>
                <w:sz w:val="26"/>
                <w:szCs w:val="26"/>
              </w:rPr>
            </w:pPr>
          </w:p>
        </w:tc>
        <w:tc>
          <w:tcPr>
            <w:tcW w:w="1312" w:type="dxa"/>
          </w:tcPr>
          <w:p w14:paraId="2DCC7AAB" w14:textId="77777777" w:rsidR="00036E68" w:rsidRPr="00486DC2" w:rsidRDefault="00036E68"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188ACFDC"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991" w:type="dxa"/>
          </w:tcPr>
          <w:p w14:paraId="2054E75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743AD155"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000" w:type="dxa"/>
          </w:tcPr>
          <w:p w14:paraId="0F7DB1F4"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64208BB8"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172" w:type="dxa"/>
          </w:tcPr>
          <w:p w14:paraId="4F9D06E2" w14:textId="77777777" w:rsidR="00036E68" w:rsidRPr="00486DC2" w:rsidRDefault="00036E68" w:rsidP="00486DC2">
            <w:pPr>
              <w:spacing w:line="280" w:lineRule="exact"/>
              <w:contextualSpacing/>
              <w:jc w:val="right"/>
              <w:rPr>
                <w:rFonts w:asciiTheme="majorBidi" w:hAnsiTheme="majorBidi" w:cstheme="majorBidi"/>
                <w:sz w:val="26"/>
                <w:szCs w:val="26"/>
                <w:cs/>
              </w:rPr>
            </w:pPr>
            <w:r w:rsidRPr="00486DC2">
              <w:rPr>
                <w:rFonts w:asciiTheme="majorBidi" w:hAnsiTheme="majorBidi" w:cstheme="majorBidi" w:hint="cs"/>
                <w:sz w:val="26"/>
                <w:szCs w:val="26"/>
              </w:rPr>
              <w:t>(</w:t>
            </w:r>
            <w:r w:rsidRPr="00486DC2">
              <w:rPr>
                <w:rFonts w:asciiTheme="majorBidi" w:hAnsiTheme="majorBidi" w:cstheme="majorBidi"/>
                <w:sz w:val="26"/>
                <w:szCs w:val="26"/>
              </w:rPr>
              <w:t>10,059,875</w:t>
            </w:r>
            <w:r w:rsidRPr="00486DC2">
              <w:rPr>
                <w:rFonts w:asciiTheme="majorBidi" w:hAnsiTheme="majorBidi" w:cstheme="majorBidi" w:hint="cs"/>
                <w:sz w:val="26"/>
                <w:szCs w:val="26"/>
              </w:rPr>
              <w:t>)</w:t>
            </w:r>
          </w:p>
        </w:tc>
      </w:tr>
      <w:tr w:rsidR="00036E68" w:rsidRPr="00486DC2" w14:paraId="302A4722" w14:textId="77777777" w:rsidTr="009F4870">
        <w:trPr>
          <w:gridAfter w:val="1"/>
          <w:wAfter w:w="6" w:type="dxa"/>
          <w:cantSplit/>
        </w:trPr>
        <w:tc>
          <w:tcPr>
            <w:tcW w:w="2778" w:type="dxa"/>
          </w:tcPr>
          <w:p w14:paraId="5272F296"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Transfer in (out)</w:t>
            </w:r>
          </w:p>
        </w:tc>
        <w:tc>
          <w:tcPr>
            <w:tcW w:w="1105" w:type="dxa"/>
            <w:tcBorders>
              <w:bottom w:val="single" w:sz="6" w:space="0" w:color="auto"/>
            </w:tcBorders>
          </w:tcPr>
          <w:p w14:paraId="1ED147A0"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Borders>
              <w:left w:val="nil"/>
            </w:tcBorders>
          </w:tcPr>
          <w:p w14:paraId="5DB58483"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bottom w:val="single" w:sz="6" w:space="0" w:color="auto"/>
            </w:tcBorders>
          </w:tcPr>
          <w:p w14:paraId="17A9890F"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5DFBB46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991" w:type="dxa"/>
            <w:tcBorders>
              <w:bottom w:val="single" w:sz="6" w:space="0" w:color="auto"/>
            </w:tcBorders>
          </w:tcPr>
          <w:p w14:paraId="1C44B6DA"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13277E1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000" w:type="dxa"/>
            <w:tcBorders>
              <w:bottom w:val="single" w:sz="6" w:space="0" w:color="auto"/>
            </w:tcBorders>
          </w:tcPr>
          <w:p w14:paraId="6D1D41B2"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166E47D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172" w:type="dxa"/>
            <w:tcBorders>
              <w:bottom w:val="single" w:sz="6" w:space="0" w:color="auto"/>
            </w:tcBorders>
          </w:tcPr>
          <w:p w14:paraId="1FC6FED0"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036E68" w:rsidRPr="00486DC2" w14:paraId="3EC29327" w14:textId="77777777" w:rsidTr="009F4870">
        <w:trPr>
          <w:gridAfter w:val="1"/>
          <w:wAfter w:w="6" w:type="dxa"/>
          <w:cantSplit/>
        </w:trPr>
        <w:tc>
          <w:tcPr>
            <w:tcW w:w="2778" w:type="dxa"/>
          </w:tcPr>
          <w:p w14:paraId="60F7A776"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2019</w:t>
            </w:r>
          </w:p>
        </w:tc>
        <w:tc>
          <w:tcPr>
            <w:tcW w:w="1105" w:type="dxa"/>
            <w:tcBorders>
              <w:top w:val="single" w:sz="6" w:space="0" w:color="auto"/>
              <w:bottom w:val="single" w:sz="6" w:space="0" w:color="auto"/>
            </w:tcBorders>
          </w:tcPr>
          <w:p w14:paraId="17E037FB"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13,389,704</w:t>
            </w:r>
          </w:p>
        </w:tc>
        <w:tc>
          <w:tcPr>
            <w:tcW w:w="134" w:type="dxa"/>
            <w:tcBorders>
              <w:left w:val="nil"/>
            </w:tcBorders>
          </w:tcPr>
          <w:p w14:paraId="0FD0510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12" w:type="dxa"/>
            <w:tcBorders>
              <w:top w:val="single" w:sz="6" w:space="0" w:color="auto"/>
              <w:bottom w:val="single" w:sz="6" w:space="0" w:color="auto"/>
            </w:tcBorders>
          </w:tcPr>
          <w:p w14:paraId="45C25AC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4C2081B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top w:val="single" w:sz="6" w:space="0" w:color="auto"/>
              <w:bottom w:val="single" w:sz="6" w:space="0" w:color="auto"/>
            </w:tcBorders>
          </w:tcPr>
          <w:p w14:paraId="161C4C8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61,290,000</w:t>
            </w:r>
          </w:p>
        </w:tc>
        <w:tc>
          <w:tcPr>
            <w:tcW w:w="134" w:type="dxa"/>
          </w:tcPr>
          <w:p w14:paraId="56AFA53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top w:val="single" w:sz="6" w:space="0" w:color="auto"/>
              <w:bottom w:val="single" w:sz="6" w:space="0" w:color="auto"/>
            </w:tcBorders>
          </w:tcPr>
          <w:p w14:paraId="2B62EDB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39,376,000</w:t>
            </w:r>
          </w:p>
        </w:tc>
        <w:tc>
          <w:tcPr>
            <w:tcW w:w="134" w:type="dxa"/>
          </w:tcPr>
          <w:p w14:paraId="0D46C6E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top w:val="single" w:sz="6" w:space="0" w:color="auto"/>
              <w:bottom w:val="single" w:sz="6" w:space="0" w:color="auto"/>
            </w:tcBorders>
          </w:tcPr>
          <w:p w14:paraId="6F482BBB"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124,055,704</w:t>
            </w:r>
          </w:p>
        </w:tc>
      </w:tr>
      <w:tr w:rsidR="00036E68" w:rsidRPr="00486DC2" w14:paraId="7DC37A2D" w14:textId="77777777" w:rsidTr="009F4870">
        <w:trPr>
          <w:gridAfter w:val="1"/>
          <w:wAfter w:w="6" w:type="dxa"/>
          <w:cantSplit/>
        </w:trPr>
        <w:tc>
          <w:tcPr>
            <w:tcW w:w="2778" w:type="dxa"/>
          </w:tcPr>
          <w:p w14:paraId="49942080" w14:textId="77777777" w:rsidR="00036E68" w:rsidRPr="00486DC2" w:rsidRDefault="00036E68" w:rsidP="00486DC2">
            <w:pPr>
              <w:tabs>
                <w:tab w:val="center" w:pos="8010"/>
              </w:tabs>
              <w:spacing w:line="280" w:lineRule="exact"/>
              <w:contextualSpacing/>
              <w:jc w:val="both"/>
              <w:rPr>
                <w:rFonts w:asciiTheme="majorBidi" w:hAnsiTheme="majorBidi" w:cstheme="majorBidi"/>
                <w:b/>
                <w:bCs/>
                <w:sz w:val="26"/>
                <w:szCs w:val="26"/>
              </w:rPr>
            </w:pPr>
            <w:r w:rsidRPr="00486DC2">
              <w:rPr>
                <w:rFonts w:asciiTheme="majorBidi" w:hAnsiTheme="majorBidi" w:cstheme="majorBidi"/>
                <w:b/>
                <w:bCs/>
                <w:sz w:val="26"/>
                <w:szCs w:val="26"/>
              </w:rPr>
              <w:t>Accumulated Amortization</w:t>
            </w:r>
          </w:p>
        </w:tc>
        <w:tc>
          <w:tcPr>
            <w:tcW w:w="1105" w:type="dxa"/>
            <w:tcBorders>
              <w:top w:val="single" w:sz="6" w:space="0" w:color="auto"/>
            </w:tcBorders>
          </w:tcPr>
          <w:p w14:paraId="52AFA677"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Borders>
              <w:left w:val="nil"/>
            </w:tcBorders>
          </w:tcPr>
          <w:p w14:paraId="37920683"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12" w:type="dxa"/>
            <w:tcBorders>
              <w:top w:val="single" w:sz="6" w:space="0" w:color="auto"/>
            </w:tcBorders>
          </w:tcPr>
          <w:p w14:paraId="78109CE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43" w:type="dxa"/>
          </w:tcPr>
          <w:p w14:paraId="3060A83B"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top w:val="single" w:sz="6" w:space="0" w:color="auto"/>
            </w:tcBorders>
          </w:tcPr>
          <w:p w14:paraId="0722B694"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Pr>
          <w:p w14:paraId="59C308C2"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top w:val="single" w:sz="6" w:space="0" w:color="auto"/>
            </w:tcBorders>
          </w:tcPr>
          <w:p w14:paraId="2A33CEC6"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Pr>
          <w:p w14:paraId="209042A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top w:val="single" w:sz="6" w:space="0" w:color="auto"/>
            </w:tcBorders>
          </w:tcPr>
          <w:p w14:paraId="595A719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r>
      <w:tr w:rsidR="00036E68" w:rsidRPr="00486DC2" w14:paraId="0EE6806B" w14:textId="77777777" w:rsidTr="009F4870">
        <w:trPr>
          <w:gridAfter w:val="1"/>
          <w:wAfter w:w="6" w:type="dxa"/>
          <w:cantSplit/>
        </w:trPr>
        <w:tc>
          <w:tcPr>
            <w:tcW w:w="2778" w:type="dxa"/>
          </w:tcPr>
          <w:p w14:paraId="4F32FA85"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2018</w:t>
            </w:r>
          </w:p>
        </w:tc>
        <w:tc>
          <w:tcPr>
            <w:tcW w:w="1105" w:type="dxa"/>
          </w:tcPr>
          <w:p w14:paraId="71C1A8F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9,295,162</w:t>
            </w:r>
          </w:p>
        </w:tc>
        <w:tc>
          <w:tcPr>
            <w:tcW w:w="134" w:type="dxa"/>
            <w:tcBorders>
              <w:left w:val="nil"/>
            </w:tcBorders>
          </w:tcPr>
          <w:p w14:paraId="2D7CE89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12" w:type="dxa"/>
          </w:tcPr>
          <w:p w14:paraId="2BF404A2"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4B628687"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Pr>
          <w:p w14:paraId="1DCFD46B"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4914CB83"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Pr>
          <w:p w14:paraId="3DD034BC"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7783E975"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Pr>
          <w:p w14:paraId="1AA0338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9,295,162</w:t>
            </w:r>
          </w:p>
        </w:tc>
      </w:tr>
      <w:tr w:rsidR="00036E68" w:rsidRPr="00486DC2" w14:paraId="2E6752C2" w14:textId="77777777" w:rsidTr="009F4870">
        <w:trPr>
          <w:gridAfter w:val="1"/>
          <w:wAfter w:w="6" w:type="dxa"/>
          <w:cantSplit/>
        </w:trPr>
        <w:tc>
          <w:tcPr>
            <w:tcW w:w="2778" w:type="dxa"/>
          </w:tcPr>
          <w:p w14:paraId="3BD93455"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the year</w:t>
            </w:r>
          </w:p>
        </w:tc>
        <w:tc>
          <w:tcPr>
            <w:tcW w:w="1105" w:type="dxa"/>
          </w:tcPr>
          <w:p w14:paraId="16B961D8"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755,381</w:t>
            </w:r>
          </w:p>
        </w:tc>
        <w:tc>
          <w:tcPr>
            <w:tcW w:w="134" w:type="dxa"/>
            <w:tcBorders>
              <w:left w:val="nil"/>
            </w:tcBorders>
          </w:tcPr>
          <w:p w14:paraId="60EB6173"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Pr>
          <w:p w14:paraId="41066BA5"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2E5C5DE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Pr>
          <w:p w14:paraId="288A386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59A2EC6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Pr>
          <w:p w14:paraId="5A5450EF"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6FB1C407"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Pr>
          <w:p w14:paraId="11BA2D44"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755,381</w:t>
            </w:r>
          </w:p>
        </w:tc>
      </w:tr>
      <w:tr w:rsidR="00036E68" w:rsidRPr="00486DC2" w14:paraId="2FA6FA23" w14:textId="77777777" w:rsidTr="009F4870">
        <w:trPr>
          <w:gridAfter w:val="1"/>
          <w:wAfter w:w="6" w:type="dxa"/>
          <w:cantSplit/>
        </w:trPr>
        <w:tc>
          <w:tcPr>
            <w:tcW w:w="2778" w:type="dxa"/>
          </w:tcPr>
          <w:p w14:paraId="4CDEBA23"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disposals</w:t>
            </w:r>
          </w:p>
        </w:tc>
        <w:tc>
          <w:tcPr>
            <w:tcW w:w="1105" w:type="dxa"/>
          </w:tcPr>
          <w:p w14:paraId="1797AC81" w14:textId="77777777" w:rsidR="00036E68" w:rsidRPr="00486DC2" w:rsidRDefault="00036E68" w:rsidP="00486DC2">
            <w:pPr>
              <w:spacing w:line="280" w:lineRule="exact"/>
              <w:contextualSpacing/>
              <w:jc w:val="right"/>
              <w:rPr>
                <w:rFonts w:asciiTheme="majorBidi" w:hAnsiTheme="majorBidi" w:cstheme="majorBidi"/>
                <w:sz w:val="26"/>
                <w:szCs w:val="26"/>
                <w:cs/>
              </w:rPr>
            </w:pPr>
            <w:r w:rsidRPr="00486DC2">
              <w:rPr>
                <w:rFonts w:asciiTheme="majorBidi" w:hAnsiTheme="majorBidi" w:cstheme="majorBidi" w:hint="cs"/>
                <w:sz w:val="26"/>
                <w:szCs w:val="26"/>
              </w:rPr>
              <w:t>(</w:t>
            </w:r>
            <w:r w:rsidRPr="00486DC2">
              <w:rPr>
                <w:rFonts w:asciiTheme="majorBidi" w:hAnsiTheme="majorBidi" w:cstheme="majorBidi"/>
                <w:sz w:val="26"/>
                <w:szCs w:val="26"/>
              </w:rPr>
              <w:t>14,797</w:t>
            </w:r>
            <w:r w:rsidRPr="00486DC2">
              <w:rPr>
                <w:rFonts w:asciiTheme="majorBidi" w:hAnsiTheme="majorBidi" w:cstheme="majorBidi" w:hint="cs"/>
                <w:sz w:val="26"/>
                <w:szCs w:val="26"/>
              </w:rPr>
              <w:t>)</w:t>
            </w:r>
          </w:p>
        </w:tc>
        <w:tc>
          <w:tcPr>
            <w:tcW w:w="134" w:type="dxa"/>
            <w:tcBorders>
              <w:left w:val="nil"/>
            </w:tcBorders>
          </w:tcPr>
          <w:p w14:paraId="30C197E6" w14:textId="77777777" w:rsidR="00036E68" w:rsidRPr="00486DC2" w:rsidRDefault="00036E68" w:rsidP="00486DC2">
            <w:pPr>
              <w:spacing w:line="280" w:lineRule="exact"/>
              <w:contextualSpacing/>
              <w:rPr>
                <w:rFonts w:asciiTheme="majorBidi" w:hAnsiTheme="majorBidi" w:cstheme="majorBidi"/>
                <w:sz w:val="26"/>
                <w:szCs w:val="26"/>
              </w:rPr>
            </w:pPr>
          </w:p>
        </w:tc>
        <w:tc>
          <w:tcPr>
            <w:tcW w:w="1312" w:type="dxa"/>
          </w:tcPr>
          <w:p w14:paraId="0DED0D8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5A2CA5A5"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991" w:type="dxa"/>
          </w:tcPr>
          <w:p w14:paraId="7DDB8E38"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6AEBEE08"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000" w:type="dxa"/>
          </w:tcPr>
          <w:p w14:paraId="78179420"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3B9A8D2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172" w:type="dxa"/>
          </w:tcPr>
          <w:p w14:paraId="33250E6B" w14:textId="77777777" w:rsidR="00036E68" w:rsidRPr="00486DC2" w:rsidRDefault="00036E68"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hint="cs"/>
                <w:sz w:val="26"/>
                <w:szCs w:val="26"/>
              </w:rPr>
              <w:t>(</w:t>
            </w:r>
            <w:r w:rsidRPr="00486DC2">
              <w:rPr>
                <w:rFonts w:asciiTheme="majorBidi" w:hAnsiTheme="majorBidi" w:cstheme="majorBidi"/>
                <w:sz w:val="26"/>
                <w:szCs w:val="26"/>
              </w:rPr>
              <w:t>14,797</w:t>
            </w:r>
            <w:r w:rsidRPr="00486DC2">
              <w:rPr>
                <w:rFonts w:asciiTheme="majorBidi" w:hAnsiTheme="majorBidi" w:cstheme="majorBidi" w:hint="cs"/>
                <w:sz w:val="26"/>
                <w:szCs w:val="26"/>
              </w:rPr>
              <w:t>)</w:t>
            </w:r>
          </w:p>
        </w:tc>
      </w:tr>
      <w:tr w:rsidR="00036E68" w:rsidRPr="00486DC2" w14:paraId="24AE30FF" w14:textId="77777777" w:rsidTr="009F4870">
        <w:trPr>
          <w:gridAfter w:val="1"/>
          <w:wAfter w:w="6" w:type="dxa"/>
          <w:cantSplit/>
        </w:trPr>
        <w:tc>
          <w:tcPr>
            <w:tcW w:w="2778" w:type="dxa"/>
          </w:tcPr>
          <w:p w14:paraId="33D6CD55"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Transfer in (out)</w:t>
            </w:r>
          </w:p>
        </w:tc>
        <w:tc>
          <w:tcPr>
            <w:tcW w:w="1105" w:type="dxa"/>
            <w:tcBorders>
              <w:bottom w:val="single" w:sz="6" w:space="0" w:color="auto"/>
            </w:tcBorders>
          </w:tcPr>
          <w:p w14:paraId="52900DB2"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Borders>
              <w:left w:val="nil"/>
            </w:tcBorders>
          </w:tcPr>
          <w:p w14:paraId="7B6A3B01"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bottom w:val="single" w:sz="6" w:space="0" w:color="auto"/>
            </w:tcBorders>
          </w:tcPr>
          <w:p w14:paraId="3566914C"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3AE0D4DF"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991" w:type="dxa"/>
            <w:tcBorders>
              <w:bottom w:val="single" w:sz="6" w:space="0" w:color="auto"/>
            </w:tcBorders>
          </w:tcPr>
          <w:p w14:paraId="5E5334B2"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391967A8"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000" w:type="dxa"/>
            <w:tcBorders>
              <w:bottom w:val="single" w:sz="6" w:space="0" w:color="auto"/>
            </w:tcBorders>
          </w:tcPr>
          <w:p w14:paraId="1EAA6D74"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0B35B15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172" w:type="dxa"/>
            <w:tcBorders>
              <w:bottom w:val="single" w:sz="6" w:space="0" w:color="auto"/>
            </w:tcBorders>
          </w:tcPr>
          <w:p w14:paraId="25E0306B"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036E68" w:rsidRPr="00486DC2" w14:paraId="121CC4F5" w14:textId="77777777" w:rsidTr="009F4870">
        <w:trPr>
          <w:gridAfter w:val="1"/>
          <w:wAfter w:w="6" w:type="dxa"/>
          <w:cantSplit/>
        </w:trPr>
        <w:tc>
          <w:tcPr>
            <w:tcW w:w="2778" w:type="dxa"/>
          </w:tcPr>
          <w:p w14:paraId="499A5BFC"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2019</w:t>
            </w:r>
          </w:p>
        </w:tc>
        <w:tc>
          <w:tcPr>
            <w:tcW w:w="1105" w:type="dxa"/>
            <w:tcBorders>
              <w:top w:val="single" w:sz="6" w:space="0" w:color="auto"/>
              <w:bottom w:val="single" w:sz="6" w:space="0" w:color="auto"/>
            </w:tcBorders>
          </w:tcPr>
          <w:p w14:paraId="41C7B8F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10,035,746</w:t>
            </w:r>
          </w:p>
        </w:tc>
        <w:tc>
          <w:tcPr>
            <w:tcW w:w="134" w:type="dxa"/>
            <w:tcBorders>
              <w:left w:val="nil"/>
            </w:tcBorders>
          </w:tcPr>
          <w:p w14:paraId="26100DE9"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top w:val="single" w:sz="6" w:space="0" w:color="auto"/>
              <w:bottom w:val="single" w:sz="6" w:space="0" w:color="auto"/>
            </w:tcBorders>
          </w:tcPr>
          <w:p w14:paraId="50F27B3C"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016E939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top w:val="single" w:sz="6" w:space="0" w:color="auto"/>
              <w:bottom w:val="single" w:sz="6" w:space="0" w:color="auto"/>
            </w:tcBorders>
          </w:tcPr>
          <w:p w14:paraId="0A213684"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373528F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top w:val="single" w:sz="6" w:space="0" w:color="auto"/>
              <w:bottom w:val="single" w:sz="6" w:space="0" w:color="auto"/>
            </w:tcBorders>
          </w:tcPr>
          <w:p w14:paraId="0D70735E"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34" w:type="dxa"/>
          </w:tcPr>
          <w:p w14:paraId="2E0695C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top w:val="single" w:sz="6" w:space="0" w:color="auto"/>
              <w:bottom w:val="single" w:sz="6" w:space="0" w:color="auto"/>
            </w:tcBorders>
          </w:tcPr>
          <w:p w14:paraId="4DAD72D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10,035,746</w:t>
            </w:r>
          </w:p>
        </w:tc>
      </w:tr>
      <w:tr w:rsidR="00036E68" w:rsidRPr="00486DC2" w14:paraId="66931B73" w14:textId="77777777" w:rsidTr="009F4870">
        <w:trPr>
          <w:gridAfter w:val="1"/>
          <w:wAfter w:w="6" w:type="dxa"/>
          <w:cantSplit/>
        </w:trPr>
        <w:tc>
          <w:tcPr>
            <w:tcW w:w="2778" w:type="dxa"/>
          </w:tcPr>
          <w:p w14:paraId="74BCACB7" w14:textId="77777777" w:rsidR="00036E68" w:rsidRPr="00486DC2" w:rsidRDefault="00036E68" w:rsidP="00486DC2">
            <w:pPr>
              <w:tabs>
                <w:tab w:val="left" w:pos="85"/>
              </w:tabs>
              <w:spacing w:line="280" w:lineRule="exact"/>
              <w:ind w:right="54"/>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Net book value</w:t>
            </w:r>
          </w:p>
        </w:tc>
        <w:tc>
          <w:tcPr>
            <w:tcW w:w="1105" w:type="dxa"/>
            <w:tcBorders>
              <w:top w:val="single" w:sz="6" w:space="0" w:color="auto"/>
            </w:tcBorders>
          </w:tcPr>
          <w:p w14:paraId="053ACDC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Borders>
              <w:left w:val="nil"/>
            </w:tcBorders>
          </w:tcPr>
          <w:p w14:paraId="3BF561AD"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top w:val="single" w:sz="6" w:space="0" w:color="auto"/>
            </w:tcBorders>
          </w:tcPr>
          <w:p w14:paraId="4FB0F287"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43" w:type="dxa"/>
          </w:tcPr>
          <w:p w14:paraId="5255063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top w:val="single" w:sz="6" w:space="0" w:color="auto"/>
            </w:tcBorders>
          </w:tcPr>
          <w:p w14:paraId="22DCA91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Pr>
          <w:p w14:paraId="06500F9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top w:val="single" w:sz="6" w:space="0" w:color="auto"/>
            </w:tcBorders>
          </w:tcPr>
          <w:p w14:paraId="487379E3"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34" w:type="dxa"/>
          </w:tcPr>
          <w:p w14:paraId="1117C55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top w:val="single" w:sz="6" w:space="0" w:color="auto"/>
            </w:tcBorders>
          </w:tcPr>
          <w:p w14:paraId="57FB811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r>
      <w:tr w:rsidR="00036E68" w:rsidRPr="00486DC2" w14:paraId="0A4D23A3" w14:textId="77777777" w:rsidTr="009F4870">
        <w:trPr>
          <w:gridAfter w:val="1"/>
          <w:wAfter w:w="6" w:type="dxa"/>
          <w:cantSplit/>
        </w:trPr>
        <w:tc>
          <w:tcPr>
            <w:tcW w:w="2778" w:type="dxa"/>
          </w:tcPr>
          <w:p w14:paraId="34910669" w14:textId="37C3D091"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w:t>
            </w:r>
            <w:r w:rsidR="00D22E86">
              <w:rPr>
                <w:rFonts w:asciiTheme="majorBidi" w:hAnsiTheme="majorBidi" w:cstheme="majorBidi"/>
                <w:sz w:val="26"/>
                <w:szCs w:val="26"/>
              </w:rPr>
              <w:t>8</w:t>
            </w:r>
          </w:p>
        </w:tc>
        <w:tc>
          <w:tcPr>
            <w:tcW w:w="1105" w:type="dxa"/>
            <w:tcBorders>
              <w:bottom w:val="double" w:sz="6" w:space="0" w:color="auto"/>
            </w:tcBorders>
          </w:tcPr>
          <w:p w14:paraId="3AAFB8B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3,255,130</w:t>
            </w:r>
          </w:p>
        </w:tc>
        <w:tc>
          <w:tcPr>
            <w:tcW w:w="134" w:type="dxa"/>
            <w:tcBorders>
              <w:left w:val="nil"/>
            </w:tcBorders>
          </w:tcPr>
          <w:p w14:paraId="024F3F9F"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bottom w:val="double" w:sz="6" w:space="0" w:color="auto"/>
            </w:tcBorders>
          </w:tcPr>
          <w:p w14:paraId="35486E22"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20,000,000</w:t>
            </w:r>
          </w:p>
        </w:tc>
        <w:tc>
          <w:tcPr>
            <w:tcW w:w="143" w:type="dxa"/>
          </w:tcPr>
          <w:p w14:paraId="36B5F11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bottom w:val="double" w:sz="6" w:space="0" w:color="auto"/>
            </w:tcBorders>
          </w:tcPr>
          <w:p w14:paraId="7CEF9915"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61,290,000</w:t>
            </w:r>
          </w:p>
        </w:tc>
        <w:tc>
          <w:tcPr>
            <w:tcW w:w="134" w:type="dxa"/>
          </w:tcPr>
          <w:p w14:paraId="0ED0B9A3"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bottom w:val="double" w:sz="6" w:space="0" w:color="auto"/>
            </w:tcBorders>
          </w:tcPr>
          <w:p w14:paraId="786E513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39,376,000</w:t>
            </w:r>
          </w:p>
        </w:tc>
        <w:tc>
          <w:tcPr>
            <w:tcW w:w="134" w:type="dxa"/>
          </w:tcPr>
          <w:p w14:paraId="3B2DC0B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bottom w:val="double" w:sz="6" w:space="0" w:color="auto"/>
            </w:tcBorders>
          </w:tcPr>
          <w:p w14:paraId="6547B08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123,921,130</w:t>
            </w:r>
          </w:p>
        </w:tc>
      </w:tr>
      <w:tr w:rsidR="00036E68" w:rsidRPr="00486DC2" w14:paraId="5E53D21B" w14:textId="77777777" w:rsidTr="009F4870">
        <w:trPr>
          <w:gridAfter w:val="1"/>
          <w:wAfter w:w="6" w:type="dxa"/>
          <w:cantSplit/>
        </w:trPr>
        <w:tc>
          <w:tcPr>
            <w:tcW w:w="2778" w:type="dxa"/>
          </w:tcPr>
          <w:p w14:paraId="4C5CD4D8" w14:textId="41209224" w:rsidR="00036E68" w:rsidRPr="00486DC2" w:rsidRDefault="00036E68" w:rsidP="00486DC2">
            <w:pPr>
              <w:tabs>
                <w:tab w:val="left" w:pos="284"/>
              </w:tabs>
              <w:spacing w:line="280" w:lineRule="exact"/>
              <w:ind w:right="-57" w:firstLine="251"/>
              <w:contextualSpacing/>
              <w:jc w:val="both"/>
              <w:rPr>
                <w:rFonts w:asciiTheme="majorBidi" w:hAnsiTheme="majorBidi" w:cstheme="majorBidi"/>
                <w:sz w:val="26"/>
                <w:szCs w:val="26"/>
              </w:rPr>
            </w:pPr>
            <w:proofErr w:type="gramStart"/>
            <w:r w:rsidRPr="00486DC2">
              <w:rPr>
                <w:rFonts w:asciiTheme="majorBidi" w:hAnsiTheme="majorBidi" w:cstheme="majorBidi"/>
                <w:sz w:val="26"/>
                <w:szCs w:val="26"/>
              </w:rPr>
              <w:t>December  31</w:t>
            </w:r>
            <w:proofErr w:type="gramEnd"/>
            <w:r w:rsidRPr="00486DC2">
              <w:rPr>
                <w:rFonts w:asciiTheme="majorBidi" w:hAnsiTheme="majorBidi" w:cstheme="majorBidi"/>
                <w:sz w:val="26"/>
                <w:szCs w:val="26"/>
              </w:rPr>
              <w:t>, 20</w:t>
            </w:r>
            <w:r w:rsidR="00D22E86">
              <w:rPr>
                <w:rFonts w:asciiTheme="majorBidi" w:hAnsiTheme="majorBidi" w:cstheme="majorBidi"/>
                <w:sz w:val="26"/>
                <w:szCs w:val="26"/>
              </w:rPr>
              <w:t>19</w:t>
            </w:r>
          </w:p>
        </w:tc>
        <w:tc>
          <w:tcPr>
            <w:tcW w:w="1105" w:type="dxa"/>
            <w:tcBorders>
              <w:top w:val="double" w:sz="6" w:space="0" w:color="auto"/>
              <w:bottom w:val="double" w:sz="6" w:space="0" w:color="auto"/>
            </w:tcBorders>
            <w:shd w:val="clear" w:color="auto" w:fill="auto"/>
          </w:tcPr>
          <w:p w14:paraId="205E37E4" w14:textId="77777777" w:rsidR="00036E68" w:rsidRPr="00486DC2" w:rsidRDefault="00036E68" w:rsidP="00486DC2">
            <w:pPr>
              <w:spacing w:line="280" w:lineRule="exact"/>
              <w:ind w:right="57"/>
              <w:contextualSpacing/>
              <w:jc w:val="right"/>
              <w:rPr>
                <w:rFonts w:asciiTheme="majorBidi" w:hAnsiTheme="majorBidi" w:cstheme="majorBidi"/>
                <w:sz w:val="26"/>
                <w:szCs w:val="26"/>
                <w:cs/>
              </w:rPr>
            </w:pPr>
            <w:r w:rsidRPr="00486DC2">
              <w:rPr>
                <w:rFonts w:asciiTheme="majorBidi" w:hAnsiTheme="majorBidi" w:cstheme="majorBidi"/>
                <w:sz w:val="26"/>
                <w:szCs w:val="26"/>
              </w:rPr>
              <w:t>3,353,958</w:t>
            </w:r>
          </w:p>
        </w:tc>
        <w:tc>
          <w:tcPr>
            <w:tcW w:w="134" w:type="dxa"/>
            <w:tcBorders>
              <w:left w:val="nil"/>
            </w:tcBorders>
            <w:shd w:val="clear" w:color="auto" w:fill="auto"/>
          </w:tcPr>
          <w:p w14:paraId="5992DC00"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312" w:type="dxa"/>
            <w:tcBorders>
              <w:top w:val="double" w:sz="6" w:space="0" w:color="auto"/>
              <w:bottom w:val="double" w:sz="6" w:space="0" w:color="auto"/>
            </w:tcBorders>
            <w:shd w:val="clear" w:color="auto" w:fill="auto"/>
          </w:tcPr>
          <w:p w14:paraId="720ED25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shd w:val="clear" w:color="auto" w:fill="auto"/>
          </w:tcPr>
          <w:p w14:paraId="3DA8A52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991" w:type="dxa"/>
            <w:tcBorders>
              <w:top w:val="double" w:sz="6" w:space="0" w:color="auto"/>
              <w:bottom w:val="double" w:sz="6" w:space="0" w:color="auto"/>
            </w:tcBorders>
            <w:shd w:val="clear" w:color="auto" w:fill="auto"/>
          </w:tcPr>
          <w:p w14:paraId="09D5B18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61,290,000</w:t>
            </w:r>
          </w:p>
        </w:tc>
        <w:tc>
          <w:tcPr>
            <w:tcW w:w="134" w:type="dxa"/>
            <w:shd w:val="clear" w:color="auto" w:fill="auto"/>
          </w:tcPr>
          <w:p w14:paraId="66074288"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000" w:type="dxa"/>
            <w:tcBorders>
              <w:top w:val="double" w:sz="6" w:space="0" w:color="auto"/>
              <w:bottom w:val="double" w:sz="6" w:space="0" w:color="auto"/>
            </w:tcBorders>
            <w:shd w:val="clear" w:color="auto" w:fill="auto"/>
          </w:tcPr>
          <w:p w14:paraId="3F903CB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39,376,000</w:t>
            </w:r>
          </w:p>
        </w:tc>
        <w:tc>
          <w:tcPr>
            <w:tcW w:w="134" w:type="dxa"/>
            <w:shd w:val="clear" w:color="auto" w:fill="auto"/>
          </w:tcPr>
          <w:p w14:paraId="1B76F6A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172" w:type="dxa"/>
            <w:tcBorders>
              <w:top w:val="double" w:sz="6" w:space="0" w:color="auto"/>
              <w:bottom w:val="double" w:sz="6" w:space="0" w:color="auto"/>
            </w:tcBorders>
            <w:shd w:val="clear" w:color="auto" w:fill="auto"/>
          </w:tcPr>
          <w:p w14:paraId="3DE03B68"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114,019,958</w:t>
            </w:r>
          </w:p>
        </w:tc>
      </w:tr>
    </w:tbl>
    <w:p w14:paraId="4C95D44C" w14:textId="77777777" w:rsidR="001E48DD" w:rsidRPr="00486DC2" w:rsidRDefault="001E48DD" w:rsidP="00486DC2">
      <w:pPr>
        <w:tabs>
          <w:tab w:val="left" w:pos="851"/>
        </w:tabs>
        <w:spacing w:line="280" w:lineRule="exact"/>
        <w:contextualSpacing/>
        <w:jc w:val="thaiDistribute"/>
        <w:rPr>
          <w:rFonts w:asciiTheme="majorBidi" w:hAnsiTheme="majorBidi" w:cstheme="majorBidi"/>
          <w:sz w:val="26"/>
          <w:szCs w:val="26"/>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BA606F" w:rsidRPr="00486DC2" w14:paraId="48571DC6" w14:textId="77777777" w:rsidTr="00DD7AFB">
        <w:tc>
          <w:tcPr>
            <w:tcW w:w="3805" w:type="dxa"/>
          </w:tcPr>
          <w:p w14:paraId="600A1FDB" w14:textId="77777777" w:rsidR="00BA606F" w:rsidRPr="00486DC2" w:rsidRDefault="00BA606F" w:rsidP="00486DC2">
            <w:pPr>
              <w:tabs>
                <w:tab w:val="left" w:pos="48"/>
                <w:tab w:val="center" w:pos="8010"/>
              </w:tabs>
              <w:spacing w:line="280" w:lineRule="exact"/>
              <w:ind w:right="54"/>
              <w:contextualSpacing/>
              <w:jc w:val="center"/>
              <w:rPr>
                <w:rFonts w:asciiTheme="majorBidi" w:hAnsiTheme="majorBidi" w:cstheme="majorBidi"/>
                <w:sz w:val="26"/>
                <w:szCs w:val="26"/>
              </w:rPr>
            </w:pPr>
            <w:bookmarkStart w:id="20" w:name="_Hlk31997616"/>
          </w:p>
        </w:tc>
        <w:tc>
          <w:tcPr>
            <w:tcW w:w="5103" w:type="dxa"/>
            <w:gridSpan w:val="5"/>
            <w:tcBorders>
              <w:bottom w:val="single" w:sz="6" w:space="0" w:color="auto"/>
            </w:tcBorders>
          </w:tcPr>
          <w:p w14:paraId="7F750BEA" w14:textId="2C174F3B" w:rsidR="00BA606F" w:rsidRPr="00486DC2" w:rsidRDefault="00BA606F" w:rsidP="00486DC2">
            <w:pPr>
              <w:spacing w:line="280" w:lineRule="exact"/>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In </w:t>
            </w:r>
            <w:r w:rsidR="00D82478" w:rsidRPr="00486DC2">
              <w:rPr>
                <w:rFonts w:asciiTheme="majorBidi" w:hAnsiTheme="majorBidi" w:cstheme="majorBidi"/>
                <w:sz w:val="26"/>
                <w:szCs w:val="26"/>
              </w:rPr>
              <w:t>B</w:t>
            </w:r>
            <w:r w:rsidRPr="00486DC2">
              <w:rPr>
                <w:rFonts w:asciiTheme="majorBidi" w:hAnsiTheme="majorBidi" w:cstheme="majorBidi"/>
                <w:sz w:val="26"/>
                <w:szCs w:val="26"/>
              </w:rPr>
              <w:t>aht</w:t>
            </w:r>
          </w:p>
        </w:tc>
      </w:tr>
      <w:tr w:rsidR="00BA606F" w:rsidRPr="00486DC2" w14:paraId="7E01715A" w14:textId="77777777" w:rsidTr="00D82478">
        <w:tc>
          <w:tcPr>
            <w:tcW w:w="3805" w:type="dxa"/>
          </w:tcPr>
          <w:p w14:paraId="511E01E1" w14:textId="77777777" w:rsidR="00BA606F" w:rsidRPr="00486DC2" w:rsidRDefault="00BA606F"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5103" w:type="dxa"/>
            <w:gridSpan w:val="5"/>
            <w:tcBorders>
              <w:top w:val="single" w:sz="6" w:space="0" w:color="auto"/>
              <w:bottom w:val="single" w:sz="6" w:space="0" w:color="auto"/>
            </w:tcBorders>
          </w:tcPr>
          <w:p w14:paraId="073B037C" w14:textId="7CCC4F94" w:rsidR="00BA606F" w:rsidRPr="00486DC2" w:rsidRDefault="00BA606F" w:rsidP="00486DC2">
            <w:pPr>
              <w:spacing w:line="280" w:lineRule="exact"/>
              <w:contextualSpacing/>
              <w:jc w:val="center"/>
              <w:rPr>
                <w:rFonts w:asciiTheme="majorBidi" w:hAnsiTheme="majorBidi" w:cstheme="majorBidi"/>
                <w:sz w:val="26"/>
                <w:szCs w:val="26"/>
                <w:cs/>
              </w:rPr>
            </w:pPr>
            <w:r w:rsidRPr="00486DC2">
              <w:rPr>
                <w:rFonts w:asciiTheme="majorBidi" w:hAnsiTheme="majorBidi" w:cstheme="majorBidi"/>
                <w:sz w:val="26"/>
                <w:szCs w:val="26"/>
              </w:rPr>
              <w:t>Separate Financial Statements</w:t>
            </w:r>
          </w:p>
        </w:tc>
      </w:tr>
      <w:tr w:rsidR="008F199F" w:rsidRPr="00486DC2" w14:paraId="0C636ADD" w14:textId="77777777" w:rsidTr="00D82478">
        <w:tc>
          <w:tcPr>
            <w:tcW w:w="3805" w:type="dxa"/>
          </w:tcPr>
          <w:p w14:paraId="18668A93" w14:textId="77777777" w:rsidR="008F199F" w:rsidRPr="00486DC2" w:rsidRDefault="008F199F" w:rsidP="00486DC2">
            <w:pPr>
              <w:tabs>
                <w:tab w:val="center" w:pos="8010"/>
              </w:tabs>
              <w:spacing w:line="280" w:lineRule="exact"/>
              <w:ind w:right="54"/>
              <w:contextualSpacing/>
              <w:jc w:val="center"/>
              <w:rPr>
                <w:rFonts w:asciiTheme="majorBidi" w:hAnsiTheme="majorBidi" w:cstheme="majorBidi"/>
                <w:sz w:val="26"/>
                <w:szCs w:val="26"/>
              </w:rPr>
            </w:pPr>
          </w:p>
        </w:tc>
        <w:tc>
          <w:tcPr>
            <w:tcW w:w="1701" w:type="dxa"/>
            <w:tcBorders>
              <w:top w:val="single" w:sz="6" w:space="0" w:color="auto"/>
            </w:tcBorders>
          </w:tcPr>
          <w:p w14:paraId="30DEED10" w14:textId="2E9468A4" w:rsidR="008F199F" w:rsidRPr="00486DC2" w:rsidRDefault="008F199F"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Deferred computer </w:t>
            </w:r>
            <w:proofErr w:type="spellStart"/>
            <w:r w:rsidRPr="00486DC2">
              <w:rPr>
                <w:rFonts w:asciiTheme="majorBidi" w:hAnsiTheme="majorBidi" w:cstheme="majorBidi"/>
                <w:sz w:val="26"/>
                <w:szCs w:val="26"/>
              </w:rPr>
              <w:t>softwares</w:t>
            </w:r>
            <w:proofErr w:type="spellEnd"/>
          </w:p>
        </w:tc>
        <w:tc>
          <w:tcPr>
            <w:tcW w:w="174" w:type="dxa"/>
            <w:tcBorders>
              <w:top w:val="single" w:sz="6" w:space="0" w:color="auto"/>
              <w:left w:val="nil"/>
            </w:tcBorders>
          </w:tcPr>
          <w:p w14:paraId="73395979" w14:textId="77777777" w:rsidR="008F199F" w:rsidRPr="00486DC2" w:rsidRDefault="008F199F" w:rsidP="00486DC2">
            <w:pPr>
              <w:spacing w:line="280" w:lineRule="exact"/>
              <w:contextualSpacing/>
              <w:jc w:val="center"/>
              <w:rPr>
                <w:rFonts w:asciiTheme="majorBidi" w:hAnsiTheme="majorBidi" w:cstheme="majorBidi"/>
                <w:sz w:val="26"/>
                <w:szCs w:val="26"/>
              </w:rPr>
            </w:pPr>
          </w:p>
        </w:tc>
        <w:tc>
          <w:tcPr>
            <w:tcW w:w="1527" w:type="dxa"/>
            <w:tcBorders>
              <w:top w:val="single" w:sz="6" w:space="0" w:color="auto"/>
              <w:bottom w:val="single" w:sz="4" w:space="0" w:color="auto"/>
            </w:tcBorders>
          </w:tcPr>
          <w:p w14:paraId="40F1DE63" w14:textId="77777777" w:rsidR="008F199F" w:rsidRPr="00486DC2" w:rsidRDefault="008F199F" w:rsidP="00486DC2">
            <w:pPr>
              <w:spacing w:line="280" w:lineRule="exact"/>
              <w:ind w:left="-55" w:right="-22"/>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Computer </w:t>
            </w:r>
            <w:proofErr w:type="spellStart"/>
            <w:r w:rsidRPr="00486DC2">
              <w:rPr>
                <w:rFonts w:asciiTheme="majorBidi" w:hAnsiTheme="majorBidi" w:cstheme="majorBidi"/>
                <w:sz w:val="26"/>
                <w:szCs w:val="26"/>
              </w:rPr>
              <w:t>softwares</w:t>
            </w:r>
            <w:proofErr w:type="spellEnd"/>
          </w:p>
          <w:p w14:paraId="7A2A6EEA" w14:textId="19ED634B" w:rsidR="008F199F" w:rsidRPr="00486DC2" w:rsidRDefault="008F199F"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during installation</w:t>
            </w:r>
          </w:p>
        </w:tc>
        <w:tc>
          <w:tcPr>
            <w:tcW w:w="143" w:type="dxa"/>
            <w:tcBorders>
              <w:top w:val="single" w:sz="6" w:space="0" w:color="auto"/>
            </w:tcBorders>
          </w:tcPr>
          <w:p w14:paraId="48EDFFDE" w14:textId="77777777" w:rsidR="008F199F" w:rsidRPr="00486DC2" w:rsidRDefault="008F199F" w:rsidP="00486DC2">
            <w:pPr>
              <w:spacing w:line="280" w:lineRule="exact"/>
              <w:ind w:left="-65" w:right="-57"/>
              <w:contextualSpacing/>
              <w:jc w:val="center"/>
              <w:rPr>
                <w:rFonts w:asciiTheme="majorBidi" w:hAnsiTheme="majorBidi" w:cstheme="majorBidi"/>
                <w:sz w:val="26"/>
                <w:szCs w:val="26"/>
              </w:rPr>
            </w:pPr>
          </w:p>
        </w:tc>
        <w:tc>
          <w:tcPr>
            <w:tcW w:w="1558" w:type="dxa"/>
            <w:tcBorders>
              <w:top w:val="single" w:sz="6" w:space="0" w:color="auto"/>
              <w:bottom w:val="single" w:sz="6" w:space="0" w:color="auto"/>
            </w:tcBorders>
          </w:tcPr>
          <w:p w14:paraId="6D7DC109" w14:textId="67EF6ECA" w:rsidR="008F199F" w:rsidRPr="00486DC2" w:rsidRDefault="008F199F"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Total</w:t>
            </w:r>
          </w:p>
        </w:tc>
      </w:tr>
      <w:tr w:rsidR="00BA606F" w:rsidRPr="00486DC2" w14:paraId="3DF6D974" w14:textId="77777777" w:rsidTr="00DD7AFB">
        <w:tc>
          <w:tcPr>
            <w:tcW w:w="3805" w:type="dxa"/>
          </w:tcPr>
          <w:p w14:paraId="5D0745AC" w14:textId="079FCE73" w:rsidR="00BA606F" w:rsidRPr="00486DC2" w:rsidRDefault="008F199F" w:rsidP="00486DC2">
            <w:pPr>
              <w:tabs>
                <w:tab w:val="left" w:pos="284"/>
              </w:tabs>
              <w:spacing w:line="280" w:lineRule="exact"/>
              <w:ind w:right="54" w:firstLine="62"/>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At cost</w:t>
            </w:r>
          </w:p>
        </w:tc>
        <w:tc>
          <w:tcPr>
            <w:tcW w:w="1701" w:type="dxa"/>
            <w:tcBorders>
              <w:top w:val="single" w:sz="6" w:space="0" w:color="auto"/>
            </w:tcBorders>
          </w:tcPr>
          <w:p w14:paraId="7B08C9D2" w14:textId="77777777" w:rsidR="00BA606F" w:rsidRPr="00486DC2" w:rsidRDefault="00BA606F" w:rsidP="00486DC2">
            <w:pPr>
              <w:tabs>
                <w:tab w:val="left" w:pos="284"/>
              </w:tabs>
              <w:spacing w:line="280" w:lineRule="exact"/>
              <w:ind w:right="54" w:firstLine="251"/>
              <w:contextualSpacing/>
              <w:rPr>
                <w:rFonts w:asciiTheme="majorBidi" w:hAnsiTheme="majorBidi" w:cstheme="majorBidi"/>
                <w:sz w:val="26"/>
                <w:szCs w:val="26"/>
              </w:rPr>
            </w:pPr>
          </w:p>
        </w:tc>
        <w:tc>
          <w:tcPr>
            <w:tcW w:w="174" w:type="dxa"/>
            <w:tcBorders>
              <w:left w:val="nil"/>
            </w:tcBorders>
          </w:tcPr>
          <w:p w14:paraId="1B33848A" w14:textId="77777777" w:rsidR="00BA606F" w:rsidRPr="00486DC2" w:rsidRDefault="00BA606F" w:rsidP="00486DC2">
            <w:pPr>
              <w:tabs>
                <w:tab w:val="left" w:pos="284"/>
              </w:tabs>
              <w:spacing w:line="280" w:lineRule="exact"/>
              <w:ind w:right="54" w:firstLine="251"/>
              <w:contextualSpacing/>
              <w:rPr>
                <w:rFonts w:asciiTheme="majorBidi" w:hAnsiTheme="majorBidi" w:cstheme="majorBidi"/>
                <w:sz w:val="26"/>
                <w:szCs w:val="26"/>
              </w:rPr>
            </w:pPr>
          </w:p>
        </w:tc>
        <w:tc>
          <w:tcPr>
            <w:tcW w:w="1527" w:type="dxa"/>
            <w:tcBorders>
              <w:top w:val="single" w:sz="6" w:space="0" w:color="auto"/>
            </w:tcBorders>
          </w:tcPr>
          <w:p w14:paraId="2270505E" w14:textId="77777777" w:rsidR="00BA606F" w:rsidRPr="00486DC2" w:rsidRDefault="00BA606F" w:rsidP="00486DC2">
            <w:pPr>
              <w:tabs>
                <w:tab w:val="left" w:pos="284"/>
              </w:tabs>
              <w:spacing w:line="280" w:lineRule="exact"/>
              <w:ind w:right="54" w:firstLine="251"/>
              <w:contextualSpacing/>
              <w:rPr>
                <w:rFonts w:asciiTheme="majorBidi" w:hAnsiTheme="majorBidi" w:cstheme="majorBidi"/>
                <w:sz w:val="26"/>
                <w:szCs w:val="26"/>
              </w:rPr>
            </w:pPr>
          </w:p>
        </w:tc>
        <w:tc>
          <w:tcPr>
            <w:tcW w:w="143" w:type="dxa"/>
          </w:tcPr>
          <w:p w14:paraId="49C7DC65" w14:textId="77777777" w:rsidR="00BA606F" w:rsidRPr="00486DC2" w:rsidRDefault="00BA606F" w:rsidP="00486DC2">
            <w:pPr>
              <w:tabs>
                <w:tab w:val="left" w:pos="284"/>
              </w:tabs>
              <w:spacing w:line="280" w:lineRule="exact"/>
              <w:ind w:right="54" w:firstLine="251"/>
              <w:contextualSpacing/>
              <w:rPr>
                <w:rFonts w:asciiTheme="majorBidi" w:hAnsiTheme="majorBidi" w:cstheme="majorBidi"/>
                <w:sz w:val="26"/>
                <w:szCs w:val="26"/>
              </w:rPr>
            </w:pPr>
          </w:p>
        </w:tc>
        <w:tc>
          <w:tcPr>
            <w:tcW w:w="1558" w:type="dxa"/>
            <w:tcBorders>
              <w:top w:val="single" w:sz="6" w:space="0" w:color="auto"/>
            </w:tcBorders>
          </w:tcPr>
          <w:p w14:paraId="135EFC04" w14:textId="77777777" w:rsidR="00BA606F" w:rsidRPr="00486DC2" w:rsidRDefault="00BA606F" w:rsidP="00486DC2">
            <w:pPr>
              <w:tabs>
                <w:tab w:val="left" w:pos="284"/>
              </w:tabs>
              <w:spacing w:line="280" w:lineRule="exact"/>
              <w:ind w:right="54" w:firstLine="251"/>
              <w:contextualSpacing/>
              <w:rPr>
                <w:rFonts w:asciiTheme="majorBidi" w:hAnsiTheme="majorBidi" w:cstheme="majorBidi"/>
                <w:sz w:val="26"/>
                <w:szCs w:val="26"/>
              </w:rPr>
            </w:pPr>
          </w:p>
        </w:tc>
      </w:tr>
      <w:tr w:rsidR="009F455D" w:rsidRPr="00486DC2" w14:paraId="1B1BF92D" w14:textId="77777777" w:rsidTr="00DD7AFB">
        <w:tc>
          <w:tcPr>
            <w:tcW w:w="3805" w:type="dxa"/>
          </w:tcPr>
          <w:p w14:paraId="4201133A" w14:textId="74D10B79" w:rsidR="009F455D" w:rsidRPr="00486DC2" w:rsidRDefault="009F455D"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2019</w:t>
            </w:r>
          </w:p>
        </w:tc>
        <w:tc>
          <w:tcPr>
            <w:tcW w:w="1701" w:type="dxa"/>
          </w:tcPr>
          <w:p w14:paraId="3E4B7AFA" w14:textId="308AB587"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1,848,193</w:t>
            </w:r>
          </w:p>
        </w:tc>
        <w:tc>
          <w:tcPr>
            <w:tcW w:w="174" w:type="dxa"/>
            <w:tcBorders>
              <w:left w:val="nil"/>
            </w:tcBorders>
          </w:tcPr>
          <w:p w14:paraId="70B999AA"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27" w:type="dxa"/>
          </w:tcPr>
          <w:p w14:paraId="1B490E97" w14:textId="6D2D225C"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5CC165D6"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Pr>
          <w:p w14:paraId="026C9850" w14:textId="53EF5D83"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11,848,193</w:t>
            </w:r>
          </w:p>
        </w:tc>
      </w:tr>
      <w:tr w:rsidR="009F455D" w:rsidRPr="00486DC2" w14:paraId="793707EE" w14:textId="77777777" w:rsidTr="00DD7AFB">
        <w:tc>
          <w:tcPr>
            <w:tcW w:w="3805" w:type="dxa"/>
          </w:tcPr>
          <w:p w14:paraId="1B32EB19" w14:textId="441FD866" w:rsidR="009F455D" w:rsidRPr="00486DC2" w:rsidRDefault="009F455D"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Acquisitions</w:t>
            </w:r>
          </w:p>
        </w:tc>
        <w:tc>
          <w:tcPr>
            <w:tcW w:w="1701" w:type="dxa"/>
          </w:tcPr>
          <w:p w14:paraId="0B71EDF6" w14:textId="4B7FADB7"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4,612,900</w:t>
            </w:r>
          </w:p>
        </w:tc>
        <w:tc>
          <w:tcPr>
            <w:tcW w:w="174" w:type="dxa"/>
            <w:tcBorders>
              <w:left w:val="nil"/>
            </w:tcBorders>
          </w:tcPr>
          <w:p w14:paraId="2CC29B9C"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27" w:type="dxa"/>
          </w:tcPr>
          <w:p w14:paraId="40D86DB6" w14:textId="12A5C0FA"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49F5C83E"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Pr>
          <w:p w14:paraId="750FC64A" w14:textId="3451162D"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4,612,900</w:t>
            </w:r>
          </w:p>
        </w:tc>
      </w:tr>
      <w:tr w:rsidR="009F455D" w:rsidRPr="00486DC2" w14:paraId="3ED4105A" w14:textId="77777777" w:rsidTr="00DD7AFB">
        <w:tc>
          <w:tcPr>
            <w:tcW w:w="3805" w:type="dxa"/>
          </w:tcPr>
          <w:p w14:paraId="4F3829D3" w14:textId="52CD9CE9" w:rsidR="009F455D" w:rsidRPr="00486DC2" w:rsidRDefault="009F455D"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w:t>
            </w:r>
          </w:p>
        </w:tc>
        <w:tc>
          <w:tcPr>
            <w:tcW w:w="1701" w:type="dxa"/>
          </w:tcPr>
          <w:p w14:paraId="38A960F0" w14:textId="31BF22BC" w:rsidR="009F455D" w:rsidRPr="00486DC2" w:rsidRDefault="009F455D"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(19,950)</w:t>
            </w:r>
          </w:p>
        </w:tc>
        <w:tc>
          <w:tcPr>
            <w:tcW w:w="174" w:type="dxa"/>
            <w:tcBorders>
              <w:left w:val="nil"/>
            </w:tcBorders>
          </w:tcPr>
          <w:p w14:paraId="54F8B67F" w14:textId="77777777" w:rsidR="009F455D" w:rsidRPr="00486DC2" w:rsidRDefault="009F455D" w:rsidP="00486DC2">
            <w:pPr>
              <w:spacing w:line="280" w:lineRule="exact"/>
              <w:contextualSpacing/>
              <w:rPr>
                <w:rFonts w:asciiTheme="majorBidi" w:hAnsiTheme="majorBidi" w:cstheme="majorBidi"/>
                <w:sz w:val="26"/>
                <w:szCs w:val="26"/>
              </w:rPr>
            </w:pPr>
          </w:p>
        </w:tc>
        <w:tc>
          <w:tcPr>
            <w:tcW w:w="1527" w:type="dxa"/>
          </w:tcPr>
          <w:p w14:paraId="647E01C6" w14:textId="189035D2"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5116E863"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Pr>
          <w:p w14:paraId="76DE0789" w14:textId="56D24BC4" w:rsidR="009F455D" w:rsidRPr="00486DC2" w:rsidRDefault="009F455D"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(19,950)</w:t>
            </w:r>
          </w:p>
        </w:tc>
      </w:tr>
      <w:tr w:rsidR="009F455D" w:rsidRPr="00486DC2" w14:paraId="0D8BEEAD" w14:textId="77777777" w:rsidTr="00DD7AFB">
        <w:tc>
          <w:tcPr>
            <w:tcW w:w="3805" w:type="dxa"/>
          </w:tcPr>
          <w:p w14:paraId="688410A7" w14:textId="463B7612" w:rsidR="009F455D" w:rsidRPr="00486DC2" w:rsidRDefault="009F455D"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Transfer in (out)</w:t>
            </w:r>
          </w:p>
        </w:tc>
        <w:tc>
          <w:tcPr>
            <w:tcW w:w="1701" w:type="dxa"/>
            <w:tcBorders>
              <w:bottom w:val="single" w:sz="6" w:space="0" w:color="auto"/>
            </w:tcBorders>
          </w:tcPr>
          <w:p w14:paraId="2D7FCD35" w14:textId="222B6F14"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1AF02B5F" w14:textId="77777777" w:rsidR="009F455D" w:rsidRPr="00486DC2" w:rsidRDefault="009F455D" w:rsidP="00486DC2">
            <w:pPr>
              <w:spacing w:line="280" w:lineRule="exact"/>
              <w:ind w:right="57"/>
              <w:contextualSpacing/>
              <w:rPr>
                <w:rFonts w:asciiTheme="majorBidi" w:hAnsiTheme="majorBidi" w:cstheme="majorBidi"/>
                <w:sz w:val="26"/>
                <w:szCs w:val="26"/>
              </w:rPr>
            </w:pPr>
          </w:p>
        </w:tc>
        <w:tc>
          <w:tcPr>
            <w:tcW w:w="1527" w:type="dxa"/>
            <w:tcBorders>
              <w:bottom w:val="single" w:sz="6" w:space="0" w:color="auto"/>
            </w:tcBorders>
          </w:tcPr>
          <w:p w14:paraId="0ABC8912" w14:textId="7F9D1EE9"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7DE33BCC" w14:textId="77777777" w:rsidR="009F455D" w:rsidRPr="00486DC2" w:rsidRDefault="009F455D" w:rsidP="00486DC2">
            <w:pPr>
              <w:spacing w:line="28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1179ED29" w14:textId="28F407B0"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9F455D" w:rsidRPr="00486DC2" w14:paraId="7E32F9F7" w14:textId="77777777" w:rsidTr="00DD7AFB">
        <w:tc>
          <w:tcPr>
            <w:tcW w:w="3805" w:type="dxa"/>
          </w:tcPr>
          <w:p w14:paraId="4C501FD7" w14:textId="0E11667F" w:rsidR="009F455D" w:rsidRPr="00486DC2" w:rsidRDefault="009F455D"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38E24F67" w14:textId="52BF0DD2"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6,441,143</w:t>
            </w:r>
          </w:p>
        </w:tc>
        <w:tc>
          <w:tcPr>
            <w:tcW w:w="174" w:type="dxa"/>
            <w:tcBorders>
              <w:left w:val="nil"/>
            </w:tcBorders>
          </w:tcPr>
          <w:p w14:paraId="5D0CE328"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27" w:type="dxa"/>
            <w:tcBorders>
              <w:top w:val="single" w:sz="6" w:space="0" w:color="auto"/>
              <w:bottom w:val="single" w:sz="6" w:space="0" w:color="auto"/>
            </w:tcBorders>
          </w:tcPr>
          <w:p w14:paraId="52734CF9" w14:textId="46C39938"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2C5CC553"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7E0AC4F6" w14:textId="385F1A0C"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16,441,143</w:t>
            </w:r>
          </w:p>
        </w:tc>
      </w:tr>
      <w:tr w:rsidR="00036E68" w:rsidRPr="00486DC2" w14:paraId="7BEF9266" w14:textId="77777777" w:rsidTr="00DD7AFB">
        <w:tc>
          <w:tcPr>
            <w:tcW w:w="3805" w:type="dxa"/>
          </w:tcPr>
          <w:p w14:paraId="04AC6874" w14:textId="2E2C6168" w:rsidR="00036E68" w:rsidRPr="00486DC2" w:rsidRDefault="00036E68" w:rsidP="00486DC2">
            <w:pPr>
              <w:tabs>
                <w:tab w:val="left" w:pos="284"/>
              </w:tabs>
              <w:spacing w:line="280" w:lineRule="exact"/>
              <w:ind w:right="54"/>
              <w:contextualSpacing/>
              <w:jc w:val="both"/>
              <w:rPr>
                <w:rFonts w:asciiTheme="majorBidi" w:hAnsiTheme="majorBidi" w:cstheme="majorBidi"/>
                <w:b/>
                <w:bCs/>
                <w:sz w:val="26"/>
                <w:szCs w:val="26"/>
              </w:rPr>
            </w:pPr>
            <w:r w:rsidRPr="00486DC2">
              <w:rPr>
                <w:rFonts w:asciiTheme="majorBidi" w:hAnsiTheme="majorBidi" w:cstheme="majorBidi"/>
                <w:b/>
                <w:bCs/>
                <w:sz w:val="26"/>
                <w:szCs w:val="26"/>
              </w:rPr>
              <w:t>Accumulated Amortization</w:t>
            </w:r>
          </w:p>
        </w:tc>
        <w:tc>
          <w:tcPr>
            <w:tcW w:w="1701" w:type="dxa"/>
            <w:tcBorders>
              <w:top w:val="single" w:sz="6" w:space="0" w:color="auto"/>
            </w:tcBorders>
          </w:tcPr>
          <w:p w14:paraId="652FD705"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74" w:type="dxa"/>
            <w:tcBorders>
              <w:left w:val="nil"/>
            </w:tcBorders>
          </w:tcPr>
          <w:p w14:paraId="7758D373"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527" w:type="dxa"/>
            <w:tcBorders>
              <w:top w:val="single" w:sz="6" w:space="0" w:color="auto"/>
            </w:tcBorders>
          </w:tcPr>
          <w:p w14:paraId="25B4CD8D"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43" w:type="dxa"/>
          </w:tcPr>
          <w:p w14:paraId="243E6DEB"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558" w:type="dxa"/>
            <w:tcBorders>
              <w:top w:val="single" w:sz="6" w:space="0" w:color="auto"/>
            </w:tcBorders>
          </w:tcPr>
          <w:p w14:paraId="0A0BA618"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r>
      <w:tr w:rsidR="009F455D" w:rsidRPr="00486DC2" w14:paraId="229B8752" w14:textId="77777777" w:rsidTr="00DD7AFB">
        <w:tc>
          <w:tcPr>
            <w:tcW w:w="3805" w:type="dxa"/>
          </w:tcPr>
          <w:p w14:paraId="30D04F49" w14:textId="278FD2CA"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2019</w:t>
            </w:r>
          </w:p>
        </w:tc>
        <w:tc>
          <w:tcPr>
            <w:tcW w:w="1701" w:type="dxa"/>
          </w:tcPr>
          <w:p w14:paraId="427E83A7" w14:textId="2AE0A26C"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526,271</w:t>
            </w:r>
          </w:p>
        </w:tc>
        <w:tc>
          <w:tcPr>
            <w:tcW w:w="174" w:type="dxa"/>
            <w:tcBorders>
              <w:left w:val="nil"/>
            </w:tcBorders>
          </w:tcPr>
          <w:p w14:paraId="0A8D793C"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27" w:type="dxa"/>
          </w:tcPr>
          <w:p w14:paraId="7070A4EC" w14:textId="21CEB9E4"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2C73DF6E"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Pr>
          <w:p w14:paraId="744F55CD" w14:textId="22059CDA"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526,271</w:t>
            </w:r>
          </w:p>
        </w:tc>
      </w:tr>
      <w:tr w:rsidR="009F455D" w:rsidRPr="00486DC2" w14:paraId="60CC0D9D" w14:textId="77777777" w:rsidTr="00DD7AFB">
        <w:tc>
          <w:tcPr>
            <w:tcW w:w="3805" w:type="dxa"/>
          </w:tcPr>
          <w:p w14:paraId="43A3135B" w14:textId="39458A8D"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the year</w:t>
            </w:r>
          </w:p>
        </w:tc>
        <w:tc>
          <w:tcPr>
            <w:tcW w:w="1701" w:type="dxa"/>
          </w:tcPr>
          <w:p w14:paraId="622A573C" w14:textId="4C5F2CD7"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687,421</w:t>
            </w:r>
          </w:p>
        </w:tc>
        <w:tc>
          <w:tcPr>
            <w:tcW w:w="174" w:type="dxa"/>
            <w:tcBorders>
              <w:left w:val="nil"/>
            </w:tcBorders>
          </w:tcPr>
          <w:p w14:paraId="0D617616" w14:textId="77777777" w:rsidR="009F455D" w:rsidRPr="00486DC2" w:rsidRDefault="009F455D" w:rsidP="00486DC2">
            <w:pPr>
              <w:spacing w:line="280" w:lineRule="exact"/>
              <w:ind w:right="57"/>
              <w:contextualSpacing/>
              <w:rPr>
                <w:rFonts w:asciiTheme="majorBidi" w:hAnsiTheme="majorBidi" w:cstheme="majorBidi"/>
                <w:sz w:val="26"/>
                <w:szCs w:val="26"/>
              </w:rPr>
            </w:pPr>
          </w:p>
        </w:tc>
        <w:tc>
          <w:tcPr>
            <w:tcW w:w="1527" w:type="dxa"/>
          </w:tcPr>
          <w:p w14:paraId="6EFBE2EF" w14:textId="7A47FF2E"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503DECD3"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Pr>
          <w:p w14:paraId="72B33A2F" w14:textId="37158810"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687,421</w:t>
            </w:r>
          </w:p>
        </w:tc>
      </w:tr>
      <w:tr w:rsidR="009F455D" w:rsidRPr="00486DC2" w14:paraId="7894D09B" w14:textId="77777777" w:rsidTr="00DD7AFB">
        <w:tc>
          <w:tcPr>
            <w:tcW w:w="3805" w:type="dxa"/>
          </w:tcPr>
          <w:p w14:paraId="0F3339A6" w14:textId="55AFFF9A"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disposals</w:t>
            </w:r>
          </w:p>
        </w:tc>
        <w:tc>
          <w:tcPr>
            <w:tcW w:w="1701" w:type="dxa"/>
          </w:tcPr>
          <w:p w14:paraId="3B374137" w14:textId="5011AD7F" w:rsidR="009F455D" w:rsidRPr="00486DC2" w:rsidRDefault="009F455D"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(13,841)</w:t>
            </w:r>
          </w:p>
        </w:tc>
        <w:tc>
          <w:tcPr>
            <w:tcW w:w="174" w:type="dxa"/>
            <w:tcBorders>
              <w:left w:val="nil"/>
            </w:tcBorders>
          </w:tcPr>
          <w:p w14:paraId="51CD9F64" w14:textId="77777777" w:rsidR="009F455D" w:rsidRPr="00486DC2" w:rsidRDefault="009F455D" w:rsidP="00486DC2">
            <w:pPr>
              <w:spacing w:line="280" w:lineRule="exact"/>
              <w:contextualSpacing/>
              <w:rPr>
                <w:rFonts w:asciiTheme="majorBidi" w:hAnsiTheme="majorBidi" w:cstheme="majorBidi"/>
                <w:sz w:val="26"/>
                <w:szCs w:val="26"/>
              </w:rPr>
            </w:pPr>
          </w:p>
        </w:tc>
        <w:tc>
          <w:tcPr>
            <w:tcW w:w="1527" w:type="dxa"/>
          </w:tcPr>
          <w:p w14:paraId="586892F2" w14:textId="5139B940"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3EDA4307" w14:textId="77777777" w:rsidR="009F455D" w:rsidRPr="00486DC2" w:rsidRDefault="009F455D" w:rsidP="00486DC2">
            <w:pPr>
              <w:spacing w:line="280" w:lineRule="exact"/>
              <w:ind w:right="284"/>
              <w:contextualSpacing/>
              <w:jc w:val="right"/>
              <w:rPr>
                <w:rFonts w:asciiTheme="majorBidi" w:hAnsiTheme="majorBidi" w:cstheme="majorBidi"/>
                <w:sz w:val="26"/>
                <w:szCs w:val="26"/>
              </w:rPr>
            </w:pPr>
          </w:p>
        </w:tc>
        <w:tc>
          <w:tcPr>
            <w:tcW w:w="1558" w:type="dxa"/>
          </w:tcPr>
          <w:p w14:paraId="564A39B6" w14:textId="2E84BD78" w:rsidR="009F455D" w:rsidRPr="00486DC2" w:rsidRDefault="009F455D"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(13,841)</w:t>
            </w:r>
          </w:p>
        </w:tc>
      </w:tr>
      <w:tr w:rsidR="009F455D" w:rsidRPr="00486DC2" w14:paraId="3F529172" w14:textId="77777777" w:rsidTr="00DD7AFB">
        <w:tc>
          <w:tcPr>
            <w:tcW w:w="3805" w:type="dxa"/>
          </w:tcPr>
          <w:p w14:paraId="0013D42E" w14:textId="44DAF50D"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Transfer in (out)</w:t>
            </w:r>
          </w:p>
        </w:tc>
        <w:tc>
          <w:tcPr>
            <w:tcW w:w="1701" w:type="dxa"/>
            <w:tcBorders>
              <w:bottom w:val="single" w:sz="6" w:space="0" w:color="auto"/>
            </w:tcBorders>
          </w:tcPr>
          <w:p w14:paraId="13BFA495" w14:textId="356569AE"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3A19A0A0" w14:textId="77777777" w:rsidR="009F455D" w:rsidRPr="00486DC2" w:rsidRDefault="009F455D" w:rsidP="00486DC2">
            <w:pPr>
              <w:spacing w:line="280" w:lineRule="exact"/>
              <w:ind w:right="57"/>
              <w:contextualSpacing/>
              <w:rPr>
                <w:rFonts w:asciiTheme="majorBidi" w:hAnsiTheme="majorBidi" w:cstheme="majorBidi"/>
                <w:sz w:val="26"/>
                <w:szCs w:val="26"/>
              </w:rPr>
            </w:pPr>
          </w:p>
        </w:tc>
        <w:tc>
          <w:tcPr>
            <w:tcW w:w="1527" w:type="dxa"/>
            <w:tcBorders>
              <w:bottom w:val="single" w:sz="6" w:space="0" w:color="auto"/>
            </w:tcBorders>
          </w:tcPr>
          <w:p w14:paraId="0433FFFA" w14:textId="0E93FDD3"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59EFBFA8" w14:textId="77777777" w:rsidR="009F455D" w:rsidRPr="00486DC2" w:rsidRDefault="009F455D" w:rsidP="00486DC2">
            <w:pPr>
              <w:spacing w:line="28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5D9885D1" w14:textId="5E7D3150"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9F455D" w:rsidRPr="00486DC2" w14:paraId="331B6B44" w14:textId="77777777" w:rsidTr="00DD7AFB">
        <w:tc>
          <w:tcPr>
            <w:tcW w:w="3805" w:type="dxa"/>
          </w:tcPr>
          <w:p w14:paraId="5DA2992E" w14:textId="10B04D9B"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41DB6096" w14:textId="03D9A39B"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1,199,851</w:t>
            </w:r>
          </w:p>
        </w:tc>
        <w:tc>
          <w:tcPr>
            <w:tcW w:w="174" w:type="dxa"/>
            <w:tcBorders>
              <w:left w:val="nil"/>
            </w:tcBorders>
          </w:tcPr>
          <w:p w14:paraId="18154365" w14:textId="77777777" w:rsidR="009F455D" w:rsidRPr="00486DC2" w:rsidRDefault="009F455D" w:rsidP="00486DC2">
            <w:pPr>
              <w:spacing w:line="280" w:lineRule="exact"/>
              <w:ind w:right="57"/>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02C7388F" w14:textId="4F66271B"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2FD188A3"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1473A206" w14:textId="1CF720AF"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1,199,851</w:t>
            </w:r>
          </w:p>
        </w:tc>
      </w:tr>
      <w:tr w:rsidR="009F455D" w:rsidRPr="00486DC2" w14:paraId="147EF67E" w14:textId="77777777" w:rsidTr="009F455D">
        <w:tc>
          <w:tcPr>
            <w:tcW w:w="3805" w:type="dxa"/>
          </w:tcPr>
          <w:p w14:paraId="20725292" w14:textId="3D611F9A" w:rsidR="009F455D" w:rsidRPr="00486DC2" w:rsidRDefault="009F455D" w:rsidP="00486DC2">
            <w:pPr>
              <w:tabs>
                <w:tab w:val="left" w:pos="284"/>
              </w:tabs>
              <w:spacing w:line="280" w:lineRule="exact"/>
              <w:ind w:right="54"/>
              <w:contextualSpacing/>
              <w:jc w:val="both"/>
              <w:rPr>
                <w:rFonts w:asciiTheme="majorBidi" w:hAnsiTheme="majorBidi" w:cstheme="majorBidi"/>
                <w:b/>
                <w:bCs/>
                <w:sz w:val="26"/>
                <w:szCs w:val="26"/>
              </w:rPr>
            </w:pPr>
            <w:r w:rsidRPr="00486DC2">
              <w:rPr>
                <w:rFonts w:asciiTheme="majorBidi" w:hAnsiTheme="majorBidi" w:cstheme="majorBidi"/>
                <w:b/>
                <w:bCs/>
                <w:sz w:val="26"/>
                <w:szCs w:val="26"/>
              </w:rPr>
              <w:t>Allowance for impairment</w:t>
            </w:r>
          </w:p>
        </w:tc>
        <w:tc>
          <w:tcPr>
            <w:tcW w:w="1701" w:type="dxa"/>
            <w:tcBorders>
              <w:top w:val="single" w:sz="6" w:space="0" w:color="auto"/>
            </w:tcBorders>
          </w:tcPr>
          <w:p w14:paraId="5CD6658E"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74" w:type="dxa"/>
            <w:tcBorders>
              <w:left w:val="nil"/>
            </w:tcBorders>
          </w:tcPr>
          <w:p w14:paraId="2802F378" w14:textId="77777777" w:rsidR="009F455D" w:rsidRPr="00486DC2" w:rsidRDefault="009F455D"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Borders>
              <w:top w:val="single" w:sz="6" w:space="0" w:color="auto"/>
            </w:tcBorders>
          </w:tcPr>
          <w:p w14:paraId="1443183D"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43" w:type="dxa"/>
          </w:tcPr>
          <w:p w14:paraId="6D05A73C"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Borders>
              <w:top w:val="single" w:sz="6" w:space="0" w:color="auto"/>
            </w:tcBorders>
          </w:tcPr>
          <w:p w14:paraId="0CEDA927"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r>
      <w:tr w:rsidR="009F455D" w:rsidRPr="00486DC2" w14:paraId="11548261" w14:textId="77777777" w:rsidTr="009F455D">
        <w:tc>
          <w:tcPr>
            <w:tcW w:w="3805" w:type="dxa"/>
          </w:tcPr>
          <w:p w14:paraId="65C2F186" w14:textId="5206307C"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2019</w:t>
            </w:r>
          </w:p>
        </w:tc>
        <w:tc>
          <w:tcPr>
            <w:tcW w:w="1701" w:type="dxa"/>
          </w:tcPr>
          <w:p w14:paraId="02B892E7" w14:textId="4EA5FF41"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7DE846A3" w14:textId="77777777" w:rsidR="009F455D" w:rsidRPr="00486DC2" w:rsidRDefault="009F455D"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Pr>
          <w:p w14:paraId="52EAC730" w14:textId="513E3DE6"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13E86378"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Pr>
          <w:p w14:paraId="553C9CB4" w14:textId="5BD97FDD"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9F455D" w:rsidRPr="00486DC2" w14:paraId="74CB9314" w14:textId="77777777" w:rsidTr="001C39BE">
        <w:tc>
          <w:tcPr>
            <w:tcW w:w="3805" w:type="dxa"/>
          </w:tcPr>
          <w:p w14:paraId="5A9901D1" w14:textId="527EE135"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Allowance for impairment for the year</w:t>
            </w:r>
          </w:p>
        </w:tc>
        <w:tc>
          <w:tcPr>
            <w:tcW w:w="1701" w:type="dxa"/>
            <w:tcBorders>
              <w:bottom w:val="single" w:sz="6" w:space="0" w:color="auto"/>
            </w:tcBorders>
          </w:tcPr>
          <w:p w14:paraId="3AE7A04B" w14:textId="420B1CEC"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62FD3044" w14:textId="77777777" w:rsidR="009F455D" w:rsidRPr="00486DC2" w:rsidRDefault="009F455D"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Borders>
              <w:bottom w:val="single" w:sz="6" w:space="0" w:color="auto"/>
            </w:tcBorders>
          </w:tcPr>
          <w:p w14:paraId="2631846F" w14:textId="4A5C044F"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54B26719"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Borders>
              <w:bottom w:val="single" w:sz="6" w:space="0" w:color="auto"/>
            </w:tcBorders>
          </w:tcPr>
          <w:p w14:paraId="5B29FC94" w14:textId="3F8D2C53"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r>
      <w:tr w:rsidR="009F455D" w:rsidRPr="00486DC2" w14:paraId="44215896" w14:textId="77777777" w:rsidTr="001C39BE">
        <w:tc>
          <w:tcPr>
            <w:tcW w:w="3805" w:type="dxa"/>
          </w:tcPr>
          <w:p w14:paraId="721A86AC" w14:textId="68929820"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7EAD609A" w14:textId="781D4817"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5C5FF858" w14:textId="77777777" w:rsidR="009F455D" w:rsidRPr="00486DC2" w:rsidRDefault="009F455D"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68C7204F" w14:textId="6BCB4406"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3A2F5675" w14:textId="77777777" w:rsidR="009F455D" w:rsidRPr="00486DC2" w:rsidRDefault="009F455D"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4514A597" w14:textId="25EA4D30"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r>
      <w:tr w:rsidR="00036E68" w:rsidRPr="00486DC2" w14:paraId="6905DADF" w14:textId="77777777" w:rsidTr="001C39BE">
        <w:tc>
          <w:tcPr>
            <w:tcW w:w="3805" w:type="dxa"/>
          </w:tcPr>
          <w:p w14:paraId="3DEED430" w14:textId="543020AA" w:rsidR="00036E68" w:rsidRPr="00486DC2" w:rsidRDefault="00036E68" w:rsidP="00486DC2">
            <w:pPr>
              <w:tabs>
                <w:tab w:val="left" w:pos="284"/>
              </w:tabs>
              <w:spacing w:line="280" w:lineRule="exact"/>
              <w:ind w:right="54"/>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Net book value</w:t>
            </w:r>
          </w:p>
        </w:tc>
        <w:tc>
          <w:tcPr>
            <w:tcW w:w="1701" w:type="dxa"/>
            <w:tcBorders>
              <w:top w:val="single" w:sz="6" w:space="0" w:color="auto"/>
            </w:tcBorders>
          </w:tcPr>
          <w:p w14:paraId="0E4F1007"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74" w:type="dxa"/>
            <w:tcBorders>
              <w:left w:val="nil"/>
            </w:tcBorders>
          </w:tcPr>
          <w:p w14:paraId="0A26A72D" w14:textId="77777777" w:rsidR="00036E68" w:rsidRPr="00486DC2" w:rsidRDefault="00036E68"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Borders>
              <w:top w:val="single" w:sz="6" w:space="0" w:color="auto"/>
            </w:tcBorders>
          </w:tcPr>
          <w:p w14:paraId="07E81988"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43" w:type="dxa"/>
          </w:tcPr>
          <w:p w14:paraId="6E282203"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Borders>
              <w:top w:val="single" w:sz="6" w:space="0" w:color="auto"/>
            </w:tcBorders>
          </w:tcPr>
          <w:p w14:paraId="14ADC25B"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r>
      <w:tr w:rsidR="009F455D" w:rsidRPr="00486DC2" w14:paraId="722D1F33" w14:textId="77777777" w:rsidTr="00D82478">
        <w:tc>
          <w:tcPr>
            <w:tcW w:w="3805" w:type="dxa"/>
          </w:tcPr>
          <w:p w14:paraId="20AA9799" w14:textId="53891459"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2019</w:t>
            </w:r>
          </w:p>
        </w:tc>
        <w:tc>
          <w:tcPr>
            <w:tcW w:w="1701" w:type="dxa"/>
            <w:tcBorders>
              <w:bottom w:val="double" w:sz="4" w:space="0" w:color="auto"/>
            </w:tcBorders>
          </w:tcPr>
          <w:p w14:paraId="4B86825A" w14:textId="0C03718B"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1,321,922</w:t>
            </w:r>
          </w:p>
        </w:tc>
        <w:tc>
          <w:tcPr>
            <w:tcW w:w="174" w:type="dxa"/>
            <w:tcBorders>
              <w:left w:val="nil"/>
            </w:tcBorders>
          </w:tcPr>
          <w:p w14:paraId="02439243" w14:textId="77777777" w:rsidR="009F455D" w:rsidRPr="00486DC2" w:rsidRDefault="009F455D" w:rsidP="00486DC2">
            <w:pPr>
              <w:spacing w:line="280" w:lineRule="exact"/>
              <w:ind w:right="57"/>
              <w:contextualSpacing/>
              <w:rPr>
                <w:rFonts w:asciiTheme="majorBidi" w:hAnsiTheme="majorBidi" w:cstheme="majorBidi"/>
                <w:sz w:val="26"/>
                <w:szCs w:val="26"/>
              </w:rPr>
            </w:pPr>
          </w:p>
        </w:tc>
        <w:tc>
          <w:tcPr>
            <w:tcW w:w="1527" w:type="dxa"/>
            <w:tcBorders>
              <w:bottom w:val="double" w:sz="6" w:space="0" w:color="auto"/>
            </w:tcBorders>
          </w:tcPr>
          <w:p w14:paraId="754EC677" w14:textId="3668BEB4"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6A20B0ED" w14:textId="77777777" w:rsidR="009F455D" w:rsidRPr="00486DC2" w:rsidRDefault="009F455D" w:rsidP="00486DC2">
            <w:pPr>
              <w:spacing w:line="280" w:lineRule="exact"/>
              <w:ind w:right="57"/>
              <w:contextualSpacing/>
              <w:jc w:val="right"/>
              <w:rPr>
                <w:rFonts w:asciiTheme="majorBidi" w:hAnsiTheme="majorBidi" w:cstheme="majorBidi"/>
                <w:sz w:val="26"/>
                <w:szCs w:val="26"/>
              </w:rPr>
            </w:pPr>
          </w:p>
        </w:tc>
        <w:tc>
          <w:tcPr>
            <w:tcW w:w="1558" w:type="dxa"/>
            <w:tcBorders>
              <w:bottom w:val="double" w:sz="6" w:space="0" w:color="auto"/>
            </w:tcBorders>
          </w:tcPr>
          <w:p w14:paraId="03306206" w14:textId="2CED25F0" w:rsidR="009F455D" w:rsidRPr="00486DC2" w:rsidRDefault="009F455D"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11,321,922</w:t>
            </w:r>
          </w:p>
        </w:tc>
      </w:tr>
      <w:tr w:rsidR="009F455D" w:rsidRPr="00486DC2" w14:paraId="2D811675" w14:textId="77777777" w:rsidTr="00D82478">
        <w:trPr>
          <w:trHeight w:val="141"/>
        </w:trPr>
        <w:tc>
          <w:tcPr>
            <w:tcW w:w="3805" w:type="dxa"/>
          </w:tcPr>
          <w:p w14:paraId="4812C903" w14:textId="77F94833" w:rsidR="009F455D" w:rsidRPr="00486DC2" w:rsidRDefault="009F455D"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2020</w:t>
            </w:r>
          </w:p>
        </w:tc>
        <w:tc>
          <w:tcPr>
            <w:tcW w:w="1701" w:type="dxa"/>
            <w:tcBorders>
              <w:top w:val="double" w:sz="6" w:space="0" w:color="auto"/>
              <w:bottom w:val="double" w:sz="6" w:space="0" w:color="auto"/>
            </w:tcBorders>
          </w:tcPr>
          <w:p w14:paraId="13B64EA3" w14:textId="20D54507" w:rsidR="009F455D" w:rsidRPr="00486DC2" w:rsidRDefault="009F455D" w:rsidP="00486DC2">
            <w:pPr>
              <w:spacing w:line="280" w:lineRule="exact"/>
              <w:ind w:right="54"/>
              <w:contextualSpacing/>
              <w:jc w:val="right"/>
              <w:rPr>
                <w:rFonts w:asciiTheme="majorBidi" w:hAnsiTheme="majorBidi" w:cstheme="majorBidi"/>
                <w:sz w:val="26"/>
                <w:szCs w:val="26"/>
                <w:cs/>
              </w:rPr>
            </w:pPr>
            <w:r w:rsidRPr="00486DC2">
              <w:rPr>
                <w:rFonts w:asciiTheme="majorBidi" w:hAnsiTheme="majorBidi" w:cstheme="majorBidi"/>
                <w:sz w:val="26"/>
                <w:szCs w:val="26"/>
              </w:rPr>
              <w:t>5,241,292</w:t>
            </w:r>
          </w:p>
        </w:tc>
        <w:tc>
          <w:tcPr>
            <w:tcW w:w="174" w:type="dxa"/>
            <w:tcBorders>
              <w:left w:val="nil"/>
            </w:tcBorders>
          </w:tcPr>
          <w:p w14:paraId="53F36ED2" w14:textId="77777777" w:rsidR="009F455D" w:rsidRPr="00486DC2" w:rsidRDefault="009F455D" w:rsidP="00486DC2">
            <w:pPr>
              <w:spacing w:line="280" w:lineRule="exact"/>
              <w:ind w:right="54"/>
              <w:contextualSpacing/>
              <w:rPr>
                <w:rFonts w:asciiTheme="majorBidi" w:hAnsiTheme="majorBidi" w:cstheme="majorBidi"/>
                <w:sz w:val="26"/>
                <w:szCs w:val="26"/>
              </w:rPr>
            </w:pPr>
          </w:p>
        </w:tc>
        <w:tc>
          <w:tcPr>
            <w:tcW w:w="1527" w:type="dxa"/>
            <w:tcBorders>
              <w:top w:val="double" w:sz="6" w:space="0" w:color="auto"/>
              <w:bottom w:val="double" w:sz="6" w:space="0" w:color="auto"/>
            </w:tcBorders>
          </w:tcPr>
          <w:p w14:paraId="3CEF638D" w14:textId="30C5D30B" w:rsidR="009F455D" w:rsidRPr="00486DC2" w:rsidRDefault="009F455D"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46CAFC54" w14:textId="77777777" w:rsidR="009F455D" w:rsidRPr="00486DC2" w:rsidRDefault="009F455D" w:rsidP="00486DC2">
            <w:pPr>
              <w:spacing w:line="280" w:lineRule="exact"/>
              <w:ind w:right="54"/>
              <w:contextualSpacing/>
              <w:jc w:val="right"/>
              <w:rPr>
                <w:rFonts w:asciiTheme="majorBidi" w:hAnsiTheme="majorBidi" w:cstheme="majorBidi"/>
                <w:sz w:val="26"/>
                <w:szCs w:val="26"/>
              </w:rPr>
            </w:pPr>
          </w:p>
        </w:tc>
        <w:tc>
          <w:tcPr>
            <w:tcW w:w="1558" w:type="dxa"/>
            <w:tcBorders>
              <w:top w:val="double" w:sz="6" w:space="0" w:color="auto"/>
              <w:bottom w:val="double" w:sz="6" w:space="0" w:color="auto"/>
            </w:tcBorders>
          </w:tcPr>
          <w:p w14:paraId="743EEFC4" w14:textId="303E1AFF" w:rsidR="009F455D" w:rsidRPr="00486DC2" w:rsidRDefault="009F455D" w:rsidP="00486DC2">
            <w:pPr>
              <w:spacing w:line="280" w:lineRule="exact"/>
              <w:ind w:right="54"/>
              <w:contextualSpacing/>
              <w:jc w:val="right"/>
              <w:rPr>
                <w:rFonts w:asciiTheme="majorBidi" w:hAnsiTheme="majorBidi" w:cstheme="majorBidi"/>
                <w:sz w:val="26"/>
                <w:szCs w:val="26"/>
              </w:rPr>
            </w:pPr>
            <w:r w:rsidRPr="00486DC2">
              <w:rPr>
                <w:rFonts w:asciiTheme="majorBidi" w:hAnsiTheme="majorBidi" w:cstheme="majorBidi"/>
                <w:sz w:val="26"/>
                <w:szCs w:val="26"/>
              </w:rPr>
              <w:t>5,241,292</w:t>
            </w:r>
          </w:p>
        </w:tc>
      </w:tr>
    </w:tbl>
    <w:p w14:paraId="383DE535" w14:textId="77777777" w:rsidR="00486DC2" w:rsidRDefault="00486DC2"/>
    <w:bookmarkEnd w:id="20"/>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036E68" w:rsidRPr="00486DC2" w14:paraId="0DD2AEA8" w14:textId="77777777" w:rsidTr="00154E22">
        <w:tc>
          <w:tcPr>
            <w:tcW w:w="3805" w:type="dxa"/>
          </w:tcPr>
          <w:p w14:paraId="6DEA1B3F" w14:textId="77777777" w:rsidR="00036E68" w:rsidRPr="00486DC2" w:rsidRDefault="00036E68"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5103" w:type="dxa"/>
            <w:gridSpan w:val="5"/>
            <w:tcBorders>
              <w:bottom w:val="single" w:sz="6" w:space="0" w:color="auto"/>
            </w:tcBorders>
          </w:tcPr>
          <w:p w14:paraId="49243A05" w14:textId="77777777" w:rsidR="00036E68" w:rsidRPr="00486DC2" w:rsidRDefault="00036E68" w:rsidP="00486DC2">
            <w:pPr>
              <w:spacing w:line="280" w:lineRule="exact"/>
              <w:contextualSpacing/>
              <w:jc w:val="center"/>
              <w:rPr>
                <w:rFonts w:asciiTheme="majorBidi" w:hAnsiTheme="majorBidi" w:cstheme="majorBidi"/>
                <w:sz w:val="26"/>
                <w:szCs w:val="26"/>
              </w:rPr>
            </w:pPr>
            <w:r w:rsidRPr="00486DC2">
              <w:rPr>
                <w:rFonts w:asciiTheme="majorBidi" w:hAnsiTheme="majorBidi" w:cstheme="majorBidi"/>
                <w:sz w:val="26"/>
                <w:szCs w:val="26"/>
              </w:rPr>
              <w:t>In Baht</w:t>
            </w:r>
          </w:p>
        </w:tc>
      </w:tr>
      <w:tr w:rsidR="00036E68" w:rsidRPr="00486DC2" w14:paraId="10CA5DFF" w14:textId="77777777" w:rsidTr="00154E22">
        <w:tc>
          <w:tcPr>
            <w:tcW w:w="3805" w:type="dxa"/>
          </w:tcPr>
          <w:p w14:paraId="66831887" w14:textId="77777777" w:rsidR="00036E68" w:rsidRPr="00486DC2" w:rsidRDefault="00036E68" w:rsidP="00486DC2">
            <w:pPr>
              <w:tabs>
                <w:tab w:val="left" w:pos="48"/>
                <w:tab w:val="center" w:pos="8010"/>
              </w:tabs>
              <w:spacing w:line="280" w:lineRule="exact"/>
              <w:ind w:right="54"/>
              <w:contextualSpacing/>
              <w:jc w:val="center"/>
              <w:rPr>
                <w:rFonts w:asciiTheme="majorBidi" w:hAnsiTheme="majorBidi" w:cstheme="majorBidi"/>
                <w:sz w:val="26"/>
                <w:szCs w:val="26"/>
              </w:rPr>
            </w:pPr>
          </w:p>
        </w:tc>
        <w:tc>
          <w:tcPr>
            <w:tcW w:w="5103" w:type="dxa"/>
            <w:gridSpan w:val="5"/>
            <w:tcBorders>
              <w:top w:val="single" w:sz="6" w:space="0" w:color="auto"/>
              <w:bottom w:val="single" w:sz="6" w:space="0" w:color="auto"/>
            </w:tcBorders>
          </w:tcPr>
          <w:p w14:paraId="4E50E768" w14:textId="77777777" w:rsidR="00036E68" w:rsidRPr="00486DC2" w:rsidRDefault="00036E68" w:rsidP="00486DC2">
            <w:pPr>
              <w:spacing w:line="280" w:lineRule="exact"/>
              <w:contextualSpacing/>
              <w:jc w:val="center"/>
              <w:rPr>
                <w:rFonts w:asciiTheme="majorBidi" w:hAnsiTheme="majorBidi" w:cstheme="majorBidi"/>
                <w:sz w:val="26"/>
                <w:szCs w:val="26"/>
                <w:cs/>
              </w:rPr>
            </w:pPr>
            <w:r w:rsidRPr="00486DC2">
              <w:rPr>
                <w:rFonts w:asciiTheme="majorBidi" w:hAnsiTheme="majorBidi" w:cstheme="majorBidi"/>
                <w:sz w:val="26"/>
                <w:szCs w:val="26"/>
              </w:rPr>
              <w:t>Separate Financial Statements</w:t>
            </w:r>
          </w:p>
        </w:tc>
      </w:tr>
      <w:tr w:rsidR="00036E68" w:rsidRPr="00486DC2" w14:paraId="32A5B937" w14:textId="77777777" w:rsidTr="00154E22">
        <w:tc>
          <w:tcPr>
            <w:tcW w:w="3805" w:type="dxa"/>
          </w:tcPr>
          <w:p w14:paraId="3E84B19D" w14:textId="77777777" w:rsidR="00036E68" w:rsidRPr="00486DC2" w:rsidRDefault="00036E68" w:rsidP="00486DC2">
            <w:pPr>
              <w:tabs>
                <w:tab w:val="center" w:pos="8010"/>
              </w:tabs>
              <w:spacing w:line="280" w:lineRule="exact"/>
              <w:ind w:right="54"/>
              <w:contextualSpacing/>
              <w:jc w:val="center"/>
              <w:rPr>
                <w:rFonts w:asciiTheme="majorBidi" w:hAnsiTheme="majorBidi" w:cstheme="majorBidi"/>
                <w:sz w:val="26"/>
                <w:szCs w:val="26"/>
              </w:rPr>
            </w:pPr>
          </w:p>
        </w:tc>
        <w:tc>
          <w:tcPr>
            <w:tcW w:w="1701" w:type="dxa"/>
            <w:tcBorders>
              <w:top w:val="single" w:sz="6" w:space="0" w:color="auto"/>
            </w:tcBorders>
          </w:tcPr>
          <w:p w14:paraId="039EB3CC" w14:textId="77777777" w:rsidR="00036E68" w:rsidRPr="00486DC2" w:rsidRDefault="00036E68"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Deferred computer </w:t>
            </w:r>
            <w:proofErr w:type="spellStart"/>
            <w:r w:rsidRPr="00486DC2">
              <w:rPr>
                <w:rFonts w:asciiTheme="majorBidi" w:hAnsiTheme="majorBidi" w:cstheme="majorBidi"/>
                <w:sz w:val="26"/>
                <w:szCs w:val="26"/>
              </w:rPr>
              <w:t>softwares</w:t>
            </w:r>
            <w:proofErr w:type="spellEnd"/>
          </w:p>
        </w:tc>
        <w:tc>
          <w:tcPr>
            <w:tcW w:w="174" w:type="dxa"/>
            <w:tcBorders>
              <w:top w:val="single" w:sz="6" w:space="0" w:color="auto"/>
              <w:left w:val="nil"/>
            </w:tcBorders>
          </w:tcPr>
          <w:p w14:paraId="7A6451D4" w14:textId="77777777" w:rsidR="00036E68" w:rsidRPr="00486DC2" w:rsidRDefault="00036E68" w:rsidP="00486DC2">
            <w:pPr>
              <w:spacing w:line="280" w:lineRule="exact"/>
              <w:contextualSpacing/>
              <w:jc w:val="center"/>
              <w:rPr>
                <w:rFonts w:asciiTheme="majorBidi" w:hAnsiTheme="majorBidi" w:cstheme="majorBidi"/>
                <w:sz w:val="26"/>
                <w:szCs w:val="26"/>
              </w:rPr>
            </w:pPr>
          </w:p>
        </w:tc>
        <w:tc>
          <w:tcPr>
            <w:tcW w:w="1527" w:type="dxa"/>
            <w:tcBorders>
              <w:top w:val="single" w:sz="6" w:space="0" w:color="auto"/>
              <w:bottom w:val="single" w:sz="4" w:space="0" w:color="auto"/>
            </w:tcBorders>
          </w:tcPr>
          <w:p w14:paraId="75A41F1C" w14:textId="77777777" w:rsidR="00036E68" w:rsidRPr="00486DC2" w:rsidRDefault="00036E68" w:rsidP="00486DC2">
            <w:pPr>
              <w:spacing w:line="280" w:lineRule="exact"/>
              <w:ind w:left="-55" w:right="-22"/>
              <w:contextualSpacing/>
              <w:jc w:val="center"/>
              <w:rPr>
                <w:rFonts w:asciiTheme="majorBidi" w:hAnsiTheme="majorBidi" w:cstheme="majorBidi"/>
                <w:sz w:val="26"/>
                <w:szCs w:val="26"/>
              </w:rPr>
            </w:pPr>
            <w:r w:rsidRPr="00486DC2">
              <w:rPr>
                <w:rFonts w:asciiTheme="majorBidi" w:hAnsiTheme="majorBidi" w:cstheme="majorBidi"/>
                <w:sz w:val="26"/>
                <w:szCs w:val="26"/>
              </w:rPr>
              <w:t xml:space="preserve">Computer </w:t>
            </w:r>
            <w:proofErr w:type="spellStart"/>
            <w:r w:rsidRPr="00486DC2">
              <w:rPr>
                <w:rFonts w:asciiTheme="majorBidi" w:hAnsiTheme="majorBidi" w:cstheme="majorBidi"/>
                <w:sz w:val="26"/>
                <w:szCs w:val="26"/>
              </w:rPr>
              <w:t>softwares</w:t>
            </w:r>
            <w:proofErr w:type="spellEnd"/>
          </w:p>
          <w:p w14:paraId="344A60FF" w14:textId="77777777" w:rsidR="00036E68" w:rsidRPr="00486DC2" w:rsidRDefault="00036E68"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during installation</w:t>
            </w:r>
          </w:p>
        </w:tc>
        <w:tc>
          <w:tcPr>
            <w:tcW w:w="143" w:type="dxa"/>
            <w:tcBorders>
              <w:top w:val="single" w:sz="6" w:space="0" w:color="auto"/>
            </w:tcBorders>
          </w:tcPr>
          <w:p w14:paraId="2477D8CD" w14:textId="77777777" w:rsidR="00036E68" w:rsidRPr="00486DC2" w:rsidRDefault="00036E68" w:rsidP="00486DC2">
            <w:pPr>
              <w:spacing w:line="280" w:lineRule="exact"/>
              <w:ind w:left="-65" w:right="-57"/>
              <w:contextualSpacing/>
              <w:jc w:val="center"/>
              <w:rPr>
                <w:rFonts w:asciiTheme="majorBidi" w:hAnsiTheme="majorBidi" w:cstheme="majorBidi"/>
                <w:sz w:val="26"/>
                <w:szCs w:val="26"/>
              </w:rPr>
            </w:pPr>
          </w:p>
        </w:tc>
        <w:tc>
          <w:tcPr>
            <w:tcW w:w="1558" w:type="dxa"/>
            <w:tcBorders>
              <w:top w:val="single" w:sz="6" w:space="0" w:color="auto"/>
              <w:bottom w:val="single" w:sz="6" w:space="0" w:color="auto"/>
            </w:tcBorders>
          </w:tcPr>
          <w:p w14:paraId="24C4F2DC" w14:textId="77777777" w:rsidR="00036E68" w:rsidRPr="00486DC2" w:rsidRDefault="00036E68" w:rsidP="00486DC2">
            <w:pPr>
              <w:spacing w:line="280" w:lineRule="exact"/>
              <w:ind w:left="-65" w:right="-57"/>
              <w:contextualSpacing/>
              <w:jc w:val="center"/>
              <w:rPr>
                <w:rFonts w:asciiTheme="majorBidi" w:hAnsiTheme="majorBidi" w:cstheme="majorBidi"/>
                <w:sz w:val="26"/>
                <w:szCs w:val="26"/>
              </w:rPr>
            </w:pPr>
            <w:r w:rsidRPr="00486DC2">
              <w:rPr>
                <w:rFonts w:asciiTheme="majorBidi" w:hAnsiTheme="majorBidi" w:cstheme="majorBidi"/>
                <w:sz w:val="26"/>
                <w:szCs w:val="26"/>
              </w:rPr>
              <w:t>Total</w:t>
            </w:r>
          </w:p>
        </w:tc>
      </w:tr>
      <w:tr w:rsidR="00036E68" w:rsidRPr="00486DC2" w14:paraId="4AE4CA17" w14:textId="77777777" w:rsidTr="00154E22">
        <w:tc>
          <w:tcPr>
            <w:tcW w:w="3805" w:type="dxa"/>
          </w:tcPr>
          <w:p w14:paraId="1ABF3DE9" w14:textId="77777777" w:rsidR="00036E68" w:rsidRPr="00486DC2" w:rsidRDefault="00036E68" w:rsidP="00486DC2">
            <w:pPr>
              <w:tabs>
                <w:tab w:val="left" w:pos="284"/>
              </w:tabs>
              <w:spacing w:line="280" w:lineRule="exact"/>
              <w:ind w:right="54" w:firstLine="62"/>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At cost</w:t>
            </w:r>
          </w:p>
        </w:tc>
        <w:tc>
          <w:tcPr>
            <w:tcW w:w="1701" w:type="dxa"/>
            <w:tcBorders>
              <w:top w:val="single" w:sz="6" w:space="0" w:color="auto"/>
            </w:tcBorders>
          </w:tcPr>
          <w:p w14:paraId="35B6DFB3" w14:textId="77777777" w:rsidR="00036E68" w:rsidRPr="00486DC2" w:rsidRDefault="00036E68" w:rsidP="00486DC2">
            <w:pPr>
              <w:tabs>
                <w:tab w:val="left" w:pos="284"/>
              </w:tabs>
              <w:spacing w:line="280" w:lineRule="exact"/>
              <w:ind w:right="54" w:firstLine="251"/>
              <w:contextualSpacing/>
              <w:rPr>
                <w:rFonts w:asciiTheme="majorBidi" w:hAnsiTheme="majorBidi" w:cstheme="majorBidi"/>
                <w:sz w:val="26"/>
                <w:szCs w:val="26"/>
              </w:rPr>
            </w:pPr>
          </w:p>
        </w:tc>
        <w:tc>
          <w:tcPr>
            <w:tcW w:w="174" w:type="dxa"/>
            <w:tcBorders>
              <w:left w:val="nil"/>
            </w:tcBorders>
          </w:tcPr>
          <w:p w14:paraId="43B09784" w14:textId="77777777" w:rsidR="00036E68" w:rsidRPr="00486DC2" w:rsidRDefault="00036E68" w:rsidP="00486DC2">
            <w:pPr>
              <w:tabs>
                <w:tab w:val="left" w:pos="284"/>
              </w:tabs>
              <w:spacing w:line="280" w:lineRule="exact"/>
              <w:ind w:right="54" w:firstLine="251"/>
              <w:contextualSpacing/>
              <w:rPr>
                <w:rFonts w:asciiTheme="majorBidi" w:hAnsiTheme="majorBidi" w:cstheme="majorBidi"/>
                <w:sz w:val="26"/>
                <w:szCs w:val="26"/>
              </w:rPr>
            </w:pPr>
          </w:p>
        </w:tc>
        <w:tc>
          <w:tcPr>
            <w:tcW w:w="1527" w:type="dxa"/>
            <w:tcBorders>
              <w:top w:val="single" w:sz="6" w:space="0" w:color="auto"/>
            </w:tcBorders>
          </w:tcPr>
          <w:p w14:paraId="68B17359" w14:textId="77777777" w:rsidR="00036E68" w:rsidRPr="00486DC2" w:rsidRDefault="00036E68" w:rsidP="00486DC2">
            <w:pPr>
              <w:tabs>
                <w:tab w:val="left" w:pos="284"/>
              </w:tabs>
              <w:spacing w:line="280" w:lineRule="exact"/>
              <w:ind w:right="54" w:firstLine="251"/>
              <w:contextualSpacing/>
              <w:rPr>
                <w:rFonts w:asciiTheme="majorBidi" w:hAnsiTheme="majorBidi" w:cstheme="majorBidi"/>
                <w:sz w:val="26"/>
                <w:szCs w:val="26"/>
              </w:rPr>
            </w:pPr>
          </w:p>
        </w:tc>
        <w:tc>
          <w:tcPr>
            <w:tcW w:w="143" w:type="dxa"/>
          </w:tcPr>
          <w:p w14:paraId="7AA319B6" w14:textId="77777777" w:rsidR="00036E68" w:rsidRPr="00486DC2" w:rsidRDefault="00036E68" w:rsidP="00486DC2">
            <w:pPr>
              <w:tabs>
                <w:tab w:val="left" w:pos="284"/>
              </w:tabs>
              <w:spacing w:line="280" w:lineRule="exact"/>
              <w:ind w:right="54" w:firstLine="251"/>
              <w:contextualSpacing/>
              <w:rPr>
                <w:rFonts w:asciiTheme="majorBidi" w:hAnsiTheme="majorBidi" w:cstheme="majorBidi"/>
                <w:sz w:val="26"/>
                <w:szCs w:val="26"/>
              </w:rPr>
            </w:pPr>
          </w:p>
        </w:tc>
        <w:tc>
          <w:tcPr>
            <w:tcW w:w="1558" w:type="dxa"/>
            <w:tcBorders>
              <w:top w:val="single" w:sz="6" w:space="0" w:color="auto"/>
            </w:tcBorders>
          </w:tcPr>
          <w:p w14:paraId="5E1E4909" w14:textId="77777777" w:rsidR="00036E68" w:rsidRPr="00486DC2" w:rsidRDefault="00036E68" w:rsidP="00486DC2">
            <w:pPr>
              <w:tabs>
                <w:tab w:val="left" w:pos="284"/>
              </w:tabs>
              <w:spacing w:line="280" w:lineRule="exact"/>
              <w:ind w:right="54" w:firstLine="251"/>
              <w:contextualSpacing/>
              <w:rPr>
                <w:rFonts w:asciiTheme="majorBidi" w:hAnsiTheme="majorBidi" w:cstheme="majorBidi"/>
                <w:sz w:val="26"/>
                <w:szCs w:val="26"/>
              </w:rPr>
            </w:pPr>
          </w:p>
        </w:tc>
      </w:tr>
      <w:tr w:rsidR="00036E68" w:rsidRPr="00486DC2" w14:paraId="7C36093F" w14:textId="77777777" w:rsidTr="00154E22">
        <w:tc>
          <w:tcPr>
            <w:tcW w:w="3805" w:type="dxa"/>
          </w:tcPr>
          <w:p w14:paraId="4629BCCE"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2018</w:t>
            </w:r>
          </w:p>
        </w:tc>
        <w:tc>
          <w:tcPr>
            <w:tcW w:w="1701" w:type="dxa"/>
          </w:tcPr>
          <w:p w14:paraId="4A3D0C9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1,819,394</w:t>
            </w:r>
          </w:p>
        </w:tc>
        <w:tc>
          <w:tcPr>
            <w:tcW w:w="174" w:type="dxa"/>
            <w:tcBorders>
              <w:left w:val="nil"/>
            </w:tcBorders>
          </w:tcPr>
          <w:p w14:paraId="2319E4D0"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27" w:type="dxa"/>
          </w:tcPr>
          <w:p w14:paraId="336BCA1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20,000,000</w:t>
            </w:r>
          </w:p>
        </w:tc>
        <w:tc>
          <w:tcPr>
            <w:tcW w:w="143" w:type="dxa"/>
          </w:tcPr>
          <w:p w14:paraId="4935B07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Pr>
          <w:p w14:paraId="2BBFE80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21,819,394</w:t>
            </w:r>
          </w:p>
        </w:tc>
      </w:tr>
      <w:tr w:rsidR="00036E68" w:rsidRPr="00486DC2" w14:paraId="14DF90D0" w14:textId="77777777" w:rsidTr="00154E22">
        <w:tc>
          <w:tcPr>
            <w:tcW w:w="3805" w:type="dxa"/>
          </w:tcPr>
          <w:p w14:paraId="400D9D83" w14:textId="65BB26D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Acquisitions</w:t>
            </w:r>
          </w:p>
        </w:tc>
        <w:tc>
          <w:tcPr>
            <w:tcW w:w="1701" w:type="dxa"/>
          </w:tcPr>
          <w:p w14:paraId="65608C85"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28,799</w:t>
            </w:r>
          </w:p>
        </w:tc>
        <w:tc>
          <w:tcPr>
            <w:tcW w:w="174" w:type="dxa"/>
            <w:tcBorders>
              <w:left w:val="nil"/>
            </w:tcBorders>
          </w:tcPr>
          <w:p w14:paraId="43FBB3A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27" w:type="dxa"/>
          </w:tcPr>
          <w:p w14:paraId="2A28696F"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6B6197A5"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Pr>
          <w:p w14:paraId="1A038A5B"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28,799</w:t>
            </w:r>
          </w:p>
        </w:tc>
      </w:tr>
      <w:tr w:rsidR="00036E68" w:rsidRPr="00486DC2" w14:paraId="3BCE32BB" w14:textId="77777777" w:rsidTr="00154E22">
        <w:tc>
          <w:tcPr>
            <w:tcW w:w="3805" w:type="dxa"/>
          </w:tcPr>
          <w:p w14:paraId="5FC3478A"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w:t>
            </w:r>
          </w:p>
        </w:tc>
        <w:tc>
          <w:tcPr>
            <w:tcW w:w="1701" w:type="dxa"/>
          </w:tcPr>
          <w:p w14:paraId="619C5A03"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46361FF9" w14:textId="77777777" w:rsidR="00036E68" w:rsidRPr="00486DC2" w:rsidRDefault="00036E68" w:rsidP="00486DC2">
            <w:pPr>
              <w:spacing w:line="280" w:lineRule="exact"/>
              <w:contextualSpacing/>
              <w:rPr>
                <w:rFonts w:asciiTheme="majorBidi" w:hAnsiTheme="majorBidi" w:cstheme="majorBidi"/>
                <w:sz w:val="26"/>
                <w:szCs w:val="26"/>
              </w:rPr>
            </w:pPr>
          </w:p>
        </w:tc>
        <w:tc>
          <w:tcPr>
            <w:tcW w:w="1527" w:type="dxa"/>
          </w:tcPr>
          <w:p w14:paraId="2575691A" w14:textId="77777777" w:rsidR="00036E68" w:rsidRPr="00486DC2" w:rsidRDefault="00036E68"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244DD587"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Pr>
          <w:p w14:paraId="59054FAB" w14:textId="77777777" w:rsidR="00036E68" w:rsidRPr="00486DC2" w:rsidRDefault="00036E68" w:rsidP="00486DC2">
            <w:pPr>
              <w:spacing w:line="280" w:lineRule="exact"/>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r>
      <w:tr w:rsidR="00036E68" w:rsidRPr="00486DC2" w14:paraId="63B27967" w14:textId="77777777" w:rsidTr="00154E22">
        <w:tc>
          <w:tcPr>
            <w:tcW w:w="3805" w:type="dxa"/>
          </w:tcPr>
          <w:p w14:paraId="707D0114"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Transfer in (out)</w:t>
            </w:r>
          </w:p>
        </w:tc>
        <w:tc>
          <w:tcPr>
            <w:tcW w:w="1701" w:type="dxa"/>
            <w:tcBorders>
              <w:bottom w:val="single" w:sz="6" w:space="0" w:color="auto"/>
            </w:tcBorders>
          </w:tcPr>
          <w:p w14:paraId="069F519B"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290A6C2B"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527" w:type="dxa"/>
            <w:tcBorders>
              <w:bottom w:val="single" w:sz="6" w:space="0" w:color="auto"/>
            </w:tcBorders>
          </w:tcPr>
          <w:p w14:paraId="0FE484B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4CC33053"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7721B89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036E68" w:rsidRPr="00486DC2" w14:paraId="58425920" w14:textId="77777777" w:rsidTr="00154E22">
        <w:tc>
          <w:tcPr>
            <w:tcW w:w="3805" w:type="dxa"/>
          </w:tcPr>
          <w:p w14:paraId="50E83F75" w14:textId="77777777" w:rsidR="00036E68" w:rsidRPr="00486DC2" w:rsidRDefault="00036E68" w:rsidP="00486DC2">
            <w:pPr>
              <w:tabs>
                <w:tab w:val="left" w:pos="283"/>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2019</w:t>
            </w:r>
          </w:p>
        </w:tc>
        <w:tc>
          <w:tcPr>
            <w:tcW w:w="1701" w:type="dxa"/>
            <w:tcBorders>
              <w:top w:val="single" w:sz="6" w:space="0" w:color="auto"/>
              <w:bottom w:val="single" w:sz="6" w:space="0" w:color="auto"/>
            </w:tcBorders>
          </w:tcPr>
          <w:p w14:paraId="78D73993"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1,848,193</w:t>
            </w:r>
          </w:p>
        </w:tc>
        <w:tc>
          <w:tcPr>
            <w:tcW w:w="174" w:type="dxa"/>
            <w:tcBorders>
              <w:left w:val="nil"/>
            </w:tcBorders>
          </w:tcPr>
          <w:p w14:paraId="73C8C6F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27" w:type="dxa"/>
            <w:tcBorders>
              <w:top w:val="single" w:sz="6" w:space="0" w:color="auto"/>
              <w:bottom w:val="single" w:sz="6" w:space="0" w:color="auto"/>
            </w:tcBorders>
          </w:tcPr>
          <w:p w14:paraId="78850635"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224C066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599F8872"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11,848,193</w:t>
            </w:r>
          </w:p>
        </w:tc>
      </w:tr>
      <w:tr w:rsidR="00036E68" w:rsidRPr="00486DC2" w14:paraId="6E5647D0" w14:textId="77777777" w:rsidTr="00154E22">
        <w:tc>
          <w:tcPr>
            <w:tcW w:w="3805" w:type="dxa"/>
          </w:tcPr>
          <w:p w14:paraId="0462070E" w14:textId="77777777" w:rsidR="00036E68" w:rsidRPr="00486DC2" w:rsidRDefault="00036E68" w:rsidP="00486DC2">
            <w:pPr>
              <w:tabs>
                <w:tab w:val="left" w:pos="284"/>
              </w:tabs>
              <w:spacing w:line="280" w:lineRule="exact"/>
              <w:ind w:right="54"/>
              <w:contextualSpacing/>
              <w:jc w:val="both"/>
              <w:rPr>
                <w:rFonts w:asciiTheme="majorBidi" w:hAnsiTheme="majorBidi" w:cstheme="majorBidi"/>
                <w:b/>
                <w:bCs/>
                <w:sz w:val="26"/>
                <w:szCs w:val="26"/>
              </w:rPr>
            </w:pPr>
            <w:r w:rsidRPr="00486DC2">
              <w:rPr>
                <w:rFonts w:asciiTheme="majorBidi" w:hAnsiTheme="majorBidi" w:cstheme="majorBidi"/>
                <w:b/>
                <w:bCs/>
                <w:sz w:val="26"/>
                <w:szCs w:val="26"/>
              </w:rPr>
              <w:t>Accumulated Amortization</w:t>
            </w:r>
          </w:p>
        </w:tc>
        <w:tc>
          <w:tcPr>
            <w:tcW w:w="1701" w:type="dxa"/>
            <w:tcBorders>
              <w:top w:val="single" w:sz="6" w:space="0" w:color="auto"/>
            </w:tcBorders>
          </w:tcPr>
          <w:p w14:paraId="3FB5632D"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74" w:type="dxa"/>
            <w:tcBorders>
              <w:left w:val="nil"/>
            </w:tcBorders>
          </w:tcPr>
          <w:p w14:paraId="2CAA8CF1"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527" w:type="dxa"/>
            <w:tcBorders>
              <w:top w:val="single" w:sz="6" w:space="0" w:color="auto"/>
            </w:tcBorders>
          </w:tcPr>
          <w:p w14:paraId="25EDB9FE"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43" w:type="dxa"/>
          </w:tcPr>
          <w:p w14:paraId="2C0500D8"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c>
          <w:tcPr>
            <w:tcW w:w="1558" w:type="dxa"/>
            <w:tcBorders>
              <w:top w:val="single" w:sz="6" w:space="0" w:color="auto"/>
            </w:tcBorders>
          </w:tcPr>
          <w:p w14:paraId="56FE2174" w14:textId="77777777" w:rsidR="00036E68" w:rsidRPr="00486DC2" w:rsidRDefault="00036E68" w:rsidP="00486DC2">
            <w:pPr>
              <w:tabs>
                <w:tab w:val="left" w:pos="284"/>
              </w:tabs>
              <w:spacing w:line="280" w:lineRule="exact"/>
              <w:ind w:right="54" w:firstLine="251"/>
              <w:contextualSpacing/>
              <w:jc w:val="right"/>
              <w:rPr>
                <w:rFonts w:asciiTheme="majorBidi" w:hAnsiTheme="majorBidi" w:cstheme="majorBidi"/>
                <w:sz w:val="26"/>
                <w:szCs w:val="26"/>
              </w:rPr>
            </w:pPr>
          </w:p>
        </w:tc>
      </w:tr>
      <w:tr w:rsidR="00036E68" w:rsidRPr="00486DC2" w14:paraId="47D8E524" w14:textId="77777777" w:rsidTr="00154E22">
        <w:tc>
          <w:tcPr>
            <w:tcW w:w="3805" w:type="dxa"/>
          </w:tcPr>
          <w:p w14:paraId="7F0DED3F"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rPr>
            </w:pPr>
            <w:r w:rsidRPr="00486DC2">
              <w:rPr>
                <w:rFonts w:asciiTheme="majorBidi" w:hAnsiTheme="majorBidi" w:cstheme="majorBidi"/>
                <w:sz w:val="26"/>
                <w:szCs w:val="26"/>
              </w:rPr>
              <w:t>December 31, 2018</w:t>
            </w:r>
          </w:p>
        </w:tc>
        <w:tc>
          <w:tcPr>
            <w:tcW w:w="1701" w:type="dxa"/>
          </w:tcPr>
          <w:p w14:paraId="54537F4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160,760</w:t>
            </w:r>
          </w:p>
        </w:tc>
        <w:tc>
          <w:tcPr>
            <w:tcW w:w="174" w:type="dxa"/>
            <w:tcBorders>
              <w:left w:val="nil"/>
            </w:tcBorders>
          </w:tcPr>
          <w:p w14:paraId="224778B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27" w:type="dxa"/>
          </w:tcPr>
          <w:p w14:paraId="2AEF438D"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37FF32BE"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Pr>
          <w:p w14:paraId="544A778B"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160,760</w:t>
            </w:r>
          </w:p>
        </w:tc>
      </w:tr>
      <w:tr w:rsidR="00036E68" w:rsidRPr="00486DC2" w14:paraId="344F133B" w14:textId="77777777" w:rsidTr="00154E22">
        <w:tc>
          <w:tcPr>
            <w:tcW w:w="3805" w:type="dxa"/>
          </w:tcPr>
          <w:p w14:paraId="66DB6127"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the year</w:t>
            </w:r>
          </w:p>
        </w:tc>
        <w:tc>
          <w:tcPr>
            <w:tcW w:w="1701" w:type="dxa"/>
          </w:tcPr>
          <w:p w14:paraId="092B1586"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365,511</w:t>
            </w:r>
          </w:p>
        </w:tc>
        <w:tc>
          <w:tcPr>
            <w:tcW w:w="174" w:type="dxa"/>
            <w:tcBorders>
              <w:left w:val="nil"/>
            </w:tcBorders>
          </w:tcPr>
          <w:p w14:paraId="54E56EED"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527" w:type="dxa"/>
          </w:tcPr>
          <w:p w14:paraId="00DD4B40"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449C7EDC"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Pr>
          <w:p w14:paraId="42BBA8FF"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365,511</w:t>
            </w:r>
          </w:p>
        </w:tc>
      </w:tr>
      <w:tr w:rsidR="00036E68" w:rsidRPr="00486DC2" w14:paraId="4DB18CCC" w14:textId="77777777" w:rsidTr="00154E22">
        <w:tc>
          <w:tcPr>
            <w:tcW w:w="3805" w:type="dxa"/>
          </w:tcPr>
          <w:p w14:paraId="58A19B0B"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Amortization for disposals</w:t>
            </w:r>
          </w:p>
        </w:tc>
        <w:tc>
          <w:tcPr>
            <w:tcW w:w="1701" w:type="dxa"/>
          </w:tcPr>
          <w:p w14:paraId="4AC5E251"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248817CB" w14:textId="77777777" w:rsidR="00036E68" w:rsidRPr="00486DC2" w:rsidRDefault="00036E68" w:rsidP="00486DC2">
            <w:pPr>
              <w:spacing w:line="280" w:lineRule="exact"/>
              <w:contextualSpacing/>
              <w:rPr>
                <w:rFonts w:asciiTheme="majorBidi" w:hAnsiTheme="majorBidi" w:cstheme="majorBidi"/>
                <w:sz w:val="26"/>
                <w:szCs w:val="26"/>
              </w:rPr>
            </w:pPr>
          </w:p>
        </w:tc>
        <w:tc>
          <w:tcPr>
            <w:tcW w:w="1527" w:type="dxa"/>
          </w:tcPr>
          <w:p w14:paraId="14057C7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3184EA80"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558" w:type="dxa"/>
          </w:tcPr>
          <w:p w14:paraId="53250159"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036E68" w:rsidRPr="00486DC2" w14:paraId="2055AF7F" w14:textId="77777777" w:rsidTr="00154E22">
        <w:tc>
          <w:tcPr>
            <w:tcW w:w="3805" w:type="dxa"/>
          </w:tcPr>
          <w:p w14:paraId="2F73434E"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Transfer in (out)</w:t>
            </w:r>
          </w:p>
        </w:tc>
        <w:tc>
          <w:tcPr>
            <w:tcW w:w="1701" w:type="dxa"/>
            <w:tcBorders>
              <w:bottom w:val="single" w:sz="6" w:space="0" w:color="auto"/>
            </w:tcBorders>
          </w:tcPr>
          <w:p w14:paraId="73E9CEF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74" w:type="dxa"/>
            <w:tcBorders>
              <w:left w:val="nil"/>
            </w:tcBorders>
          </w:tcPr>
          <w:p w14:paraId="6BB5CC71"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527" w:type="dxa"/>
            <w:tcBorders>
              <w:bottom w:val="single" w:sz="6" w:space="0" w:color="auto"/>
            </w:tcBorders>
          </w:tcPr>
          <w:p w14:paraId="38710EDA"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6453882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739B1A8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r>
      <w:tr w:rsidR="00036E68" w:rsidRPr="00486DC2" w14:paraId="4B688C26" w14:textId="77777777" w:rsidTr="00154E22">
        <w:tc>
          <w:tcPr>
            <w:tcW w:w="3805" w:type="dxa"/>
          </w:tcPr>
          <w:p w14:paraId="123A57C2"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2019</w:t>
            </w:r>
          </w:p>
        </w:tc>
        <w:tc>
          <w:tcPr>
            <w:tcW w:w="1701" w:type="dxa"/>
            <w:tcBorders>
              <w:top w:val="single" w:sz="6" w:space="0" w:color="auto"/>
              <w:bottom w:val="single" w:sz="6" w:space="0" w:color="auto"/>
            </w:tcBorders>
          </w:tcPr>
          <w:p w14:paraId="63455EE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526,271</w:t>
            </w:r>
          </w:p>
        </w:tc>
        <w:tc>
          <w:tcPr>
            <w:tcW w:w="174" w:type="dxa"/>
            <w:tcBorders>
              <w:left w:val="nil"/>
            </w:tcBorders>
          </w:tcPr>
          <w:p w14:paraId="7757A5CD"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7880A567" w14:textId="77777777" w:rsidR="00036E68" w:rsidRPr="00486DC2" w:rsidRDefault="00036E68" w:rsidP="00486DC2">
            <w:pPr>
              <w:spacing w:line="280" w:lineRule="exact"/>
              <w:ind w:right="284"/>
              <w:contextualSpacing/>
              <w:jc w:val="right"/>
              <w:rPr>
                <w:rFonts w:asciiTheme="majorBidi" w:hAnsiTheme="majorBidi" w:cstheme="majorBidi"/>
                <w:sz w:val="26"/>
                <w:szCs w:val="26"/>
              </w:rPr>
            </w:pPr>
            <w:r w:rsidRPr="00486DC2">
              <w:rPr>
                <w:rFonts w:asciiTheme="majorBidi" w:hAnsiTheme="majorBidi" w:cstheme="majorBidi"/>
                <w:sz w:val="26"/>
                <w:szCs w:val="26"/>
              </w:rPr>
              <w:t>-</w:t>
            </w:r>
          </w:p>
        </w:tc>
        <w:tc>
          <w:tcPr>
            <w:tcW w:w="143" w:type="dxa"/>
          </w:tcPr>
          <w:p w14:paraId="7A564B0A"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5B89AAC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526,271</w:t>
            </w:r>
          </w:p>
        </w:tc>
      </w:tr>
      <w:tr w:rsidR="00036E68" w:rsidRPr="00486DC2" w14:paraId="44E5741E" w14:textId="77777777" w:rsidTr="00154E22">
        <w:tc>
          <w:tcPr>
            <w:tcW w:w="3805" w:type="dxa"/>
          </w:tcPr>
          <w:p w14:paraId="04D56613" w14:textId="77777777" w:rsidR="00036E68" w:rsidRPr="00486DC2" w:rsidRDefault="00036E68" w:rsidP="00486DC2">
            <w:pPr>
              <w:tabs>
                <w:tab w:val="left" w:pos="284"/>
              </w:tabs>
              <w:spacing w:line="280" w:lineRule="exact"/>
              <w:ind w:right="54"/>
              <w:contextualSpacing/>
              <w:jc w:val="both"/>
              <w:rPr>
                <w:rFonts w:asciiTheme="majorBidi" w:hAnsiTheme="majorBidi" w:cstheme="majorBidi"/>
                <w:b/>
                <w:bCs/>
                <w:sz w:val="26"/>
                <w:szCs w:val="26"/>
                <w:cs/>
              </w:rPr>
            </w:pPr>
            <w:r w:rsidRPr="00486DC2">
              <w:rPr>
                <w:rFonts w:asciiTheme="majorBidi" w:hAnsiTheme="majorBidi" w:cstheme="majorBidi"/>
                <w:b/>
                <w:bCs/>
                <w:sz w:val="26"/>
                <w:szCs w:val="26"/>
              </w:rPr>
              <w:t>Net book value</w:t>
            </w:r>
          </w:p>
        </w:tc>
        <w:tc>
          <w:tcPr>
            <w:tcW w:w="1701" w:type="dxa"/>
            <w:tcBorders>
              <w:top w:val="single" w:sz="6" w:space="0" w:color="auto"/>
            </w:tcBorders>
          </w:tcPr>
          <w:p w14:paraId="09B99955"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74" w:type="dxa"/>
            <w:tcBorders>
              <w:left w:val="nil"/>
            </w:tcBorders>
          </w:tcPr>
          <w:p w14:paraId="303C0EB9" w14:textId="77777777" w:rsidR="00036E68" w:rsidRPr="00486DC2" w:rsidRDefault="00036E68" w:rsidP="00486DC2">
            <w:pPr>
              <w:tabs>
                <w:tab w:val="left" w:pos="284"/>
              </w:tabs>
              <w:spacing w:line="280" w:lineRule="exact"/>
              <w:ind w:right="57" w:firstLine="251"/>
              <w:contextualSpacing/>
              <w:rPr>
                <w:rFonts w:asciiTheme="majorBidi" w:hAnsiTheme="majorBidi" w:cstheme="majorBidi"/>
                <w:sz w:val="26"/>
                <w:szCs w:val="26"/>
              </w:rPr>
            </w:pPr>
          </w:p>
        </w:tc>
        <w:tc>
          <w:tcPr>
            <w:tcW w:w="1527" w:type="dxa"/>
            <w:tcBorders>
              <w:top w:val="single" w:sz="6" w:space="0" w:color="auto"/>
            </w:tcBorders>
          </w:tcPr>
          <w:p w14:paraId="0B0D9591"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43" w:type="dxa"/>
          </w:tcPr>
          <w:p w14:paraId="232FA4A8"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c>
          <w:tcPr>
            <w:tcW w:w="1558" w:type="dxa"/>
            <w:tcBorders>
              <w:top w:val="single" w:sz="6" w:space="0" w:color="auto"/>
            </w:tcBorders>
          </w:tcPr>
          <w:p w14:paraId="75CC97B8" w14:textId="77777777" w:rsidR="00036E68" w:rsidRPr="00486DC2" w:rsidRDefault="00036E68" w:rsidP="00486DC2">
            <w:pPr>
              <w:tabs>
                <w:tab w:val="left" w:pos="284"/>
              </w:tabs>
              <w:spacing w:line="280" w:lineRule="exact"/>
              <w:ind w:right="57" w:firstLine="251"/>
              <w:contextualSpacing/>
              <w:jc w:val="right"/>
              <w:rPr>
                <w:rFonts w:asciiTheme="majorBidi" w:hAnsiTheme="majorBidi" w:cstheme="majorBidi"/>
                <w:sz w:val="26"/>
                <w:szCs w:val="26"/>
              </w:rPr>
            </w:pPr>
          </w:p>
        </w:tc>
      </w:tr>
      <w:tr w:rsidR="00036E68" w:rsidRPr="00486DC2" w14:paraId="7FAD9F28" w14:textId="77777777" w:rsidTr="00154E22">
        <w:tc>
          <w:tcPr>
            <w:tcW w:w="3805" w:type="dxa"/>
          </w:tcPr>
          <w:p w14:paraId="31A4698F"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2018</w:t>
            </w:r>
          </w:p>
        </w:tc>
        <w:tc>
          <w:tcPr>
            <w:tcW w:w="1701" w:type="dxa"/>
            <w:tcBorders>
              <w:bottom w:val="double" w:sz="4" w:space="0" w:color="auto"/>
            </w:tcBorders>
          </w:tcPr>
          <w:p w14:paraId="0B725171"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1,658,634</w:t>
            </w:r>
          </w:p>
        </w:tc>
        <w:tc>
          <w:tcPr>
            <w:tcW w:w="174" w:type="dxa"/>
            <w:tcBorders>
              <w:left w:val="nil"/>
            </w:tcBorders>
          </w:tcPr>
          <w:p w14:paraId="3BAB2242" w14:textId="77777777" w:rsidR="00036E68" w:rsidRPr="00486DC2" w:rsidRDefault="00036E68" w:rsidP="00486DC2">
            <w:pPr>
              <w:spacing w:line="280" w:lineRule="exact"/>
              <w:ind w:right="57"/>
              <w:contextualSpacing/>
              <w:rPr>
                <w:rFonts w:asciiTheme="majorBidi" w:hAnsiTheme="majorBidi" w:cstheme="majorBidi"/>
                <w:sz w:val="26"/>
                <w:szCs w:val="26"/>
              </w:rPr>
            </w:pPr>
          </w:p>
        </w:tc>
        <w:tc>
          <w:tcPr>
            <w:tcW w:w="1527" w:type="dxa"/>
            <w:tcBorders>
              <w:bottom w:val="double" w:sz="6" w:space="0" w:color="auto"/>
            </w:tcBorders>
          </w:tcPr>
          <w:p w14:paraId="2F4E1F62"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20,000,000</w:t>
            </w:r>
          </w:p>
        </w:tc>
        <w:tc>
          <w:tcPr>
            <w:tcW w:w="143" w:type="dxa"/>
          </w:tcPr>
          <w:p w14:paraId="6316D189"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p>
        </w:tc>
        <w:tc>
          <w:tcPr>
            <w:tcW w:w="1558" w:type="dxa"/>
            <w:tcBorders>
              <w:bottom w:val="double" w:sz="6" w:space="0" w:color="auto"/>
            </w:tcBorders>
          </w:tcPr>
          <w:p w14:paraId="7D7153ED" w14:textId="77777777" w:rsidR="00036E68" w:rsidRPr="00486DC2" w:rsidRDefault="00036E68" w:rsidP="00486DC2">
            <w:pPr>
              <w:spacing w:line="280" w:lineRule="exact"/>
              <w:ind w:right="57"/>
              <w:contextualSpacing/>
              <w:jc w:val="right"/>
              <w:rPr>
                <w:rFonts w:asciiTheme="majorBidi" w:hAnsiTheme="majorBidi" w:cstheme="majorBidi"/>
                <w:sz w:val="26"/>
                <w:szCs w:val="26"/>
              </w:rPr>
            </w:pPr>
            <w:r w:rsidRPr="00486DC2">
              <w:rPr>
                <w:rFonts w:asciiTheme="majorBidi" w:hAnsiTheme="majorBidi" w:cstheme="majorBidi"/>
                <w:sz w:val="26"/>
                <w:szCs w:val="26"/>
              </w:rPr>
              <w:t>21,658,634</w:t>
            </w:r>
          </w:p>
        </w:tc>
      </w:tr>
      <w:tr w:rsidR="00036E68" w:rsidRPr="00486DC2" w14:paraId="2A1B933E" w14:textId="77777777" w:rsidTr="00154E22">
        <w:trPr>
          <w:trHeight w:val="141"/>
        </w:trPr>
        <w:tc>
          <w:tcPr>
            <w:tcW w:w="3805" w:type="dxa"/>
          </w:tcPr>
          <w:p w14:paraId="42BFCFAC" w14:textId="77777777" w:rsidR="00036E68" w:rsidRPr="00486DC2" w:rsidRDefault="00036E68" w:rsidP="00486DC2">
            <w:pPr>
              <w:tabs>
                <w:tab w:val="left" w:pos="284"/>
              </w:tabs>
              <w:spacing w:line="280" w:lineRule="exact"/>
              <w:ind w:right="54" w:firstLine="251"/>
              <w:contextualSpacing/>
              <w:jc w:val="both"/>
              <w:rPr>
                <w:rFonts w:asciiTheme="majorBidi" w:hAnsiTheme="majorBidi" w:cstheme="majorBidi"/>
                <w:sz w:val="26"/>
                <w:szCs w:val="26"/>
                <w:cs/>
              </w:rPr>
            </w:pPr>
            <w:r w:rsidRPr="00486DC2">
              <w:rPr>
                <w:rFonts w:asciiTheme="majorBidi" w:hAnsiTheme="majorBidi" w:cstheme="majorBidi"/>
                <w:sz w:val="26"/>
                <w:szCs w:val="26"/>
              </w:rPr>
              <w:t>December 31, 2019</w:t>
            </w:r>
          </w:p>
        </w:tc>
        <w:tc>
          <w:tcPr>
            <w:tcW w:w="1701" w:type="dxa"/>
            <w:tcBorders>
              <w:top w:val="double" w:sz="6" w:space="0" w:color="auto"/>
              <w:bottom w:val="double" w:sz="6" w:space="0" w:color="auto"/>
            </w:tcBorders>
          </w:tcPr>
          <w:p w14:paraId="538EC2FD" w14:textId="77777777" w:rsidR="00036E68" w:rsidRPr="00486DC2" w:rsidRDefault="00036E68" w:rsidP="00486DC2">
            <w:pPr>
              <w:spacing w:line="280" w:lineRule="exact"/>
              <w:ind w:right="54"/>
              <w:contextualSpacing/>
              <w:jc w:val="right"/>
              <w:rPr>
                <w:rFonts w:asciiTheme="majorBidi" w:hAnsiTheme="majorBidi" w:cstheme="majorBidi"/>
                <w:sz w:val="26"/>
                <w:szCs w:val="26"/>
                <w:cs/>
              </w:rPr>
            </w:pPr>
            <w:r w:rsidRPr="00486DC2">
              <w:rPr>
                <w:rFonts w:asciiTheme="majorBidi" w:hAnsiTheme="majorBidi" w:cstheme="majorBidi"/>
                <w:sz w:val="26"/>
                <w:szCs w:val="26"/>
              </w:rPr>
              <w:t>1,321,922</w:t>
            </w:r>
          </w:p>
        </w:tc>
        <w:tc>
          <w:tcPr>
            <w:tcW w:w="174" w:type="dxa"/>
            <w:tcBorders>
              <w:left w:val="nil"/>
            </w:tcBorders>
          </w:tcPr>
          <w:p w14:paraId="26DB4505" w14:textId="77777777" w:rsidR="00036E68" w:rsidRPr="00486DC2" w:rsidRDefault="00036E68" w:rsidP="00486DC2">
            <w:pPr>
              <w:spacing w:line="280" w:lineRule="exact"/>
              <w:ind w:right="54"/>
              <w:contextualSpacing/>
              <w:rPr>
                <w:rFonts w:asciiTheme="majorBidi" w:hAnsiTheme="majorBidi" w:cstheme="majorBidi"/>
                <w:sz w:val="26"/>
                <w:szCs w:val="26"/>
              </w:rPr>
            </w:pPr>
          </w:p>
        </w:tc>
        <w:tc>
          <w:tcPr>
            <w:tcW w:w="1527" w:type="dxa"/>
            <w:tcBorders>
              <w:top w:val="double" w:sz="6" w:space="0" w:color="auto"/>
              <w:bottom w:val="double" w:sz="6" w:space="0" w:color="auto"/>
            </w:tcBorders>
          </w:tcPr>
          <w:p w14:paraId="44F393E1" w14:textId="77777777" w:rsidR="00036E68" w:rsidRPr="00486DC2" w:rsidRDefault="00036E68" w:rsidP="00486DC2">
            <w:pPr>
              <w:spacing w:line="280" w:lineRule="exact"/>
              <w:ind w:right="54"/>
              <w:contextualSpacing/>
              <w:jc w:val="right"/>
              <w:rPr>
                <w:rFonts w:asciiTheme="majorBidi" w:hAnsiTheme="majorBidi" w:cstheme="majorBidi"/>
                <w:sz w:val="26"/>
                <w:szCs w:val="26"/>
              </w:rPr>
            </w:pPr>
            <w:r w:rsidRPr="00486DC2">
              <w:rPr>
                <w:rFonts w:asciiTheme="majorBidi" w:hAnsiTheme="majorBidi" w:cstheme="majorBidi"/>
                <w:sz w:val="26"/>
                <w:szCs w:val="26"/>
              </w:rPr>
              <w:t>10,000,000</w:t>
            </w:r>
          </w:p>
        </w:tc>
        <w:tc>
          <w:tcPr>
            <w:tcW w:w="143" w:type="dxa"/>
          </w:tcPr>
          <w:p w14:paraId="4F7CE804" w14:textId="77777777" w:rsidR="00036E68" w:rsidRPr="00486DC2" w:rsidRDefault="00036E68" w:rsidP="00486DC2">
            <w:pPr>
              <w:spacing w:line="280" w:lineRule="exact"/>
              <w:ind w:right="54"/>
              <w:contextualSpacing/>
              <w:jc w:val="right"/>
              <w:rPr>
                <w:rFonts w:asciiTheme="majorBidi" w:hAnsiTheme="majorBidi" w:cstheme="majorBidi"/>
                <w:sz w:val="26"/>
                <w:szCs w:val="26"/>
              </w:rPr>
            </w:pPr>
          </w:p>
        </w:tc>
        <w:tc>
          <w:tcPr>
            <w:tcW w:w="1558" w:type="dxa"/>
            <w:tcBorders>
              <w:top w:val="double" w:sz="6" w:space="0" w:color="auto"/>
              <w:bottom w:val="double" w:sz="6" w:space="0" w:color="auto"/>
            </w:tcBorders>
          </w:tcPr>
          <w:p w14:paraId="05DDD406" w14:textId="77777777" w:rsidR="00036E68" w:rsidRPr="00486DC2" w:rsidRDefault="00036E68" w:rsidP="00486DC2">
            <w:pPr>
              <w:spacing w:line="280" w:lineRule="exact"/>
              <w:ind w:right="54"/>
              <w:contextualSpacing/>
              <w:jc w:val="right"/>
              <w:rPr>
                <w:rFonts w:asciiTheme="majorBidi" w:hAnsiTheme="majorBidi" w:cstheme="majorBidi"/>
                <w:sz w:val="26"/>
                <w:szCs w:val="26"/>
              </w:rPr>
            </w:pPr>
            <w:r w:rsidRPr="00486DC2">
              <w:rPr>
                <w:rFonts w:asciiTheme="majorBidi" w:hAnsiTheme="majorBidi" w:cstheme="majorBidi"/>
                <w:sz w:val="26"/>
                <w:szCs w:val="26"/>
              </w:rPr>
              <w:t>11,321,922</w:t>
            </w:r>
          </w:p>
        </w:tc>
      </w:tr>
    </w:tbl>
    <w:p w14:paraId="4D11D097" w14:textId="77777777" w:rsidR="00221B05" w:rsidRPr="00102A75" w:rsidRDefault="00221B05" w:rsidP="00221B05">
      <w:pPr>
        <w:tabs>
          <w:tab w:val="left" w:pos="709"/>
          <w:tab w:val="left" w:pos="1418"/>
          <w:tab w:val="left" w:pos="1985"/>
          <w:tab w:val="left" w:pos="2552"/>
        </w:tabs>
        <w:spacing w:line="280" w:lineRule="exact"/>
        <w:ind w:left="426" w:hanging="426"/>
        <w:jc w:val="thaiDistribute"/>
        <w:rPr>
          <w:rFonts w:asciiTheme="majorBidi" w:hAnsiTheme="majorBidi" w:cstheme="majorBidi"/>
          <w:sz w:val="32"/>
          <w:szCs w:val="32"/>
        </w:rPr>
      </w:pPr>
    </w:p>
    <w:p w14:paraId="38028FF9" w14:textId="68DF6FAC" w:rsidR="008F199F" w:rsidRDefault="005224DF" w:rsidP="00221B05">
      <w:pPr>
        <w:tabs>
          <w:tab w:val="left" w:pos="993"/>
          <w:tab w:val="left" w:pos="1418"/>
          <w:tab w:val="left" w:pos="1985"/>
          <w:tab w:val="left" w:pos="2552"/>
        </w:tabs>
        <w:spacing w:line="380" w:lineRule="exact"/>
        <w:ind w:left="426" w:hanging="426"/>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As at 31 December </w:t>
      </w:r>
      <w:r w:rsidR="00AE419F" w:rsidRPr="00102A75">
        <w:rPr>
          <w:rFonts w:asciiTheme="majorBidi" w:hAnsiTheme="majorBidi" w:cstheme="majorBidi"/>
          <w:sz w:val="32"/>
          <w:szCs w:val="32"/>
        </w:rPr>
        <w:t>2019</w:t>
      </w:r>
      <w:r w:rsidR="00F32D7E" w:rsidRPr="00102A75">
        <w:rPr>
          <w:rFonts w:asciiTheme="majorBidi" w:hAnsiTheme="majorBidi" w:cstheme="majorBidi"/>
          <w:sz w:val="32"/>
          <w:szCs w:val="32"/>
        </w:rPr>
        <w:t xml:space="preserve">, </w:t>
      </w:r>
      <w:r w:rsidRPr="00102A75">
        <w:rPr>
          <w:rFonts w:asciiTheme="majorBidi" w:hAnsiTheme="majorBidi" w:cstheme="majorBidi"/>
          <w:sz w:val="32"/>
          <w:szCs w:val="32"/>
        </w:rPr>
        <w:t xml:space="preserve">the subsidiaries has an outstanding of intangible assets acquired under Finance lease liabilities net value at </w:t>
      </w:r>
      <w:proofErr w:type="gramStart"/>
      <w:r w:rsidRPr="00102A75">
        <w:rPr>
          <w:rFonts w:asciiTheme="majorBidi" w:hAnsiTheme="majorBidi" w:cstheme="majorBidi"/>
          <w:sz w:val="32"/>
          <w:szCs w:val="32"/>
        </w:rPr>
        <w:t>follows :</w:t>
      </w:r>
      <w:proofErr w:type="gramEnd"/>
    </w:p>
    <w:tbl>
      <w:tblPr>
        <w:tblW w:w="8568" w:type="dxa"/>
        <w:tblInd w:w="844" w:type="dxa"/>
        <w:tblLayout w:type="fixed"/>
        <w:tblCellMar>
          <w:left w:w="74" w:type="dxa"/>
          <w:right w:w="74" w:type="dxa"/>
        </w:tblCellMar>
        <w:tblLook w:val="01E0" w:firstRow="1" w:lastRow="1" w:firstColumn="1" w:lastColumn="1" w:noHBand="0" w:noVBand="0"/>
      </w:tblPr>
      <w:tblGrid>
        <w:gridCol w:w="6811"/>
        <w:gridCol w:w="1757"/>
      </w:tblGrid>
      <w:tr w:rsidR="001C39BE" w:rsidRPr="00102A75" w14:paraId="456E6143" w14:textId="77777777" w:rsidTr="00F23E2A">
        <w:tc>
          <w:tcPr>
            <w:tcW w:w="6811" w:type="dxa"/>
            <w:shd w:val="clear" w:color="auto" w:fill="auto"/>
          </w:tcPr>
          <w:p w14:paraId="3754E6BC" w14:textId="77777777" w:rsidR="001C39BE" w:rsidRPr="00102A75" w:rsidRDefault="001C39BE" w:rsidP="006E17E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757" w:type="dxa"/>
            <w:tcBorders>
              <w:bottom w:val="single" w:sz="6" w:space="0" w:color="auto"/>
            </w:tcBorders>
            <w:shd w:val="clear" w:color="auto" w:fill="auto"/>
          </w:tcPr>
          <w:p w14:paraId="4F247A23" w14:textId="77777777" w:rsidR="001C39BE" w:rsidRPr="00102A75" w:rsidRDefault="001C39BE" w:rsidP="001C39BE">
            <w:pPr>
              <w:pStyle w:val="BodyText"/>
              <w:tabs>
                <w:tab w:val="left" w:pos="284"/>
                <w:tab w:val="left" w:pos="851"/>
                <w:tab w:val="left" w:pos="1418"/>
                <w:tab w:val="left" w:pos="1985"/>
                <w:tab w:val="left" w:pos="2552"/>
              </w:tabs>
              <w:spacing w:line="380" w:lineRule="exact"/>
              <w:ind w:hanging="151"/>
              <w:jc w:val="center"/>
              <w:rPr>
                <w:rFonts w:asciiTheme="majorBidi" w:hAnsiTheme="majorBidi" w:cstheme="majorBidi"/>
                <w:sz w:val="32"/>
                <w:szCs w:val="32"/>
              </w:rPr>
            </w:pPr>
            <w:r w:rsidRPr="00102A75">
              <w:rPr>
                <w:rFonts w:asciiTheme="majorBidi" w:hAnsiTheme="majorBidi" w:cstheme="majorBidi"/>
                <w:sz w:val="32"/>
                <w:szCs w:val="32"/>
              </w:rPr>
              <w:t>In Million Baht</w:t>
            </w:r>
          </w:p>
        </w:tc>
      </w:tr>
      <w:tr w:rsidR="001C39BE" w:rsidRPr="00102A75" w14:paraId="56A7673B" w14:textId="77777777" w:rsidTr="00F23E2A">
        <w:tc>
          <w:tcPr>
            <w:tcW w:w="6811" w:type="dxa"/>
            <w:shd w:val="clear" w:color="auto" w:fill="auto"/>
          </w:tcPr>
          <w:p w14:paraId="36962B4C" w14:textId="77777777" w:rsidR="001C39BE" w:rsidRPr="00102A75" w:rsidRDefault="001C39BE" w:rsidP="006E17E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757" w:type="dxa"/>
            <w:tcBorders>
              <w:bottom w:val="single" w:sz="6" w:space="0" w:color="auto"/>
            </w:tcBorders>
            <w:shd w:val="clear" w:color="auto" w:fill="auto"/>
          </w:tcPr>
          <w:p w14:paraId="3A07C1ED" w14:textId="77777777" w:rsidR="001C39BE" w:rsidRPr="008B2114" w:rsidRDefault="001C39BE" w:rsidP="001C39BE">
            <w:pPr>
              <w:pStyle w:val="BodyText"/>
              <w:tabs>
                <w:tab w:val="left" w:pos="284"/>
                <w:tab w:val="left" w:pos="851"/>
                <w:tab w:val="left" w:pos="1418"/>
                <w:tab w:val="left" w:pos="1985"/>
                <w:tab w:val="left" w:pos="2552"/>
              </w:tabs>
              <w:spacing w:line="380" w:lineRule="exact"/>
              <w:ind w:hanging="151"/>
              <w:jc w:val="center"/>
              <w:rPr>
                <w:rFonts w:asciiTheme="majorBidi" w:hAnsiTheme="majorBidi" w:cstheme="majorBidi"/>
                <w:sz w:val="32"/>
                <w:szCs w:val="32"/>
                <w:cs/>
              </w:rPr>
            </w:pPr>
            <w:r w:rsidRPr="001C39BE">
              <w:rPr>
                <w:rFonts w:asciiTheme="majorBidi" w:hAnsiTheme="majorBidi" w:cstheme="majorBidi"/>
                <w:sz w:val="32"/>
                <w:szCs w:val="32"/>
              </w:rPr>
              <w:t>Consolidated Financial Statements</w:t>
            </w:r>
          </w:p>
        </w:tc>
      </w:tr>
      <w:tr w:rsidR="001C39BE" w:rsidRPr="00102A75" w14:paraId="0FE7BD1D" w14:textId="77777777" w:rsidTr="00F23E2A">
        <w:tc>
          <w:tcPr>
            <w:tcW w:w="6811" w:type="dxa"/>
            <w:shd w:val="clear" w:color="auto" w:fill="auto"/>
          </w:tcPr>
          <w:p w14:paraId="6F301CDF" w14:textId="77777777" w:rsidR="001C39BE" w:rsidRPr="00102A75" w:rsidRDefault="001C39BE" w:rsidP="001C39BE">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1757" w:type="dxa"/>
            <w:tcBorders>
              <w:bottom w:val="single" w:sz="6" w:space="0" w:color="auto"/>
            </w:tcBorders>
            <w:shd w:val="clear" w:color="auto" w:fill="auto"/>
          </w:tcPr>
          <w:p w14:paraId="23D07A12" w14:textId="77777777" w:rsidR="001C39BE" w:rsidRPr="00102A75" w:rsidRDefault="001C39BE" w:rsidP="001C39BE">
            <w:pPr>
              <w:pStyle w:val="BodyText"/>
              <w:tabs>
                <w:tab w:val="left" w:pos="284"/>
                <w:tab w:val="left" w:pos="851"/>
                <w:tab w:val="left" w:pos="1418"/>
                <w:tab w:val="left" w:pos="1985"/>
                <w:tab w:val="left" w:pos="2552"/>
              </w:tabs>
              <w:spacing w:line="380" w:lineRule="exact"/>
              <w:ind w:hanging="151"/>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1C39BE" w:rsidRPr="00102A75" w14:paraId="69084177" w14:textId="77777777" w:rsidTr="00F23E2A">
        <w:tc>
          <w:tcPr>
            <w:tcW w:w="6811" w:type="dxa"/>
            <w:shd w:val="clear" w:color="auto" w:fill="auto"/>
          </w:tcPr>
          <w:p w14:paraId="484EBA55" w14:textId="1685268F" w:rsidR="001C39BE" w:rsidRPr="008B2114" w:rsidRDefault="00F23E2A" w:rsidP="006E17E7">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F23E2A">
              <w:rPr>
                <w:rFonts w:asciiTheme="majorBidi" w:hAnsiTheme="majorBidi" w:cstheme="majorBidi"/>
                <w:sz w:val="32"/>
                <w:szCs w:val="32"/>
              </w:rPr>
              <w:t xml:space="preserve">Computer </w:t>
            </w:r>
            <w:proofErr w:type="spellStart"/>
            <w:r w:rsidRPr="00F23E2A">
              <w:rPr>
                <w:rFonts w:asciiTheme="majorBidi" w:hAnsiTheme="majorBidi" w:cstheme="majorBidi"/>
                <w:sz w:val="32"/>
                <w:szCs w:val="32"/>
              </w:rPr>
              <w:t>softwares</w:t>
            </w:r>
            <w:proofErr w:type="spellEnd"/>
          </w:p>
        </w:tc>
        <w:tc>
          <w:tcPr>
            <w:tcW w:w="1757" w:type="dxa"/>
            <w:tcBorders>
              <w:bottom w:val="double" w:sz="6" w:space="0" w:color="auto"/>
            </w:tcBorders>
            <w:shd w:val="clear" w:color="auto" w:fill="auto"/>
          </w:tcPr>
          <w:p w14:paraId="0F4F1C95" w14:textId="1B024476" w:rsidR="001C39BE" w:rsidRPr="008B2114" w:rsidRDefault="00F23E2A" w:rsidP="00F23E2A">
            <w:pPr>
              <w:pStyle w:val="BodyText"/>
              <w:tabs>
                <w:tab w:val="left" w:pos="284"/>
                <w:tab w:val="left" w:pos="851"/>
                <w:tab w:val="left" w:pos="1418"/>
                <w:tab w:val="left" w:pos="1985"/>
                <w:tab w:val="left" w:pos="2552"/>
              </w:tabs>
              <w:spacing w:line="380" w:lineRule="exact"/>
              <w:ind w:hanging="151"/>
              <w:jc w:val="right"/>
              <w:rPr>
                <w:rFonts w:asciiTheme="majorBidi" w:hAnsiTheme="majorBidi" w:cstheme="majorBidi"/>
                <w:sz w:val="32"/>
                <w:szCs w:val="32"/>
                <w:cs/>
              </w:rPr>
            </w:pPr>
            <w:r>
              <w:rPr>
                <w:rFonts w:asciiTheme="majorBidi" w:hAnsiTheme="majorBidi" w:cstheme="majorBidi"/>
                <w:sz w:val="32"/>
                <w:szCs w:val="32"/>
              </w:rPr>
              <w:t>0.41</w:t>
            </w:r>
          </w:p>
        </w:tc>
      </w:tr>
    </w:tbl>
    <w:p w14:paraId="19209928" w14:textId="12A04B0E" w:rsidR="00BA606F" w:rsidRPr="00102A75" w:rsidRDefault="00BA606F" w:rsidP="00D30700">
      <w:pPr>
        <w:tabs>
          <w:tab w:val="left" w:pos="851"/>
        </w:tabs>
        <w:spacing w:line="380" w:lineRule="exact"/>
        <w:jc w:val="thaiDistribute"/>
        <w:rPr>
          <w:rFonts w:asciiTheme="majorBidi" w:hAnsiTheme="majorBidi" w:cstheme="majorBidi"/>
          <w:sz w:val="32"/>
          <w:szCs w:val="32"/>
        </w:rPr>
      </w:pPr>
    </w:p>
    <w:tbl>
      <w:tblPr>
        <w:tblW w:w="8647" w:type="dxa"/>
        <w:tblInd w:w="783" w:type="dxa"/>
        <w:tblLayout w:type="fixed"/>
        <w:tblCellMar>
          <w:left w:w="74" w:type="dxa"/>
          <w:right w:w="74" w:type="dxa"/>
        </w:tblCellMar>
        <w:tblLook w:val="01E0" w:firstRow="1" w:lastRow="1" w:firstColumn="1" w:lastColumn="1" w:noHBand="0" w:noVBand="0"/>
      </w:tblPr>
      <w:tblGrid>
        <w:gridCol w:w="3686"/>
        <w:gridCol w:w="1134"/>
        <w:gridCol w:w="168"/>
        <w:gridCol w:w="1107"/>
        <w:gridCol w:w="168"/>
        <w:gridCol w:w="1108"/>
        <w:gridCol w:w="168"/>
        <w:gridCol w:w="1108"/>
      </w:tblGrid>
      <w:tr w:rsidR="00DD7AFB" w:rsidRPr="00102A75" w14:paraId="6BDC046E" w14:textId="77777777" w:rsidTr="00DD7AFB">
        <w:tc>
          <w:tcPr>
            <w:tcW w:w="3686" w:type="dxa"/>
            <w:shd w:val="clear" w:color="auto" w:fill="auto"/>
            <w:vAlign w:val="bottom"/>
          </w:tcPr>
          <w:p w14:paraId="55A91ACC" w14:textId="77777777" w:rsidR="00DD7AFB" w:rsidRPr="00102A7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4"/>
                <w:szCs w:val="24"/>
              </w:rPr>
            </w:pPr>
            <w:r w:rsidRPr="00102A75">
              <w:rPr>
                <w:rFonts w:asciiTheme="majorBidi" w:hAnsiTheme="majorBidi" w:cstheme="majorBidi"/>
                <w:sz w:val="24"/>
                <w:szCs w:val="24"/>
              </w:rPr>
              <w:br w:type="page"/>
            </w:r>
          </w:p>
        </w:tc>
        <w:tc>
          <w:tcPr>
            <w:tcW w:w="4961" w:type="dxa"/>
            <w:gridSpan w:val="7"/>
            <w:tcBorders>
              <w:bottom w:val="single" w:sz="6" w:space="0" w:color="auto"/>
            </w:tcBorders>
            <w:shd w:val="clear" w:color="auto" w:fill="auto"/>
            <w:vAlign w:val="bottom"/>
          </w:tcPr>
          <w:p w14:paraId="5375DE3F" w14:textId="651DC019" w:rsidR="00DD7AFB" w:rsidRPr="008B2114" w:rsidRDefault="0010030A"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cs/>
              </w:rPr>
            </w:pPr>
            <w:r w:rsidRPr="00102A75">
              <w:rPr>
                <w:rFonts w:asciiTheme="majorBidi" w:hAnsiTheme="majorBidi" w:cstheme="majorBidi"/>
                <w:sz w:val="24"/>
                <w:szCs w:val="24"/>
              </w:rPr>
              <w:t>In Baht</w:t>
            </w:r>
          </w:p>
        </w:tc>
      </w:tr>
      <w:tr w:rsidR="00DD7AFB" w:rsidRPr="00102A75" w14:paraId="67D2BF8E" w14:textId="77777777" w:rsidTr="00DD7AFB">
        <w:tc>
          <w:tcPr>
            <w:tcW w:w="3686" w:type="dxa"/>
            <w:shd w:val="clear" w:color="auto" w:fill="auto"/>
            <w:vAlign w:val="bottom"/>
          </w:tcPr>
          <w:p w14:paraId="72A2DF3A" w14:textId="77777777" w:rsidR="00DD7AFB" w:rsidRPr="00102A7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4"/>
                <w:szCs w:val="24"/>
              </w:rPr>
            </w:pPr>
          </w:p>
        </w:tc>
        <w:tc>
          <w:tcPr>
            <w:tcW w:w="2409" w:type="dxa"/>
            <w:gridSpan w:val="3"/>
            <w:tcBorders>
              <w:bottom w:val="single" w:sz="6" w:space="0" w:color="auto"/>
            </w:tcBorders>
            <w:shd w:val="clear" w:color="auto" w:fill="auto"/>
            <w:vAlign w:val="bottom"/>
          </w:tcPr>
          <w:p w14:paraId="6D5AAA3B" w14:textId="5917C241" w:rsidR="00DD7AFB" w:rsidRPr="00102A7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Statements</w:t>
            </w:r>
          </w:p>
        </w:tc>
        <w:tc>
          <w:tcPr>
            <w:tcW w:w="168" w:type="dxa"/>
            <w:shd w:val="clear" w:color="auto" w:fill="auto"/>
            <w:vAlign w:val="bottom"/>
          </w:tcPr>
          <w:p w14:paraId="4A418481" w14:textId="77777777" w:rsidR="00DD7AFB" w:rsidRPr="00102A7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2384" w:type="dxa"/>
            <w:gridSpan w:val="3"/>
            <w:tcBorders>
              <w:bottom w:val="single" w:sz="6" w:space="0" w:color="auto"/>
            </w:tcBorders>
            <w:shd w:val="clear" w:color="auto" w:fill="auto"/>
            <w:vAlign w:val="bottom"/>
          </w:tcPr>
          <w:p w14:paraId="4E85386E" w14:textId="2C1A9B5E" w:rsidR="00DD7AFB" w:rsidRPr="00102A75" w:rsidRDefault="004061C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DD7AFB" w:rsidRPr="00102A75" w14:paraId="203A3673" w14:textId="77777777" w:rsidTr="00F32D7E">
        <w:tc>
          <w:tcPr>
            <w:tcW w:w="3686" w:type="dxa"/>
            <w:shd w:val="clear" w:color="auto" w:fill="auto"/>
            <w:vAlign w:val="bottom"/>
          </w:tcPr>
          <w:p w14:paraId="1B0BA47F" w14:textId="77777777" w:rsidR="00DD7AFB" w:rsidRPr="00102A75" w:rsidRDefault="00DD7AFB"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28B263EB" w14:textId="79B0E6BE" w:rsidR="00DD7AFB"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68" w:type="dxa"/>
            <w:tcBorders>
              <w:top w:val="single" w:sz="6" w:space="0" w:color="auto"/>
            </w:tcBorders>
            <w:shd w:val="clear" w:color="auto" w:fill="auto"/>
            <w:vAlign w:val="bottom"/>
          </w:tcPr>
          <w:p w14:paraId="5EB008A8" w14:textId="77777777" w:rsidR="00DD7AFB" w:rsidRPr="00102A7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1107" w:type="dxa"/>
            <w:tcBorders>
              <w:top w:val="single" w:sz="6" w:space="0" w:color="auto"/>
              <w:bottom w:val="single" w:sz="6" w:space="0" w:color="auto"/>
            </w:tcBorders>
            <w:shd w:val="clear" w:color="auto" w:fill="auto"/>
            <w:vAlign w:val="bottom"/>
          </w:tcPr>
          <w:p w14:paraId="22491084" w14:textId="37567D93" w:rsidR="00DD7AFB"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68" w:type="dxa"/>
            <w:shd w:val="clear" w:color="auto" w:fill="auto"/>
            <w:vAlign w:val="bottom"/>
          </w:tcPr>
          <w:p w14:paraId="680B589D" w14:textId="77777777" w:rsidR="00DD7AFB" w:rsidRPr="00102A7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1108" w:type="dxa"/>
            <w:tcBorders>
              <w:top w:val="single" w:sz="6" w:space="0" w:color="auto"/>
              <w:bottom w:val="single" w:sz="6" w:space="0" w:color="auto"/>
            </w:tcBorders>
            <w:shd w:val="clear" w:color="auto" w:fill="auto"/>
            <w:vAlign w:val="bottom"/>
          </w:tcPr>
          <w:p w14:paraId="165375E0" w14:textId="604DB3B6" w:rsidR="00DD7AFB"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68" w:type="dxa"/>
            <w:tcBorders>
              <w:top w:val="single" w:sz="6" w:space="0" w:color="auto"/>
            </w:tcBorders>
            <w:shd w:val="clear" w:color="auto" w:fill="auto"/>
            <w:vAlign w:val="bottom"/>
          </w:tcPr>
          <w:p w14:paraId="1ADDC900" w14:textId="77777777" w:rsidR="00DD7AFB" w:rsidRPr="00102A75" w:rsidRDefault="00DD7AFB"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p>
        </w:tc>
        <w:tc>
          <w:tcPr>
            <w:tcW w:w="1108" w:type="dxa"/>
            <w:tcBorders>
              <w:top w:val="single" w:sz="6" w:space="0" w:color="auto"/>
              <w:bottom w:val="single" w:sz="6" w:space="0" w:color="auto"/>
            </w:tcBorders>
            <w:shd w:val="clear" w:color="auto" w:fill="auto"/>
            <w:vAlign w:val="bottom"/>
          </w:tcPr>
          <w:p w14:paraId="4974C86F" w14:textId="315F4078" w:rsidR="00DD7AFB" w:rsidRPr="00102A75" w:rsidRDefault="00AE41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DD7AFB" w:rsidRPr="00102A75" w14:paraId="6842D43E" w14:textId="77777777" w:rsidTr="00F32D7E">
        <w:tc>
          <w:tcPr>
            <w:tcW w:w="3686" w:type="dxa"/>
            <w:shd w:val="clear" w:color="auto" w:fill="auto"/>
            <w:vAlign w:val="bottom"/>
          </w:tcPr>
          <w:p w14:paraId="7447915F" w14:textId="28962CEA" w:rsidR="00DD7AFB" w:rsidRPr="00102A75" w:rsidRDefault="004061CB" w:rsidP="00D30700">
            <w:pPr>
              <w:pStyle w:val="BodyText"/>
              <w:tabs>
                <w:tab w:val="left" w:pos="284"/>
                <w:tab w:val="left" w:pos="851"/>
                <w:tab w:val="left" w:pos="1418"/>
                <w:tab w:val="left" w:pos="1985"/>
                <w:tab w:val="left" w:pos="2552"/>
              </w:tabs>
              <w:spacing w:line="380" w:lineRule="exact"/>
              <w:rPr>
                <w:rFonts w:asciiTheme="majorBidi" w:hAnsiTheme="majorBidi" w:cstheme="majorBidi"/>
                <w:sz w:val="24"/>
                <w:szCs w:val="24"/>
                <w:cs/>
              </w:rPr>
            </w:pPr>
            <w:r w:rsidRPr="00102A75">
              <w:rPr>
                <w:rFonts w:asciiTheme="majorBidi" w:hAnsiTheme="majorBidi" w:cstheme="majorBidi"/>
                <w:sz w:val="24"/>
                <w:szCs w:val="24"/>
              </w:rPr>
              <w:t xml:space="preserve">Amortization charged to the statements of  </w:t>
            </w:r>
          </w:p>
        </w:tc>
        <w:tc>
          <w:tcPr>
            <w:tcW w:w="1134" w:type="dxa"/>
            <w:tcBorders>
              <w:top w:val="single" w:sz="6" w:space="0" w:color="auto"/>
            </w:tcBorders>
            <w:shd w:val="clear" w:color="auto" w:fill="auto"/>
            <w:vAlign w:val="bottom"/>
          </w:tcPr>
          <w:p w14:paraId="78A0E12B" w14:textId="77777777" w:rsidR="00DD7AFB" w:rsidRPr="008B2114"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4EEB31F8" w14:textId="77777777" w:rsidR="00DD7AFB" w:rsidRPr="00102A7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7" w:type="dxa"/>
            <w:tcBorders>
              <w:top w:val="single" w:sz="6" w:space="0" w:color="auto"/>
            </w:tcBorders>
            <w:shd w:val="clear" w:color="auto" w:fill="auto"/>
            <w:vAlign w:val="bottom"/>
          </w:tcPr>
          <w:p w14:paraId="2FE8E0F8" w14:textId="77777777" w:rsidR="00DD7AFB" w:rsidRPr="008B2114"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140B56D3" w14:textId="77777777" w:rsidR="00DD7AFB" w:rsidRPr="00102A7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tcBorders>
              <w:top w:val="single" w:sz="6" w:space="0" w:color="auto"/>
            </w:tcBorders>
            <w:shd w:val="clear" w:color="auto" w:fill="auto"/>
            <w:vAlign w:val="bottom"/>
          </w:tcPr>
          <w:p w14:paraId="120E9022" w14:textId="77777777" w:rsidR="00DD7AFB" w:rsidRPr="008B2114"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53BC13A9" w14:textId="77777777" w:rsidR="00DD7AFB" w:rsidRPr="00102A75"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tcBorders>
              <w:top w:val="single" w:sz="6" w:space="0" w:color="auto"/>
            </w:tcBorders>
            <w:shd w:val="clear" w:color="auto" w:fill="auto"/>
            <w:vAlign w:val="bottom"/>
          </w:tcPr>
          <w:p w14:paraId="714B13C8" w14:textId="77777777" w:rsidR="00DD7AFB" w:rsidRPr="008B2114" w:rsidRDefault="00DD7AF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r>
      <w:tr w:rsidR="004061CB" w:rsidRPr="00102A75" w14:paraId="4AADD71F" w14:textId="77777777" w:rsidTr="00E76E48">
        <w:tc>
          <w:tcPr>
            <w:tcW w:w="3686" w:type="dxa"/>
            <w:shd w:val="clear" w:color="auto" w:fill="auto"/>
            <w:vAlign w:val="bottom"/>
          </w:tcPr>
          <w:p w14:paraId="6FB54D21" w14:textId="3588E1C0" w:rsidR="004061CB" w:rsidRPr="00102A75" w:rsidRDefault="004061CB" w:rsidP="00D30700">
            <w:pPr>
              <w:pStyle w:val="BodyText"/>
              <w:tabs>
                <w:tab w:val="left" w:pos="284"/>
                <w:tab w:val="left" w:pos="851"/>
                <w:tab w:val="left" w:pos="1418"/>
                <w:tab w:val="left" w:pos="1985"/>
                <w:tab w:val="left" w:pos="2552"/>
              </w:tabs>
              <w:spacing w:line="380" w:lineRule="exact"/>
              <w:ind w:left="207" w:firstLine="3"/>
              <w:rPr>
                <w:rFonts w:asciiTheme="majorBidi" w:hAnsiTheme="majorBidi" w:cstheme="majorBidi"/>
                <w:sz w:val="24"/>
                <w:szCs w:val="24"/>
              </w:rPr>
            </w:pPr>
            <w:r w:rsidRPr="00102A75">
              <w:rPr>
                <w:rFonts w:asciiTheme="majorBidi" w:hAnsiTheme="majorBidi" w:cstheme="majorBidi"/>
                <w:sz w:val="24"/>
                <w:szCs w:val="24"/>
              </w:rPr>
              <w:t>comprehensive income</w:t>
            </w:r>
          </w:p>
        </w:tc>
        <w:tc>
          <w:tcPr>
            <w:tcW w:w="1134" w:type="dxa"/>
            <w:shd w:val="clear" w:color="auto" w:fill="auto"/>
            <w:vAlign w:val="bottom"/>
          </w:tcPr>
          <w:p w14:paraId="195CEEB7" w14:textId="77777777" w:rsidR="004061CB" w:rsidRPr="008B2114"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1D3EA28C" w14:textId="77777777" w:rsidR="004061CB" w:rsidRPr="00102A7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7" w:type="dxa"/>
            <w:shd w:val="clear" w:color="auto" w:fill="auto"/>
            <w:vAlign w:val="bottom"/>
          </w:tcPr>
          <w:p w14:paraId="06EE93F4" w14:textId="77777777" w:rsidR="004061CB" w:rsidRPr="008B2114"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09AEA8DF" w14:textId="77777777" w:rsidR="004061CB" w:rsidRPr="00102A7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shd w:val="clear" w:color="auto" w:fill="auto"/>
            <w:vAlign w:val="bottom"/>
          </w:tcPr>
          <w:p w14:paraId="0C913374" w14:textId="77777777" w:rsidR="004061CB" w:rsidRPr="008B2114"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c>
          <w:tcPr>
            <w:tcW w:w="168" w:type="dxa"/>
            <w:shd w:val="clear" w:color="auto" w:fill="auto"/>
            <w:vAlign w:val="bottom"/>
          </w:tcPr>
          <w:p w14:paraId="396FA4B6" w14:textId="77777777" w:rsidR="004061CB" w:rsidRPr="00102A75"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shd w:val="clear" w:color="auto" w:fill="auto"/>
            <w:vAlign w:val="bottom"/>
          </w:tcPr>
          <w:p w14:paraId="0B0E9D1B" w14:textId="77777777" w:rsidR="004061CB" w:rsidRPr="008B2114" w:rsidRDefault="004061CB" w:rsidP="00D30700">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cs/>
              </w:rPr>
            </w:pPr>
          </w:p>
        </w:tc>
      </w:tr>
      <w:tr w:rsidR="009D6965" w:rsidRPr="00102A75" w14:paraId="150F7569" w14:textId="77777777" w:rsidTr="00DD7AFB">
        <w:tc>
          <w:tcPr>
            <w:tcW w:w="3686" w:type="dxa"/>
            <w:shd w:val="clear" w:color="auto" w:fill="auto"/>
            <w:vAlign w:val="bottom"/>
          </w:tcPr>
          <w:p w14:paraId="66D540A3" w14:textId="026ABC6C" w:rsidR="009D6965" w:rsidRPr="008B2114" w:rsidRDefault="009D6965" w:rsidP="009D6965">
            <w:pPr>
              <w:pStyle w:val="BodyText"/>
              <w:tabs>
                <w:tab w:val="left" w:pos="210"/>
                <w:tab w:val="left" w:pos="493"/>
                <w:tab w:val="left" w:pos="1985"/>
                <w:tab w:val="left" w:pos="2552"/>
              </w:tabs>
              <w:spacing w:line="380" w:lineRule="exact"/>
              <w:ind w:firstLine="210"/>
              <w:rPr>
                <w:rFonts w:asciiTheme="majorBidi" w:hAnsiTheme="majorBidi" w:cstheme="majorBidi"/>
                <w:sz w:val="24"/>
                <w:szCs w:val="24"/>
                <w:cs/>
              </w:rPr>
            </w:pPr>
            <w:r w:rsidRPr="00102A75">
              <w:rPr>
                <w:rFonts w:asciiTheme="majorBidi" w:hAnsiTheme="majorBidi" w:cstheme="majorBidi"/>
                <w:sz w:val="24"/>
                <w:szCs w:val="24"/>
              </w:rPr>
              <w:t xml:space="preserve">    </w:t>
            </w:r>
            <w:r w:rsidRPr="00102A75">
              <w:rPr>
                <w:rFonts w:asciiTheme="majorBidi" w:hAnsiTheme="majorBidi" w:cstheme="majorBidi"/>
                <w:sz w:val="24"/>
                <w:szCs w:val="24"/>
              </w:rPr>
              <w:tab/>
              <w:t>Cost of sales and services</w:t>
            </w:r>
          </w:p>
        </w:tc>
        <w:tc>
          <w:tcPr>
            <w:tcW w:w="1134" w:type="dxa"/>
            <w:shd w:val="clear" w:color="auto" w:fill="auto"/>
            <w:vAlign w:val="bottom"/>
          </w:tcPr>
          <w:p w14:paraId="1E1D9F8F" w14:textId="6A3B6452"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7,239,957</w:t>
            </w:r>
          </w:p>
        </w:tc>
        <w:tc>
          <w:tcPr>
            <w:tcW w:w="168" w:type="dxa"/>
            <w:shd w:val="clear" w:color="auto" w:fill="auto"/>
            <w:vAlign w:val="bottom"/>
          </w:tcPr>
          <w:p w14:paraId="717EEB77" w14:textId="77777777" w:rsidR="009D6965" w:rsidRPr="00102A75" w:rsidRDefault="009D6965" w:rsidP="009D6965">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7" w:type="dxa"/>
            <w:shd w:val="clear" w:color="auto" w:fill="auto"/>
            <w:vAlign w:val="bottom"/>
          </w:tcPr>
          <w:p w14:paraId="2D1C2F1D" w14:textId="1BD7AFB7"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47,524</w:t>
            </w:r>
          </w:p>
        </w:tc>
        <w:tc>
          <w:tcPr>
            <w:tcW w:w="168" w:type="dxa"/>
            <w:shd w:val="clear" w:color="auto" w:fill="auto"/>
            <w:vAlign w:val="bottom"/>
          </w:tcPr>
          <w:p w14:paraId="2D48412E" w14:textId="77777777" w:rsidR="009D6965" w:rsidRPr="00102A75" w:rsidRDefault="009D6965" w:rsidP="009D6965">
            <w:pPr>
              <w:pStyle w:val="BodyText"/>
              <w:tabs>
                <w:tab w:val="left" w:pos="284"/>
                <w:tab w:val="left" w:pos="1418"/>
                <w:tab w:val="left" w:pos="1985"/>
                <w:tab w:val="left" w:pos="2552"/>
              </w:tabs>
              <w:spacing w:line="380" w:lineRule="exact"/>
              <w:ind w:right="170"/>
              <w:jc w:val="right"/>
              <w:rPr>
                <w:rFonts w:asciiTheme="majorBidi" w:hAnsiTheme="majorBidi" w:cstheme="majorBidi"/>
                <w:sz w:val="24"/>
                <w:szCs w:val="24"/>
              </w:rPr>
            </w:pPr>
          </w:p>
        </w:tc>
        <w:tc>
          <w:tcPr>
            <w:tcW w:w="1108" w:type="dxa"/>
            <w:shd w:val="clear" w:color="auto" w:fill="auto"/>
            <w:vAlign w:val="bottom"/>
          </w:tcPr>
          <w:p w14:paraId="47F94CCA" w14:textId="417511C3" w:rsidR="009D6965" w:rsidRPr="008B2114" w:rsidRDefault="009D6965" w:rsidP="009D6965">
            <w:pPr>
              <w:spacing w:line="380" w:lineRule="exact"/>
              <w:ind w:right="170"/>
              <w:jc w:val="right"/>
              <w:rPr>
                <w:rFonts w:asciiTheme="majorBidi" w:hAnsiTheme="majorBidi" w:cstheme="majorBidi"/>
                <w:sz w:val="24"/>
                <w:szCs w:val="24"/>
                <w:cs/>
              </w:rPr>
            </w:pPr>
            <w:r w:rsidRPr="00102A75">
              <w:rPr>
                <w:rFonts w:asciiTheme="majorBidi" w:hAnsiTheme="majorBidi" w:cstheme="majorBidi"/>
                <w:sz w:val="24"/>
                <w:szCs w:val="24"/>
              </w:rPr>
              <w:t>-</w:t>
            </w:r>
          </w:p>
        </w:tc>
        <w:tc>
          <w:tcPr>
            <w:tcW w:w="168" w:type="dxa"/>
            <w:shd w:val="clear" w:color="auto" w:fill="auto"/>
            <w:vAlign w:val="bottom"/>
          </w:tcPr>
          <w:p w14:paraId="4203BB5F" w14:textId="77777777" w:rsidR="009D6965" w:rsidRPr="00102A75" w:rsidRDefault="009D6965" w:rsidP="009D6965">
            <w:pPr>
              <w:pStyle w:val="BodyText"/>
              <w:tabs>
                <w:tab w:val="left" w:pos="284"/>
                <w:tab w:val="left" w:pos="1418"/>
                <w:tab w:val="left" w:pos="1985"/>
                <w:tab w:val="left" w:pos="2552"/>
              </w:tabs>
              <w:spacing w:line="380" w:lineRule="exact"/>
              <w:ind w:right="170"/>
              <w:jc w:val="right"/>
              <w:rPr>
                <w:rFonts w:asciiTheme="majorBidi" w:hAnsiTheme="majorBidi" w:cstheme="majorBidi"/>
                <w:sz w:val="24"/>
                <w:szCs w:val="24"/>
              </w:rPr>
            </w:pPr>
          </w:p>
        </w:tc>
        <w:tc>
          <w:tcPr>
            <w:tcW w:w="1108" w:type="dxa"/>
            <w:shd w:val="clear" w:color="auto" w:fill="auto"/>
            <w:vAlign w:val="bottom"/>
          </w:tcPr>
          <w:p w14:paraId="24380B1F" w14:textId="5CE21C3A" w:rsidR="009D6965" w:rsidRPr="008B2114" w:rsidRDefault="009D6965" w:rsidP="009D6965">
            <w:pPr>
              <w:spacing w:line="380" w:lineRule="exact"/>
              <w:ind w:right="170"/>
              <w:jc w:val="right"/>
              <w:rPr>
                <w:rFonts w:asciiTheme="majorBidi" w:hAnsiTheme="majorBidi" w:cstheme="majorBidi"/>
                <w:sz w:val="24"/>
                <w:szCs w:val="24"/>
                <w:cs/>
              </w:rPr>
            </w:pPr>
            <w:r w:rsidRPr="00102A75">
              <w:rPr>
                <w:rFonts w:asciiTheme="majorBidi" w:hAnsiTheme="majorBidi" w:cstheme="majorBidi"/>
                <w:sz w:val="24"/>
                <w:szCs w:val="24"/>
              </w:rPr>
              <w:t>-</w:t>
            </w:r>
          </w:p>
        </w:tc>
      </w:tr>
      <w:tr w:rsidR="009D6965" w:rsidRPr="00102A75" w14:paraId="2717DE7A" w14:textId="77777777" w:rsidTr="00DD7AFB">
        <w:tc>
          <w:tcPr>
            <w:tcW w:w="3686" w:type="dxa"/>
            <w:shd w:val="clear" w:color="auto" w:fill="auto"/>
            <w:vAlign w:val="bottom"/>
          </w:tcPr>
          <w:p w14:paraId="0D180C1F" w14:textId="13687083" w:rsidR="009D6965" w:rsidRPr="008B2114" w:rsidRDefault="009D6965" w:rsidP="009D6965">
            <w:pPr>
              <w:pStyle w:val="BodyText"/>
              <w:tabs>
                <w:tab w:val="left" w:pos="493"/>
                <w:tab w:val="left" w:pos="851"/>
                <w:tab w:val="left" w:pos="1418"/>
                <w:tab w:val="left" w:pos="1985"/>
                <w:tab w:val="left" w:pos="2552"/>
              </w:tabs>
              <w:spacing w:line="380" w:lineRule="exact"/>
              <w:rPr>
                <w:rFonts w:asciiTheme="majorBidi" w:hAnsiTheme="majorBidi" w:cstheme="majorBidi"/>
                <w:sz w:val="24"/>
                <w:szCs w:val="24"/>
                <w:cs/>
              </w:rPr>
            </w:pPr>
            <w:r w:rsidRPr="00102A75">
              <w:rPr>
                <w:rFonts w:asciiTheme="majorBidi" w:hAnsiTheme="majorBidi" w:cstheme="majorBidi"/>
                <w:sz w:val="24"/>
                <w:szCs w:val="24"/>
              </w:rPr>
              <w:tab/>
              <w:t>Administrative expenses</w:t>
            </w:r>
          </w:p>
        </w:tc>
        <w:tc>
          <w:tcPr>
            <w:tcW w:w="1134" w:type="dxa"/>
            <w:tcBorders>
              <w:bottom w:val="single" w:sz="6" w:space="0" w:color="auto"/>
            </w:tcBorders>
            <w:shd w:val="clear" w:color="auto" w:fill="auto"/>
            <w:vAlign w:val="bottom"/>
          </w:tcPr>
          <w:p w14:paraId="6E95C5F8" w14:textId="75CAB536"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2,</w:t>
            </w:r>
            <w:r w:rsidR="00D22E86">
              <w:rPr>
                <w:rFonts w:asciiTheme="majorBidi" w:hAnsiTheme="majorBidi" w:cstheme="majorBidi"/>
                <w:sz w:val="24"/>
                <w:szCs w:val="24"/>
              </w:rPr>
              <w:t>172,289</w:t>
            </w:r>
          </w:p>
        </w:tc>
        <w:tc>
          <w:tcPr>
            <w:tcW w:w="168" w:type="dxa"/>
            <w:shd w:val="clear" w:color="auto" w:fill="auto"/>
            <w:vAlign w:val="bottom"/>
          </w:tcPr>
          <w:p w14:paraId="02D8AA97" w14:textId="77777777" w:rsidR="009D6965" w:rsidRPr="00102A75" w:rsidRDefault="009D6965" w:rsidP="009D6965">
            <w:pPr>
              <w:spacing w:line="380" w:lineRule="exact"/>
              <w:jc w:val="right"/>
              <w:rPr>
                <w:rFonts w:asciiTheme="majorBidi" w:hAnsiTheme="majorBidi" w:cstheme="majorBidi"/>
                <w:sz w:val="24"/>
                <w:szCs w:val="24"/>
              </w:rPr>
            </w:pPr>
          </w:p>
        </w:tc>
        <w:tc>
          <w:tcPr>
            <w:tcW w:w="1107" w:type="dxa"/>
            <w:tcBorders>
              <w:bottom w:val="single" w:sz="6" w:space="0" w:color="auto"/>
            </w:tcBorders>
            <w:shd w:val="clear" w:color="auto" w:fill="auto"/>
            <w:vAlign w:val="bottom"/>
          </w:tcPr>
          <w:p w14:paraId="4D15211F" w14:textId="3C7CC4A4"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707,857</w:t>
            </w:r>
          </w:p>
        </w:tc>
        <w:tc>
          <w:tcPr>
            <w:tcW w:w="168" w:type="dxa"/>
            <w:shd w:val="clear" w:color="auto" w:fill="auto"/>
            <w:vAlign w:val="bottom"/>
          </w:tcPr>
          <w:p w14:paraId="3EA479EE" w14:textId="77777777" w:rsidR="009D6965" w:rsidRPr="00102A75" w:rsidRDefault="009D6965" w:rsidP="009D6965">
            <w:pPr>
              <w:spacing w:line="380" w:lineRule="exact"/>
              <w:jc w:val="right"/>
              <w:rPr>
                <w:rFonts w:asciiTheme="majorBidi" w:hAnsiTheme="majorBidi" w:cstheme="majorBidi"/>
                <w:sz w:val="24"/>
                <w:szCs w:val="24"/>
              </w:rPr>
            </w:pPr>
          </w:p>
        </w:tc>
        <w:tc>
          <w:tcPr>
            <w:tcW w:w="1108" w:type="dxa"/>
            <w:tcBorders>
              <w:bottom w:val="single" w:sz="6" w:space="0" w:color="auto"/>
            </w:tcBorders>
            <w:shd w:val="clear" w:color="auto" w:fill="auto"/>
            <w:vAlign w:val="bottom"/>
          </w:tcPr>
          <w:p w14:paraId="46E67DDF" w14:textId="43374BD1"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687,421</w:t>
            </w:r>
          </w:p>
        </w:tc>
        <w:tc>
          <w:tcPr>
            <w:tcW w:w="168" w:type="dxa"/>
            <w:shd w:val="clear" w:color="auto" w:fill="auto"/>
            <w:vAlign w:val="bottom"/>
          </w:tcPr>
          <w:p w14:paraId="1377A8C2" w14:textId="77777777" w:rsidR="009D6965" w:rsidRPr="00102A75" w:rsidRDefault="009D6965" w:rsidP="009D6965">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tcBorders>
              <w:bottom w:val="single" w:sz="6" w:space="0" w:color="auto"/>
            </w:tcBorders>
            <w:shd w:val="clear" w:color="auto" w:fill="auto"/>
            <w:vAlign w:val="bottom"/>
          </w:tcPr>
          <w:p w14:paraId="7091DEA9" w14:textId="6961CBBD"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365,511</w:t>
            </w:r>
          </w:p>
        </w:tc>
      </w:tr>
      <w:tr w:rsidR="009D6965" w:rsidRPr="00102A75" w14:paraId="5EA85CE8" w14:textId="77777777" w:rsidTr="00DD7AFB">
        <w:tc>
          <w:tcPr>
            <w:tcW w:w="3686" w:type="dxa"/>
            <w:shd w:val="clear" w:color="auto" w:fill="auto"/>
            <w:vAlign w:val="bottom"/>
          </w:tcPr>
          <w:p w14:paraId="59BEA325" w14:textId="10D0CA90" w:rsidR="009D6965" w:rsidRPr="00102A75" w:rsidRDefault="009D6965" w:rsidP="009D6965">
            <w:pPr>
              <w:pStyle w:val="BodyText"/>
              <w:tabs>
                <w:tab w:val="left" w:pos="209"/>
                <w:tab w:val="left" w:pos="777"/>
                <w:tab w:val="left" w:pos="1418"/>
                <w:tab w:val="left" w:pos="1985"/>
                <w:tab w:val="left" w:pos="2552"/>
              </w:tabs>
              <w:spacing w:line="380" w:lineRule="exact"/>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134" w:type="dxa"/>
            <w:tcBorders>
              <w:top w:val="single" w:sz="6" w:space="0" w:color="auto"/>
              <w:bottom w:val="double" w:sz="6" w:space="0" w:color="auto"/>
            </w:tcBorders>
            <w:shd w:val="clear" w:color="auto" w:fill="auto"/>
            <w:vAlign w:val="bottom"/>
          </w:tcPr>
          <w:p w14:paraId="01859E75" w14:textId="69A846BC"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9,4</w:t>
            </w:r>
            <w:r w:rsidR="00D22E86">
              <w:rPr>
                <w:rFonts w:asciiTheme="majorBidi" w:hAnsiTheme="majorBidi" w:cstheme="majorBidi"/>
                <w:sz w:val="24"/>
                <w:szCs w:val="24"/>
              </w:rPr>
              <w:t>12,246</w:t>
            </w:r>
          </w:p>
        </w:tc>
        <w:tc>
          <w:tcPr>
            <w:tcW w:w="168" w:type="dxa"/>
            <w:shd w:val="clear" w:color="auto" w:fill="auto"/>
            <w:vAlign w:val="bottom"/>
          </w:tcPr>
          <w:p w14:paraId="7E1CA413" w14:textId="77777777" w:rsidR="009D6965" w:rsidRPr="00102A75" w:rsidRDefault="009D6965" w:rsidP="009D6965">
            <w:pPr>
              <w:spacing w:line="380" w:lineRule="exact"/>
              <w:jc w:val="right"/>
              <w:rPr>
                <w:rFonts w:asciiTheme="majorBidi" w:hAnsiTheme="majorBidi" w:cstheme="majorBidi"/>
                <w:sz w:val="24"/>
                <w:szCs w:val="24"/>
              </w:rPr>
            </w:pPr>
          </w:p>
        </w:tc>
        <w:tc>
          <w:tcPr>
            <w:tcW w:w="1107" w:type="dxa"/>
            <w:tcBorders>
              <w:top w:val="single" w:sz="6" w:space="0" w:color="auto"/>
              <w:bottom w:val="double" w:sz="6" w:space="0" w:color="auto"/>
            </w:tcBorders>
            <w:shd w:val="clear" w:color="auto" w:fill="auto"/>
            <w:vAlign w:val="bottom"/>
          </w:tcPr>
          <w:p w14:paraId="2BCF683D" w14:textId="19909428"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755,381</w:t>
            </w:r>
          </w:p>
        </w:tc>
        <w:tc>
          <w:tcPr>
            <w:tcW w:w="168" w:type="dxa"/>
            <w:shd w:val="clear" w:color="auto" w:fill="auto"/>
            <w:vAlign w:val="bottom"/>
          </w:tcPr>
          <w:p w14:paraId="4EDEAA6D" w14:textId="77777777" w:rsidR="009D6965" w:rsidRPr="00102A75" w:rsidRDefault="009D6965" w:rsidP="009D6965">
            <w:pPr>
              <w:spacing w:line="380" w:lineRule="exact"/>
              <w:jc w:val="right"/>
              <w:rPr>
                <w:rFonts w:asciiTheme="majorBidi" w:hAnsiTheme="majorBidi" w:cstheme="majorBidi"/>
                <w:sz w:val="24"/>
                <w:szCs w:val="24"/>
              </w:rPr>
            </w:pPr>
          </w:p>
        </w:tc>
        <w:tc>
          <w:tcPr>
            <w:tcW w:w="1108" w:type="dxa"/>
            <w:tcBorders>
              <w:top w:val="single" w:sz="6" w:space="0" w:color="auto"/>
              <w:bottom w:val="double" w:sz="6" w:space="0" w:color="auto"/>
            </w:tcBorders>
            <w:shd w:val="clear" w:color="auto" w:fill="auto"/>
            <w:vAlign w:val="bottom"/>
          </w:tcPr>
          <w:p w14:paraId="4F3CEF43" w14:textId="3B6472EF"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687,421</w:t>
            </w:r>
          </w:p>
        </w:tc>
        <w:tc>
          <w:tcPr>
            <w:tcW w:w="168" w:type="dxa"/>
            <w:shd w:val="clear" w:color="auto" w:fill="auto"/>
            <w:vAlign w:val="bottom"/>
          </w:tcPr>
          <w:p w14:paraId="6FB3CB1B" w14:textId="77777777" w:rsidR="009D6965" w:rsidRPr="00102A75" w:rsidRDefault="009D6965" w:rsidP="009D6965">
            <w:pPr>
              <w:pStyle w:val="BodyText"/>
              <w:tabs>
                <w:tab w:val="left" w:pos="284"/>
                <w:tab w:val="left" w:pos="1418"/>
                <w:tab w:val="left" w:pos="1985"/>
                <w:tab w:val="left" w:pos="2552"/>
              </w:tabs>
              <w:spacing w:line="380" w:lineRule="exact"/>
              <w:ind w:right="113"/>
              <w:jc w:val="right"/>
              <w:rPr>
                <w:rFonts w:asciiTheme="majorBidi" w:hAnsiTheme="majorBidi" w:cstheme="majorBidi"/>
                <w:sz w:val="24"/>
                <w:szCs w:val="24"/>
              </w:rPr>
            </w:pPr>
          </w:p>
        </w:tc>
        <w:tc>
          <w:tcPr>
            <w:tcW w:w="1108" w:type="dxa"/>
            <w:tcBorders>
              <w:top w:val="single" w:sz="6" w:space="0" w:color="auto"/>
              <w:bottom w:val="double" w:sz="6" w:space="0" w:color="auto"/>
            </w:tcBorders>
            <w:shd w:val="clear" w:color="auto" w:fill="auto"/>
            <w:vAlign w:val="bottom"/>
          </w:tcPr>
          <w:p w14:paraId="5F83CEFB" w14:textId="67D1F65D" w:rsidR="009D6965" w:rsidRPr="00102A75" w:rsidRDefault="009D6965" w:rsidP="009D6965">
            <w:pPr>
              <w:spacing w:line="380" w:lineRule="exact"/>
              <w:jc w:val="right"/>
              <w:rPr>
                <w:rFonts w:asciiTheme="majorBidi" w:hAnsiTheme="majorBidi" w:cstheme="majorBidi"/>
                <w:sz w:val="24"/>
                <w:szCs w:val="24"/>
              </w:rPr>
            </w:pPr>
            <w:r w:rsidRPr="00102A75">
              <w:rPr>
                <w:rFonts w:asciiTheme="majorBidi" w:hAnsiTheme="majorBidi" w:cstheme="majorBidi"/>
                <w:sz w:val="24"/>
                <w:szCs w:val="24"/>
              </w:rPr>
              <w:t>365,511</w:t>
            </w:r>
          </w:p>
        </w:tc>
      </w:tr>
    </w:tbl>
    <w:p w14:paraId="69393005" w14:textId="77777777" w:rsidR="00427FE2" w:rsidRPr="00102A75" w:rsidRDefault="00427FE2" w:rsidP="00D30700">
      <w:pPr>
        <w:tabs>
          <w:tab w:val="left" w:pos="851"/>
        </w:tabs>
        <w:spacing w:line="380" w:lineRule="exact"/>
        <w:jc w:val="thaiDistribute"/>
        <w:rPr>
          <w:rFonts w:asciiTheme="majorBidi" w:hAnsiTheme="majorBidi" w:cstheme="majorBidi"/>
          <w:sz w:val="32"/>
          <w:szCs w:val="32"/>
        </w:rPr>
      </w:pPr>
    </w:p>
    <w:p w14:paraId="20A806D5" w14:textId="2249CB69" w:rsidR="00480D77" w:rsidRPr="00102A75" w:rsidRDefault="0098501B" w:rsidP="00F23E2A">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r w:rsidR="00036E68" w:rsidRPr="00102A75">
        <w:rPr>
          <w:rFonts w:asciiTheme="majorBidi" w:hAnsiTheme="majorBidi" w:cstheme="majorBidi"/>
          <w:b/>
          <w:bCs/>
          <w:sz w:val="32"/>
          <w:szCs w:val="32"/>
        </w:rPr>
        <w:lastRenderedPageBreak/>
        <w:t>21</w:t>
      </w:r>
      <w:r w:rsidR="00480D77" w:rsidRPr="00102A75">
        <w:rPr>
          <w:rFonts w:asciiTheme="majorBidi" w:hAnsiTheme="majorBidi" w:cstheme="majorBidi"/>
          <w:b/>
          <w:bCs/>
          <w:sz w:val="32"/>
          <w:szCs w:val="32"/>
        </w:rPr>
        <w:t>.</w:t>
      </w:r>
      <w:r w:rsidR="00480D77" w:rsidRPr="00102A75">
        <w:rPr>
          <w:rFonts w:asciiTheme="majorBidi" w:hAnsiTheme="majorBidi" w:cstheme="majorBidi"/>
          <w:b/>
          <w:bCs/>
          <w:sz w:val="32"/>
          <w:szCs w:val="32"/>
        </w:rPr>
        <w:tab/>
        <w:t xml:space="preserve">DEFERRED TAX ASSETS </w:t>
      </w:r>
      <w:r w:rsidR="00F32D7E" w:rsidRPr="00102A75">
        <w:rPr>
          <w:rFonts w:asciiTheme="majorBidi" w:hAnsiTheme="majorBidi" w:cstheme="majorBidi"/>
          <w:b/>
          <w:bCs/>
          <w:sz w:val="32"/>
          <w:szCs w:val="32"/>
        </w:rPr>
        <w:t>AND LIABILITIES</w:t>
      </w:r>
    </w:p>
    <w:p w14:paraId="691ACCDA" w14:textId="004DBF6F" w:rsidR="009F11A6" w:rsidRPr="008B2114" w:rsidRDefault="009F11A6" w:rsidP="00D30700">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102A75">
        <w:rPr>
          <w:rFonts w:asciiTheme="majorBidi" w:eastAsia="Cordia New" w:hAnsiTheme="majorBidi" w:cstheme="majorBidi"/>
          <w:sz w:val="32"/>
          <w:szCs w:val="32"/>
        </w:rPr>
        <w:tab/>
      </w:r>
      <w:r w:rsidR="00036E68" w:rsidRPr="00102A75">
        <w:rPr>
          <w:rFonts w:asciiTheme="majorBidi" w:eastAsia="Cordia New" w:hAnsiTheme="majorBidi" w:cstheme="majorBidi"/>
          <w:sz w:val="32"/>
          <w:szCs w:val="32"/>
        </w:rPr>
        <w:t>21</w:t>
      </w:r>
      <w:r w:rsidR="005177D4" w:rsidRPr="00102A75">
        <w:rPr>
          <w:rFonts w:asciiTheme="majorBidi" w:eastAsia="Cordia New" w:hAnsiTheme="majorBidi" w:cstheme="majorBidi"/>
          <w:sz w:val="32"/>
          <w:szCs w:val="32"/>
        </w:rPr>
        <w:t>.1</w:t>
      </w:r>
      <w:r w:rsidRPr="00102A75">
        <w:rPr>
          <w:rFonts w:asciiTheme="majorBidi" w:eastAsia="Cordia New" w:hAnsiTheme="majorBidi" w:cstheme="majorBidi"/>
          <w:sz w:val="32"/>
          <w:szCs w:val="32"/>
        </w:rPr>
        <w:tab/>
        <w:t xml:space="preserve">Deferred tax assets and liabilities </w:t>
      </w:r>
      <w:r w:rsidR="00C518BA" w:rsidRPr="00102A75">
        <w:rPr>
          <w:rFonts w:asciiTheme="majorBidi" w:eastAsia="Cordia New" w:hAnsiTheme="majorBidi" w:cstheme="majorBidi"/>
          <w:sz w:val="32"/>
          <w:szCs w:val="32"/>
        </w:rPr>
        <w:t xml:space="preserve">are </w:t>
      </w:r>
      <w:r w:rsidRPr="00102A75">
        <w:rPr>
          <w:rFonts w:asciiTheme="majorBidi" w:eastAsia="Cordia New" w:hAnsiTheme="majorBidi" w:cstheme="majorBidi"/>
          <w:sz w:val="32"/>
          <w:szCs w:val="32"/>
        </w:rPr>
        <w:t>as follows:</w:t>
      </w:r>
    </w:p>
    <w:tbl>
      <w:tblPr>
        <w:tblW w:w="8606" w:type="dxa"/>
        <w:tblInd w:w="851" w:type="dxa"/>
        <w:tblLook w:val="0000" w:firstRow="0" w:lastRow="0" w:firstColumn="0" w:lastColumn="0" w:noHBand="0" w:noVBand="0"/>
      </w:tblPr>
      <w:tblGrid>
        <w:gridCol w:w="2693"/>
        <w:gridCol w:w="1304"/>
        <w:gridCol w:w="256"/>
        <w:gridCol w:w="1244"/>
        <w:gridCol w:w="256"/>
        <w:gridCol w:w="1310"/>
        <w:gridCol w:w="257"/>
        <w:gridCol w:w="1286"/>
      </w:tblGrid>
      <w:tr w:rsidR="009F11A6" w:rsidRPr="00102A75" w14:paraId="703F53E0" w14:textId="77777777" w:rsidTr="00471D25">
        <w:trPr>
          <w:cantSplit/>
        </w:trPr>
        <w:tc>
          <w:tcPr>
            <w:tcW w:w="2693" w:type="dxa"/>
            <w:tcBorders>
              <w:top w:val="nil"/>
              <w:left w:val="nil"/>
              <w:bottom w:val="nil"/>
              <w:right w:val="nil"/>
            </w:tcBorders>
            <w:shd w:val="clear" w:color="auto" w:fill="FFFFFF"/>
            <w:noWrap/>
          </w:tcPr>
          <w:p w14:paraId="4431BF3B" w14:textId="77777777" w:rsidR="009F11A6" w:rsidRPr="00102A75" w:rsidRDefault="009F11A6" w:rsidP="0098501B">
            <w:pPr>
              <w:spacing w:line="320" w:lineRule="exact"/>
              <w:rPr>
                <w:rFonts w:asciiTheme="majorBidi" w:hAnsiTheme="majorBidi" w:cstheme="majorBidi"/>
                <w:sz w:val="24"/>
                <w:szCs w:val="24"/>
              </w:rPr>
            </w:pPr>
            <w:r w:rsidRPr="00102A75">
              <w:rPr>
                <w:rFonts w:asciiTheme="majorBidi" w:hAnsiTheme="majorBidi" w:cstheme="majorBidi"/>
                <w:sz w:val="24"/>
                <w:szCs w:val="24"/>
              </w:rPr>
              <w:t> </w:t>
            </w:r>
          </w:p>
        </w:tc>
        <w:tc>
          <w:tcPr>
            <w:tcW w:w="5913" w:type="dxa"/>
            <w:gridSpan w:val="7"/>
            <w:tcBorders>
              <w:top w:val="nil"/>
              <w:left w:val="nil"/>
              <w:bottom w:val="single" w:sz="6" w:space="0" w:color="auto"/>
              <w:right w:val="nil"/>
            </w:tcBorders>
            <w:shd w:val="clear" w:color="auto" w:fill="FFFFFF"/>
            <w:noWrap/>
          </w:tcPr>
          <w:p w14:paraId="438213D3" w14:textId="00299593" w:rsidR="009F11A6" w:rsidRPr="00102A75" w:rsidRDefault="00AC54A5"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9F11A6" w:rsidRPr="00102A75">
              <w:rPr>
                <w:rFonts w:asciiTheme="majorBidi" w:hAnsiTheme="majorBidi" w:cstheme="majorBidi"/>
                <w:sz w:val="24"/>
                <w:szCs w:val="24"/>
              </w:rPr>
              <w:t>Baht</w:t>
            </w:r>
          </w:p>
        </w:tc>
      </w:tr>
      <w:tr w:rsidR="009F11A6" w:rsidRPr="00102A75" w14:paraId="652DB25B" w14:textId="77777777" w:rsidTr="00471D25">
        <w:trPr>
          <w:cantSplit/>
        </w:trPr>
        <w:tc>
          <w:tcPr>
            <w:tcW w:w="2693" w:type="dxa"/>
            <w:tcBorders>
              <w:top w:val="nil"/>
              <w:left w:val="nil"/>
              <w:bottom w:val="nil"/>
              <w:right w:val="nil"/>
            </w:tcBorders>
            <w:shd w:val="clear" w:color="auto" w:fill="FFFFFF"/>
            <w:noWrap/>
          </w:tcPr>
          <w:p w14:paraId="4881AA7E" w14:textId="77777777" w:rsidR="009F11A6" w:rsidRPr="008B2114" w:rsidRDefault="009F11A6" w:rsidP="0098501B">
            <w:pPr>
              <w:spacing w:line="320" w:lineRule="exact"/>
              <w:rPr>
                <w:rFonts w:asciiTheme="majorBidi" w:hAnsiTheme="majorBidi" w:cstheme="majorBidi"/>
                <w:sz w:val="24"/>
                <w:szCs w:val="24"/>
                <w:cs/>
              </w:rPr>
            </w:pPr>
            <w:r w:rsidRPr="00102A75">
              <w:rPr>
                <w:rFonts w:asciiTheme="majorBidi" w:hAnsiTheme="majorBidi" w:cstheme="majorBidi"/>
                <w:sz w:val="24"/>
                <w:szCs w:val="24"/>
              </w:rPr>
              <w:t> </w:t>
            </w:r>
          </w:p>
        </w:tc>
        <w:tc>
          <w:tcPr>
            <w:tcW w:w="2804" w:type="dxa"/>
            <w:gridSpan w:val="3"/>
            <w:tcBorders>
              <w:top w:val="single" w:sz="6" w:space="0" w:color="auto"/>
              <w:left w:val="nil"/>
              <w:bottom w:val="single" w:sz="6" w:space="0" w:color="auto"/>
              <w:right w:val="nil"/>
            </w:tcBorders>
            <w:shd w:val="clear" w:color="auto" w:fill="FFFFFF"/>
            <w:noWrap/>
          </w:tcPr>
          <w:p w14:paraId="31766FD4" w14:textId="77777777" w:rsidR="009F11A6" w:rsidRPr="00102A75" w:rsidRDefault="009F11A6"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C</w:t>
            </w:r>
            <w:proofErr w:type="spellStart"/>
            <w:r w:rsidRPr="00102A75">
              <w:rPr>
                <w:rFonts w:asciiTheme="majorBidi" w:eastAsia="Calibri" w:hAnsiTheme="majorBidi" w:cstheme="majorBidi"/>
                <w:sz w:val="24"/>
                <w:szCs w:val="24"/>
                <w:lang w:val="en"/>
              </w:rPr>
              <w:t>onsolidated</w:t>
            </w:r>
            <w:proofErr w:type="spellEnd"/>
            <w:r w:rsidRPr="00102A75">
              <w:rPr>
                <w:rFonts w:asciiTheme="majorBidi" w:eastAsia="Calibri" w:hAnsiTheme="majorBidi" w:cstheme="majorBidi"/>
                <w:sz w:val="24"/>
                <w:szCs w:val="24"/>
                <w:lang w:val="en"/>
              </w:rPr>
              <w:t xml:space="preserve"> financial statements</w:t>
            </w:r>
          </w:p>
        </w:tc>
        <w:tc>
          <w:tcPr>
            <w:tcW w:w="0" w:type="auto"/>
            <w:tcBorders>
              <w:top w:val="single" w:sz="6" w:space="0" w:color="auto"/>
              <w:left w:val="nil"/>
              <w:bottom w:val="nil"/>
              <w:right w:val="nil"/>
            </w:tcBorders>
            <w:shd w:val="clear" w:color="auto" w:fill="FFFFFF"/>
            <w:noWrap/>
          </w:tcPr>
          <w:p w14:paraId="27ACD981" w14:textId="77777777" w:rsidR="009F11A6" w:rsidRPr="00102A75" w:rsidRDefault="009F11A6" w:rsidP="0098501B">
            <w:pPr>
              <w:spacing w:line="320" w:lineRule="exact"/>
              <w:rPr>
                <w:rFonts w:asciiTheme="majorBidi" w:hAnsiTheme="majorBidi" w:cstheme="majorBidi"/>
                <w:sz w:val="24"/>
                <w:szCs w:val="24"/>
              </w:rPr>
            </w:pPr>
            <w:r w:rsidRPr="00102A75">
              <w:rPr>
                <w:rFonts w:asciiTheme="majorBidi" w:hAnsiTheme="majorBidi" w:cstheme="majorBidi"/>
                <w:sz w:val="24"/>
                <w:szCs w:val="24"/>
              </w:rPr>
              <w:t> </w:t>
            </w:r>
          </w:p>
        </w:tc>
        <w:tc>
          <w:tcPr>
            <w:tcW w:w="2853" w:type="dxa"/>
            <w:gridSpan w:val="3"/>
            <w:tcBorders>
              <w:top w:val="single" w:sz="6" w:space="0" w:color="auto"/>
              <w:left w:val="nil"/>
              <w:bottom w:val="single" w:sz="6" w:space="0" w:color="auto"/>
              <w:right w:val="nil"/>
            </w:tcBorders>
            <w:shd w:val="clear" w:color="auto" w:fill="FFFFFF"/>
            <w:noWrap/>
          </w:tcPr>
          <w:p w14:paraId="2D20FA43" w14:textId="77777777" w:rsidR="009F11A6" w:rsidRPr="00102A75" w:rsidRDefault="009F11A6"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Separate financial statements</w:t>
            </w:r>
          </w:p>
        </w:tc>
      </w:tr>
      <w:tr w:rsidR="00471D25" w:rsidRPr="00102A75" w14:paraId="4C9DECD6" w14:textId="77777777" w:rsidTr="00471D25">
        <w:trPr>
          <w:cantSplit/>
        </w:trPr>
        <w:tc>
          <w:tcPr>
            <w:tcW w:w="2693" w:type="dxa"/>
            <w:tcBorders>
              <w:top w:val="nil"/>
              <w:left w:val="nil"/>
              <w:bottom w:val="nil"/>
              <w:right w:val="nil"/>
            </w:tcBorders>
            <w:shd w:val="clear" w:color="auto" w:fill="FFFFFF"/>
            <w:noWrap/>
          </w:tcPr>
          <w:p w14:paraId="25203AFB" w14:textId="77777777" w:rsidR="00471D25" w:rsidRPr="00102A75" w:rsidRDefault="00471D25" w:rsidP="0098501B">
            <w:pPr>
              <w:spacing w:line="320" w:lineRule="exact"/>
              <w:rPr>
                <w:rFonts w:asciiTheme="majorBidi" w:hAnsiTheme="majorBidi" w:cstheme="majorBidi"/>
                <w:sz w:val="24"/>
                <w:szCs w:val="24"/>
              </w:rPr>
            </w:pPr>
            <w:r w:rsidRPr="00102A75">
              <w:rPr>
                <w:rFonts w:asciiTheme="majorBidi" w:hAnsiTheme="majorBidi" w:cstheme="majorBidi"/>
                <w:sz w:val="24"/>
                <w:szCs w:val="24"/>
              </w:rPr>
              <w:t> </w:t>
            </w:r>
          </w:p>
        </w:tc>
        <w:tc>
          <w:tcPr>
            <w:tcW w:w="1304" w:type="dxa"/>
            <w:tcBorders>
              <w:top w:val="single" w:sz="6" w:space="0" w:color="auto"/>
              <w:left w:val="nil"/>
              <w:bottom w:val="single" w:sz="6" w:space="0" w:color="auto"/>
              <w:right w:val="nil"/>
            </w:tcBorders>
            <w:shd w:val="clear" w:color="auto" w:fill="FFFFFF"/>
            <w:noWrap/>
          </w:tcPr>
          <w:p w14:paraId="60837491" w14:textId="75986A63" w:rsidR="00471D25" w:rsidRPr="00102A75" w:rsidRDefault="00AE419F"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2020</w:t>
            </w:r>
          </w:p>
        </w:tc>
        <w:tc>
          <w:tcPr>
            <w:tcW w:w="0" w:type="auto"/>
            <w:tcBorders>
              <w:top w:val="single" w:sz="6" w:space="0" w:color="auto"/>
              <w:left w:val="nil"/>
              <w:bottom w:val="nil"/>
              <w:right w:val="nil"/>
            </w:tcBorders>
            <w:shd w:val="clear" w:color="auto" w:fill="FFFFFF"/>
            <w:noWrap/>
          </w:tcPr>
          <w:p w14:paraId="2E1BC029" w14:textId="77777777" w:rsidR="00471D25" w:rsidRPr="00102A75" w:rsidRDefault="00471D25"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244" w:type="dxa"/>
            <w:tcBorders>
              <w:top w:val="single" w:sz="6" w:space="0" w:color="auto"/>
              <w:left w:val="nil"/>
              <w:bottom w:val="single" w:sz="6" w:space="0" w:color="auto"/>
              <w:right w:val="nil"/>
            </w:tcBorders>
            <w:shd w:val="clear" w:color="auto" w:fill="FFFFFF"/>
            <w:noWrap/>
          </w:tcPr>
          <w:p w14:paraId="79A7A46E" w14:textId="5BD61914" w:rsidR="00471D25" w:rsidRPr="00102A75" w:rsidRDefault="00AE419F"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2019</w:t>
            </w:r>
          </w:p>
        </w:tc>
        <w:tc>
          <w:tcPr>
            <w:tcW w:w="0" w:type="auto"/>
            <w:tcBorders>
              <w:top w:val="nil"/>
              <w:left w:val="nil"/>
              <w:bottom w:val="nil"/>
              <w:right w:val="nil"/>
            </w:tcBorders>
            <w:shd w:val="clear" w:color="auto" w:fill="FFFFFF"/>
            <w:noWrap/>
          </w:tcPr>
          <w:p w14:paraId="2F5C115D" w14:textId="77777777" w:rsidR="00471D25" w:rsidRPr="00102A75" w:rsidRDefault="00471D25"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310" w:type="dxa"/>
            <w:tcBorders>
              <w:top w:val="single" w:sz="6" w:space="0" w:color="auto"/>
              <w:left w:val="nil"/>
              <w:bottom w:val="single" w:sz="6" w:space="0" w:color="auto"/>
              <w:right w:val="nil"/>
            </w:tcBorders>
            <w:shd w:val="clear" w:color="auto" w:fill="FFFFFF"/>
            <w:noWrap/>
          </w:tcPr>
          <w:p w14:paraId="7A12EAEF" w14:textId="05A229A7" w:rsidR="00471D25" w:rsidRPr="00102A75" w:rsidRDefault="00AE419F"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2020</w:t>
            </w:r>
          </w:p>
        </w:tc>
        <w:tc>
          <w:tcPr>
            <w:tcW w:w="257" w:type="dxa"/>
            <w:tcBorders>
              <w:top w:val="single" w:sz="6" w:space="0" w:color="auto"/>
              <w:left w:val="nil"/>
              <w:bottom w:val="nil"/>
              <w:right w:val="nil"/>
            </w:tcBorders>
            <w:shd w:val="clear" w:color="auto" w:fill="FFFFFF"/>
            <w:noWrap/>
          </w:tcPr>
          <w:p w14:paraId="42CBBDF9" w14:textId="77777777" w:rsidR="00471D25" w:rsidRPr="00102A75" w:rsidRDefault="00471D25"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286" w:type="dxa"/>
            <w:tcBorders>
              <w:top w:val="single" w:sz="6" w:space="0" w:color="auto"/>
              <w:left w:val="nil"/>
              <w:bottom w:val="single" w:sz="6" w:space="0" w:color="auto"/>
              <w:right w:val="nil"/>
            </w:tcBorders>
            <w:shd w:val="clear" w:color="auto" w:fill="FFFFFF"/>
            <w:noWrap/>
          </w:tcPr>
          <w:p w14:paraId="1D43C9B5" w14:textId="1C5AF633" w:rsidR="00471D25" w:rsidRPr="00102A75" w:rsidRDefault="00AE419F" w:rsidP="0098501B">
            <w:pPr>
              <w:spacing w:line="320" w:lineRule="exact"/>
              <w:jc w:val="center"/>
              <w:rPr>
                <w:rFonts w:asciiTheme="majorBidi" w:hAnsiTheme="majorBidi" w:cstheme="majorBidi"/>
                <w:sz w:val="24"/>
                <w:szCs w:val="24"/>
              </w:rPr>
            </w:pPr>
            <w:r w:rsidRPr="00102A75">
              <w:rPr>
                <w:rFonts w:asciiTheme="majorBidi" w:eastAsia="Calibri" w:hAnsiTheme="majorBidi" w:cstheme="majorBidi"/>
                <w:sz w:val="24"/>
                <w:szCs w:val="24"/>
              </w:rPr>
              <w:t>2019</w:t>
            </w:r>
          </w:p>
        </w:tc>
      </w:tr>
      <w:tr w:rsidR="009D6965" w:rsidRPr="00102A75" w14:paraId="2BBEE56D" w14:textId="77777777" w:rsidTr="002B516F">
        <w:trPr>
          <w:cantSplit/>
        </w:trPr>
        <w:tc>
          <w:tcPr>
            <w:tcW w:w="2693" w:type="dxa"/>
            <w:tcBorders>
              <w:top w:val="nil"/>
              <w:left w:val="nil"/>
              <w:bottom w:val="nil"/>
              <w:right w:val="nil"/>
            </w:tcBorders>
            <w:shd w:val="clear" w:color="auto" w:fill="FFFFFF"/>
            <w:noWrap/>
          </w:tcPr>
          <w:p w14:paraId="61939D8A" w14:textId="77777777" w:rsidR="009D6965" w:rsidRPr="00102A75" w:rsidRDefault="009D6965" w:rsidP="0098501B">
            <w:pPr>
              <w:tabs>
                <w:tab w:val="right" w:pos="2713"/>
              </w:tabs>
              <w:spacing w:line="320" w:lineRule="exact"/>
              <w:rPr>
                <w:rFonts w:asciiTheme="majorBidi" w:hAnsiTheme="majorBidi" w:cstheme="majorBidi"/>
                <w:sz w:val="24"/>
                <w:szCs w:val="24"/>
              </w:rPr>
            </w:pPr>
            <w:r w:rsidRPr="00102A75">
              <w:rPr>
                <w:rFonts w:asciiTheme="majorBidi" w:eastAsia="Cordia New" w:hAnsiTheme="majorBidi" w:cstheme="majorBidi"/>
                <w:sz w:val="24"/>
                <w:szCs w:val="24"/>
              </w:rPr>
              <w:t>Deferred tax assets</w:t>
            </w:r>
            <w:r w:rsidRPr="00102A75">
              <w:rPr>
                <w:rFonts w:asciiTheme="majorBidi" w:hAnsiTheme="majorBidi" w:cstheme="majorBidi"/>
                <w:sz w:val="24"/>
                <w:szCs w:val="24"/>
              </w:rPr>
              <w:tab/>
            </w:r>
          </w:p>
        </w:tc>
        <w:tc>
          <w:tcPr>
            <w:tcW w:w="1304" w:type="dxa"/>
            <w:tcBorders>
              <w:top w:val="single" w:sz="6" w:space="0" w:color="auto"/>
            </w:tcBorders>
            <w:shd w:val="clear" w:color="auto" w:fill="auto"/>
            <w:noWrap/>
          </w:tcPr>
          <w:p w14:paraId="770FA221" w14:textId="62B2E95C" w:rsidR="009D6965" w:rsidRPr="00102A75" w:rsidRDefault="00F23E2A" w:rsidP="0098501B">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20,544,490</w:t>
            </w:r>
          </w:p>
        </w:tc>
        <w:tc>
          <w:tcPr>
            <w:tcW w:w="0" w:type="auto"/>
            <w:shd w:val="clear" w:color="auto" w:fill="auto"/>
            <w:noWrap/>
          </w:tcPr>
          <w:p w14:paraId="2DCBB484" w14:textId="77777777" w:rsidR="009D6965" w:rsidRPr="00102A75" w:rsidRDefault="009D6965" w:rsidP="0098501B">
            <w:pPr>
              <w:spacing w:line="320" w:lineRule="exact"/>
              <w:jc w:val="right"/>
              <w:rPr>
                <w:rFonts w:asciiTheme="majorBidi" w:hAnsiTheme="majorBidi" w:cstheme="majorBidi"/>
                <w:sz w:val="24"/>
                <w:szCs w:val="24"/>
              </w:rPr>
            </w:pPr>
          </w:p>
        </w:tc>
        <w:tc>
          <w:tcPr>
            <w:tcW w:w="1244" w:type="dxa"/>
            <w:tcBorders>
              <w:top w:val="single" w:sz="6" w:space="0" w:color="auto"/>
            </w:tcBorders>
            <w:shd w:val="clear" w:color="auto" w:fill="auto"/>
            <w:noWrap/>
          </w:tcPr>
          <w:p w14:paraId="7AD8EE69" w14:textId="382C9F5E" w:rsidR="009D6965" w:rsidRPr="00102A75" w:rsidRDefault="009D6965" w:rsidP="0098501B">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21,294,199</w:t>
            </w:r>
          </w:p>
        </w:tc>
        <w:tc>
          <w:tcPr>
            <w:tcW w:w="0" w:type="auto"/>
            <w:shd w:val="clear" w:color="auto" w:fill="auto"/>
            <w:noWrap/>
          </w:tcPr>
          <w:p w14:paraId="6F3F36C4" w14:textId="77777777" w:rsidR="009D6965" w:rsidRPr="00102A75" w:rsidRDefault="009D6965" w:rsidP="0098501B">
            <w:pPr>
              <w:spacing w:line="320" w:lineRule="exact"/>
              <w:jc w:val="right"/>
              <w:rPr>
                <w:rFonts w:asciiTheme="majorBidi" w:hAnsiTheme="majorBidi" w:cstheme="majorBidi"/>
                <w:sz w:val="24"/>
                <w:szCs w:val="24"/>
              </w:rPr>
            </w:pPr>
          </w:p>
        </w:tc>
        <w:tc>
          <w:tcPr>
            <w:tcW w:w="1310" w:type="dxa"/>
            <w:tcBorders>
              <w:top w:val="single" w:sz="6" w:space="0" w:color="auto"/>
            </w:tcBorders>
            <w:shd w:val="clear" w:color="auto" w:fill="auto"/>
            <w:noWrap/>
          </w:tcPr>
          <w:p w14:paraId="6724EA85" w14:textId="6DEB6872" w:rsidR="009D6965" w:rsidRPr="008B2114" w:rsidRDefault="009D6965" w:rsidP="0098501B">
            <w:pPr>
              <w:spacing w:line="32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14,</w:t>
            </w:r>
            <w:r w:rsidR="00D22E86">
              <w:rPr>
                <w:rFonts w:asciiTheme="majorBidi" w:hAnsiTheme="majorBidi" w:cstheme="majorBidi"/>
                <w:sz w:val="24"/>
                <w:szCs w:val="24"/>
              </w:rPr>
              <w:t>912,709</w:t>
            </w:r>
          </w:p>
        </w:tc>
        <w:tc>
          <w:tcPr>
            <w:tcW w:w="257" w:type="dxa"/>
            <w:shd w:val="clear" w:color="auto" w:fill="auto"/>
            <w:noWrap/>
          </w:tcPr>
          <w:p w14:paraId="0E45F11F" w14:textId="77777777" w:rsidR="009D6965" w:rsidRPr="00102A75" w:rsidRDefault="009D6965" w:rsidP="0098501B">
            <w:pPr>
              <w:spacing w:line="320" w:lineRule="exact"/>
              <w:jc w:val="right"/>
              <w:rPr>
                <w:rFonts w:asciiTheme="majorBidi" w:hAnsiTheme="majorBidi" w:cstheme="majorBidi"/>
                <w:sz w:val="24"/>
                <w:szCs w:val="24"/>
              </w:rPr>
            </w:pPr>
          </w:p>
        </w:tc>
        <w:tc>
          <w:tcPr>
            <w:tcW w:w="1286" w:type="dxa"/>
            <w:tcBorders>
              <w:top w:val="single" w:sz="6" w:space="0" w:color="auto"/>
            </w:tcBorders>
            <w:shd w:val="clear" w:color="auto" w:fill="auto"/>
            <w:noWrap/>
          </w:tcPr>
          <w:p w14:paraId="2C3FEEF5" w14:textId="2988C7BD" w:rsidR="009D6965" w:rsidRPr="00102A75" w:rsidRDefault="009D6965" w:rsidP="0098501B">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17,612,006</w:t>
            </w:r>
          </w:p>
        </w:tc>
      </w:tr>
      <w:tr w:rsidR="009D6965" w:rsidRPr="00102A75" w14:paraId="1DAE8598" w14:textId="77777777" w:rsidTr="002B516F">
        <w:trPr>
          <w:cantSplit/>
          <w:trHeight w:val="236"/>
        </w:trPr>
        <w:tc>
          <w:tcPr>
            <w:tcW w:w="2693" w:type="dxa"/>
            <w:tcBorders>
              <w:top w:val="nil"/>
              <w:left w:val="nil"/>
              <w:bottom w:val="nil"/>
              <w:right w:val="nil"/>
            </w:tcBorders>
            <w:shd w:val="clear" w:color="auto" w:fill="FFFFFF"/>
            <w:noWrap/>
          </w:tcPr>
          <w:p w14:paraId="557457D2" w14:textId="77777777" w:rsidR="009D6965" w:rsidRPr="00102A75" w:rsidRDefault="009D6965" w:rsidP="0098501B">
            <w:pPr>
              <w:tabs>
                <w:tab w:val="right" w:pos="2713"/>
              </w:tabs>
              <w:spacing w:line="320" w:lineRule="exact"/>
              <w:rPr>
                <w:rFonts w:asciiTheme="majorBidi" w:hAnsiTheme="majorBidi" w:cstheme="majorBidi"/>
                <w:sz w:val="24"/>
                <w:szCs w:val="24"/>
              </w:rPr>
            </w:pPr>
            <w:r w:rsidRPr="00102A75">
              <w:rPr>
                <w:rFonts w:asciiTheme="majorBidi" w:eastAsia="Cordia New" w:hAnsiTheme="majorBidi" w:cstheme="majorBidi"/>
                <w:sz w:val="24"/>
                <w:szCs w:val="24"/>
              </w:rPr>
              <w:t>Deferred tax liabilities</w:t>
            </w:r>
          </w:p>
        </w:tc>
        <w:tc>
          <w:tcPr>
            <w:tcW w:w="1304" w:type="dxa"/>
            <w:shd w:val="clear" w:color="auto" w:fill="auto"/>
            <w:noWrap/>
          </w:tcPr>
          <w:p w14:paraId="6B59E93B" w14:textId="75527625" w:rsidR="009D6965" w:rsidRPr="00102A75" w:rsidRDefault="00F23E2A" w:rsidP="0098501B">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(74,688,274)</w:t>
            </w:r>
          </w:p>
        </w:tc>
        <w:tc>
          <w:tcPr>
            <w:tcW w:w="0" w:type="auto"/>
            <w:shd w:val="clear" w:color="auto" w:fill="auto"/>
            <w:noWrap/>
          </w:tcPr>
          <w:p w14:paraId="73556362" w14:textId="77777777" w:rsidR="009D6965" w:rsidRPr="00102A75" w:rsidRDefault="009D6965" w:rsidP="0098501B">
            <w:pPr>
              <w:spacing w:line="320" w:lineRule="exact"/>
              <w:jc w:val="right"/>
              <w:rPr>
                <w:rFonts w:asciiTheme="majorBidi" w:hAnsiTheme="majorBidi" w:cstheme="majorBidi"/>
                <w:sz w:val="24"/>
                <w:szCs w:val="24"/>
              </w:rPr>
            </w:pPr>
          </w:p>
        </w:tc>
        <w:tc>
          <w:tcPr>
            <w:tcW w:w="1244" w:type="dxa"/>
            <w:shd w:val="clear" w:color="auto" w:fill="auto"/>
            <w:noWrap/>
          </w:tcPr>
          <w:p w14:paraId="2DD2969F" w14:textId="22EAAA86" w:rsidR="009D6965" w:rsidRPr="00102A75" w:rsidRDefault="009D6965" w:rsidP="0098501B">
            <w:pPr>
              <w:spacing w:line="32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(21,781,473)</w:t>
            </w:r>
          </w:p>
        </w:tc>
        <w:tc>
          <w:tcPr>
            <w:tcW w:w="0" w:type="auto"/>
            <w:shd w:val="clear" w:color="auto" w:fill="auto"/>
            <w:noWrap/>
          </w:tcPr>
          <w:p w14:paraId="02E91A85" w14:textId="77777777" w:rsidR="009D6965" w:rsidRPr="00102A75" w:rsidRDefault="009D6965" w:rsidP="0098501B">
            <w:pPr>
              <w:spacing w:line="320" w:lineRule="exact"/>
              <w:jc w:val="right"/>
              <w:rPr>
                <w:rFonts w:asciiTheme="majorBidi" w:hAnsiTheme="majorBidi" w:cstheme="majorBidi"/>
                <w:sz w:val="24"/>
                <w:szCs w:val="24"/>
              </w:rPr>
            </w:pPr>
          </w:p>
        </w:tc>
        <w:tc>
          <w:tcPr>
            <w:tcW w:w="1310" w:type="dxa"/>
            <w:shd w:val="clear" w:color="auto" w:fill="auto"/>
            <w:noWrap/>
          </w:tcPr>
          <w:p w14:paraId="43AB221B" w14:textId="70E32ACC" w:rsidR="009D6965" w:rsidRPr="00102A75" w:rsidRDefault="00D22E86" w:rsidP="00D22E86">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(253,952)</w:t>
            </w:r>
          </w:p>
        </w:tc>
        <w:tc>
          <w:tcPr>
            <w:tcW w:w="257" w:type="dxa"/>
            <w:shd w:val="clear" w:color="auto" w:fill="auto"/>
            <w:noWrap/>
          </w:tcPr>
          <w:p w14:paraId="17482BB9" w14:textId="77777777" w:rsidR="009D6965" w:rsidRPr="00102A75" w:rsidRDefault="009D6965" w:rsidP="0098501B">
            <w:pPr>
              <w:spacing w:line="320" w:lineRule="exact"/>
              <w:jc w:val="right"/>
              <w:rPr>
                <w:rFonts w:asciiTheme="majorBidi" w:hAnsiTheme="majorBidi" w:cstheme="majorBidi"/>
                <w:sz w:val="24"/>
                <w:szCs w:val="24"/>
              </w:rPr>
            </w:pPr>
          </w:p>
        </w:tc>
        <w:tc>
          <w:tcPr>
            <w:tcW w:w="1286" w:type="dxa"/>
            <w:shd w:val="clear" w:color="auto" w:fill="auto"/>
            <w:noWrap/>
          </w:tcPr>
          <w:p w14:paraId="46C20E61" w14:textId="7F636271" w:rsidR="009D6965" w:rsidRPr="00102A75" w:rsidRDefault="009D6965" w:rsidP="0098501B">
            <w:pPr>
              <w:spacing w:line="32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r>
      <w:tr w:rsidR="009D6965" w:rsidRPr="00102A75" w14:paraId="22BE070A" w14:textId="77777777" w:rsidTr="002B516F">
        <w:trPr>
          <w:cantSplit/>
        </w:trPr>
        <w:tc>
          <w:tcPr>
            <w:tcW w:w="2693" w:type="dxa"/>
            <w:tcBorders>
              <w:top w:val="nil"/>
              <w:left w:val="nil"/>
              <w:bottom w:val="nil"/>
              <w:right w:val="nil"/>
            </w:tcBorders>
            <w:shd w:val="clear" w:color="auto" w:fill="FFFFFF"/>
            <w:noWrap/>
          </w:tcPr>
          <w:p w14:paraId="4B47D057" w14:textId="77777777" w:rsidR="009D6965" w:rsidRPr="00102A75" w:rsidRDefault="009D6965" w:rsidP="0098501B">
            <w:pPr>
              <w:spacing w:line="320" w:lineRule="exact"/>
              <w:ind w:firstLineChars="100" w:firstLine="240"/>
              <w:rPr>
                <w:rFonts w:asciiTheme="majorBidi" w:hAnsiTheme="majorBidi" w:cstheme="majorBidi"/>
                <w:sz w:val="24"/>
                <w:szCs w:val="24"/>
              </w:rPr>
            </w:pPr>
          </w:p>
        </w:tc>
        <w:tc>
          <w:tcPr>
            <w:tcW w:w="1304" w:type="dxa"/>
            <w:tcBorders>
              <w:top w:val="single" w:sz="6" w:space="0" w:color="auto"/>
              <w:bottom w:val="double" w:sz="6" w:space="0" w:color="auto"/>
            </w:tcBorders>
            <w:shd w:val="clear" w:color="auto" w:fill="auto"/>
            <w:noWrap/>
          </w:tcPr>
          <w:p w14:paraId="1D107552" w14:textId="1B33ED14" w:rsidR="009D6965" w:rsidRPr="00102A75" w:rsidRDefault="00F23E2A" w:rsidP="0098501B">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(54,143,784)</w:t>
            </w:r>
          </w:p>
        </w:tc>
        <w:tc>
          <w:tcPr>
            <w:tcW w:w="0" w:type="auto"/>
            <w:shd w:val="clear" w:color="auto" w:fill="auto"/>
            <w:noWrap/>
          </w:tcPr>
          <w:p w14:paraId="1B718ADB" w14:textId="77777777" w:rsidR="009D6965" w:rsidRPr="00102A75" w:rsidRDefault="009D6965" w:rsidP="0098501B">
            <w:pPr>
              <w:spacing w:line="320" w:lineRule="exact"/>
              <w:jc w:val="right"/>
              <w:rPr>
                <w:rFonts w:asciiTheme="majorBidi" w:hAnsiTheme="majorBidi" w:cstheme="majorBidi"/>
                <w:sz w:val="24"/>
                <w:szCs w:val="24"/>
              </w:rPr>
            </w:pPr>
          </w:p>
        </w:tc>
        <w:tc>
          <w:tcPr>
            <w:tcW w:w="1244" w:type="dxa"/>
            <w:tcBorders>
              <w:top w:val="single" w:sz="6" w:space="0" w:color="auto"/>
              <w:bottom w:val="double" w:sz="6" w:space="0" w:color="auto"/>
            </w:tcBorders>
            <w:shd w:val="clear" w:color="auto" w:fill="auto"/>
            <w:noWrap/>
          </w:tcPr>
          <w:p w14:paraId="6DE8B2A5" w14:textId="1F9C9433" w:rsidR="009D6965" w:rsidRPr="00102A75" w:rsidRDefault="009D6965" w:rsidP="0098501B">
            <w:pPr>
              <w:spacing w:line="32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(487,274)</w:t>
            </w:r>
          </w:p>
        </w:tc>
        <w:tc>
          <w:tcPr>
            <w:tcW w:w="0" w:type="auto"/>
            <w:shd w:val="clear" w:color="auto" w:fill="auto"/>
            <w:noWrap/>
          </w:tcPr>
          <w:p w14:paraId="131A61E6" w14:textId="77777777" w:rsidR="009D6965" w:rsidRPr="00102A75" w:rsidRDefault="009D6965" w:rsidP="0098501B">
            <w:pPr>
              <w:spacing w:line="320" w:lineRule="exact"/>
              <w:jc w:val="right"/>
              <w:rPr>
                <w:rFonts w:asciiTheme="majorBidi" w:hAnsiTheme="majorBidi" w:cstheme="majorBidi"/>
                <w:sz w:val="24"/>
                <w:szCs w:val="24"/>
              </w:rPr>
            </w:pPr>
          </w:p>
        </w:tc>
        <w:tc>
          <w:tcPr>
            <w:tcW w:w="1310" w:type="dxa"/>
            <w:tcBorders>
              <w:top w:val="single" w:sz="6" w:space="0" w:color="auto"/>
              <w:bottom w:val="double" w:sz="6" w:space="0" w:color="auto"/>
            </w:tcBorders>
            <w:shd w:val="clear" w:color="auto" w:fill="auto"/>
            <w:noWrap/>
          </w:tcPr>
          <w:p w14:paraId="762A7511" w14:textId="16A62AFE" w:rsidR="009D6965" w:rsidRPr="008B2114" w:rsidRDefault="009D6965" w:rsidP="0098501B">
            <w:pPr>
              <w:spacing w:line="32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14,658,757</w:t>
            </w:r>
          </w:p>
        </w:tc>
        <w:tc>
          <w:tcPr>
            <w:tcW w:w="257" w:type="dxa"/>
            <w:shd w:val="clear" w:color="auto" w:fill="auto"/>
            <w:noWrap/>
          </w:tcPr>
          <w:p w14:paraId="55D9F613" w14:textId="77777777" w:rsidR="009D6965" w:rsidRPr="00102A75" w:rsidRDefault="009D6965" w:rsidP="0098501B">
            <w:pPr>
              <w:spacing w:line="320" w:lineRule="exact"/>
              <w:jc w:val="right"/>
              <w:rPr>
                <w:rFonts w:asciiTheme="majorBidi" w:hAnsiTheme="majorBidi" w:cstheme="majorBidi"/>
                <w:sz w:val="24"/>
                <w:szCs w:val="24"/>
              </w:rPr>
            </w:pPr>
          </w:p>
        </w:tc>
        <w:tc>
          <w:tcPr>
            <w:tcW w:w="1286" w:type="dxa"/>
            <w:tcBorders>
              <w:top w:val="single" w:sz="6" w:space="0" w:color="auto"/>
              <w:bottom w:val="double" w:sz="6" w:space="0" w:color="auto"/>
            </w:tcBorders>
            <w:shd w:val="clear" w:color="auto" w:fill="auto"/>
            <w:noWrap/>
          </w:tcPr>
          <w:p w14:paraId="25C21C22" w14:textId="22C47F84" w:rsidR="009D6965" w:rsidRPr="00102A75" w:rsidRDefault="009D6965" w:rsidP="0098501B">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16,571,576</w:t>
            </w:r>
          </w:p>
        </w:tc>
      </w:tr>
    </w:tbl>
    <w:p w14:paraId="59F59E21" w14:textId="77777777" w:rsidR="00B47BD1" w:rsidRPr="00102A75" w:rsidRDefault="00B47BD1" w:rsidP="00D3070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3EC04BE7" w14:textId="07610F81" w:rsidR="00480D77" w:rsidRPr="008B2114" w:rsidRDefault="00036E68" w:rsidP="00D30700">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102A75">
        <w:rPr>
          <w:rFonts w:asciiTheme="majorBidi" w:hAnsiTheme="majorBidi" w:cstheme="majorBidi"/>
          <w:sz w:val="32"/>
          <w:szCs w:val="32"/>
        </w:rPr>
        <w:t>21</w:t>
      </w:r>
      <w:r w:rsidR="00480D77" w:rsidRPr="00102A75">
        <w:rPr>
          <w:rFonts w:asciiTheme="majorBidi" w:hAnsiTheme="majorBidi" w:cstheme="majorBidi"/>
          <w:sz w:val="32"/>
          <w:szCs w:val="32"/>
        </w:rPr>
        <w:t>.</w:t>
      </w:r>
      <w:r w:rsidR="005177D4" w:rsidRPr="00102A75">
        <w:rPr>
          <w:rFonts w:asciiTheme="majorBidi" w:hAnsiTheme="majorBidi" w:cstheme="majorBidi"/>
          <w:sz w:val="32"/>
          <w:szCs w:val="32"/>
        </w:rPr>
        <w:t>2</w:t>
      </w:r>
      <w:r w:rsidR="00480D77" w:rsidRPr="00102A75">
        <w:rPr>
          <w:rFonts w:asciiTheme="majorBidi" w:hAnsiTheme="majorBidi" w:cstheme="majorBidi"/>
          <w:sz w:val="32"/>
          <w:szCs w:val="32"/>
        </w:rPr>
        <w:tab/>
        <w:t xml:space="preserve">Changes in deferred tax assets and liabilities for the </w:t>
      </w:r>
      <w:r w:rsidR="00B47BD1" w:rsidRPr="00102A75">
        <w:rPr>
          <w:rFonts w:asciiTheme="majorBidi" w:hAnsiTheme="majorBidi" w:cstheme="majorBidi"/>
          <w:sz w:val="32"/>
          <w:szCs w:val="32"/>
        </w:rPr>
        <w:t>year</w:t>
      </w:r>
      <w:r w:rsidR="0045311E" w:rsidRPr="00102A75">
        <w:rPr>
          <w:rFonts w:asciiTheme="majorBidi" w:hAnsiTheme="majorBidi" w:cstheme="majorBidi"/>
          <w:sz w:val="32"/>
          <w:szCs w:val="32"/>
        </w:rPr>
        <w:t>s</w:t>
      </w:r>
      <w:r w:rsidR="003B3139" w:rsidRPr="00102A75">
        <w:rPr>
          <w:rFonts w:asciiTheme="majorBidi" w:hAnsiTheme="majorBidi" w:cstheme="majorBidi"/>
          <w:sz w:val="32"/>
          <w:szCs w:val="32"/>
        </w:rPr>
        <w:t xml:space="preserve"> </w:t>
      </w:r>
      <w:r w:rsidR="00E41867" w:rsidRPr="00102A75">
        <w:rPr>
          <w:rFonts w:asciiTheme="majorBidi" w:hAnsiTheme="majorBidi" w:cstheme="majorBidi"/>
          <w:sz w:val="32"/>
          <w:szCs w:val="32"/>
        </w:rPr>
        <w:t xml:space="preserve">ended </w:t>
      </w:r>
      <w:r w:rsidR="00AB57FC" w:rsidRPr="00102A75">
        <w:rPr>
          <w:rFonts w:asciiTheme="majorBidi" w:hAnsiTheme="majorBidi" w:cstheme="majorBidi"/>
          <w:sz w:val="32"/>
          <w:szCs w:val="32"/>
        </w:rPr>
        <w:t>December 31, 2020</w:t>
      </w:r>
      <w:r w:rsidR="00480D77" w:rsidRPr="00102A75">
        <w:rPr>
          <w:rFonts w:asciiTheme="majorBidi" w:hAnsiTheme="majorBidi" w:cstheme="majorBidi"/>
          <w:sz w:val="32"/>
          <w:szCs w:val="32"/>
        </w:rPr>
        <w:t xml:space="preserve"> </w:t>
      </w:r>
      <w:r w:rsidR="007B288E" w:rsidRPr="00102A75">
        <w:rPr>
          <w:rFonts w:asciiTheme="majorBidi" w:hAnsiTheme="majorBidi" w:cstheme="majorBidi"/>
          <w:sz w:val="32"/>
          <w:szCs w:val="32"/>
        </w:rPr>
        <w:t xml:space="preserve">and </w:t>
      </w:r>
      <w:r w:rsidR="00AE419F" w:rsidRPr="00102A75">
        <w:rPr>
          <w:rFonts w:asciiTheme="majorBidi" w:hAnsiTheme="majorBidi" w:cstheme="majorBidi"/>
          <w:sz w:val="32"/>
          <w:szCs w:val="32"/>
        </w:rPr>
        <w:t>2019</w:t>
      </w:r>
      <w:r w:rsidR="007B288E" w:rsidRPr="00102A75">
        <w:rPr>
          <w:rFonts w:asciiTheme="majorBidi" w:hAnsiTheme="majorBidi" w:cstheme="majorBidi"/>
          <w:sz w:val="32"/>
          <w:szCs w:val="32"/>
        </w:rPr>
        <w:t xml:space="preserve"> </w:t>
      </w:r>
      <w:r w:rsidR="00480D77" w:rsidRPr="00102A75">
        <w:rPr>
          <w:rFonts w:asciiTheme="majorBidi" w:hAnsiTheme="majorBidi" w:cstheme="majorBidi"/>
          <w:sz w:val="32"/>
          <w:szCs w:val="32"/>
        </w:rPr>
        <w:t>are summarized as follows:</w:t>
      </w:r>
    </w:p>
    <w:tbl>
      <w:tblPr>
        <w:tblW w:w="9826" w:type="dxa"/>
        <w:tblInd w:w="-284" w:type="dxa"/>
        <w:tblLayout w:type="fixed"/>
        <w:tblCellMar>
          <w:left w:w="57" w:type="dxa"/>
          <w:right w:w="57" w:type="dxa"/>
        </w:tblCellMar>
        <w:tblLook w:val="0000" w:firstRow="0" w:lastRow="0" w:firstColumn="0" w:lastColumn="0" w:noHBand="0" w:noVBand="0"/>
      </w:tblPr>
      <w:tblGrid>
        <w:gridCol w:w="180"/>
        <w:gridCol w:w="2939"/>
        <w:gridCol w:w="1237"/>
        <w:gridCol w:w="136"/>
        <w:gridCol w:w="1237"/>
        <w:gridCol w:w="142"/>
        <w:gridCol w:w="1134"/>
        <w:gridCol w:w="142"/>
        <w:gridCol w:w="1314"/>
        <w:gridCol w:w="142"/>
        <w:gridCol w:w="1223"/>
      </w:tblGrid>
      <w:tr w:rsidR="00F23E2A" w:rsidRPr="00102A75" w14:paraId="3454DB61" w14:textId="77777777" w:rsidTr="00EE224A">
        <w:tc>
          <w:tcPr>
            <w:tcW w:w="3119" w:type="dxa"/>
            <w:gridSpan w:val="2"/>
          </w:tcPr>
          <w:p w14:paraId="722CB6AE" w14:textId="77777777" w:rsidR="00F23E2A" w:rsidRPr="00102A75" w:rsidRDefault="00F23E2A" w:rsidP="00221B05">
            <w:pPr>
              <w:spacing w:line="320" w:lineRule="exact"/>
              <w:jc w:val="center"/>
              <w:rPr>
                <w:rFonts w:asciiTheme="majorBidi" w:hAnsiTheme="majorBidi" w:cstheme="majorBidi"/>
                <w:sz w:val="24"/>
                <w:szCs w:val="24"/>
                <w:lang w:val="en"/>
              </w:rPr>
            </w:pPr>
            <w:r w:rsidRPr="00102A75">
              <w:rPr>
                <w:rFonts w:asciiTheme="majorBidi" w:hAnsiTheme="majorBidi" w:cstheme="majorBidi"/>
                <w:b/>
                <w:bCs/>
                <w:sz w:val="24"/>
                <w:szCs w:val="24"/>
              </w:rPr>
              <w:br w:type="page"/>
            </w:r>
          </w:p>
        </w:tc>
        <w:tc>
          <w:tcPr>
            <w:tcW w:w="6707" w:type="dxa"/>
            <w:gridSpan w:val="9"/>
            <w:tcBorders>
              <w:bottom w:val="single" w:sz="6" w:space="0" w:color="auto"/>
            </w:tcBorders>
          </w:tcPr>
          <w:p w14:paraId="38692247" w14:textId="243D8A96" w:rsidR="00F23E2A" w:rsidRPr="00102A75" w:rsidRDefault="00F23E2A" w:rsidP="00221B05">
            <w:pPr>
              <w:spacing w:line="320" w:lineRule="exact"/>
              <w:ind w:left="-47"/>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F23E2A" w:rsidRPr="00102A75" w14:paraId="1BB9ABE8" w14:textId="77777777" w:rsidTr="00EE224A">
        <w:tc>
          <w:tcPr>
            <w:tcW w:w="3119" w:type="dxa"/>
            <w:gridSpan w:val="2"/>
          </w:tcPr>
          <w:p w14:paraId="3670ED0F" w14:textId="77777777" w:rsidR="00F23E2A" w:rsidRPr="00102A75" w:rsidRDefault="00F23E2A" w:rsidP="00221B05">
            <w:pPr>
              <w:spacing w:line="320" w:lineRule="exact"/>
              <w:jc w:val="center"/>
              <w:rPr>
                <w:rFonts w:asciiTheme="majorBidi" w:hAnsiTheme="majorBidi" w:cstheme="majorBidi"/>
                <w:sz w:val="24"/>
                <w:szCs w:val="24"/>
              </w:rPr>
            </w:pPr>
          </w:p>
        </w:tc>
        <w:tc>
          <w:tcPr>
            <w:tcW w:w="6707" w:type="dxa"/>
            <w:gridSpan w:val="9"/>
            <w:tcBorders>
              <w:top w:val="single" w:sz="6" w:space="0" w:color="auto"/>
            </w:tcBorders>
          </w:tcPr>
          <w:p w14:paraId="2543239B" w14:textId="0B952F58" w:rsidR="00F23E2A" w:rsidRPr="008B2114" w:rsidRDefault="00F23E2A" w:rsidP="00221B05">
            <w:pPr>
              <w:tabs>
                <w:tab w:val="left" w:pos="284"/>
                <w:tab w:val="left" w:pos="567"/>
              </w:tabs>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Consolidated Financial Statements</w:t>
            </w:r>
          </w:p>
        </w:tc>
      </w:tr>
      <w:tr w:rsidR="00F23E2A" w:rsidRPr="00102A75" w14:paraId="5DA234CA" w14:textId="77777777" w:rsidTr="00EE224A">
        <w:tc>
          <w:tcPr>
            <w:tcW w:w="3119" w:type="dxa"/>
            <w:gridSpan w:val="2"/>
          </w:tcPr>
          <w:p w14:paraId="3D049868" w14:textId="77777777" w:rsidR="00F23E2A" w:rsidRPr="00102A75" w:rsidRDefault="00F23E2A" w:rsidP="00F23E2A">
            <w:pPr>
              <w:spacing w:line="320" w:lineRule="exact"/>
              <w:jc w:val="center"/>
              <w:rPr>
                <w:rFonts w:asciiTheme="majorBidi" w:hAnsiTheme="majorBidi" w:cstheme="majorBidi"/>
                <w:sz w:val="24"/>
                <w:szCs w:val="24"/>
              </w:rPr>
            </w:pPr>
          </w:p>
        </w:tc>
        <w:tc>
          <w:tcPr>
            <w:tcW w:w="1237" w:type="dxa"/>
            <w:tcBorders>
              <w:top w:val="single" w:sz="6" w:space="0" w:color="auto"/>
            </w:tcBorders>
          </w:tcPr>
          <w:p w14:paraId="4F50E44B" w14:textId="56F9C566" w:rsidR="00F23E2A" w:rsidRPr="00102A75" w:rsidRDefault="00F23E2A" w:rsidP="00F23E2A">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Balance as at </w:t>
            </w:r>
          </w:p>
        </w:tc>
        <w:tc>
          <w:tcPr>
            <w:tcW w:w="136" w:type="dxa"/>
            <w:tcBorders>
              <w:top w:val="single" w:sz="6" w:space="0" w:color="auto"/>
            </w:tcBorders>
          </w:tcPr>
          <w:p w14:paraId="3F88CEE8" w14:textId="3ABF1336" w:rsidR="00F23E2A" w:rsidRPr="00102A75" w:rsidRDefault="00F23E2A" w:rsidP="00F23E2A">
            <w:pPr>
              <w:spacing w:line="320" w:lineRule="exact"/>
              <w:jc w:val="center"/>
              <w:rPr>
                <w:rFonts w:asciiTheme="majorBidi" w:hAnsiTheme="majorBidi" w:cstheme="majorBidi"/>
                <w:sz w:val="24"/>
                <w:szCs w:val="24"/>
              </w:rPr>
            </w:pPr>
          </w:p>
        </w:tc>
        <w:tc>
          <w:tcPr>
            <w:tcW w:w="1237" w:type="dxa"/>
            <w:tcBorders>
              <w:top w:val="single" w:sz="6" w:space="0" w:color="000000"/>
            </w:tcBorders>
          </w:tcPr>
          <w:p w14:paraId="74579F4D" w14:textId="4C938AC7" w:rsidR="00F23E2A" w:rsidRPr="008B2114" w:rsidRDefault="002F5B0E" w:rsidP="00F23E2A">
            <w:pPr>
              <w:spacing w:line="320" w:lineRule="exact"/>
              <w:jc w:val="center"/>
              <w:rPr>
                <w:rFonts w:asciiTheme="majorBidi" w:hAnsiTheme="majorBidi" w:cstheme="majorBidi"/>
                <w:sz w:val="24"/>
                <w:szCs w:val="24"/>
                <w:cs/>
              </w:rPr>
            </w:pPr>
            <w:r>
              <w:rPr>
                <w:rFonts w:asciiTheme="majorBidi" w:hAnsiTheme="majorBidi" w:cstheme="majorBidi"/>
                <w:sz w:val="24"/>
                <w:szCs w:val="24"/>
              </w:rPr>
              <w:t>Increase from</w:t>
            </w:r>
          </w:p>
        </w:tc>
        <w:tc>
          <w:tcPr>
            <w:tcW w:w="142" w:type="dxa"/>
            <w:tcBorders>
              <w:top w:val="single" w:sz="6" w:space="0" w:color="000000"/>
            </w:tcBorders>
          </w:tcPr>
          <w:p w14:paraId="60873EC9" w14:textId="77777777" w:rsidR="00F23E2A" w:rsidRPr="00102A75" w:rsidRDefault="00F23E2A" w:rsidP="00F23E2A">
            <w:pPr>
              <w:spacing w:line="320" w:lineRule="exact"/>
              <w:jc w:val="center"/>
              <w:rPr>
                <w:rFonts w:asciiTheme="majorBidi" w:hAnsiTheme="majorBidi" w:cstheme="majorBidi"/>
                <w:sz w:val="24"/>
                <w:szCs w:val="24"/>
              </w:rPr>
            </w:pPr>
          </w:p>
        </w:tc>
        <w:tc>
          <w:tcPr>
            <w:tcW w:w="2590" w:type="dxa"/>
            <w:gridSpan w:val="3"/>
            <w:tcBorders>
              <w:top w:val="single" w:sz="6" w:space="0" w:color="000000"/>
              <w:bottom w:val="single" w:sz="6" w:space="0" w:color="000000"/>
            </w:tcBorders>
          </w:tcPr>
          <w:p w14:paraId="3F80A1ED" w14:textId="371D42DE" w:rsidR="00F23E2A" w:rsidRPr="008B2114" w:rsidRDefault="00F23E2A" w:rsidP="00F23E2A">
            <w:pPr>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Revenue (expenses) during the year</w:t>
            </w:r>
          </w:p>
        </w:tc>
        <w:tc>
          <w:tcPr>
            <w:tcW w:w="142" w:type="dxa"/>
            <w:tcBorders>
              <w:top w:val="single" w:sz="6" w:space="0" w:color="000000"/>
            </w:tcBorders>
          </w:tcPr>
          <w:p w14:paraId="44D0D312" w14:textId="77777777" w:rsidR="00F23E2A" w:rsidRPr="00102A75" w:rsidRDefault="00F23E2A" w:rsidP="00F23E2A">
            <w:pPr>
              <w:spacing w:line="320" w:lineRule="exact"/>
              <w:jc w:val="center"/>
              <w:rPr>
                <w:rFonts w:asciiTheme="majorBidi" w:hAnsiTheme="majorBidi" w:cstheme="majorBidi"/>
                <w:sz w:val="24"/>
                <w:szCs w:val="24"/>
              </w:rPr>
            </w:pPr>
          </w:p>
        </w:tc>
        <w:tc>
          <w:tcPr>
            <w:tcW w:w="1223" w:type="dxa"/>
            <w:tcBorders>
              <w:top w:val="single" w:sz="6" w:space="0" w:color="000000"/>
            </w:tcBorders>
          </w:tcPr>
          <w:p w14:paraId="1A3E2871" w14:textId="77777777" w:rsidR="00F23E2A" w:rsidRPr="00102A75" w:rsidRDefault="00F23E2A" w:rsidP="00F23E2A">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Balance as at </w:t>
            </w:r>
          </w:p>
        </w:tc>
      </w:tr>
      <w:tr w:rsidR="00F23E2A" w:rsidRPr="00102A75" w14:paraId="2AE307C2" w14:textId="77777777" w:rsidTr="00EE224A">
        <w:tc>
          <w:tcPr>
            <w:tcW w:w="3119" w:type="dxa"/>
            <w:gridSpan w:val="2"/>
          </w:tcPr>
          <w:p w14:paraId="32D01D00" w14:textId="77777777" w:rsidR="00F23E2A" w:rsidRPr="00102A75" w:rsidRDefault="00F23E2A" w:rsidP="00F23E2A">
            <w:pPr>
              <w:spacing w:line="320" w:lineRule="exact"/>
              <w:jc w:val="center"/>
              <w:rPr>
                <w:rFonts w:asciiTheme="majorBidi" w:hAnsiTheme="majorBidi" w:cstheme="majorBidi"/>
                <w:sz w:val="24"/>
                <w:szCs w:val="24"/>
              </w:rPr>
            </w:pPr>
          </w:p>
        </w:tc>
        <w:tc>
          <w:tcPr>
            <w:tcW w:w="1237" w:type="dxa"/>
            <w:tcBorders>
              <w:bottom w:val="single" w:sz="6" w:space="0" w:color="auto"/>
            </w:tcBorders>
          </w:tcPr>
          <w:p w14:paraId="23DD3C77" w14:textId="1E0F34A7" w:rsidR="00F23E2A" w:rsidRPr="00102A75" w:rsidRDefault="00F23E2A" w:rsidP="00F23E2A">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Dec 31, 2019</w:t>
            </w:r>
          </w:p>
        </w:tc>
        <w:tc>
          <w:tcPr>
            <w:tcW w:w="136" w:type="dxa"/>
          </w:tcPr>
          <w:p w14:paraId="230F26E4" w14:textId="6D52FDBD" w:rsidR="00F23E2A" w:rsidRPr="00102A75" w:rsidRDefault="00F23E2A" w:rsidP="00F23E2A">
            <w:pPr>
              <w:spacing w:line="320" w:lineRule="exact"/>
              <w:jc w:val="center"/>
              <w:rPr>
                <w:rFonts w:asciiTheme="majorBidi" w:hAnsiTheme="majorBidi" w:cstheme="majorBidi"/>
                <w:sz w:val="24"/>
                <w:szCs w:val="24"/>
              </w:rPr>
            </w:pPr>
          </w:p>
        </w:tc>
        <w:tc>
          <w:tcPr>
            <w:tcW w:w="1237" w:type="dxa"/>
            <w:tcBorders>
              <w:bottom w:val="single" w:sz="6" w:space="0" w:color="000000"/>
            </w:tcBorders>
          </w:tcPr>
          <w:p w14:paraId="74F546E3" w14:textId="284D1319" w:rsidR="00F23E2A" w:rsidRPr="008B2114" w:rsidRDefault="002F5B0E" w:rsidP="00F23E2A">
            <w:pPr>
              <w:spacing w:line="320" w:lineRule="exact"/>
              <w:jc w:val="center"/>
              <w:rPr>
                <w:rFonts w:asciiTheme="majorBidi" w:hAnsiTheme="majorBidi" w:cstheme="majorBidi"/>
                <w:sz w:val="24"/>
                <w:szCs w:val="24"/>
                <w:cs/>
              </w:rPr>
            </w:pPr>
            <w:r>
              <w:rPr>
                <w:rFonts w:asciiTheme="majorBidi" w:hAnsiTheme="majorBidi" w:cstheme="majorBidi"/>
                <w:sz w:val="24"/>
                <w:szCs w:val="24"/>
              </w:rPr>
              <w:t>business acquisition</w:t>
            </w:r>
          </w:p>
        </w:tc>
        <w:tc>
          <w:tcPr>
            <w:tcW w:w="142" w:type="dxa"/>
          </w:tcPr>
          <w:p w14:paraId="00AD7405" w14:textId="77777777" w:rsidR="00F23E2A" w:rsidRPr="00102A75" w:rsidRDefault="00F23E2A" w:rsidP="00F23E2A">
            <w:pPr>
              <w:spacing w:line="32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1948998B" w14:textId="77777777" w:rsidR="00F23E2A" w:rsidRPr="00102A75" w:rsidRDefault="00F23E2A" w:rsidP="00F23E2A">
            <w:pPr>
              <w:spacing w:line="320" w:lineRule="exact"/>
              <w:ind w:right="-165" w:hanging="169"/>
              <w:jc w:val="center"/>
              <w:rPr>
                <w:rFonts w:asciiTheme="majorBidi" w:hAnsiTheme="majorBidi" w:cstheme="majorBidi"/>
                <w:sz w:val="24"/>
                <w:szCs w:val="24"/>
              </w:rPr>
            </w:pPr>
            <w:r w:rsidRPr="00102A75">
              <w:rPr>
                <w:rFonts w:asciiTheme="majorBidi" w:hAnsiTheme="majorBidi" w:cstheme="majorBidi"/>
                <w:sz w:val="24"/>
                <w:szCs w:val="24"/>
              </w:rPr>
              <w:t>In profit or loss</w:t>
            </w:r>
          </w:p>
        </w:tc>
        <w:tc>
          <w:tcPr>
            <w:tcW w:w="142" w:type="dxa"/>
            <w:tcBorders>
              <w:top w:val="single" w:sz="6" w:space="0" w:color="000000"/>
            </w:tcBorders>
          </w:tcPr>
          <w:p w14:paraId="1137260B" w14:textId="77777777" w:rsidR="00F23E2A" w:rsidRPr="00102A75" w:rsidRDefault="00F23E2A" w:rsidP="00F23E2A">
            <w:pPr>
              <w:spacing w:line="320" w:lineRule="exact"/>
              <w:jc w:val="center"/>
              <w:rPr>
                <w:rFonts w:asciiTheme="majorBidi" w:hAnsiTheme="majorBidi" w:cstheme="majorBidi"/>
                <w:sz w:val="24"/>
                <w:szCs w:val="24"/>
              </w:rPr>
            </w:pPr>
          </w:p>
        </w:tc>
        <w:tc>
          <w:tcPr>
            <w:tcW w:w="1314" w:type="dxa"/>
            <w:tcBorders>
              <w:top w:val="single" w:sz="6" w:space="0" w:color="000000"/>
              <w:bottom w:val="single" w:sz="6" w:space="0" w:color="000000"/>
            </w:tcBorders>
          </w:tcPr>
          <w:p w14:paraId="0BBB29FC" w14:textId="77777777" w:rsidR="00F23E2A" w:rsidRPr="008B2114" w:rsidRDefault="00F23E2A" w:rsidP="00F23E2A">
            <w:pPr>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In other comprehensive income</w:t>
            </w:r>
          </w:p>
        </w:tc>
        <w:tc>
          <w:tcPr>
            <w:tcW w:w="142" w:type="dxa"/>
          </w:tcPr>
          <w:p w14:paraId="26466A4C" w14:textId="77777777" w:rsidR="00F23E2A" w:rsidRPr="00102A75" w:rsidRDefault="00F23E2A" w:rsidP="00F23E2A">
            <w:pPr>
              <w:spacing w:line="320" w:lineRule="exact"/>
              <w:jc w:val="center"/>
              <w:rPr>
                <w:rFonts w:asciiTheme="majorBidi" w:hAnsiTheme="majorBidi" w:cstheme="majorBidi"/>
                <w:sz w:val="24"/>
                <w:szCs w:val="24"/>
              </w:rPr>
            </w:pPr>
          </w:p>
        </w:tc>
        <w:tc>
          <w:tcPr>
            <w:tcW w:w="1223" w:type="dxa"/>
            <w:tcBorders>
              <w:bottom w:val="single" w:sz="6" w:space="0" w:color="000000"/>
            </w:tcBorders>
          </w:tcPr>
          <w:p w14:paraId="7668BB36" w14:textId="2B8FA4A8" w:rsidR="00F23E2A" w:rsidRPr="008B2114" w:rsidRDefault="00F23E2A" w:rsidP="00F23E2A">
            <w:pPr>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Dec 31, 2020</w:t>
            </w:r>
          </w:p>
        </w:tc>
      </w:tr>
      <w:tr w:rsidR="00F23E2A" w:rsidRPr="00102A75" w14:paraId="6066447D" w14:textId="77777777" w:rsidTr="00EE224A">
        <w:tc>
          <w:tcPr>
            <w:tcW w:w="3119" w:type="dxa"/>
            <w:gridSpan w:val="2"/>
          </w:tcPr>
          <w:p w14:paraId="62AD6661" w14:textId="77777777" w:rsidR="00F23E2A" w:rsidRPr="00102A75" w:rsidRDefault="00F23E2A" w:rsidP="00F23E2A">
            <w:pPr>
              <w:spacing w:line="320" w:lineRule="exact"/>
              <w:jc w:val="both"/>
              <w:rPr>
                <w:rFonts w:asciiTheme="majorBidi" w:hAnsiTheme="majorBidi" w:cstheme="majorBidi"/>
                <w:sz w:val="24"/>
                <w:szCs w:val="24"/>
              </w:rPr>
            </w:pPr>
            <w:r w:rsidRPr="00102A75">
              <w:rPr>
                <w:rStyle w:val="hps"/>
                <w:rFonts w:asciiTheme="majorBidi" w:hAnsiTheme="majorBidi" w:cstheme="majorBidi"/>
                <w:sz w:val="24"/>
                <w:szCs w:val="24"/>
                <w:lang w:val="en"/>
              </w:rPr>
              <w:t>Deferred</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tax</w:t>
            </w:r>
            <w:r w:rsidRPr="00102A75">
              <w:rPr>
                <w:rStyle w:val="shorttext"/>
                <w:rFonts w:asciiTheme="majorBidi" w:hAnsiTheme="majorBidi" w:cstheme="majorBidi"/>
                <w:sz w:val="24"/>
                <w:szCs w:val="24"/>
                <w:lang w:val="en"/>
              </w:rPr>
              <w:t xml:space="preserve"> </w:t>
            </w:r>
            <w:proofErr w:type="gramStart"/>
            <w:r w:rsidRPr="00102A75">
              <w:rPr>
                <w:rStyle w:val="hps"/>
                <w:rFonts w:asciiTheme="majorBidi" w:hAnsiTheme="majorBidi" w:cstheme="majorBidi"/>
                <w:sz w:val="24"/>
                <w:szCs w:val="24"/>
                <w:lang w:val="en"/>
              </w:rPr>
              <w:t xml:space="preserve">assets </w:t>
            </w:r>
            <w:r w:rsidRPr="00102A75">
              <w:rPr>
                <w:rFonts w:asciiTheme="majorBidi" w:hAnsiTheme="majorBidi" w:cstheme="majorBidi"/>
                <w:sz w:val="24"/>
                <w:szCs w:val="24"/>
              </w:rPr>
              <w:t>:</w:t>
            </w:r>
            <w:proofErr w:type="gramEnd"/>
          </w:p>
        </w:tc>
        <w:tc>
          <w:tcPr>
            <w:tcW w:w="1237" w:type="dxa"/>
            <w:tcBorders>
              <w:top w:val="single" w:sz="6" w:space="0" w:color="auto"/>
            </w:tcBorders>
          </w:tcPr>
          <w:p w14:paraId="40D3E564" w14:textId="77777777" w:rsidR="00F23E2A" w:rsidRPr="00102A75" w:rsidRDefault="00F23E2A" w:rsidP="00F23E2A">
            <w:pPr>
              <w:spacing w:line="320" w:lineRule="exact"/>
              <w:jc w:val="right"/>
              <w:rPr>
                <w:rFonts w:asciiTheme="majorBidi" w:hAnsiTheme="majorBidi" w:cstheme="majorBidi"/>
                <w:sz w:val="24"/>
                <w:szCs w:val="24"/>
              </w:rPr>
            </w:pPr>
          </w:p>
        </w:tc>
        <w:tc>
          <w:tcPr>
            <w:tcW w:w="136" w:type="dxa"/>
          </w:tcPr>
          <w:p w14:paraId="01FA2782" w14:textId="79655DFE" w:rsidR="00F23E2A" w:rsidRPr="00102A75" w:rsidRDefault="00F23E2A" w:rsidP="00F23E2A">
            <w:pPr>
              <w:spacing w:line="320" w:lineRule="exact"/>
              <w:jc w:val="right"/>
              <w:rPr>
                <w:rFonts w:asciiTheme="majorBidi" w:hAnsiTheme="majorBidi" w:cstheme="majorBidi"/>
                <w:sz w:val="24"/>
                <w:szCs w:val="24"/>
              </w:rPr>
            </w:pPr>
          </w:p>
        </w:tc>
        <w:tc>
          <w:tcPr>
            <w:tcW w:w="1237" w:type="dxa"/>
            <w:tcBorders>
              <w:top w:val="single" w:sz="6" w:space="0" w:color="000000"/>
            </w:tcBorders>
          </w:tcPr>
          <w:p w14:paraId="313D8D54" w14:textId="1753B958" w:rsidR="00F23E2A" w:rsidRPr="00102A75" w:rsidRDefault="00F23E2A" w:rsidP="00F23E2A">
            <w:pPr>
              <w:spacing w:line="320" w:lineRule="exact"/>
              <w:jc w:val="right"/>
              <w:rPr>
                <w:rFonts w:asciiTheme="majorBidi" w:hAnsiTheme="majorBidi" w:cstheme="majorBidi"/>
                <w:sz w:val="24"/>
                <w:szCs w:val="24"/>
              </w:rPr>
            </w:pPr>
          </w:p>
        </w:tc>
        <w:tc>
          <w:tcPr>
            <w:tcW w:w="142" w:type="dxa"/>
          </w:tcPr>
          <w:p w14:paraId="21638D2F"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Borders>
              <w:top w:val="single" w:sz="6" w:space="0" w:color="000000"/>
            </w:tcBorders>
          </w:tcPr>
          <w:p w14:paraId="032C0A5C" w14:textId="77777777" w:rsidR="00F23E2A" w:rsidRPr="00102A75" w:rsidRDefault="00F23E2A" w:rsidP="00F23E2A">
            <w:pPr>
              <w:spacing w:line="320" w:lineRule="exact"/>
              <w:jc w:val="center"/>
              <w:rPr>
                <w:rFonts w:asciiTheme="majorBidi" w:hAnsiTheme="majorBidi" w:cstheme="majorBidi"/>
                <w:sz w:val="24"/>
                <w:szCs w:val="24"/>
              </w:rPr>
            </w:pPr>
          </w:p>
        </w:tc>
        <w:tc>
          <w:tcPr>
            <w:tcW w:w="142" w:type="dxa"/>
          </w:tcPr>
          <w:p w14:paraId="4B962D6F" w14:textId="77777777" w:rsidR="00F23E2A" w:rsidRPr="00102A75" w:rsidRDefault="00F23E2A" w:rsidP="00F23E2A">
            <w:pPr>
              <w:spacing w:line="320" w:lineRule="exact"/>
              <w:jc w:val="both"/>
              <w:rPr>
                <w:rFonts w:asciiTheme="majorBidi" w:hAnsiTheme="majorBidi" w:cstheme="majorBidi"/>
                <w:sz w:val="24"/>
                <w:szCs w:val="24"/>
              </w:rPr>
            </w:pPr>
          </w:p>
        </w:tc>
        <w:tc>
          <w:tcPr>
            <w:tcW w:w="1314" w:type="dxa"/>
            <w:tcBorders>
              <w:top w:val="single" w:sz="6" w:space="0" w:color="000000"/>
            </w:tcBorders>
          </w:tcPr>
          <w:p w14:paraId="5B59D623" w14:textId="77777777" w:rsidR="00F23E2A" w:rsidRPr="00102A75" w:rsidRDefault="00F23E2A" w:rsidP="00F23E2A">
            <w:pPr>
              <w:spacing w:line="320" w:lineRule="exact"/>
              <w:jc w:val="center"/>
              <w:rPr>
                <w:rFonts w:asciiTheme="majorBidi" w:hAnsiTheme="majorBidi" w:cstheme="majorBidi"/>
                <w:sz w:val="24"/>
                <w:szCs w:val="24"/>
              </w:rPr>
            </w:pPr>
          </w:p>
        </w:tc>
        <w:tc>
          <w:tcPr>
            <w:tcW w:w="142" w:type="dxa"/>
          </w:tcPr>
          <w:p w14:paraId="2078F341" w14:textId="77777777" w:rsidR="00F23E2A" w:rsidRPr="00102A75" w:rsidRDefault="00F23E2A" w:rsidP="00F23E2A">
            <w:pPr>
              <w:spacing w:line="320" w:lineRule="exact"/>
              <w:jc w:val="right"/>
              <w:rPr>
                <w:rFonts w:asciiTheme="majorBidi" w:hAnsiTheme="majorBidi" w:cstheme="majorBidi"/>
                <w:sz w:val="24"/>
                <w:szCs w:val="24"/>
              </w:rPr>
            </w:pPr>
          </w:p>
        </w:tc>
        <w:tc>
          <w:tcPr>
            <w:tcW w:w="1223" w:type="dxa"/>
            <w:tcBorders>
              <w:top w:val="single" w:sz="6" w:space="0" w:color="000000"/>
            </w:tcBorders>
          </w:tcPr>
          <w:p w14:paraId="5B18C5BA" w14:textId="77777777" w:rsidR="00F23E2A" w:rsidRPr="00102A75" w:rsidRDefault="00F23E2A" w:rsidP="00F23E2A">
            <w:pPr>
              <w:spacing w:line="320" w:lineRule="exact"/>
              <w:jc w:val="right"/>
              <w:rPr>
                <w:rFonts w:asciiTheme="majorBidi" w:hAnsiTheme="majorBidi" w:cstheme="majorBidi"/>
                <w:sz w:val="24"/>
                <w:szCs w:val="24"/>
              </w:rPr>
            </w:pPr>
          </w:p>
        </w:tc>
      </w:tr>
      <w:tr w:rsidR="00F23E2A" w:rsidRPr="00102A75" w14:paraId="23B9037F" w14:textId="77777777" w:rsidTr="00EE224A">
        <w:tc>
          <w:tcPr>
            <w:tcW w:w="180" w:type="dxa"/>
          </w:tcPr>
          <w:p w14:paraId="4E5E5A08"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56BC7389" w14:textId="77777777" w:rsidR="00EE224A" w:rsidRDefault="00EE224A" w:rsidP="00F23E2A">
            <w:pPr>
              <w:spacing w:line="320" w:lineRule="exact"/>
              <w:ind w:right="44"/>
              <w:jc w:val="both"/>
              <w:rPr>
                <w:rFonts w:asciiTheme="majorBidi" w:hAnsiTheme="majorBidi" w:cstheme="majorBidi"/>
                <w:sz w:val="24"/>
                <w:szCs w:val="24"/>
              </w:rPr>
            </w:pPr>
            <w:r>
              <w:rPr>
                <w:rFonts w:asciiTheme="majorBidi" w:hAnsiTheme="majorBidi" w:cstheme="majorBidi"/>
                <w:sz w:val="24"/>
                <w:szCs w:val="24"/>
              </w:rPr>
              <w:t>Loss Allowance</w:t>
            </w:r>
          </w:p>
          <w:p w14:paraId="14B0D0F5" w14:textId="4FE872A3" w:rsidR="00F23E2A" w:rsidRPr="008B2114" w:rsidRDefault="00EE224A" w:rsidP="00F23E2A">
            <w:pPr>
              <w:spacing w:line="320" w:lineRule="exact"/>
              <w:ind w:right="44"/>
              <w:jc w:val="both"/>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2019 :</w:t>
            </w:r>
            <w:proofErr w:type="gramEnd"/>
            <w:r>
              <w:rPr>
                <w:rFonts w:asciiTheme="majorBidi" w:hAnsiTheme="majorBidi" w:cstheme="majorBidi"/>
                <w:sz w:val="24"/>
                <w:szCs w:val="24"/>
              </w:rPr>
              <w:t xml:space="preserve"> a</w:t>
            </w:r>
            <w:r w:rsidR="00F23E2A" w:rsidRPr="00102A75">
              <w:rPr>
                <w:rFonts w:asciiTheme="majorBidi" w:hAnsiTheme="majorBidi" w:cstheme="majorBidi"/>
                <w:sz w:val="24"/>
                <w:szCs w:val="24"/>
              </w:rPr>
              <w:t>llowance for accounts receivable</w:t>
            </w:r>
            <w:r>
              <w:rPr>
                <w:rFonts w:asciiTheme="majorBidi" w:hAnsiTheme="majorBidi" w:cstheme="majorBidi"/>
                <w:sz w:val="24"/>
                <w:szCs w:val="24"/>
              </w:rPr>
              <w:t>)</w:t>
            </w:r>
          </w:p>
        </w:tc>
        <w:tc>
          <w:tcPr>
            <w:tcW w:w="1237" w:type="dxa"/>
          </w:tcPr>
          <w:p w14:paraId="3309F661" w14:textId="77777777" w:rsidR="00EE224A" w:rsidRDefault="00EE224A" w:rsidP="00F23E2A">
            <w:pPr>
              <w:spacing w:line="320" w:lineRule="exact"/>
              <w:ind w:right="57"/>
              <w:contextualSpacing/>
              <w:jc w:val="right"/>
              <w:rPr>
                <w:rFonts w:asciiTheme="majorBidi" w:hAnsiTheme="majorBidi" w:cstheme="majorBidi"/>
                <w:sz w:val="24"/>
                <w:szCs w:val="24"/>
              </w:rPr>
            </w:pPr>
          </w:p>
          <w:p w14:paraId="4580E405" w14:textId="7E0C2590"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171,357</w:t>
            </w:r>
          </w:p>
        </w:tc>
        <w:tc>
          <w:tcPr>
            <w:tcW w:w="136" w:type="dxa"/>
          </w:tcPr>
          <w:p w14:paraId="13950C69" w14:textId="1C13FA95"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7CB4A778" w14:textId="77777777" w:rsidR="00EE224A" w:rsidRDefault="00EE224A" w:rsidP="00F23E2A">
            <w:pPr>
              <w:spacing w:line="320" w:lineRule="exact"/>
              <w:ind w:right="227"/>
              <w:contextualSpacing/>
              <w:jc w:val="right"/>
              <w:rPr>
                <w:rFonts w:asciiTheme="majorBidi" w:hAnsiTheme="majorBidi" w:cstheme="majorBidi"/>
                <w:sz w:val="24"/>
                <w:szCs w:val="24"/>
              </w:rPr>
            </w:pPr>
          </w:p>
          <w:p w14:paraId="5E4CF7A1" w14:textId="203DC4D3"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9C4D745"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6E9D4B34" w14:textId="77777777" w:rsidR="00EE224A" w:rsidRDefault="00EE224A" w:rsidP="00F23E2A">
            <w:pPr>
              <w:spacing w:line="320" w:lineRule="exact"/>
              <w:contextualSpacing/>
              <w:jc w:val="right"/>
              <w:rPr>
                <w:rFonts w:asciiTheme="majorBidi" w:hAnsiTheme="majorBidi" w:cstheme="majorBidi"/>
                <w:sz w:val="24"/>
                <w:szCs w:val="24"/>
              </w:rPr>
            </w:pPr>
          </w:p>
          <w:p w14:paraId="1F834E9B" w14:textId="3989981C" w:rsidR="00F23E2A" w:rsidRPr="00102A75" w:rsidRDefault="00F23E2A" w:rsidP="00F23E2A">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(64,729)</w:t>
            </w:r>
          </w:p>
        </w:tc>
        <w:tc>
          <w:tcPr>
            <w:tcW w:w="142" w:type="dxa"/>
          </w:tcPr>
          <w:p w14:paraId="0B6B504D"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7229DFE1" w14:textId="77777777" w:rsidR="00EE224A" w:rsidRDefault="00EE224A" w:rsidP="00F23E2A">
            <w:pPr>
              <w:spacing w:line="320" w:lineRule="exact"/>
              <w:ind w:right="227"/>
              <w:contextualSpacing/>
              <w:jc w:val="right"/>
              <w:rPr>
                <w:rFonts w:asciiTheme="majorBidi" w:hAnsiTheme="majorBidi" w:cstheme="majorBidi"/>
                <w:sz w:val="24"/>
                <w:szCs w:val="24"/>
              </w:rPr>
            </w:pPr>
          </w:p>
          <w:p w14:paraId="2EF45218" w14:textId="235AEC59"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DFE3E6E"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57D3A180" w14:textId="77777777" w:rsidR="00EE224A" w:rsidRDefault="00EE224A" w:rsidP="00F23E2A">
            <w:pPr>
              <w:spacing w:line="320" w:lineRule="exact"/>
              <w:ind w:right="57"/>
              <w:contextualSpacing/>
              <w:jc w:val="right"/>
              <w:rPr>
                <w:rFonts w:asciiTheme="majorBidi" w:hAnsiTheme="majorBidi" w:cstheme="majorBidi"/>
                <w:sz w:val="24"/>
                <w:szCs w:val="24"/>
              </w:rPr>
            </w:pPr>
          </w:p>
          <w:p w14:paraId="4DADE863" w14:textId="4B7EBADE"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106,628</w:t>
            </w:r>
          </w:p>
        </w:tc>
      </w:tr>
      <w:tr w:rsidR="00F23E2A" w:rsidRPr="00102A75" w14:paraId="2D5DAF6F" w14:textId="77777777" w:rsidTr="00EE224A">
        <w:tc>
          <w:tcPr>
            <w:tcW w:w="180" w:type="dxa"/>
          </w:tcPr>
          <w:p w14:paraId="0BC7D756"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0C9CBA90" w14:textId="77777777" w:rsidR="00F23E2A" w:rsidRPr="008B2114" w:rsidRDefault="00F23E2A" w:rsidP="00F23E2A">
            <w:pPr>
              <w:spacing w:line="320" w:lineRule="exact"/>
              <w:ind w:right="44"/>
              <w:jc w:val="both"/>
              <w:rPr>
                <w:rFonts w:asciiTheme="majorBidi" w:hAnsiTheme="majorBidi" w:cstheme="majorBidi"/>
                <w:sz w:val="24"/>
                <w:szCs w:val="24"/>
                <w:cs/>
              </w:rPr>
            </w:pPr>
            <w:r w:rsidRPr="00102A75">
              <w:rPr>
                <w:rFonts w:asciiTheme="majorBidi" w:hAnsiTheme="majorBidi" w:cstheme="majorBidi"/>
                <w:sz w:val="24"/>
                <w:szCs w:val="24"/>
              </w:rPr>
              <w:t>Allowance for declining of inventories</w:t>
            </w:r>
          </w:p>
        </w:tc>
        <w:tc>
          <w:tcPr>
            <w:tcW w:w="1237" w:type="dxa"/>
          </w:tcPr>
          <w:p w14:paraId="4A875560" w14:textId="6A0EC57F"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115,422</w:t>
            </w:r>
          </w:p>
        </w:tc>
        <w:tc>
          <w:tcPr>
            <w:tcW w:w="136" w:type="dxa"/>
          </w:tcPr>
          <w:p w14:paraId="0C56931B" w14:textId="7CB86F00"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73ADE241" w14:textId="2D940654"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0CDBD70"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1FE96C33" w14:textId="70B4EC60"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19,227</w:t>
            </w:r>
          </w:p>
        </w:tc>
        <w:tc>
          <w:tcPr>
            <w:tcW w:w="142" w:type="dxa"/>
          </w:tcPr>
          <w:p w14:paraId="58E89367"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6D6BBD11" w14:textId="5A9808E7"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9412F88"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34C96613" w14:textId="0D4A7BC5"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134,649</w:t>
            </w:r>
          </w:p>
        </w:tc>
      </w:tr>
      <w:tr w:rsidR="00F23E2A" w:rsidRPr="00102A75" w14:paraId="6FA5BC31" w14:textId="77777777" w:rsidTr="00EE224A">
        <w:tc>
          <w:tcPr>
            <w:tcW w:w="180" w:type="dxa"/>
          </w:tcPr>
          <w:p w14:paraId="7E200891"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2DF59B50" w14:textId="77777777"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 xml:space="preserve">Allowance for short-term loans </w:t>
            </w:r>
          </w:p>
        </w:tc>
        <w:tc>
          <w:tcPr>
            <w:tcW w:w="1237" w:type="dxa"/>
          </w:tcPr>
          <w:p w14:paraId="58484388" w14:textId="53BB7EE3"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c>
          <w:tcPr>
            <w:tcW w:w="136" w:type="dxa"/>
          </w:tcPr>
          <w:p w14:paraId="377168E1" w14:textId="44E31FD0"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4254109F" w14:textId="5DD0C7F6"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E0E8552"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7E1D614B" w14:textId="67DD1B67"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82A7787"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2038447F" w14:textId="159A7D95"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9A8766F"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3ED43FF0" w14:textId="52CED295"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2,893,814</w:t>
            </w:r>
          </w:p>
        </w:tc>
      </w:tr>
      <w:tr w:rsidR="00F23E2A" w:rsidRPr="00102A75" w14:paraId="1FDE922D" w14:textId="77777777" w:rsidTr="00EE224A">
        <w:tc>
          <w:tcPr>
            <w:tcW w:w="180" w:type="dxa"/>
          </w:tcPr>
          <w:p w14:paraId="4431941E"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3D0C2787" w14:textId="77777777" w:rsidR="00F23E2A" w:rsidRPr="00102A75" w:rsidRDefault="00F23E2A" w:rsidP="00F23E2A">
            <w:pPr>
              <w:spacing w:line="320" w:lineRule="exact"/>
              <w:ind w:left="188" w:right="44" w:hanging="188"/>
              <w:rPr>
                <w:rFonts w:asciiTheme="majorBidi" w:hAnsiTheme="majorBidi" w:cstheme="majorBidi"/>
                <w:sz w:val="24"/>
                <w:szCs w:val="24"/>
              </w:rPr>
            </w:pPr>
            <w:r w:rsidRPr="00102A75">
              <w:rPr>
                <w:rFonts w:asciiTheme="majorBidi" w:hAnsiTheme="majorBidi" w:cstheme="majorBidi"/>
                <w:sz w:val="24"/>
                <w:szCs w:val="24"/>
              </w:rPr>
              <w:t xml:space="preserve">Allowance for impairment of property, plant and equipment </w:t>
            </w:r>
          </w:p>
        </w:tc>
        <w:tc>
          <w:tcPr>
            <w:tcW w:w="1237" w:type="dxa"/>
          </w:tcPr>
          <w:p w14:paraId="5AFFBDEE"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p w14:paraId="0C018DDB" w14:textId="202629C8" w:rsidR="00F23E2A" w:rsidRPr="00102A75" w:rsidRDefault="00F23E2A" w:rsidP="00F23E2A">
            <w:pPr>
              <w:spacing w:line="32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36" w:type="dxa"/>
          </w:tcPr>
          <w:p w14:paraId="3A950069" w14:textId="6753917E"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237" w:type="dxa"/>
          </w:tcPr>
          <w:p w14:paraId="6B4A05F2" w14:textId="77777777" w:rsidR="00F23E2A" w:rsidRDefault="00F23E2A" w:rsidP="00F23E2A">
            <w:pPr>
              <w:spacing w:line="320" w:lineRule="exact"/>
              <w:ind w:right="57"/>
              <w:contextualSpacing/>
              <w:jc w:val="right"/>
              <w:rPr>
                <w:rFonts w:asciiTheme="majorBidi" w:hAnsiTheme="majorBidi" w:cstheme="majorBidi"/>
                <w:sz w:val="22"/>
                <w:szCs w:val="22"/>
              </w:rPr>
            </w:pPr>
          </w:p>
          <w:p w14:paraId="16553DB6" w14:textId="4269AE21" w:rsidR="00F23E2A" w:rsidRPr="008B2114" w:rsidRDefault="00F23E2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2"/>
                <w:szCs w:val="22"/>
              </w:rPr>
              <w:t>469,487</w:t>
            </w:r>
          </w:p>
        </w:tc>
        <w:tc>
          <w:tcPr>
            <w:tcW w:w="142" w:type="dxa"/>
          </w:tcPr>
          <w:p w14:paraId="5F2D3686"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683C4CED" w14:textId="77777777" w:rsidR="00F23E2A" w:rsidRDefault="00F23E2A" w:rsidP="00F23E2A">
            <w:pPr>
              <w:spacing w:line="320" w:lineRule="exact"/>
              <w:ind w:right="57"/>
              <w:contextualSpacing/>
              <w:jc w:val="right"/>
              <w:rPr>
                <w:rFonts w:asciiTheme="majorBidi" w:hAnsiTheme="majorBidi" w:cstheme="majorBidi"/>
                <w:sz w:val="24"/>
                <w:szCs w:val="24"/>
              </w:rPr>
            </w:pPr>
          </w:p>
          <w:p w14:paraId="6491907D" w14:textId="1F5A5A06" w:rsidR="00F23E2A" w:rsidRPr="00102A75" w:rsidRDefault="00F23E2A" w:rsidP="00F23E2A">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(20,047)</w:t>
            </w:r>
          </w:p>
        </w:tc>
        <w:tc>
          <w:tcPr>
            <w:tcW w:w="142" w:type="dxa"/>
          </w:tcPr>
          <w:p w14:paraId="3F60F52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71F296AD" w14:textId="77777777" w:rsidR="00F23E2A" w:rsidRDefault="00F23E2A" w:rsidP="00F23E2A">
            <w:pPr>
              <w:spacing w:line="320" w:lineRule="exact"/>
              <w:ind w:right="227"/>
              <w:contextualSpacing/>
              <w:jc w:val="right"/>
              <w:rPr>
                <w:rFonts w:asciiTheme="majorBidi" w:hAnsiTheme="majorBidi" w:cstheme="majorBidi"/>
                <w:sz w:val="24"/>
                <w:szCs w:val="24"/>
              </w:rPr>
            </w:pPr>
          </w:p>
          <w:p w14:paraId="05A8FE82" w14:textId="028B5B18"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F387CF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2712A267" w14:textId="77777777" w:rsidR="00F23E2A" w:rsidRDefault="00F23E2A" w:rsidP="00EE224A">
            <w:pPr>
              <w:spacing w:line="320" w:lineRule="exact"/>
              <w:ind w:right="57"/>
              <w:contextualSpacing/>
              <w:jc w:val="right"/>
              <w:rPr>
                <w:rFonts w:asciiTheme="majorBidi" w:hAnsiTheme="majorBidi" w:cstheme="majorBidi"/>
                <w:sz w:val="24"/>
                <w:szCs w:val="24"/>
              </w:rPr>
            </w:pPr>
          </w:p>
          <w:p w14:paraId="751E20D5" w14:textId="311F1A13" w:rsidR="00EE224A" w:rsidRPr="00102A75" w:rsidRDefault="00EE224A" w:rsidP="00EE224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449,440</w:t>
            </w:r>
          </w:p>
        </w:tc>
      </w:tr>
      <w:tr w:rsidR="00F23E2A" w:rsidRPr="00102A75" w14:paraId="2342696A" w14:textId="77777777" w:rsidTr="00EE224A">
        <w:tc>
          <w:tcPr>
            <w:tcW w:w="180" w:type="dxa"/>
          </w:tcPr>
          <w:p w14:paraId="389A997F"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1DFF6C1D" w14:textId="77777777" w:rsidR="00F23E2A" w:rsidRPr="00102A75" w:rsidRDefault="00F23E2A" w:rsidP="00F23E2A">
            <w:pPr>
              <w:spacing w:line="320" w:lineRule="exact"/>
              <w:ind w:left="188" w:right="44" w:hanging="188"/>
              <w:rPr>
                <w:rFonts w:asciiTheme="majorBidi" w:hAnsiTheme="majorBidi" w:cstheme="majorBidi"/>
                <w:sz w:val="24"/>
                <w:szCs w:val="24"/>
              </w:rPr>
            </w:pPr>
            <w:r w:rsidRPr="00102A75">
              <w:rPr>
                <w:rFonts w:asciiTheme="majorBidi" w:hAnsiTheme="majorBidi" w:cstheme="majorBidi"/>
                <w:sz w:val="24"/>
                <w:szCs w:val="24"/>
              </w:rPr>
              <w:t xml:space="preserve">Allowance for declining in value of temporary investment </w:t>
            </w:r>
          </w:p>
        </w:tc>
        <w:tc>
          <w:tcPr>
            <w:tcW w:w="1237" w:type="dxa"/>
          </w:tcPr>
          <w:p w14:paraId="06E6C16A"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p w14:paraId="02022CCF" w14:textId="5D96B8AD"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c>
          <w:tcPr>
            <w:tcW w:w="136" w:type="dxa"/>
          </w:tcPr>
          <w:p w14:paraId="2FE1168D" w14:textId="32ABC06F"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68964063" w14:textId="77777777" w:rsidR="00F23E2A" w:rsidRDefault="00F23E2A" w:rsidP="00F23E2A">
            <w:pPr>
              <w:spacing w:line="320" w:lineRule="exact"/>
              <w:ind w:right="57"/>
              <w:contextualSpacing/>
              <w:jc w:val="right"/>
              <w:rPr>
                <w:rFonts w:asciiTheme="majorBidi" w:hAnsiTheme="majorBidi" w:cstheme="majorBidi"/>
                <w:sz w:val="24"/>
                <w:szCs w:val="24"/>
              </w:rPr>
            </w:pPr>
          </w:p>
          <w:p w14:paraId="6AE3593E" w14:textId="6730FFC3"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EE38F05"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3E0C03EC" w14:textId="77777777" w:rsidR="00F23E2A" w:rsidRDefault="00F23E2A" w:rsidP="00F23E2A">
            <w:pPr>
              <w:spacing w:line="320" w:lineRule="exact"/>
              <w:ind w:right="227"/>
              <w:contextualSpacing/>
              <w:jc w:val="right"/>
              <w:rPr>
                <w:rFonts w:asciiTheme="majorBidi" w:hAnsiTheme="majorBidi" w:cstheme="majorBidi"/>
                <w:sz w:val="24"/>
                <w:szCs w:val="24"/>
              </w:rPr>
            </w:pPr>
          </w:p>
          <w:p w14:paraId="6AF27114" w14:textId="2F03190A"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545,781</w:t>
            </w:r>
          </w:p>
        </w:tc>
        <w:tc>
          <w:tcPr>
            <w:tcW w:w="142" w:type="dxa"/>
          </w:tcPr>
          <w:p w14:paraId="71E90A4B"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2276D81E" w14:textId="77777777" w:rsidR="00F23E2A" w:rsidRDefault="00F23E2A" w:rsidP="00F23E2A">
            <w:pPr>
              <w:spacing w:line="320" w:lineRule="exact"/>
              <w:ind w:right="227"/>
              <w:contextualSpacing/>
              <w:jc w:val="right"/>
              <w:rPr>
                <w:rFonts w:asciiTheme="majorBidi" w:hAnsiTheme="majorBidi" w:cstheme="majorBidi"/>
                <w:sz w:val="24"/>
                <w:szCs w:val="24"/>
              </w:rPr>
            </w:pPr>
          </w:p>
          <w:p w14:paraId="143CCD2B" w14:textId="444DAA73"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B97B014"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682B49A1" w14:textId="77777777" w:rsidR="00F23E2A" w:rsidRDefault="00F23E2A" w:rsidP="00F23E2A">
            <w:pPr>
              <w:spacing w:line="320" w:lineRule="exact"/>
              <w:ind w:right="57"/>
              <w:contextualSpacing/>
              <w:jc w:val="right"/>
              <w:rPr>
                <w:rFonts w:asciiTheme="majorBidi" w:hAnsiTheme="majorBidi" w:cstheme="majorBidi"/>
                <w:sz w:val="24"/>
                <w:szCs w:val="24"/>
              </w:rPr>
            </w:pPr>
          </w:p>
          <w:p w14:paraId="054AD7B8" w14:textId="60C946C6" w:rsidR="00EE224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4,845,771</w:t>
            </w:r>
          </w:p>
        </w:tc>
      </w:tr>
      <w:tr w:rsidR="00F23E2A" w:rsidRPr="00102A75" w14:paraId="52D946DF" w14:textId="77777777" w:rsidTr="00EE224A">
        <w:tc>
          <w:tcPr>
            <w:tcW w:w="180" w:type="dxa"/>
          </w:tcPr>
          <w:p w14:paraId="45D2CA7E"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42AF2C73" w14:textId="77777777" w:rsidR="00F23E2A" w:rsidRPr="00102A75" w:rsidRDefault="00F23E2A" w:rsidP="00F23E2A">
            <w:pPr>
              <w:spacing w:line="320" w:lineRule="exact"/>
              <w:jc w:val="both"/>
              <w:rPr>
                <w:rFonts w:asciiTheme="majorBidi" w:hAnsiTheme="majorBidi" w:cstheme="majorBidi"/>
                <w:sz w:val="24"/>
                <w:szCs w:val="24"/>
              </w:rPr>
            </w:pPr>
            <w:r w:rsidRPr="00102A75">
              <w:rPr>
                <w:rFonts w:asciiTheme="majorBidi" w:hAnsiTheme="majorBidi" w:cstheme="majorBidi"/>
                <w:sz w:val="24"/>
                <w:szCs w:val="24"/>
              </w:rPr>
              <w:t>Provision for long-term employee benefit</w:t>
            </w:r>
          </w:p>
        </w:tc>
        <w:tc>
          <w:tcPr>
            <w:tcW w:w="1237" w:type="dxa"/>
          </w:tcPr>
          <w:p w14:paraId="76F40044" w14:textId="7A37B563"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3,505,412</w:t>
            </w:r>
          </w:p>
        </w:tc>
        <w:tc>
          <w:tcPr>
            <w:tcW w:w="136" w:type="dxa"/>
          </w:tcPr>
          <w:p w14:paraId="2FBBC255" w14:textId="287DA371"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55490819" w14:textId="787C39FA" w:rsidR="00F23E2A" w:rsidRPr="008B2114" w:rsidRDefault="00F23E2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2"/>
                <w:szCs w:val="22"/>
              </w:rPr>
              <w:t>85,973</w:t>
            </w:r>
          </w:p>
        </w:tc>
        <w:tc>
          <w:tcPr>
            <w:tcW w:w="142" w:type="dxa"/>
          </w:tcPr>
          <w:p w14:paraId="6DC89C7E"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44287FD0" w14:textId="4ED9C19B"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1,053,873</w:t>
            </w:r>
          </w:p>
        </w:tc>
        <w:tc>
          <w:tcPr>
            <w:tcW w:w="142" w:type="dxa"/>
          </w:tcPr>
          <w:p w14:paraId="60BC3A15"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300D2A92" w14:textId="7290D66A"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426EEF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64A96D76" w14:textId="77B9F36C" w:rsidR="00F23E2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4,645,258</w:t>
            </w:r>
          </w:p>
        </w:tc>
      </w:tr>
      <w:tr w:rsidR="00F23E2A" w:rsidRPr="00102A75" w14:paraId="091A591E" w14:textId="77777777" w:rsidTr="00EE224A">
        <w:trPr>
          <w:trHeight w:val="63"/>
        </w:trPr>
        <w:tc>
          <w:tcPr>
            <w:tcW w:w="180" w:type="dxa"/>
          </w:tcPr>
          <w:p w14:paraId="7480AE47"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07AACEC3" w14:textId="42F762C5" w:rsidR="00F23E2A" w:rsidRPr="00102A75" w:rsidRDefault="00F23E2A" w:rsidP="00F23E2A">
            <w:pPr>
              <w:spacing w:line="320" w:lineRule="exact"/>
              <w:ind w:right="44"/>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Tax losses</w:t>
            </w:r>
          </w:p>
        </w:tc>
        <w:tc>
          <w:tcPr>
            <w:tcW w:w="1237" w:type="dxa"/>
            <w:tcBorders>
              <w:bottom w:val="single" w:sz="6" w:space="0" w:color="auto"/>
            </w:tcBorders>
          </w:tcPr>
          <w:p w14:paraId="694254CA" w14:textId="4636906C"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10,308,204</w:t>
            </w:r>
          </w:p>
        </w:tc>
        <w:tc>
          <w:tcPr>
            <w:tcW w:w="136" w:type="dxa"/>
          </w:tcPr>
          <w:p w14:paraId="162696FA" w14:textId="09BB15DC"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3ECAB0C8" w14:textId="44572979" w:rsidR="00F23E2A" w:rsidRPr="008B2114" w:rsidRDefault="00F23E2A" w:rsidP="00F23E2A">
            <w:pPr>
              <w:spacing w:line="320" w:lineRule="exact"/>
              <w:ind w:right="227"/>
              <w:contextualSpacing/>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00ECCD5D"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178F210F" w14:textId="31062D57" w:rsidR="00F23E2A" w:rsidRPr="00102A75" w:rsidRDefault="00F23E2A" w:rsidP="00F23E2A">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(2,839,274)</w:t>
            </w:r>
          </w:p>
        </w:tc>
        <w:tc>
          <w:tcPr>
            <w:tcW w:w="142" w:type="dxa"/>
          </w:tcPr>
          <w:p w14:paraId="68F3FFBC"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Pr>
          <w:p w14:paraId="73A6B8FB" w14:textId="397E9C24"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E136A1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29D91C2B" w14:textId="4F921179" w:rsidR="00F23E2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7,468,930</w:t>
            </w:r>
          </w:p>
        </w:tc>
      </w:tr>
      <w:tr w:rsidR="00F23E2A" w:rsidRPr="00102A75" w14:paraId="6F23A73A" w14:textId="77777777" w:rsidTr="00EE224A">
        <w:tc>
          <w:tcPr>
            <w:tcW w:w="3119" w:type="dxa"/>
            <w:gridSpan w:val="2"/>
          </w:tcPr>
          <w:p w14:paraId="52D98FEA" w14:textId="77777777" w:rsidR="00F23E2A" w:rsidRPr="008B2114" w:rsidRDefault="00F23E2A" w:rsidP="00F23E2A">
            <w:pPr>
              <w:tabs>
                <w:tab w:val="left" w:pos="317"/>
              </w:tabs>
              <w:spacing w:line="320" w:lineRule="exact"/>
              <w:ind w:right="44"/>
              <w:rPr>
                <w:rFonts w:asciiTheme="majorBidi" w:hAnsiTheme="majorBidi" w:cstheme="majorBidi"/>
                <w:sz w:val="24"/>
                <w:szCs w:val="24"/>
                <w:cs/>
              </w:rPr>
            </w:pPr>
            <w:r w:rsidRPr="00102A75">
              <w:rPr>
                <w:rFonts w:asciiTheme="majorBidi" w:hAnsiTheme="majorBidi" w:cstheme="majorBidi"/>
                <w:sz w:val="24"/>
                <w:szCs w:val="24"/>
              </w:rPr>
              <w:t>Total</w:t>
            </w:r>
          </w:p>
        </w:tc>
        <w:tc>
          <w:tcPr>
            <w:tcW w:w="1237" w:type="dxa"/>
            <w:tcBorders>
              <w:top w:val="single" w:sz="6" w:space="0" w:color="auto"/>
              <w:bottom w:val="single" w:sz="6" w:space="0" w:color="auto"/>
            </w:tcBorders>
          </w:tcPr>
          <w:p w14:paraId="2A322AB7" w14:textId="23460196"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21,294,199</w:t>
            </w:r>
          </w:p>
        </w:tc>
        <w:tc>
          <w:tcPr>
            <w:tcW w:w="136" w:type="dxa"/>
          </w:tcPr>
          <w:p w14:paraId="39C25B58" w14:textId="30BBA83E"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single" w:sz="6" w:space="0" w:color="auto"/>
            </w:tcBorders>
          </w:tcPr>
          <w:p w14:paraId="7F72F0CD" w14:textId="690365EA"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2"/>
                <w:szCs w:val="22"/>
              </w:rPr>
              <w:t>555,460</w:t>
            </w:r>
          </w:p>
        </w:tc>
        <w:tc>
          <w:tcPr>
            <w:tcW w:w="142" w:type="dxa"/>
          </w:tcPr>
          <w:p w14:paraId="778CDEC8" w14:textId="6566C8A8" w:rsidR="00F23E2A" w:rsidRPr="00102A75" w:rsidRDefault="00F23E2A" w:rsidP="00F23E2A">
            <w:pPr>
              <w:spacing w:line="32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724B97AA" w14:textId="7F75440A" w:rsidR="00F23E2A" w:rsidRPr="008B2114" w:rsidRDefault="00F23E2A" w:rsidP="00F23E2A">
            <w:pPr>
              <w:spacing w:line="320" w:lineRule="exact"/>
              <w:contextualSpacing/>
              <w:jc w:val="right"/>
              <w:rPr>
                <w:rFonts w:asciiTheme="majorBidi" w:hAnsiTheme="majorBidi" w:cstheme="majorBidi"/>
                <w:sz w:val="24"/>
                <w:szCs w:val="24"/>
                <w:cs/>
              </w:rPr>
            </w:pPr>
            <w:r>
              <w:rPr>
                <w:rFonts w:asciiTheme="majorBidi" w:hAnsiTheme="majorBidi" w:cstheme="majorBidi"/>
                <w:sz w:val="24"/>
                <w:szCs w:val="24"/>
              </w:rPr>
              <w:t>(1,305,169)</w:t>
            </w:r>
          </w:p>
        </w:tc>
        <w:tc>
          <w:tcPr>
            <w:tcW w:w="142" w:type="dxa"/>
          </w:tcPr>
          <w:p w14:paraId="59063C15"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5F3BDE0C" w14:textId="4938DFD4"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6C26C3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3BBD7AFA" w14:textId="3F958EF2" w:rsidR="00F23E2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20,544,490</w:t>
            </w:r>
          </w:p>
        </w:tc>
      </w:tr>
      <w:tr w:rsidR="00F23E2A" w:rsidRPr="00102A75" w14:paraId="0E8B961E" w14:textId="77777777" w:rsidTr="00EE224A">
        <w:tc>
          <w:tcPr>
            <w:tcW w:w="3119" w:type="dxa"/>
            <w:gridSpan w:val="2"/>
          </w:tcPr>
          <w:p w14:paraId="45D3572D" w14:textId="77777777"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 xml:space="preserve">Deferred tax </w:t>
            </w:r>
            <w:proofErr w:type="gramStart"/>
            <w:r w:rsidRPr="00102A75">
              <w:rPr>
                <w:rFonts w:asciiTheme="majorBidi" w:hAnsiTheme="majorBidi" w:cstheme="majorBidi"/>
                <w:sz w:val="24"/>
                <w:szCs w:val="24"/>
              </w:rPr>
              <w:t>liabilities :</w:t>
            </w:r>
            <w:proofErr w:type="gramEnd"/>
          </w:p>
        </w:tc>
        <w:tc>
          <w:tcPr>
            <w:tcW w:w="1237" w:type="dxa"/>
            <w:tcBorders>
              <w:top w:val="single" w:sz="6" w:space="0" w:color="auto"/>
            </w:tcBorders>
          </w:tcPr>
          <w:p w14:paraId="724FF14C" w14:textId="77777777" w:rsidR="00F23E2A" w:rsidRPr="00102A75" w:rsidRDefault="00F23E2A" w:rsidP="00F23E2A">
            <w:pPr>
              <w:spacing w:line="320" w:lineRule="exact"/>
              <w:ind w:right="44"/>
              <w:jc w:val="right"/>
              <w:rPr>
                <w:rFonts w:asciiTheme="majorBidi" w:hAnsiTheme="majorBidi" w:cstheme="majorBidi"/>
                <w:sz w:val="24"/>
                <w:szCs w:val="24"/>
              </w:rPr>
            </w:pPr>
          </w:p>
        </w:tc>
        <w:tc>
          <w:tcPr>
            <w:tcW w:w="136" w:type="dxa"/>
          </w:tcPr>
          <w:p w14:paraId="092A9821" w14:textId="619D804D" w:rsidR="00F23E2A" w:rsidRPr="00102A75" w:rsidRDefault="00F23E2A" w:rsidP="00F23E2A">
            <w:pPr>
              <w:spacing w:line="320" w:lineRule="exact"/>
              <w:ind w:right="44"/>
              <w:jc w:val="right"/>
              <w:rPr>
                <w:rFonts w:asciiTheme="majorBidi" w:hAnsiTheme="majorBidi" w:cstheme="majorBidi"/>
                <w:sz w:val="24"/>
                <w:szCs w:val="24"/>
              </w:rPr>
            </w:pPr>
          </w:p>
        </w:tc>
        <w:tc>
          <w:tcPr>
            <w:tcW w:w="1237" w:type="dxa"/>
            <w:tcBorders>
              <w:top w:val="single" w:sz="6" w:space="0" w:color="auto"/>
            </w:tcBorders>
          </w:tcPr>
          <w:p w14:paraId="57C443F8" w14:textId="703700E7" w:rsidR="00F23E2A" w:rsidRPr="00102A75" w:rsidRDefault="00F23E2A" w:rsidP="00F23E2A">
            <w:pPr>
              <w:spacing w:line="320" w:lineRule="exact"/>
              <w:ind w:right="44"/>
              <w:jc w:val="right"/>
              <w:rPr>
                <w:rFonts w:asciiTheme="majorBidi" w:hAnsiTheme="majorBidi" w:cstheme="majorBidi"/>
                <w:sz w:val="24"/>
                <w:szCs w:val="24"/>
              </w:rPr>
            </w:pPr>
          </w:p>
        </w:tc>
        <w:tc>
          <w:tcPr>
            <w:tcW w:w="142" w:type="dxa"/>
          </w:tcPr>
          <w:p w14:paraId="1F706D25" w14:textId="77777777" w:rsidR="00F23E2A" w:rsidRPr="00102A75" w:rsidRDefault="00F23E2A" w:rsidP="00F23E2A">
            <w:pPr>
              <w:spacing w:line="320" w:lineRule="exact"/>
              <w:jc w:val="right"/>
              <w:rPr>
                <w:rFonts w:asciiTheme="majorBidi" w:hAnsiTheme="majorBidi" w:cstheme="majorBidi"/>
                <w:sz w:val="24"/>
                <w:szCs w:val="24"/>
              </w:rPr>
            </w:pPr>
          </w:p>
        </w:tc>
        <w:tc>
          <w:tcPr>
            <w:tcW w:w="1134" w:type="dxa"/>
            <w:tcBorders>
              <w:top w:val="single" w:sz="6" w:space="0" w:color="auto"/>
            </w:tcBorders>
          </w:tcPr>
          <w:p w14:paraId="3717D512" w14:textId="77777777" w:rsidR="00F23E2A" w:rsidRPr="00102A75" w:rsidRDefault="00F23E2A" w:rsidP="00F23E2A">
            <w:pPr>
              <w:spacing w:line="320" w:lineRule="exact"/>
              <w:ind w:right="44"/>
              <w:jc w:val="right"/>
              <w:rPr>
                <w:rFonts w:asciiTheme="majorBidi" w:hAnsiTheme="majorBidi" w:cstheme="majorBidi"/>
                <w:sz w:val="24"/>
                <w:szCs w:val="24"/>
              </w:rPr>
            </w:pPr>
          </w:p>
        </w:tc>
        <w:tc>
          <w:tcPr>
            <w:tcW w:w="142" w:type="dxa"/>
          </w:tcPr>
          <w:p w14:paraId="2855E8F6" w14:textId="77777777" w:rsidR="00F23E2A" w:rsidRPr="00102A75" w:rsidRDefault="00F23E2A" w:rsidP="00F23E2A">
            <w:pPr>
              <w:spacing w:line="320" w:lineRule="exact"/>
              <w:ind w:right="44"/>
              <w:contextualSpacing/>
              <w:jc w:val="right"/>
              <w:rPr>
                <w:rFonts w:asciiTheme="majorBidi" w:hAnsiTheme="majorBidi" w:cstheme="majorBidi"/>
                <w:sz w:val="24"/>
                <w:szCs w:val="24"/>
              </w:rPr>
            </w:pPr>
          </w:p>
        </w:tc>
        <w:tc>
          <w:tcPr>
            <w:tcW w:w="1314" w:type="dxa"/>
            <w:tcBorders>
              <w:top w:val="single" w:sz="6" w:space="0" w:color="auto"/>
            </w:tcBorders>
          </w:tcPr>
          <w:p w14:paraId="02D6DB8B" w14:textId="74944691"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42" w:type="dxa"/>
          </w:tcPr>
          <w:p w14:paraId="07B1237D" w14:textId="77777777" w:rsidR="00F23E2A" w:rsidRPr="00102A75" w:rsidRDefault="00F23E2A" w:rsidP="00F23E2A">
            <w:pPr>
              <w:spacing w:line="32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14:paraId="31AB2A89" w14:textId="77777777" w:rsidR="00F23E2A" w:rsidRPr="00102A75" w:rsidRDefault="00F23E2A" w:rsidP="00F23E2A">
            <w:pPr>
              <w:spacing w:line="320" w:lineRule="exact"/>
              <w:ind w:right="44"/>
              <w:contextualSpacing/>
              <w:jc w:val="right"/>
              <w:rPr>
                <w:rFonts w:asciiTheme="majorBidi" w:hAnsiTheme="majorBidi" w:cstheme="majorBidi"/>
                <w:sz w:val="24"/>
                <w:szCs w:val="24"/>
              </w:rPr>
            </w:pPr>
          </w:p>
        </w:tc>
      </w:tr>
      <w:tr w:rsidR="00F23E2A" w:rsidRPr="00102A75" w14:paraId="6DF09C7F" w14:textId="77777777" w:rsidTr="00EE224A">
        <w:tc>
          <w:tcPr>
            <w:tcW w:w="180" w:type="dxa"/>
          </w:tcPr>
          <w:p w14:paraId="1C0AA4A7"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5F5B48C9" w14:textId="77777777" w:rsidR="00F23E2A" w:rsidRPr="008B2114" w:rsidRDefault="00F23E2A" w:rsidP="00F23E2A">
            <w:pPr>
              <w:spacing w:line="320" w:lineRule="exact"/>
              <w:ind w:right="44"/>
              <w:jc w:val="both"/>
              <w:rPr>
                <w:rFonts w:asciiTheme="majorBidi" w:hAnsiTheme="majorBidi" w:cstheme="majorBidi"/>
                <w:sz w:val="24"/>
                <w:szCs w:val="24"/>
                <w:cs/>
              </w:rPr>
            </w:pPr>
            <w:r w:rsidRPr="00102A75">
              <w:rPr>
                <w:rStyle w:val="hps"/>
                <w:rFonts w:asciiTheme="majorBidi" w:hAnsiTheme="majorBidi" w:cstheme="majorBidi"/>
                <w:sz w:val="24"/>
                <w:szCs w:val="24"/>
                <w:lang w:val="en"/>
              </w:rPr>
              <w:t xml:space="preserve">Adjusted the fair value of </w:t>
            </w:r>
            <w:r w:rsidRPr="00102A75">
              <w:rPr>
                <w:rStyle w:val="hps"/>
                <w:rFonts w:asciiTheme="majorBidi" w:hAnsiTheme="majorBidi" w:cstheme="majorBidi"/>
                <w:sz w:val="24"/>
                <w:szCs w:val="24"/>
              </w:rPr>
              <w:t>p</w:t>
            </w:r>
            <w:proofErr w:type="spellStart"/>
            <w:r w:rsidRPr="00102A75">
              <w:rPr>
                <w:rStyle w:val="hps"/>
                <w:rFonts w:asciiTheme="majorBidi" w:hAnsiTheme="majorBidi" w:cstheme="majorBidi"/>
                <w:sz w:val="24"/>
                <w:szCs w:val="24"/>
                <w:lang w:val="en"/>
              </w:rPr>
              <w:t>roperty</w:t>
            </w:r>
            <w:proofErr w:type="spellEnd"/>
            <w:r w:rsidRPr="00102A75">
              <w:rPr>
                <w:rStyle w:val="hps"/>
                <w:rFonts w:asciiTheme="majorBidi" w:hAnsiTheme="majorBidi" w:cstheme="majorBidi"/>
                <w:sz w:val="24"/>
                <w:szCs w:val="24"/>
                <w:lang w:val="en"/>
              </w:rPr>
              <w:t>,</w:t>
            </w:r>
          </w:p>
        </w:tc>
        <w:tc>
          <w:tcPr>
            <w:tcW w:w="1237" w:type="dxa"/>
          </w:tcPr>
          <w:p w14:paraId="23716FA8" w14:textId="77777777" w:rsidR="00F23E2A" w:rsidRPr="00102A75" w:rsidRDefault="00F23E2A" w:rsidP="00F23E2A">
            <w:pPr>
              <w:spacing w:line="320" w:lineRule="exact"/>
              <w:ind w:right="44"/>
              <w:jc w:val="right"/>
              <w:rPr>
                <w:rFonts w:asciiTheme="majorBidi" w:hAnsiTheme="majorBidi" w:cstheme="majorBidi"/>
                <w:sz w:val="24"/>
                <w:szCs w:val="24"/>
              </w:rPr>
            </w:pPr>
          </w:p>
        </w:tc>
        <w:tc>
          <w:tcPr>
            <w:tcW w:w="136" w:type="dxa"/>
          </w:tcPr>
          <w:p w14:paraId="1D2A5ED5" w14:textId="7FE8DCF4" w:rsidR="00F23E2A" w:rsidRPr="00102A75" w:rsidRDefault="00F23E2A" w:rsidP="00F23E2A">
            <w:pPr>
              <w:spacing w:line="320" w:lineRule="exact"/>
              <w:ind w:right="44"/>
              <w:jc w:val="right"/>
              <w:rPr>
                <w:rFonts w:asciiTheme="majorBidi" w:hAnsiTheme="majorBidi" w:cstheme="majorBidi"/>
                <w:sz w:val="24"/>
                <w:szCs w:val="24"/>
              </w:rPr>
            </w:pPr>
          </w:p>
        </w:tc>
        <w:tc>
          <w:tcPr>
            <w:tcW w:w="1237" w:type="dxa"/>
          </w:tcPr>
          <w:p w14:paraId="4C042C5C" w14:textId="421AE75B" w:rsidR="00F23E2A" w:rsidRPr="00102A75" w:rsidRDefault="00F23E2A" w:rsidP="00F23E2A">
            <w:pPr>
              <w:spacing w:line="320" w:lineRule="exact"/>
              <w:ind w:right="44"/>
              <w:jc w:val="right"/>
              <w:rPr>
                <w:rFonts w:asciiTheme="majorBidi" w:hAnsiTheme="majorBidi" w:cstheme="majorBidi"/>
                <w:sz w:val="24"/>
                <w:szCs w:val="24"/>
              </w:rPr>
            </w:pPr>
          </w:p>
        </w:tc>
        <w:tc>
          <w:tcPr>
            <w:tcW w:w="142" w:type="dxa"/>
          </w:tcPr>
          <w:p w14:paraId="5726A5C7"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00B2B3C4"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42" w:type="dxa"/>
          </w:tcPr>
          <w:p w14:paraId="62A70BF7"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3D82F18D" w14:textId="77777777" w:rsidR="00F23E2A" w:rsidRPr="00102A75" w:rsidRDefault="00F23E2A" w:rsidP="00F23E2A">
            <w:pPr>
              <w:spacing w:line="320" w:lineRule="exact"/>
              <w:ind w:right="227"/>
              <w:jc w:val="right"/>
              <w:rPr>
                <w:rFonts w:asciiTheme="majorBidi" w:hAnsiTheme="majorBidi" w:cstheme="majorBidi"/>
                <w:sz w:val="24"/>
                <w:szCs w:val="24"/>
              </w:rPr>
            </w:pPr>
          </w:p>
        </w:tc>
        <w:tc>
          <w:tcPr>
            <w:tcW w:w="142" w:type="dxa"/>
          </w:tcPr>
          <w:p w14:paraId="637985F6" w14:textId="77777777" w:rsidR="00F23E2A" w:rsidRPr="00102A75" w:rsidRDefault="00F23E2A" w:rsidP="00F23E2A">
            <w:pPr>
              <w:spacing w:line="320" w:lineRule="exact"/>
              <w:ind w:right="44"/>
              <w:jc w:val="right"/>
              <w:rPr>
                <w:rFonts w:asciiTheme="majorBidi" w:hAnsiTheme="majorBidi" w:cstheme="majorBidi"/>
                <w:sz w:val="24"/>
                <w:szCs w:val="24"/>
              </w:rPr>
            </w:pPr>
          </w:p>
        </w:tc>
        <w:tc>
          <w:tcPr>
            <w:tcW w:w="1223" w:type="dxa"/>
          </w:tcPr>
          <w:p w14:paraId="4815231B" w14:textId="77777777" w:rsidR="00F23E2A" w:rsidRPr="00102A75" w:rsidRDefault="00F23E2A" w:rsidP="00F23E2A">
            <w:pPr>
              <w:spacing w:line="320" w:lineRule="exact"/>
              <w:ind w:right="44"/>
              <w:jc w:val="right"/>
              <w:rPr>
                <w:rFonts w:asciiTheme="majorBidi" w:hAnsiTheme="majorBidi" w:cstheme="majorBidi"/>
                <w:sz w:val="24"/>
                <w:szCs w:val="24"/>
              </w:rPr>
            </w:pPr>
          </w:p>
        </w:tc>
      </w:tr>
      <w:tr w:rsidR="00F23E2A" w:rsidRPr="00102A75" w14:paraId="37314ADB" w14:textId="77777777" w:rsidTr="00EE224A">
        <w:tc>
          <w:tcPr>
            <w:tcW w:w="180" w:type="dxa"/>
          </w:tcPr>
          <w:p w14:paraId="42B09E3C"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0CB3456F" w14:textId="77777777" w:rsidR="00F23E2A" w:rsidRPr="00102A75" w:rsidRDefault="00F23E2A" w:rsidP="00F23E2A">
            <w:pPr>
              <w:spacing w:line="320" w:lineRule="exact"/>
              <w:ind w:right="44" w:firstLine="227"/>
              <w:jc w:val="both"/>
              <w:rPr>
                <w:rFonts w:asciiTheme="majorBidi" w:hAnsiTheme="majorBidi" w:cstheme="majorBidi"/>
                <w:sz w:val="24"/>
                <w:szCs w:val="24"/>
              </w:rPr>
            </w:pPr>
            <w:r w:rsidRPr="00102A75">
              <w:rPr>
                <w:rStyle w:val="hps"/>
                <w:rFonts w:asciiTheme="majorBidi" w:hAnsiTheme="majorBidi" w:cstheme="majorBidi"/>
                <w:sz w:val="24"/>
                <w:szCs w:val="24"/>
                <w:lang w:val="en"/>
              </w:rPr>
              <w:t>plant and equipment</w:t>
            </w:r>
          </w:p>
        </w:tc>
        <w:tc>
          <w:tcPr>
            <w:tcW w:w="1237" w:type="dxa"/>
          </w:tcPr>
          <w:p w14:paraId="7FDD1D94" w14:textId="21E423AA"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607,843</w:t>
            </w:r>
          </w:p>
        </w:tc>
        <w:tc>
          <w:tcPr>
            <w:tcW w:w="136" w:type="dxa"/>
          </w:tcPr>
          <w:p w14:paraId="6E26E1B0" w14:textId="51D552FA"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547B5A70" w14:textId="35847870"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B494D7C"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662E5CDF" w14:textId="43431BC0"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58,824</w:t>
            </w:r>
          </w:p>
        </w:tc>
        <w:tc>
          <w:tcPr>
            <w:tcW w:w="142" w:type="dxa"/>
          </w:tcPr>
          <w:p w14:paraId="1BADB426"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71E4E72D" w14:textId="77640C2D"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5858D39"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1F87C8DB" w14:textId="06597C8C" w:rsidR="00F23E2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549,019</w:t>
            </w:r>
          </w:p>
        </w:tc>
      </w:tr>
      <w:tr w:rsidR="00F23E2A" w:rsidRPr="00102A75" w14:paraId="7DB24CA1" w14:textId="77777777" w:rsidTr="00EE224A">
        <w:tc>
          <w:tcPr>
            <w:tcW w:w="180" w:type="dxa"/>
          </w:tcPr>
          <w:p w14:paraId="79119077"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31E02E6D" w14:textId="2A0EF454"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Intangible assets</w:t>
            </w:r>
            <w:r w:rsidR="00EE224A">
              <w:rPr>
                <w:rFonts w:asciiTheme="majorBidi" w:hAnsiTheme="majorBidi" w:cstheme="majorBidi"/>
                <w:sz w:val="24"/>
                <w:szCs w:val="24"/>
              </w:rPr>
              <w:t xml:space="preserve"> in subsidiaries</w:t>
            </w:r>
          </w:p>
        </w:tc>
        <w:tc>
          <w:tcPr>
            <w:tcW w:w="1237" w:type="dxa"/>
          </w:tcPr>
          <w:p w14:paraId="74EE6260"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6" w:type="dxa"/>
          </w:tcPr>
          <w:p w14:paraId="5D7ADFE5" w14:textId="60C4B205"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237" w:type="dxa"/>
          </w:tcPr>
          <w:p w14:paraId="0061D58E" w14:textId="64AD0A8E"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42" w:type="dxa"/>
          </w:tcPr>
          <w:p w14:paraId="444A66C7"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7555B0FD"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42" w:type="dxa"/>
          </w:tcPr>
          <w:p w14:paraId="7373DA2F"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3E863C14"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42" w:type="dxa"/>
          </w:tcPr>
          <w:p w14:paraId="3EBBA09C"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3F0D563E"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r>
      <w:tr w:rsidR="00F23E2A" w:rsidRPr="00102A75" w14:paraId="0ADB60DE" w14:textId="77777777" w:rsidTr="00EE224A">
        <w:tc>
          <w:tcPr>
            <w:tcW w:w="180" w:type="dxa"/>
          </w:tcPr>
          <w:p w14:paraId="3C32C0F6"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02217C9B" w14:textId="77777777"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 xml:space="preserve">- Customer relationships </w:t>
            </w:r>
          </w:p>
        </w:tc>
        <w:tc>
          <w:tcPr>
            <w:tcW w:w="1237" w:type="dxa"/>
          </w:tcPr>
          <w:p w14:paraId="6BF84AF3" w14:textId="4838F804"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12,258,000</w:t>
            </w:r>
          </w:p>
        </w:tc>
        <w:tc>
          <w:tcPr>
            <w:tcW w:w="136" w:type="dxa"/>
          </w:tcPr>
          <w:p w14:paraId="7D57A4E8" w14:textId="7840E0AD"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59B5F49D" w14:textId="337D3A3B" w:rsidR="00F23E2A" w:rsidRPr="008B2114" w:rsidRDefault="00F23E2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1,758,000</w:t>
            </w:r>
          </w:p>
        </w:tc>
        <w:tc>
          <w:tcPr>
            <w:tcW w:w="142" w:type="dxa"/>
          </w:tcPr>
          <w:p w14:paraId="34760E9E"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301B9D3D" w14:textId="2ABE4CF8"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1,241,800</w:t>
            </w:r>
          </w:p>
        </w:tc>
        <w:tc>
          <w:tcPr>
            <w:tcW w:w="142" w:type="dxa"/>
          </w:tcPr>
          <w:p w14:paraId="2E6BFED5"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001C0AC6" w14:textId="543422F1"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ED5F5CA"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01433881" w14:textId="04EB908A" w:rsidR="00F23E2A" w:rsidRPr="008B2114" w:rsidRDefault="00EE224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12,774,200</w:t>
            </w:r>
          </w:p>
        </w:tc>
      </w:tr>
      <w:tr w:rsidR="00F23E2A" w:rsidRPr="00102A75" w14:paraId="7326A3FF" w14:textId="77777777" w:rsidTr="00EE224A">
        <w:tc>
          <w:tcPr>
            <w:tcW w:w="180" w:type="dxa"/>
          </w:tcPr>
          <w:p w14:paraId="6F941530"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1EFDB9FE" w14:textId="2ABF5B3C"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 Trade name</w:t>
            </w:r>
          </w:p>
        </w:tc>
        <w:tc>
          <w:tcPr>
            <w:tcW w:w="1237" w:type="dxa"/>
          </w:tcPr>
          <w:p w14:paraId="1AADF017" w14:textId="4C8F8154"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7,875,200</w:t>
            </w:r>
          </w:p>
        </w:tc>
        <w:tc>
          <w:tcPr>
            <w:tcW w:w="136" w:type="dxa"/>
          </w:tcPr>
          <w:p w14:paraId="090E65E8" w14:textId="2F604118"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Pr>
          <w:p w14:paraId="06D4F9F4" w14:textId="1F75F827"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2,986,000</w:t>
            </w:r>
          </w:p>
        </w:tc>
        <w:tc>
          <w:tcPr>
            <w:tcW w:w="142" w:type="dxa"/>
          </w:tcPr>
          <w:p w14:paraId="3385AD5B"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2A5839E0" w14:textId="619B84F5"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5B11A99"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4656195A" w14:textId="6F2D567B"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0176D41"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4DC75577" w14:textId="0F022E0C" w:rsidR="00F23E2A" w:rsidRPr="008B2114" w:rsidRDefault="00EE224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10,861,200</w:t>
            </w:r>
          </w:p>
        </w:tc>
      </w:tr>
      <w:tr w:rsidR="00F23E2A" w:rsidRPr="00102A75" w14:paraId="63FED3F9" w14:textId="77777777" w:rsidTr="00EE224A">
        <w:tc>
          <w:tcPr>
            <w:tcW w:w="180" w:type="dxa"/>
          </w:tcPr>
          <w:p w14:paraId="1D1FDA60"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6A095CEB" w14:textId="0BB99DB7"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 Service Contract</w:t>
            </w:r>
          </w:p>
        </w:tc>
        <w:tc>
          <w:tcPr>
            <w:tcW w:w="1237" w:type="dxa"/>
          </w:tcPr>
          <w:p w14:paraId="45269D13" w14:textId="52DEB199" w:rsidR="00F23E2A" w:rsidRPr="00102A75" w:rsidRDefault="002F5B0E" w:rsidP="002F5B0E">
            <w:pPr>
              <w:spacing w:line="320" w:lineRule="exact"/>
              <w:ind w:right="227"/>
              <w:contextualSpacing/>
              <w:jc w:val="right"/>
              <w:rPr>
                <w:rFonts w:asciiTheme="majorBidi" w:hAnsiTheme="majorBidi" w:cstheme="majorBidi"/>
                <w:sz w:val="24"/>
                <w:szCs w:val="24"/>
                <w:cs/>
              </w:rPr>
            </w:pPr>
            <w:r>
              <w:rPr>
                <w:rFonts w:asciiTheme="majorBidi" w:hAnsiTheme="majorBidi" w:cstheme="majorBidi"/>
                <w:sz w:val="24"/>
                <w:szCs w:val="24"/>
              </w:rPr>
              <w:t>-</w:t>
            </w:r>
          </w:p>
        </w:tc>
        <w:tc>
          <w:tcPr>
            <w:tcW w:w="136" w:type="dxa"/>
          </w:tcPr>
          <w:p w14:paraId="2206E896" w14:textId="1DE068F1" w:rsidR="00F23E2A" w:rsidRPr="008B2114" w:rsidRDefault="00F23E2A" w:rsidP="00F23E2A">
            <w:pPr>
              <w:spacing w:line="320" w:lineRule="exact"/>
              <w:ind w:right="57"/>
              <w:contextualSpacing/>
              <w:jc w:val="right"/>
              <w:rPr>
                <w:rFonts w:asciiTheme="majorBidi" w:hAnsiTheme="majorBidi" w:cstheme="majorBidi"/>
                <w:sz w:val="24"/>
                <w:szCs w:val="24"/>
                <w:cs/>
              </w:rPr>
            </w:pPr>
          </w:p>
        </w:tc>
        <w:tc>
          <w:tcPr>
            <w:tcW w:w="1237" w:type="dxa"/>
          </w:tcPr>
          <w:p w14:paraId="043E82DF" w14:textId="6A0393D4" w:rsidR="00F23E2A" w:rsidRPr="008B2114" w:rsidRDefault="00F23E2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52,170,000</w:t>
            </w:r>
          </w:p>
        </w:tc>
        <w:tc>
          <w:tcPr>
            <w:tcW w:w="142" w:type="dxa"/>
          </w:tcPr>
          <w:p w14:paraId="6D2F588F"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4C6564F4" w14:textId="611769A2"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1,357,849</w:t>
            </w:r>
          </w:p>
        </w:tc>
        <w:tc>
          <w:tcPr>
            <w:tcW w:w="142" w:type="dxa"/>
          </w:tcPr>
          <w:p w14:paraId="68DEB9FB"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4391CE1D" w14:textId="395BB235"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B9D1902"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64D53FD6" w14:textId="7A05BDFD" w:rsidR="00F23E2A" w:rsidRPr="008B2114" w:rsidRDefault="00EE224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50,812,151</w:t>
            </w:r>
          </w:p>
        </w:tc>
      </w:tr>
      <w:tr w:rsidR="00F23E2A" w:rsidRPr="00102A75" w14:paraId="35A0100B" w14:textId="77777777" w:rsidTr="00EE224A">
        <w:tc>
          <w:tcPr>
            <w:tcW w:w="180" w:type="dxa"/>
          </w:tcPr>
          <w:p w14:paraId="33267448" w14:textId="77777777" w:rsidR="00F23E2A" w:rsidRPr="00102A75" w:rsidRDefault="00F23E2A" w:rsidP="00F23E2A">
            <w:pPr>
              <w:spacing w:line="320" w:lineRule="exact"/>
              <w:jc w:val="both"/>
              <w:rPr>
                <w:rFonts w:asciiTheme="majorBidi" w:hAnsiTheme="majorBidi" w:cstheme="majorBidi"/>
                <w:sz w:val="24"/>
                <w:szCs w:val="24"/>
              </w:rPr>
            </w:pPr>
          </w:p>
        </w:tc>
        <w:tc>
          <w:tcPr>
            <w:tcW w:w="2939" w:type="dxa"/>
          </w:tcPr>
          <w:p w14:paraId="6547C67F" w14:textId="30F957C0" w:rsidR="00F23E2A" w:rsidRPr="00102A75" w:rsidRDefault="00F23E2A" w:rsidP="00F23E2A">
            <w:pPr>
              <w:spacing w:line="320" w:lineRule="exact"/>
              <w:ind w:right="44"/>
              <w:jc w:val="both"/>
              <w:rPr>
                <w:rFonts w:asciiTheme="majorBidi" w:hAnsiTheme="majorBidi" w:cstheme="majorBidi"/>
                <w:sz w:val="24"/>
                <w:szCs w:val="24"/>
              </w:rPr>
            </w:pPr>
            <w:r w:rsidRPr="00102A75">
              <w:rPr>
                <w:rFonts w:asciiTheme="majorBidi" w:hAnsiTheme="majorBidi" w:cstheme="majorBidi"/>
                <w:sz w:val="24"/>
                <w:szCs w:val="24"/>
              </w:rPr>
              <w:t>Financial lease</w:t>
            </w:r>
          </w:p>
        </w:tc>
        <w:tc>
          <w:tcPr>
            <w:tcW w:w="1237" w:type="dxa"/>
            <w:tcBorders>
              <w:bottom w:val="single" w:sz="6" w:space="0" w:color="auto"/>
            </w:tcBorders>
          </w:tcPr>
          <w:p w14:paraId="32303478" w14:textId="38613F1E" w:rsidR="00F23E2A" w:rsidRPr="00102A75" w:rsidRDefault="00F23E2A" w:rsidP="00EE224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36" w:type="dxa"/>
          </w:tcPr>
          <w:p w14:paraId="1AEDBF27" w14:textId="7564AC3A"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237" w:type="dxa"/>
          </w:tcPr>
          <w:p w14:paraId="0D96D5E6" w14:textId="00D4DAED" w:rsidR="00F23E2A" w:rsidRPr="008B2114" w:rsidRDefault="00F23E2A" w:rsidP="00F23E2A">
            <w:pPr>
              <w:spacing w:line="320" w:lineRule="exact"/>
              <w:contextualSpacing/>
              <w:jc w:val="right"/>
              <w:rPr>
                <w:rFonts w:asciiTheme="majorBidi" w:hAnsiTheme="majorBidi" w:cstheme="majorBidi"/>
                <w:sz w:val="24"/>
                <w:szCs w:val="24"/>
                <w:cs/>
              </w:rPr>
            </w:pPr>
            <w:r>
              <w:rPr>
                <w:rFonts w:asciiTheme="majorBidi" w:hAnsiTheme="majorBidi" w:cstheme="majorBidi"/>
                <w:sz w:val="24"/>
                <w:szCs w:val="24"/>
              </w:rPr>
              <w:t>(97,153)</w:t>
            </w:r>
          </w:p>
        </w:tc>
        <w:tc>
          <w:tcPr>
            <w:tcW w:w="142" w:type="dxa"/>
          </w:tcPr>
          <w:p w14:paraId="6E989146" w14:textId="77777777" w:rsidR="00F23E2A" w:rsidRPr="00102A75" w:rsidRDefault="00F23E2A" w:rsidP="00F23E2A">
            <w:pPr>
              <w:spacing w:line="320" w:lineRule="exact"/>
              <w:jc w:val="both"/>
              <w:rPr>
                <w:rFonts w:asciiTheme="majorBidi" w:hAnsiTheme="majorBidi" w:cstheme="majorBidi"/>
                <w:sz w:val="24"/>
                <w:szCs w:val="24"/>
              </w:rPr>
            </w:pPr>
          </w:p>
        </w:tc>
        <w:tc>
          <w:tcPr>
            <w:tcW w:w="1134" w:type="dxa"/>
          </w:tcPr>
          <w:p w14:paraId="6E0A1786" w14:textId="50D5598C"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1,251,573</w:t>
            </w:r>
          </w:p>
        </w:tc>
        <w:tc>
          <w:tcPr>
            <w:tcW w:w="142" w:type="dxa"/>
          </w:tcPr>
          <w:p w14:paraId="14355B81"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Pr>
          <w:p w14:paraId="5E042606" w14:textId="0DD0691C"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0339CEE"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Pr>
          <w:p w14:paraId="37182DC1" w14:textId="685DC63B" w:rsidR="00F23E2A" w:rsidRPr="008B2114" w:rsidRDefault="00EE224A" w:rsidP="00EE224A">
            <w:pPr>
              <w:spacing w:line="320" w:lineRule="exact"/>
              <w:contextualSpacing/>
              <w:jc w:val="right"/>
              <w:rPr>
                <w:rFonts w:asciiTheme="majorBidi" w:hAnsiTheme="majorBidi" w:cstheme="majorBidi"/>
                <w:sz w:val="24"/>
                <w:szCs w:val="24"/>
                <w:cs/>
              </w:rPr>
            </w:pPr>
            <w:r>
              <w:rPr>
                <w:rFonts w:asciiTheme="majorBidi" w:hAnsiTheme="majorBidi" w:cstheme="majorBidi"/>
                <w:sz w:val="24"/>
                <w:szCs w:val="24"/>
              </w:rPr>
              <w:t>(308,296)</w:t>
            </w:r>
          </w:p>
        </w:tc>
      </w:tr>
      <w:tr w:rsidR="00F23E2A" w:rsidRPr="00102A75" w14:paraId="5F2A2DBC" w14:textId="77777777" w:rsidTr="00EE224A">
        <w:tc>
          <w:tcPr>
            <w:tcW w:w="3119" w:type="dxa"/>
            <w:gridSpan w:val="2"/>
          </w:tcPr>
          <w:p w14:paraId="4216F27D" w14:textId="77777777" w:rsidR="00F23E2A" w:rsidRPr="008B2114" w:rsidRDefault="00F23E2A" w:rsidP="00F23E2A">
            <w:pPr>
              <w:tabs>
                <w:tab w:val="left" w:pos="317"/>
              </w:tabs>
              <w:spacing w:line="320" w:lineRule="exact"/>
              <w:ind w:right="44"/>
              <w:rPr>
                <w:rFonts w:asciiTheme="majorBidi" w:hAnsiTheme="majorBidi" w:cstheme="majorBidi"/>
                <w:sz w:val="24"/>
                <w:szCs w:val="24"/>
                <w:cs/>
              </w:rPr>
            </w:pPr>
            <w:r w:rsidRPr="00102A75">
              <w:rPr>
                <w:rFonts w:asciiTheme="majorBidi" w:hAnsiTheme="majorBidi" w:cstheme="majorBidi"/>
                <w:sz w:val="24"/>
                <w:szCs w:val="24"/>
              </w:rPr>
              <w:t>Total</w:t>
            </w:r>
          </w:p>
        </w:tc>
        <w:tc>
          <w:tcPr>
            <w:tcW w:w="1237" w:type="dxa"/>
            <w:tcBorders>
              <w:top w:val="single" w:sz="6" w:space="0" w:color="auto"/>
              <w:bottom w:val="single" w:sz="6" w:space="0" w:color="auto"/>
            </w:tcBorders>
          </w:tcPr>
          <w:p w14:paraId="4EB95C35" w14:textId="6EE80F97"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21,781,473</w:t>
            </w:r>
          </w:p>
        </w:tc>
        <w:tc>
          <w:tcPr>
            <w:tcW w:w="136" w:type="dxa"/>
          </w:tcPr>
          <w:p w14:paraId="5F70E7BF" w14:textId="7E599BC2"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single" w:sz="6" w:space="0" w:color="auto"/>
            </w:tcBorders>
          </w:tcPr>
          <w:p w14:paraId="056188FE" w14:textId="34F08257"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56,816,847</w:t>
            </w:r>
          </w:p>
        </w:tc>
        <w:tc>
          <w:tcPr>
            <w:tcW w:w="142" w:type="dxa"/>
          </w:tcPr>
          <w:p w14:paraId="09D13B1D" w14:textId="18CD7E70" w:rsidR="00F23E2A" w:rsidRPr="00102A75" w:rsidRDefault="00F23E2A" w:rsidP="00F23E2A">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3AD57BE9" w14:textId="7FB18DE3" w:rsidR="00F23E2A" w:rsidRPr="00102A75" w:rsidRDefault="00F23E2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3,910,046</w:t>
            </w:r>
          </w:p>
        </w:tc>
        <w:tc>
          <w:tcPr>
            <w:tcW w:w="142" w:type="dxa"/>
          </w:tcPr>
          <w:p w14:paraId="2AFF7236" w14:textId="77777777" w:rsidR="00F23E2A" w:rsidRPr="00102A75" w:rsidRDefault="00F23E2A" w:rsidP="00F23E2A">
            <w:pPr>
              <w:spacing w:line="320" w:lineRule="exact"/>
              <w:ind w:right="22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24CD4FEB" w14:textId="0F5D0016" w:rsidR="00F23E2A" w:rsidRPr="00102A75" w:rsidRDefault="00F23E2A" w:rsidP="00F23E2A">
            <w:pPr>
              <w:spacing w:line="32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37FBD17"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06860994" w14:textId="0B972697" w:rsidR="00F23E2A" w:rsidRPr="00102A75" w:rsidRDefault="00EE224A" w:rsidP="00F23E2A">
            <w:pPr>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74,688,274</w:t>
            </w:r>
          </w:p>
        </w:tc>
      </w:tr>
      <w:tr w:rsidR="00F23E2A" w:rsidRPr="00102A75" w14:paraId="12E8CA8F" w14:textId="77777777" w:rsidTr="00EE224A">
        <w:tc>
          <w:tcPr>
            <w:tcW w:w="3119" w:type="dxa"/>
            <w:gridSpan w:val="2"/>
          </w:tcPr>
          <w:p w14:paraId="70295D43" w14:textId="77777777" w:rsidR="00F23E2A" w:rsidRPr="008B2114" w:rsidRDefault="00F23E2A" w:rsidP="00F23E2A">
            <w:pPr>
              <w:tabs>
                <w:tab w:val="left" w:pos="317"/>
              </w:tabs>
              <w:spacing w:line="320" w:lineRule="exact"/>
              <w:ind w:right="44"/>
              <w:rPr>
                <w:rFonts w:asciiTheme="majorBidi" w:hAnsiTheme="majorBidi" w:cstheme="majorBidi"/>
                <w:sz w:val="24"/>
                <w:szCs w:val="24"/>
                <w:cs/>
              </w:rPr>
            </w:pPr>
            <w:r w:rsidRPr="00102A75">
              <w:rPr>
                <w:rFonts w:asciiTheme="majorBidi" w:hAnsiTheme="majorBidi" w:cstheme="majorBidi"/>
                <w:sz w:val="24"/>
                <w:szCs w:val="24"/>
              </w:rPr>
              <w:t>Net</w:t>
            </w:r>
          </w:p>
        </w:tc>
        <w:tc>
          <w:tcPr>
            <w:tcW w:w="1237" w:type="dxa"/>
            <w:tcBorders>
              <w:top w:val="single" w:sz="6" w:space="0" w:color="auto"/>
              <w:bottom w:val="double" w:sz="6" w:space="0" w:color="auto"/>
            </w:tcBorders>
          </w:tcPr>
          <w:p w14:paraId="57434236" w14:textId="57AAF94F" w:rsidR="00F23E2A" w:rsidRPr="00102A75" w:rsidRDefault="00F23E2A" w:rsidP="00F23E2A">
            <w:pPr>
              <w:spacing w:line="32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(487,274)</w:t>
            </w:r>
          </w:p>
        </w:tc>
        <w:tc>
          <w:tcPr>
            <w:tcW w:w="136" w:type="dxa"/>
          </w:tcPr>
          <w:p w14:paraId="47327560" w14:textId="38134B79"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double" w:sz="6" w:space="0" w:color="auto"/>
            </w:tcBorders>
          </w:tcPr>
          <w:p w14:paraId="7DEBB69E" w14:textId="4445E4C3" w:rsidR="00F23E2A" w:rsidRPr="00102A75" w:rsidRDefault="00F23E2A" w:rsidP="00F23E2A">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(56,261,387)</w:t>
            </w:r>
          </w:p>
        </w:tc>
        <w:tc>
          <w:tcPr>
            <w:tcW w:w="142" w:type="dxa"/>
          </w:tcPr>
          <w:p w14:paraId="56C9BF29" w14:textId="0FC26809" w:rsidR="00F23E2A" w:rsidRPr="00102A75" w:rsidRDefault="00F23E2A" w:rsidP="00F23E2A">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4B77A2A" w14:textId="10245EE8" w:rsidR="00F23E2A" w:rsidRPr="008B2114" w:rsidRDefault="00F23E2A" w:rsidP="00F23E2A">
            <w:pPr>
              <w:spacing w:line="320" w:lineRule="exact"/>
              <w:ind w:right="57"/>
              <w:contextualSpacing/>
              <w:jc w:val="right"/>
              <w:rPr>
                <w:rFonts w:asciiTheme="majorBidi" w:hAnsiTheme="majorBidi" w:cstheme="majorBidi"/>
                <w:sz w:val="24"/>
                <w:szCs w:val="24"/>
                <w:cs/>
              </w:rPr>
            </w:pPr>
            <w:r>
              <w:rPr>
                <w:rFonts w:asciiTheme="majorBidi" w:hAnsiTheme="majorBidi" w:cstheme="majorBidi"/>
                <w:sz w:val="24"/>
                <w:szCs w:val="24"/>
              </w:rPr>
              <w:t>2,604,877</w:t>
            </w:r>
          </w:p>
        </w:tc>
        <w:tc>
          <w:tcPr>
            <w:tcW w:w="142" w:type="dxa"/>
          </w:tcPr>
          <w:p w14:paraId="5DD650CF"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double" w:sz="6" w:space="0" w:color="auto"/>
            </w:tcBorders>
          </w:tcPr>
          <w:p w14:paraId="01E6EDD8" w14:textId="7DD90635" w:rsidR="00F23E2A" w:rsidRPr="008B2114" w:rsidRDefault="00F23E2A" w:rsidP="00F23E2A">
            <w:pPr>
              <w:spacing w:line="320" w:lineRule="exact"/>
              <w:ind w:right="227"/>
              <w:contextualSpacing/>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133F2660" w14:textId="77777777" w:rsidR="00F23E2A" w:rsidRPr="00102A75" w:rsidRDefault="00F23E2A" w:rsidP="00F23E2A">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14:paraId="78AFFF79" w14:textId="5688CB97" w:rsidR="00F23E2A" w:rsidRPr="00102A75" w:rsidRDefault="00EE224A" w:rsidP="00EE224A">
            <w:pPr>
              <w:spacing w:line="320" w:lineRule="exact"/>
              <w:contextualSpacing/>
              <w:jc w:val="right"/>
              <w:rPr>
                <w:rFonts w:asciiTheme="majorBidi" w:hAnsiTheme="majorBidi" w:cstheme="majorBidi"/>
                <w:sz w:val="24"/>
                <w:szCs w:val="24"/>
              </w:rPr>
            </w:pPr>
            <w:r>
              <w:rPr>
                <w:rFonts w:asciiTheme="majorBidi" w:hAnsiTheme="majorBidi" w:cstheme="majorBidi"/>
                <w:sz w:val="24"/>
                <w:szCs w:val="24"/>
              </w:rPr>
              <w:t>(54,143,784)</w:t>
            </w:r>
          </w:p>
        </w:tc>
      </w:tr>
    </w:tbl>
    <w:p w14:paraId="7C20336E" w14:textId="77777777" w:rsidR="00EE224A" w:rsidRDefault="00EE224A"/>
    <w:tbl>
      <w:tblPr>
        <w:tblW w:w="9019" w:type="dxa"/>
        <w:tblInd w:w="341" w:type="dxa"/>
        <w:tblLayout w:type="fixed"/>
        <w:tblCellMar>
          <w:left w:w="57" w:type="dxa"/>
          <w:right w:w="57" w:type="dxa"/>
        </w:tblCellMar>
        <w:tblLook w:val="0000" w:firstRow="0" w:lastRow="0" w:firstColumn="0" w:lastColumn="0" w:noHBand="0" w:noVBand="0"/>
      </w:tblPr>
      <w:tblGrid>
        <w:gridCol w:w="180"/>
        <w:gridCol w:w="3505"/>
        <w:gridCol w:w="1237"/>
        <w:gridCol w:w="142"/>
        <w:gridCol w:w="1134"/>
        <w:gridCol w:w="142"/>
        <w:gridCol w:w="1314"/>
        <w:gridCol w:w="142"/>
        <w:gridCol w:w="1223"/>
      </w:tblGrid>
      <w:tr w:rsidR="00036E68" w:rsidRPr="00102A75" w14:paraId="11060A34" w14:textId="77777777" w:rsidTr="00EE224A">
        <w:tc>
          <w:tcPr>
            <w:tcW w:w="3685" w:type="dxa"/>
            <w:gridSpan w:val="2"/>
          </w:tcPr>
          <w:p w14:paraId="43764341" w14:textId="77777777" w:rsidR="00036E68" w:rsidRPr="00102A75" w:rsidRDefault="00036E68" w:rsidP="00EE224A">
            <w:pPr>
              <w:spacing w:line="260" w:lineRule="exact"/>
              <w:contextualSpacing/>
              <w:jc w:val="center"/>
              <w:rPr>
                <w:rFonts w:asciiTheme="majorBidi" w:hAnsiTheme="majorBidi" w:cstheme="majorBidi"/>
                <w:sz w:val="24"/>
                <w:szCs w:val="24"/>
                <w:lang w:val="en"/>
              </w:rPr>
            </w:pPr>
            <w:r w:rsidRPr="00102A75">
              <w:rPr>
                <w:rFonts w:asciiTheme="majorBidi" w:hAnsiTheme="majorBidi" w:cstheme="majorBidi"/>
                <w:b/>
                <w:bCs/>
                <w:sz w:val="24"/>
                <w:szCs w:val="24"/>
              </w:rPr>
              <w:br w:type="page"/>
            </w:r>
          </w:p>
        </w:tc>
        <w:tc>
          <w:tcPr>
            <w:tcW w:w="5334" w:type="dxa"/>
            <w:gridSpan w:val="7"/>
            <w:tcBorders>
              <w:bottom w:val="single" w:sz="6" w:space="0" w:color="000000"/>
            </w:tcBorders>
          </w:tcPr>
          <w:p w14:paraId="2AFEEE3B" w14:textId="77777777" w:rsidR="00036E68" w:rsidRPr="00102A75" w:rsidRDefault="00036E68" w:rsidP="00EE224A">
            <w:pPr>
              <w:spacing w:line="260" w:lineRule="exact"/>
              <w:ind w:left="-47"/>
              <w:contextualSpacing/>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036E68" w:rsidRPr="00102A75" w14:paraId="2103214C" w14:textId="77777777" w:rsidTr="00EE224A">
        <w:tc>
          <w:tcPr>
            <w:tcW w:w="3685" w:type="dxa"/>
            <w:gridSpan w:val="2"/>
          </w:tcPr>
          <w:p w14:paraId="2FC22C48"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5334" w:type="dxa"/>
            <w:gridSpan w:val="7"/>
            <w:tcBorders>
              <w:bottom w:val="single" w:sz="6" w:space="0" w:color="000000"/>
            </w:tcBorders>
          </w:tcPr>
          <w:p w14:paraId="47299342" w14:textId="77777777" w:rsidR="00036E68" w:rsidRPr="008B2114" w:rsidRDefault="00036E68" w:rsidP="00EE224A">
            <w:pPr>
              <w:tabs>
                <w:tab w:val="left" w:pos="284"/>
                <w:tab w:val="left" w:pos="567"/>
              </w:tabs>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Consolidated Financial Statements</w:t>
            </w:r>
          </w:p>
        </w:tc>
      </w:tr>
      <w:tr w:rsidR="00036E68" w:rsidRPr="00102A75" w14:paraId="212DF22B" w14:textId="77777777" w:rsidTr="00EE224A">
        <w:tc>
          <w:tcPr>
            <w:tcW w:w="3685" w:type="dxa"/>
            <w:gridSpan w:val="2"/>
          </w:tcPr>
          <w:p w14:paraId="10211DAE"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237" w:type="dxa"/>
            <w:tcBorders>
              <w:top w:val="single" w:sz="6" w:space="0" w:color="000000"/>
            </w:tcBorders>
          </w:tcPr>
          <w:p w14:paraId="617C511C" w14:textId="77777777" w:rsidR="00036E68" w:rsidRPr="008B2114" w:rsidRDefault="00036E68" w:rsidP="00EE224A">
            <w:pPr>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 xml:space="preserve">Balance as at </w:t>
            </w:r>
          </w:p>
        </w:tc>
        <w:tc>
          <w:tcPr>
            <w:tcW w:w="142" w:type="dxa"/>
            <w:tcBorders>
              <w:top w:val="single" w:sz="6" w:space="0" w:color="000000"/>
            </w:tcBorders>
          </w:tcPr>
          <w:p w14:paraId="79408226"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2590" w:type="dxa"/>
            <w:gridSpan w:val="3"/>
            <w:tcBorders>
              <w:top w:val="single" w:sz="6" w:space="0" w:color="000000"/>
              <w:bottom w:val="single" w:sz="6" w:space="0" w:color="000000"/>
            </w:tcBorders>
          </w:tcPr>
          <w:p w14:paraId="3ACDE9FC" w14:textId="77777777" w:rsidR="00036E68" w:rsidRPr="008B2114" w:rsidRDefault="00036E68" w:rsidP="00EE224A">
            <w:pPr>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Revenue (expenses) during the year</w:t>
            </w:r>
          </w:p>
        </w:tc>
        <w:tc>
          <w:tcPr>
            <w:tcW w:w="142" w:type="dxa"/>
            <w:tcBorders>
              <w:top w:val="single" w:sz="6" w:space="0" w:color="000000"/>
            </w:tcBorders>
          </w:tcPr>
          <w:p w14:paraId="08963DE5"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223" w:type="dxa"/>
            <w:tcBorders>
              <w:top w:val="single" w:sz="6" w:space="0" w:color="000000"/>
            </w:tcBorders>
          </w:tcPr>
          <w:p w14:paraId="06D12966" w14:textId="77777777" w:rsidR="00036E68" w:rsidRPr="00102A75" w:rsidRDefault="00036E68" w:rsidP="00EE224A">
            <w:pPr>
              <w:spacing w:line="260" w:lineRule="exact"/>
              <w:contextualSpacing/>
              <w:jc w:val="center"/>
              <w:rPr>
                <w:rFonts w:asciiTheme="majorBidi" w:hAnsiTheme="majorBidi" w:cstheme="majorBidi"/>
                <w:sz w:val="24"/>
                <w:szCs w:val="24"/>
              </w:rPr>
            </w:pPr>
            <w:r w:rsidRPr="00102A75">
              <w:rPr>
                <w:rFonts w:asciiTheme="majorBidi" w:hAnsiTheme="majorBidi" w:cstheme="majorBidi"/>
                <w:sz w:val="24"/>
                <w:szCs w:val="24"/>
              </w:rPr>
              <w:t xml:space="preserve">Balance as at </w:t>
            </w:r>
          </w:p>
        </w:tc>
      </w:tr>
      <w:tr w:rsidR="00036E68" w:rsidRPr="00102A75" w14:paraId="5F3AD462" w14:textId="77777777" w:rsidTr="00EE224A">
        <w:tc>
          <w:tcPr>
            <w:tcW w:w="3685" w:type="dxa"/>
            <w:gridSpan w:val="2"/>
          </w:tcPr>
          <w:p w14:paraId="7AB0135D"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237" w:type="dxa"/>
            <w:tcBorders>
              <w:bottom w:val="single" w:sz="6" w:space="0" w:color="000000"/>
            </w:tcBorders>
          </w:tcPr>
          <w:p w14:paraId="4FE3DC62" w14:textId="77777777" w:rsidR="00036E68" w:rsidRPr="008B2114" w:rsidRDefault="00036E68" w:rsidP="00EE224A">
            <w:pPr>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Dec 31, 2018</w:t>
            </w:r>
          </w:p>
        </w:tc>
        <w:tc>
          <w:tcPr>
            <w:tcW w:w="142" w:type="dxa"/>
          </w:tcPr>
          <w:p w14:paraId="738A7058"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2104CA85" w14:textId="77777777" w:rsidR="00036E68" w:rsidRPr="00102A75" w:rsidRDefault="00036E68" w:rsidP="00EE224A">
            <w:pPr>
              <w:spacing w:line="260" w:lineRule="exact"/>
              <w:ind w:right="-165" w:hanging="169"/>
              <w:contextualSpacing/>
              <w:jc w:val="center"/>
              <w:rPr>
                <w:rFonts w:asciiTheme="majorBidi" w:hAnsiTheme="majorBidi" w:cstheme="majorBidi"/>
                <w:sz w:val="24"/>
                <w:szCs w:val="24"/>
              </w:rPr>
            </w:pPr>
            <w:r w:rsidRPr="00102A75">
              <w:rPr>
                <w:rFonts w:asciiTheme="majorBidi" w:hAnsiTheme="majorBidi" w:cstheme="majorBidi"/>
                <w:sz w:val="24"/>
                <w:szCs w:val="24"/>
              </w:rPr>
              <w:t>In profit or loss</w:t>
            </w:r>
          </w:p>
        </w:tc>
        <w:tc>
          <w:tcPr>
            <w:tcW w:w="142" w:type="dxa"/>
            <w:tcBorders>
              <w:top w:val="single" w:sz="6" w:space="0" w:color="000000"/>
            </w:tcBorders>
          </w:tcPr>
          <w:p w14:paraId="4FDA0F2E"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314" w:type="dxa"/>
            <w:tcBorders>
              <w:top w:val="single" w:sz="6" w:space="0" w:color="000000"/>
              <w:bottom w:val="single" w:sz="6" w:space="0" w:color="000000"/>
            </w:tcBorders>
          </w:tcPr>
          <w:p w14:paraId="7B8540C2" w14:textId="77777777" w:rsidR="00036E68" w:rsidRPr="008B2114" w:rsidRDefault="00036E68" w:rsidP="00EE224A">
            <w:pPr>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In other comprehensive income</w:t>
            </w:r>
          </w:p>
        </w:tc>
        <w:tc>
          <w:tcPr>
            <w:tcW w:w="142" w:type="dxa"/>
          </w:tcPr>
          <w:p w14:paraId="421245A4"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223" w:type="dxa"/>
            <w:tcBorders>
              <w:bottom w:val="single" w:sz="6" w:space="0" w:color="000000"/>
            </w:tcBorders>
          </w:tcPr>
          <w:p w14:paraId="52068576" w14:textId="77777777" w:rsidR="00036E68" w:rsidRPr="008B2114" w:rsidRDefault="00036E68" w:rsidP="00EE224A">
            <w:pPr>
              <w:spacing w:line="26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Dec 31, 2019</w:t>
            </w:r>
          </w:p>
        </w:tc>
      </w:tr>
      <w:tr w:rsidR="00036E68" w:rsidRPr="00102A75" w14:paraId="49887147" w14:textId="77777777" w:rsidTr="00EE224A">
        <w:tc>
          <w:tcPr>
            <w:tcW w:w="3685" w:type="dxa"/>
            <w:gridSpan w:val="2"/>
          </w:tcPr>
          <w:p w14:paraId="6EF2AF9B" w14:textId="77777777" w:rsidR="00036E68" w:rsidRPr="00102A75" w:rsidRDefault="00036E68" w:rsidP="00EE224A">
            <w:pPr>
              <w:spacing w:line="260" w:lineRule="exact"/>
              <w:contextualSpacing/>
              <w:jc w:val="both"/>
              <w:rPr>
                <w:rFonts w:asciiTheme="majorBidi" w:hAnsiTheme="majorBidi" w:cstheme="majorBidi"/>
                <w:sz w:val="24"/>
                <w:szCs w:val="24"/>
              </w:rPr>
            </w:pPr>
            <w:r w:rsidRPr="00102A75">
              <w:rPr>
                <w:rStyle w:val="hps"/>
                <w:rFonts w:asciiTheme="majorBidi" w:hAnsiTheme="majorBidi" w:cstheme="majorBidi"/>
                <w:sz w:val="24"/>
                <w:szCs w:val="24"/>
                <w:lang w:val="en"/>
              </w:rPr>
              <w:t>Deferred</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tax</w:t>
            </w:r>
            <w:r w:rsidRPr="00102A75">
              <w:rPr>
                <w:rStyle w:val="shorttext"/>
                <w:rFonts w:asciiTheme="majorBidi" w:hAnsiTheme="majorBidi" w:cstheme="majorBidi"/>
                <w:sz w:val="24"/>
                <w:szCs w:val="24"/>
                <w:lang w:val="en"/>
              </w:rPr>
              <w:t xml:space="preserve"> </w:t>
            </w:r>
            <w:proofErr w:type="gramStart"/>
            <w:r w:rsidRPr="00102A75">
              <w:rPr>
                <w:rStyle w:val="hps"/>
                <w:rFonts w:asciiTheme="majorBidi" w:hAnsiTheme="majorBidi" w:cstheme="majorBidi"/>
                <w:sz w:val="24"/>
                <w:szCs w:val="24"/>
                <w:lang w:val="en"/>
              </w:rPr>
              <w:t xml:space="preserve">assets </w:t>
            </w:r>
            <w:r w:rsidRPr="00102A75">
              <w:rPr>
                <w:rFonts w:asciiTheme="majorBidi" w:hAnsiTheme="majorBidi" w:cstheme="majorBidi"/>
                <w:sz w:val="24"/>
                <w:szCs w:val="24"/>
              </w:rPr>
              <w:t>:</w:t>
            </w:r>
            <w:proofErr w:type="gramEnd"/>
          </w:p>
        </w:tc>
        <w:tc>
          <w:tcPr>
            <w:tcW w:w="1237" w:type="dxa"/>
            <w:tcBorders>
              <w:top w:val="single" w:sz="6" w:space="0" w:color="000000"/>
            </w:tcBorders>
          </w:tcPr>
          <w:p w14:paraId="6F47BEBF" w14:textId="77777777" w:rsidR="00036E68" w:rsidRPr="00102A75" w:rsidRDefault="00036E68" w:rsidP="00EE224A">
            <w:pPr>
              <w:spacing w:line="260" w:lineRule="exact"/>
              <w:contextualSpacing/>
              <w:jc w:val="right"/>
              <w:rPr>
                <w:rFonts w:asciiTheme="majorBidi" w:hAnsiTheme="majorBidi" w:cstheme="majorBidi"/>
                <w:sz w:val="24"/>
                <w:szCs w:val="24"/>
              </w:rPr>
            </w:pPr>
          </w:p>
        </w:tc>
        <w:tc>
          <w:tcPr>
            <w:tcW w:w="142" w:type="dxa"/>
          </w:tcPr>
          <w:p w14:paraId="2E6DA5E4"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Borders>
              <w:top w:val="single" w:sz="6" w:space="0" w:color="000000"/>
            </w:tcBorders>
          </w:tcPr>
          <w:p w14:paraId="3F81E316"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42" w:type="dxa"/>
          </w:tcPr>
          <w:p w14:paraId="74F192DD"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314" w:type="dxa"/>
            <w:tcBorders>
              <w:top w:val="single" w:sz="6" w:space="0" w:color="000000"/>
            </w:tcBorders>
          </w:tcPr>
          <w:p w14:paraId="729C1A40" w14:textId="77777777" w:rsidR="00036E68" w:rsidRPr="00102A75" w:rsidRDefault="00036E68" w:rsidP="00EE224A">
            <w:pPr>
              <w:spacing w:line="260" w:lineRule="exact"/>
              <w:contextualSpacing/>
              <w:jc w:val="center"/>
              <w:rPr>
                <w:rFonts w:asciiTheme="majorBidi" w:hAnsiTheme="majorBidi" w:cstheme="majorBidi"/>
                <w:sz w:val="24"/>
                <w:szCs w:val="24"/>
              </w:rPr>
            </w:pPr>
          </w:p>
        </w:tc>
        <w:tc>
          <w:tcPr>
            <w:tcW w:w="142" w:type="dxa"/>
          </w:tcPr>
          <w:p w14:paraId="69A7EDBA" w14:textId="77777777" w:rsidR="00036E68" w:rsidRPr="00102A75" w:rsidRDefault="00036E68" w:rsidP="00EE224A">
            <w:pPr>
              <w:spacing w:line="260" w:lineRule="exact"/>
              <w:contextualSpacing/>
              <w:jc w:val="right"/>
              <w:rPr>
                <w:rFonts w:asciiTheme="majorBidi" w:hAnsiTheme="majorBidi" w:cstheme="majorBidi"/>
                <w:sz w:val="24"/>
                <w:szCs w:val="24"/>
              </w:rPr>
            </w:pPr>
          </w:p>
        </w:tc>
        <w:tc>
          <w:tcPr>
            <w:tcW w:w="1223" w:type="dxa"/>
            <w:tcBorders>
              <w:top w:val="single" w:sz="6" w:space="0" w:color="000000"/>
            </w:tcBorders>
          </w:tcPr>
          <w:p w14:paraId="6A57E8BC" w14:textId="77777777" w:rsidR="00036E68" w:rsidRPr="00102A75" w:rsidRDefault="00036E68" w:rsidP="00EE224A">
            <w:pPr>
              <w:spacing w:line="260" w:lineRule="exact"/>
              <w:contextualSpacing/>
              <w:jc w:val="right"/>
              <w:rPr>
                <w:rFonts w:asciiTheme="majorBidi" w:hAnsiTheme="majorBidi" w:cstheme="majorBidi"/>
                <w:sz w:val="24"/>
                <w:szCs w:val="24"/>
              </w:rPr>
            </w:pPr>
          </w:p>
        </w:tc>
      </w:tr>
      <w:tr w:rsidR="00036E68" w:rsidRPr="00102A75" w14:paraId="2290A013" w14:textId="77777777" w:rsidTr="00EE224A">
        <w:tc>
          <w:tcPr>
            <w:tcW w:w="180" w:type="dxa"/>
          </w:tcPr>
          <w:p w14:paraId="126E89BC"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35A6BC14" w14:textId="77777777" w:rsidR="00036E68" w:rsidRPr="008B2114" w:rsidRDefault="00036E68" w:rsidP="00EE224A">
            <w:pPr>
              <w:spacing w:line="260" w:lineRule="exact"/>
              <w:ind w:right="44"/>
              <w:contextualSpacing/>
              <w:jc w:val="both"/>
              <w:rPr>
                <w:rFonts w:asciiTheme="majorBidi" w:hAnsiTheme="majorBidi" w:cstheme="majorBidi"/>
                <w:sz w:val="24"/>
                <w:szCs w:val="24"/>
                <w:cs/>
              </w:rPr>
            </w:pPr>
            <w:r w:rsidRPr="00102A75">
              <w:rPr>
                <w:rFonts w:asciiTheme="majorBidi" w:hAnsiTheme="majorBidi" w:cstheme="majorBidi"/>
                <w:sz w:val="24"/>
                <w:szCs w:val="24"/>
              </w:rPr>
              <w:t>Allowance for accounts receivable</w:t>
            </w:r>
          </w:p>
        </w:tc>
        <w:tc>
          <w:tcPr>
            <w:tcW w:w="1237" w:type="dxa"/>
          </w:tcPr>
          <w:p w14:paraId="588A096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1,170,432</w:t>
            </w:r>
          </w:p>
        </w:tc>
        <w:tc>
          <w:tcPr>
            <w:tcW w:w="142" w:type="dxa"/>
          </w:tcPr>
          <w:p w14:paraId="4296BE55"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2C109287" w14:textId="77777777" w:rsidR="00036E68" w:rsidRPr="00102A75" w:rsidRDefault="00036E68" w:rsidP="00EE224A">
            <w:pPr>
              <w:spacing w:line="26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(999,075)</w:t>
            </w:r>
          </w:p>
        </w:tc>
        <w:tc>
          <w:tcPr>
            <w:tcW w:w="142" w:type="dxa"/>
          </w:tcPr>
          <w:p w14:paraId="12D2221B"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22733037"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380D6F9E"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767FDEBB"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171,357</w:t>
            </w:r>
          </w:p>
        </w:tc>
      </w:tr>
      <w:tr w:rsidR="00036E68" w:rsidRPr="00102A75" w14:paraId="3793BD28" w14:textId="77777777" w:rsidTr="00EE224A">
        <w:tc>
          <w:tcPr>
            <w:tcW w:w="180" w:type="dxa"/>
          </w:tcPr>
          <w:p w14:paraId="2159C15C"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0B5BB2B4" w14:textId="77777777" w:rsidR="00036E68" w:rsidRPr="008B2114" w:rsidRDefault="00036E68" w:rsidP="00EE224A">
            <w:pPr>
              <w:spacing w:line="260" w:lineRule="exact"/>
              <w:ind w:right="44"/>
              <w:contextualSpacing/>
              <w:jc w:val="both"/>
              <w:rPr>
                <w:rFonts w:asciiTheme="majorBidi" w:hAnsiTheme="majorBidi" w:cstheme="majorBidi"/>
                <w:sz w:val="24"/>
                <w:szCs w:val="24"/>
                <w:cs/>
              </w:rPr>
            </w:pPr>
            <w:r w:rsidRPr="00102A75">
              <w:rPr>
                <w:rFonts w:asciiTheme="majorBidi" w:hAnsiTheme="majorBidi" w:cstheme="majorBidi"/>
                <w:sz w:val="24"/>
                <w:szCs w:val="24"/>
              </w:rPr>
              <w:t>Allowance for declining of inventories</w:t>
            </w:r>
          </w:p>
        </w:tc>
        <w:tc>
          <w:tcPr>
            <w:tcW w:w="1237" w:type="dxa"/>
          </w:tcPr>
          <w:p w14:paraId="57E3536B"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114,924</w:t>
            </w:r>
          </w:p>
        </w:tc>
        <w:tc>
          <w:tcPr>
            <w:tcW w:w="142" w:type="dxa"/>
          </w:tcPr>
          <w:p w14:paraId="47041A45"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0370A03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498</w:t>
            </w:r>
          </w:p>
        </w:tc>
        <w:tc>
          <w:tcPr>
            <w:tcW w:w="142" w:type="dxa"/>
          </w:tcPr>
          <w:p w14:paraId="12BEF49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42BAD8F7"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52262D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63365CD2"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115,422</w:t>
            </w:r>
          </w:p>
        </w:tc>
      </w:tr>
      <w:tr w:rsidR="00036E68" w:rsidRPr="00102A75" w14:paraId="262D176E" w14:textId="77777777" w:rsidTr="00EE224A">
        <w:tc>
          <w:tcPr>
            <w:tcW w:w="180" w:type="dxa"/>
          </w:tcPr>
          <w:p w14:paraId="39CC6B58"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723ED134"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 xml:space="preserve">Allowance for short-term loans </w:t>
            </w:r>
          </w:p>
        </w:tc>
        <w:tc>
          <w:tcPr>
            <w:tcW w:w="1237" w:type="dxa"/>
          </w:tcPr>
          <w:p w14:paraId="6EECA79B"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c>
          <w:tcPr>
            <w:tcW w:w="142" w:type="dxa"/>
          </w:tcPr>
          <w:p w14:paraId="07E6DEEC"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3F02AFB8"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51BF138"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7C01E734"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00FAB6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242E7AE3"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r>
      <w:tr w:rsidR="00036E68" w:rsidRPr="00102A75" w14:paraId="0B765624" w14:textId="77777777" w:rsidTr="00EE224A">
        <w:tc>
          <w:tcPr>
            <w:tcW w:w="180" w:type="dxa"/>
          </w:tcPr>
          <w:p w14:paraId="2AE89CF2"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38D9BC6B" w14:textId="77777777" w:rsidR="00036E68" w:rsidRPr="00102A75" w:rsidRDefault="00036E68" w:rsidP="00EE224A">
            <w:pPr>
              <w:spacing w:line="260" w:lineRule="exact"/>
              <w:ind w:left="188" w:right="44" w:hanging="188"/>
              <w:contextualSpacing/>
              <w:rPr>
                <w:rFonts w:asciiTheme="majorBidi" w:hAnsiTheme="majorBidi" w:cstheme="majorBidi"/>
                <w:sz w:val="24"/>
                <w:szCs w:val="24"/>
              </w:rPr>
            </w:pPr>
            <w:r w:rsidRPr="00102A75">
              <w:rPr>
                <w:rFonts w:asciiTheme="majorBidi" w:hAnsiTheme="majorBidi" w:cstheme="majorBidi"/>
                <w:sz w:val="24"/>
                <w:szCs w:val="24"/>
              </w:rPr>
              <w:t xml:space="preserve">Allowance for impairment of property, plant and equipment </w:t>
            </w:r>
          </w:p>
        </w:tc>
        <w:tc>
          <w:tcPr>
            <w:tcW w:w="1237" w:type="dxa"/>
          </w:tcPr>
          <w:p w14:paraId="141E19CF"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p w14:paraId="61D0D1DF"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1,364,977</w:t>
            </w:r>
          </w:p>
        </w:tc>
        <w:tc>
          <w:tcPr>
            <w:tcW w:w="142" w:type="dxa"/>
          </w:tcPr>
          <w:p w14:paraId="23103048"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3F18EC95"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p w14:paraId="3A38F35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(1,364,977)</w:t>
            </w:r>
          </w:p>
        </w:tc>
        <w:tc>
          <w:tcPr>
            <w:tcW w:w="142" w:type="dxa"/>
          </w:tcPr>
          <w:p w14:paraId="35DBF09A"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51AA0CED"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p w14:paraId="03BEB6CB"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4677434A"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685D5AE7"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p w14:paraId="607534C5"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r>
      <w:tr w:rsidR="00036E68" w:rsidRPr="00102A75" w14:paraId="1BF5A93D" w14:textId="77777777" w:rsidTr="00EE224A">
        <w:tc>
          <w:tcPr>
            <w:tcW w:w="180" w:type="dxa"/>
          </w:tcPr>
          <w:p w14:paraId="55D35E1F"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28CEAA33" w14:textId="77777777" w:rsidR="00036E68" w:rsidRPr="00102A75" w:rsidRDefault="00036E68" w:rsidP="00EE224A">
            <w:pPr>
              <w:spacing w:line="260" w:lineRule="exact"/>
              <w:ind w:left="188" w:right="44" w:hanging="188"/>
              <w:contextualSpacing/>
              <w:rPr>
                <w:rFonts w:asciiTheme="majorBidi" w:hAnsiTheme="majorBidi" w:cstheme="majorBidi"/>
                <w:sz w:val="24"/>
                <w:szCs w:val="24"/>
              </w:rPr>
            </w:pPr>
            <w:r w:rsidRPr="00102A75">
              <w:rPr>
                <w:rFonts w:asciiTheme="majorBidi" w:hAnsiTheme="majorBidi" w:cstheme="majorBidi"/>
                <w:sz w:val="24"/>
                <w:szCs w:val="24"/>
              </w:rPr>
              <w:t xml:space="preserve">Allowance for declining in value of temporary investment </w:t>
            </w:r>
          </w:p>
        </w:tc>
        <w:tc>
          <w:tcPr>
            <w:tcW w:w="1237" w:type="dxa"/>
          </w:tcPr>
          <w:p w14:paraId="1B641F53"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p w14:paraId="6B1280DA"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c>
          <w:tcPr>
            <w:tcW w:w="142" w:type="dxa"/>
          </w:tcPr>
          <w:p w14:paraId="3FE612E5"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786FC403"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p w14:paraId="72BFABB6"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3E2B527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1F066D21"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p w14:paraId="549547AE"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DEBBCFE"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57BE53DC"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p w14:paraId="3BA3F4D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r>
      <w:tr w:rsidR="00036E68" w:rsidRPr="00102A75" w14:paraId="56B24BC7" w14:textId="77777777" w:rsidTr="00EE224A">
        <w:tc>
          <w:tcPr>
            <w:tcW w:w="180" w:type="dxa"/>
          </w:tcPr>
          <w:p w14:paraId="3A6A52AA"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1BF224DE" w14:textId="77777777" w:rsidR="00036E68" w:rsidRPr="00102A75" w:rsidRDefault="00036E68" w:rsidP="00EE224A">
            <w:pPr>
              <w:spacing w:line="260" w:lineRule="exact"/>
              <w:contextualSpacing/>
              <w:jc w:val="both"/>
              <w:rPr>
                <w:rFonts w:asciiTheme="majorBidi" w:hAnsiTheme="majorBidi" w:cstheme="majorBidi"/>
                <w:sz w:val="24"/>
                <w:szCs w:val="24"/>
              </w:rPr>
            </w:pPr>
            <w:r w:rsidRPr="00102A75">
              <w:rPr>
                <w:rFonts w:asciiTheme="majorBidi" w:hAnsiTheme="majorBidi" w:cstheme="majorBidi"/>
                <w:sz w:val="24"/>
                <w:szCs w:val="24"/>
              </w:rPr>
              <w:t>Provision for long-term employee benefit</w:t>
            </w:r>
          </w:p>
        </w:tc>
        <w:tc>
          <w:tcPr>
            <w:tcW w:w="1237" w:type="dxa"/>
          </w:tcPr>
          <w:p w14:paraId="337D1BB6"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3,877,606</w:t>
            </w:r>
          </w:p>
        </w:tc>
        <w:tc>
          <w:tcPr>
            <w:tcW w:w="142" w:type="dxa"/>
          </w:tcPr>
          <w:p w14:paraId="619CDE65"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5A0CBB4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(551,982)</w:t>
            </w:r>
          </w:p>
        </w:tc>
        <w:tc>
          <w:tcPr>
            <w:tcW w:w="142" w:type="dxa"/>
          </w:tcPr>
          <w:p w14:paraId="3578A267"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6FFB1192" w14:textId="77777777" w:rsidR="00036E68" w:rsidRPr="00102A75" w:rsidRDefault="00036E68" w:rsidP="00EE224A">
            <w:pPr>
              <w:spacing w:line="26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179,788</w:t>
            </w:r>
          </w:p>
        </w:tc>
        <w:tc>
          <w:tcPr>
            <w:tcW w:w="142" w:type="dxa"/>
          </w:tcPr>
          <w:p w14:paraId="0DDE0B2C"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1A5F57A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3,505,412</w:t>
            </w:r>
          </w:p>
        </w:tc>
      </w:tr>
      <w:tr w:rsidR="00036E68" w:rsidRPr="00102A75" w14:paraId="29CE8E8E" w14:textId="77777777" w:rsidTr="00EE224A">
        <w:trPr>
          <w:trHeight w:val="63"/>
        </w:trPr>
        <w:tc>
          <w:tcPr>
            <w:tcW w:w="180" w:type="dxa"/>
          </w:tcPr>
          <w:p w14:paraId="1111EE48"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77EF0397" w14:textId="77777777" w:rsidR="00036E68" w:rsidRPr="00102A75" w:rsidRDefault="00036E68" w:rsidP="00EE224A">
            <w:pPr>
              <w:spacing w:line="260" w:lineRule="exact"/>
              <w:ind w:right="44"/>
              <w:contextualSpacing/>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Tax losses</w:t>
            </w:r>
          </w:p>
        </w:tc>
        <w:tc>
          <w:tcPr>
            <w:tcW w:w="1237" w:type="dxa"/>
          </w:tcPr>
          <w:p w14:paraId="2769A3FB"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18,014,999</w:t>
            </w:r>
          </w:p>
        </w:tc>
        <w:tc>
          <w:tcPr>
            <w:tcW w:w="142" w:type="dxa"/>
          </w:tcPr>
          <w:p w14:paraId="1AC48BDC"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013628D4" w14:textId="77777777" w:rsidR="00036E68" w:rsidRPr="00102A75" w:rsidRDefault="00036E68" w:rsidP="00EE224A">
            <w:pPr>
              <w:spacing w:line="26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(7,706,795)</w:t>
            </w:r>
          </w:p>
        </w:tc>
        <w:tc>
          <w:tcPr>
            <w:tcW w:w="142" w:type="dxa"/>
          </w:tcPr>
          <w:p w14:paraId="15C8FF72"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Pr>
          <w:p w14:paraId="5AFC7541"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222B36D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6EE38768"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10,308,204</w:t>
            </w:r>
          </w:p>
        </w:tc>
      </w:tr>
      <w:tr w:rsidR="00036E68" w:rsidRPr="00102A75" w14:paraId="2E92F892" w14:textId="77777777" w:rsidTr="00EE224A">
        <w:tc>
          <w:tcPr>
            <w:tcW w:w="3685" w:type="dxa"/>
            <w:gridSpan w:val="2"/>
          </w:tcPr>
          <w:p w14:paraId="743F951B" w14:textId="77777777" w:rsidR="00036E68" w:rsidRPr="008B2114" w:rsidRDefault="00036E68" w:rsidP="00EE224A">
            <w:pPr>
              <w:tabs>
                <w:tab w:val="left" w:pos="317"/>
              </w:tabs>
              <w:spacing w:line="260" w:lineRule="exact"/>
              <w:ind w:right="44"/>
              <w:contextualSpacing/>
              <w:rPr>
                <w:rFonts w:asciiTheme="majorBidi" w:hAnsiTheme="majorBidi" w:cstheme="majorBidi"/>
                <w:sz w:val="24"/>
                <w:szCs w:val="24"/>
                <w:cs/>
              </w:rPr>
            </w:pPr>
            <w:r w:rsidRPr="00102A75">
              <w:rPr>
                <w:rFonts w:asciiTheme="majorBidi" w:hAnsiTheme="majorBidi" w:cstheme="majorBidi"/>
                <w:sz w:val="24"/>
                <w:szCs w:val="24"/>
              </w:rPr>
              <w:t>Total</w:t>
            </w:r>
          </w:p>
        </w:tc>
        <w:tc>
          <w:tcPr>
            <w:tcW w:w="1237" w:type="dxa"/>
            <w:tcBorders>
              <w:top w:val="single" w:sz="6" w:space="0" w:color="auto"/>
              <w:bottom w:val="single" w:sz="6" w:space="0" w:color="auto"/>
            </w:tcBorders>
          </w:tcPr>
          <w:p w14:paraId="46481D8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31,736,742</w:t>
            </w:r>
          </w:p>
        </w:tc>
        <w:tc>
          <w:tcPr>
            <w:tcW w:w="142" w:type="dxa"/>
          </w:tcPr>
          <w:p w14:paraId="57A09888"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47087BDD" w14:textId="77777777" w:rsidR="00036E68" w:rsidRPr="008B2114" w:rsidRDefault="00036E68" w:rsidP="00EE224A">
            <w:pPr>
              <w:spacing w:line="260" w:lineRule="exact"/>
              <w:contextualSpacing/>
              <w:jc w:val="right"/>
              <w:rPr>
                <w:rFonts w:asciiTheme="majorBidi" w:hAnsiTheme="majorBidi" w:cstheme="majorBidi"/>
                <w:sz w:val="24"/>
                <w:szCs w:val="24"/>
                <w:cs/>
              </w:rPr>
            </w:pPr>
            <w:r w:rsidRPr="00102A75">
              <w:rPr>
                <w:rFonts w:asciiTheme="majorBidi" w:hAnsiTheme="majorBidi" w:cstheme="majorBidi"/>
                <w:sz w:val="24"/>
                <w:szCs w:val="24"/>
              </w:rPr>
              <w:t>(10,622,331)</w:t>
            </w:r>
          </w:p>
        </w:tc>
        <w:tc>
          <w:tcPr>
            <w:tcW w:w="142" w:type="dxa"/>
          </w:tcPr>
          <w:p w14:paraId="2B849AB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192F1DC5" w14:textId="77777777" w:rsidR="00036E68" w:rsidRPr="00102A75" w:rsidRDefault="00036E68" w:rsidP="00EE224A">
            <w:pPr>
              <w:spacing w:line="26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179,788</w:t>
            </w:r>
          </w:p>
        </w:tc>
        <w:tc>
          <w:tcPr>
            <w:tcW w:w="142" w:type="dxa"/>
          </w:tcPr>
          <w:p w14:paraId="3F95BB26"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6E397D9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21,294,199</w:t>
            </w:r>
          </w:p>
        </w:tc>
      </w:tr>
      <w:tr w:rsidR="00036E68" w:rsidRPr="00102A75" w14:paraId="77C8AC8C" w14:textId="77777777" w:rsidTr="00EE224A">
        <w:tc>
          <w:tcPr>
            <w:tcW w:w="3685" w:type="dxa"/>
            <w:gridSpan w:val="2"/>
          </w:tcPr>
          <w:p w14:paraId="5756CB3C"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 xml:space="preserve">Deferred tax </w:t>
            </w:r>
            <w:proofErr w:type="gramStart"/>
            <w:r w:rsidRPr="00102A75">
              <w:rPr>
                <w:rFonts w:asciiTheme="majorBidi" w:hAnsiTheme="majorBidi" w:cstheme="majorBidi"/>
                <w:sz w:val="24"/>
                <w:szCs w:val="24"/>
              </w:rPr>
              <w:t>liabilities :</w:t>
            </w:r>
            <w:proofErr w:type="gramEnd"/>
          </w:p>
        </w:tc>
        <w:tc>
          <w:tcPr>
            <w:tcW w:w="1237" w:type="dxa"/>
            <w:tcBorders>
              <w:top w:val="single" w:sz="6" w:space="0" w:color="auto"/>
            </w:tcBorders>
          </w:tcPr>
          <w:p w14:paraId="37BFA09A"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42" w:type="dxa"/>
          </w:tcPr>
          <w:p w14:paraId="4D810BB0" w14:textId="77777777" w:rsidR="00036E68" w:rsidRPr="00102A75" w:rsidRDefault="00036E68" w:rsidP="00EE224A">
            <w:pPr>
              <w:spacing w:line="260" w:lineRule="exact"/>
              <w:contextualSpacing/>
              <w:jc w:val="right"/>
              <w:rPr>
                <w:rFonts w:asciiTheme="majorBidi" w:hAnsiTheme="majorBidi" w:cstheme="majorBidi"/>
                <w:sz w:val="24"/>
                <w:szCs w:val="24"/>
              </w:rPr>
            </w:pPr>
          </w:p>
        </w:tc>
        <w:tc>
          <w:tcPr>
            <w:tcW w:w="1134" w:type="dxa"/>
            <w:tcBorders>
              <w:top w:val="single" w:sz="6" w:space="0" w:color="auto"/>
            </w:tcBorders>
          </w:tcPr>
          <w:p w14:paraId="6AAA2D4F"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42" w:type="dxa"/>
          </w:tcPr>
          <w:p w14:paraId="1D992FC1"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314" w:type="dxa"/>
            <w:tcBorders>
              <w:top w:val="single" w:sz="6" w:space="0" w:color="auto"/>
            </w:tcBorders>
          </w:tcPr>
          <w:p w14:paraId="18C9C2DA"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42" w:type="dxa"/>
          </w:tcPr>
          <w:p w14:paraId="0F44E078"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14:paraId="606402B4"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r>
      <w:tr w:rsidR="00036E68" w:rsidRPr="00102A75" w14:paraId="65D38D9A" w14:textId="77777777" w:rsidTr="00EE224A">
        <w:tc>
          <w:tcPr>
            <w:tcW w:w="180" w:type="dxa"/>
          </w:tcPr>
          <w:p w14:paraId="68906C0C"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078DE580" w14:textId="77777777" w:rsidR="00036E68" w:rsidRPr="008B2114" w:rsidRDefault="00036E68" w:rsidP="00EE224A">
            <w:pPr>
              <w:spacing w:line="260" w:lineRule="exact"/>
              <w:ind w:right="44"/>
              <w:contextualSpacing/>
              <w:jc w:val="both"/>
              <w:rPr>
                <w:rFonts w:asciiTheme="majorBidi" w:hAnsiTheme="majorBidi" w:cstheme="majorBidi"/>
                <w:sz w:val="24"/>
                <w:szCs w:val="24"/>
                <w:cs/>
              </w:rPr>
            </w:pPr>
            <w:r w:rsidRPr="00102A75">
              <w:rPr>
                <w:rStyle w:val="hps"/>
                <w:rFonts w:asciiTheme="majorBidi" w:hAnsiTheme="majorBidi" w:cstheme="majorBidi"/>
                <w:sz w:val="24"/>
                <w:szCs w:val="24"/>
                <w:lang w:val="en"/>
              </w:rPr>
              <w:t xml:space="preserve">Adjusted the fair value of </w:t>
            </w:r>
            <w:r w:rsidRPr="00102A75">
              <w:rPr>
                <w:rStyle w:val="hps"/>
                <w:rFonts w:asciiTheme="majorBidi" w:hAnsiTheme="majorBidi" w:cstheme="majorBidi"/>
                <w:sz w:val="24"/>
                <w:szCs w:val="24"/>
              </w:rPr>
              <w:t>p</w:t>
            </w:r>
            <w:proofErr w:type="spellStart"/>
            <w:r w:rsidRPr="00102A75">
              <w:rPr>
                <w:rStyle w:val="hps"/>
                <w:rFonts w:asciiTheme="majorBidi" w:hAnsiTheme="majorBidi" w:cstheme="majorBidi"/>
                <w:sz w:val="24"/>
                <w:szCs w:val="24"/>
                <w:lang w:val="en"/>
              </w:rPr>
              <w:t>roperty</w:t>
            </w:r>
            <w:proofErr w:type="spellEnd"/>
            <w:r w:rsidRPr="00102A75">
              <w:rPr>
                <w:rStyle w:val="hps"/>
                <w:rFonts w:asciiTheme="majorBidi" w:hAnsiTheme="majorBidi" w:cstheme="majorBidi"/>
                <w:sz w:val="24"/>
                <w:szCs w:val="24"/>
                <w:lang w:val="en"/>
              </w:rPr>
              <w:t>,</w:t>
            </w:r>
          </w:p>
        </w:tc>
        <w:tc>
          <w:tcPr>
            <w:tcW w:w="1237" w:type="dxa"/>
          </w:tcPr>
          <w:p w14:paraId="69AA0A82"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42" w:type="dxa"/>
          </w:tcPr>
          <w:p w14:paraId="3B62011B"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39D14785"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42" w:type="dxa"/>
          </w:tcPr>
          <w:p w14:paraId="2CB18392"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3111521B"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42" w:type="dxa"/>
          </w:tcPr>
          <w:p w14:paraId="00879607"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c>
          <w:tcPr>
            <w:tcW w:w="1223" w:type="dxa"/>
          </w:tcPr>
          <w:p w14:paraId="6C933134" w14:textId="77777777" w:rsidR="00036E68" w:rsidRPr="00102A75" w:rsidRDefault="00036E68" w:rsidP="00EE224A">
            <w:pPr>
              <w:spacing w:line="260" w:lineRule="exact"/>
              <w:ind w:right="44"/>
              <w:contextualSpacing/>
              <w:jc w:val="right"/>
              <w:rPr>
                <w:rFonts w:asciiTheme="majorBidi" w:hAnsiTheme="majorBidi" w:cstheme="majorBidi"/>
                <w:sz w:val="24"/>
                <w:szCs w:val="24"/>
              </w:rPr>
            </w:pPr>
          </w:p>
        </w:tc>
      </w:tr>
      <w:tr w:rsidR="00036E68" w:rsidRPr="00102A75" w14:paraId="360B9583" w14:textId="77777777" w:rsidTr="00EE224A">
        <w:tc>
          <w:tcPr>
            <w:tcW w:w="180" w:type="dxa"/>
          </w:tcPr>
          <w:p w14:paraId="7FEC401B"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256452FB" w14:textId="77777777" w:rsidR="00036E68" w:rsidRPr="00102A75" w:rsidRDefault="00036E68" w:rsidP="00EE224A">
            <w:pPr>
              <w:spacing w:line="260" w:lineRule="exact"/>
              <w:ind w:right="44" w:firstLine="227"/>
              <w:contextualSpacing/>
              <w:jc w:val="both"/>
              <w:rPr>
                <w:rFonts w:asciiTheme="majorBidi" w:hAnsiTheme="majorBidi" w:cstheme="majorBidi"/>
                <w:sz w:val="24"/>
                <w:szCs w:val="24"/>
              </w:rPr>
            </w:pPr>
            <w:r w:rsidRPr="00102A75">
              <w:rPr>
                <w:rStyle w:val="hps"/>
                <w:rFonts w:asciiTheme="majorBidi" w:hAnsiTheme="majorBidi" w:cstheme="majorBidi"/>
                <w:sz w:val="24"/>
                <w:szCs w:val="24"/>
                <w:lang w:val="en"/>
              </w:rPr>
              <w:t>plant and equipment</w:t>
            </w:r>
          </w:p>
        </w:tc>
        <w:tc>
          <w:tcPr>
            <w:tcW w:w="1237" w:type="dxa"/>
          </w:tcPr>
          <w:p w14:paraId="14D034B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763,608</w:t>
            </w:r>
          </w:p>
        </w:tc>
        <w:tc>
          <w:tcPr>
            <w:tcW w:w="142" w:type="dxa"/>
          </w:tcPr>
          <w:p w14:paraId="1283EA10"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69B73284"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155,765</w:t>
            </w:r>
          </w:p>
        </w:tc>
        <w:tc>
          <w:tcPr>
            <w:tcW w:w="142" w:type="dxa"/>
          </w:tcPr>
          <w:p w14:paraId="3419CF77"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5D38D614"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879B2E7"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1FD1288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607,843</w:t>
            </w:r>
          </w:p>
        </w:tc>
      </w:tr>
      <w:tr w:rsidR="00036E68" w:rsidRPr="00102A75" w14:paraId="0B637B27" w14:textId="77777777" w:rsidTr="00EE224A">
        <w:tc>
          <w:tcPr>
            <w:tcW w:w="180" w:type="dxa"/>
          </w:tcPr>
          <w:p w14:paraId="7573825A"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6B5CA6A3"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Intangible assets</w:t>
            </w:r>
          </w:p>
        </w:tc>
        <w:tc>
          <w:tcPr>
            <w:tcW w:w="1237" w:type="dxa"/>
          </w:tcPr>
          <w:p w14:paraId="5C71A370"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42" w:type="dxa"/>
          </w:tcPr>
          <w:p w14:paraId="0E97F301"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765235BE"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42" w:type="dxa"/>
          </w:tcPr>
          <w:p w14:paraId="4AE4A5B2"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40B57841"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42" w:type="dxa"/>
          </w:tcPr>
          <w:p w14:paraId="0CD3203F"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1A88C11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r>
      <w:tr w:rsidR="00036E68" w:rsidRPr="00102A75" w14:paraId="229FB047" w14:textId="77777777" w:rsidTr="00EE224A">
        <w:tc>
          <w:tcPr>
            <w:tcW w:w="180" w:type="dxa"/>
          </w:tcPr>
          <w:p w14:paraId="02782FB5"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57CAF07E"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 xml:space="preserve">- Customer relationships </w:t>
            </w:r>
          </w:p>
        </w:tc>
        <w:tc>
          <w:tcPr>
            <w:tcW w:w="1237" w:type="dxa"/>
          </w:tcPr>
          <w:p w14:paraId="1F790564"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12,258,000</w:t>
            </w:r>
          </w:p>
        </w:tc>
        <w:tc>
          <w:tcPr>
            <w:tcW w:w="142" w:type="dxa"/>
          </w:tcPr>
          <w:p w14:paraId="00D0A23A"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5EEC36D4"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27003FDB"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4F9E7585"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0D0F5BAB"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213C5543"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12,258,000</w:t>
            </w:r>
          </w:p>
        </w:tc>
      </w:tr>
      <w:tr w:rsidR="00036E68" w:rsidRPr="00102A75" w14:paraId="6615200F" w14:textId="77777777" w:rsidTr="00EE224A">
        <w:tc>
          <w:tcPr>
            <w:tcW w:w="180" w:type="dxa"/>
          </w:tcPr>
          <w:p w14:paraId="633A4B76"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4E6DEC7F"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 Trade name</w:t>
            </w:r>
          </w:p>
        </w:tc>
        <w:tc>
          <w:tcPr>
            <w:tcW w:w="1237" w:type="dxa"/>
          </w:tcPr>
          <w:p w14:paraId="6A169CED"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7,875,200</w:t>
            </w:r>
          </w:p>
        </w:tc>
        <w:tc>
          <w:tcPr>
            <w:tcW w:w="142" w:type="dxa"/>
          </w:tcPr>
          <w:p w14:paraId="008F134F"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0BE45DB2"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52EB3EA5"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25CF2223"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65D60F3"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175D01A7"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7,875,200</w:t>
            </w:r>
          </w:p>
        </w:tc>
      </w:tr>
      <w:tr w:rsidR="00036E68" w:rsidRPr="00102A75" w14:paraId="30B91F1D" w14:textId="77777777" w:rsidTr="00EE224A">
        <w:tc>
          <w:tcPr>
            <w:tcW w:w="180" w:type="dxa"/>
          </w:tcPr>
          <w:p w14:paraId="537BC8B9"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3505" w:type="dxa"/>
          </w:tcPr>
          <w:p w14:paraId="4ED042EA" w14:textId="77777777" w:rsidR="00036E68" w:rsidRPr="00102A75" w:rsidRDefault="00036E68" w:rsidP="00EE224A">
            <w:pPr>
              <w:spacing w:line="26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Financial lease</w:t>
            </w:r>
          </w:p>
        </w:tc>
        <w:tc>
          <w:tcPr>
            <w:tcW w:w="1237" w:type="dxa"/>
          </w:tcPr>
          <w:p w14:paraId="26A3DF74" w14:textId="77777777" w:rsidR="00036E68" w:rsidRPr="008B2114" w:rsidRDefault="00036E68" w:rsidP="00EE224A">
            <w:pPr>
              <w:spacing w:line="260" w:lineRule="exact"/>
              <w:ind w:right="227"/>
              <w:contextualSpacing/>
              <w:jc w:val="right"/>
              <w:rPr>
                <w:rFonts w:asciiTheme="majorBidi" w:hAnsiTheme="majorBidi" w:cstheme="majorBidi"/>
                <w:sz w:val="24"/>
                <w:szCs w:val="24"/>
                <w:cs/>
              </w:rPr>
            </w:pPr>
            <w:r w:rsidRPr="00102A75">
              <w:rPr>
                <w:rFonts w:asciiTheme="majorBidi" w:hAnsiTheme="majorBidi" w:cstheme="majorBidi"/>
                <w:sz w:val="24"/>
                <w:szCs w:val="24"/>
              </w:rPr>
              <w:t>-</w:t>
            </w:r>
          </w:p>
        </w:tc>
        <w:tc>
          <w:tcPr>
            <w:tcW w:w="142" w:type="dxa"/>
          </w:tcPr>
          <w:p w14:paraId="77C033D0" w14:textId="77777777" w:rsidR="00036E68" w:rsidRPr="00102A75" w:rsidRDefault="00036E68" w:rsidP="00EE224A">
            <w:pPr>
              <w:spacing w:line="260" w:lineRule="exact"/>
              <w:contextualSpacing/>
              <w:jc w:val="both"/>
              <w:rPr>
                <w:rFonts w:asciiTheme="majorBidi" w:hAnsiTheme="majorBidi" w:cstheme="majorBidi"/>
                <w:sz w:val="24"/>
                <w:szCs w:val="24"/>
              </w:rPr>
            </w:pPr>
          </w:p>
        </w:tc>
        <w:tc>
          <w:tcPr>
            <w:tcW w:w="1134" w:type="dxa"/>
          </w:tcPr>
          <w:p w14:paraId="2390A82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42" w:type="dxa"/>
          </w:tcPr>
          <w:p w14:paraId="7F8EAD50"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Pr>
          <w:p w14:paraId="1F9BC02A"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3527C687"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Pr>
          <w:p w14:paraId="51F7F685"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1,040,430</w:t>
            </w:r>
          </w:p>
        </w:tc>
      </w:tr>
      <w:tr w:rsidR="00036E68" w:rsidRPr="00102A75" w14:paraId="54770B69" w14:textId="77777777" w:rsidTr="00EE224A">
        <w:tc>
          <w:tcPr>
            <w:tcW w:w="3685" w:type="dxa"/>
            <w:gridSpan w:val="2"/>
          </w:tcPr>
          <w:p w14:paraId="48EB6A5C" w14:textId="77777777" w:rsidR="00036E68" w:rsidRPr="008B2114" w:rsidRDefault="00036E68" w:rsidP="00EE224A">
            <w:pPr>
              <w:tabs>
                <w:tab w:val="left" w:pos="317"/>
              </w:tabs>
              <w:spacing w:line="260" w:lineRule="exact"/>
              <w:ind w:right="44"/>
              <w:contextualSpacing/>
              <w:rPr>
                <w:rFonts w:asciiTheme="majorBidi" w:hAnsiTheme="majorBidi" w:cstheme="majorBidi"/>
                <w:sz w:val="24"/>
                <w:szCs w:val="24"/>
                <w:cs/>
              </w:rPr>
            </w:pPr>
            <w:r w:rsidRPr="00102A75">
              <w:rPr>
                <w:rFonts w:asciiTheme="majorBidi" w:hAnsiTheme="majorBidi" w:cstheme="majorBidi"/>
                <w:sz w:val="24"/>
                <w:szCs w:val="24"/>
              </w:rPr>
              <w:t>Total</w:t>
            </w:r>
          </w:p>
        </w:tc>
        <w:tc>
          <w:tcPr>
            <w:tcW w:w="1237" w:type="dxa"/>
            <w:tcBorders>
              <w:top w:val="single" w:sz="6" w:space="0" w:color="auto"/>
              <w:bottom w:val="single" w:sz="6" w:space="0" w:color="auto"/>
            </w:tcBorders>
          </w:tcPr>
          <w:p w14:paraId="0A5C2890"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20,896,808</w:t>
            </w:r>
          </w:p>
        </w:tc>
        <w:tc>
          <w:tcPr>
            <w:tcW w:w="142" w:type="dxa"/>
          </w:tcPr>
          <w:p w14:paraId="0C8CC753" w14:textId="77777777" w:rsidR="00036E68" w:rsidRPr="00102A75" w:rsidRDefault="00036E68" w:rsidP="00EE224A">
            <w:pPr>
              <w:spacing w:line="260" w:lineRule="exact"/>
              <w:contextualSpacing/>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FC778AC"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(884,665)</w:t>
            </w:r>
          </w:p>
        </w:tc>
        <w:tc>
          <w:tcPr>
            <w:tcW w:w="142" w:type="dxa"/>
          </w:tcPr>
          <w:p w14:paraId="726D16D4"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5E11B3A2" w14:textId="77777777" w:rsidR="00036E68" w:rsidRPr="00102A75" w:rsidRDefault="00036E68" w:rsidP="00EE224A">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82527F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747C0274"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21,781,473</w:t>
            </w:r>
          </w:p>
        </w:tc>
      </w:tr>
      <w:tr w:rsidR="00036E68" w:rsidRPr="00102A75" w14:paraId="2735CE00" w14:textId="77777777" w:rsidTr="00EE224A">
        <w:tc>
          <w:tcPr>
            <w:tcW w:w="3685" w:type="dxa"/>
            <w:gridSpan w:val="2"/>
          </w:tcPr>
          <w:p w14:paraId="75FD8AF1" w14:textId="77777777" w:rsidR="00036E68" w:rsidRPr="008B2114" w:rsidRDefault="00036E68" w:rsidP="00EE224A">
            <w:pPr>
              <w:tabs>
                <w:tab w:val="left" w:pos="317"/>
              </w:tabs>
              <w:spacing w:line="260" w:lineRule="exact"/>
              <w:ind w:right="44"/>
              <w:contextualSpacing/>
              <w:rPr>
                <w:rFonts w:asciiTheme="majorBidi" w:hAnsiTheme="majorBidi" w:cstheme="majorBidi"/>
                <w:sz w:val="24"/>
                <w:szCs w:val="24"/>
                <w:cs/>
              </w:rPr>
            </w:pPr>
            <w:r w:rsidRPr="00102A75">
              <w:rPr>
                <w:rFonts w:asciiTheme="majorBidi" w:hAnsiTheme="majorBidi" w:cstheme="majorBidi"/>
                <w:sz w:val="24"/>
                <w:szCs w:val="24"/>
              </w:rPr>
              <w:t>Net</w:t>
            </w:r>
          </w:p>
        </w:tc>
        <w:tc>
          <w:tcPr>
            <w:tcW w:w="1237" w:type="dxa"/>
            <w:tcBorders>
              <w:top w:val="single" w:sz="6" w:space="0" w:color="auto"/>
              <w:bottom w:val="double" w:sz="6" w:space="0" w:color="auto"/>
            </w:tcBorders>
          </w:tcPr>
          <w:p w14:paraId="1AC82A8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10,839,934</w:t>
            </w:r>
          </w:p>
        </w:tc>
        <w:tc>
          <w:tcPr>
            <w:tcW w:w="142" w:type="dxa"/>
          </w:tcPr>
          <w:p w14:paraId="0C152563" w14:textId="77777777" w:rsidR="00036E68" w:rsidRPr="00102A75" w:rsidRDefault="00036E68" w:rsidP="00EE224A">
            <w:pPr>
              <w:spacing w:line="260" w:lineRule="exact"/>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248095A" w14:textId="77777777" w:rsidR="00036E68" w:rsidRPr="008B2114" w:rsidRDefault="00036E68" w:rsidP="00EE224A">
            <w:pPr>
              <w:spacing w:line="260" w:lineRule="exact"/>
              <w:ind w:right="57"/>
              <w:contextualSpacing/>
              <w:jc w:val="right"/>
              <w:rPr>
                <w:rFonts w:asciiTheme="majorBidi" w:hAnsiTheme="majorBidi" w:cstheme="majorBidi"/>
                <w:sz w:val="24"/>
                <w:szCs w:val="24"/>
                <w:cs/>
              </w:rPr>
            </w:pPr>
            <w:r w:rsidRPr="00102A75">
              <w:rPr>
                <w:rFonts w:asciiTheme="majorBidi" w:hAnsiTheme="majorBidi" w:cstheme="majorBidi"/>
                <w:sz w:val="24"/>
                <w:szCs w:val="24"/>
              </w:rPr>
              <w:t>(11,506,996)</w:t>
            </w:r>
          </w:p>
        </w:tc>
        <w:tc>
          <w:tcPr>
            <w:tcW w:w="142" w:type="dxa"/>
          </w:tcPr>
          <w:p w14:paraId="409B98FD"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314" w:type="dxa"/>
            <w:tcBorders>
              <w:top w:val="single" w:sz="6" w:space="0" w:color="auto"/>
              <w:bottom w:val="double" w:sz="6" w:space="0" w:color="auto"/>
            </w:tcBorders>
          </w:tcPr>
          <w:p w14:paraId="2C48ECD7" w14:textId="77777777" w:rsidR="00036E68" w:rsidRPr="008B2114" w:rsidRDefault="00036E68" w:rsidP="00EE224A">
            <w:pPr>
              <w:spacing w:line="260" w:lineRule="exact"/>
              <w:contextualSpacing/>
              <w:jc w:val="right"/>
              <w:rPr>
                <w:rFonts w:asciiTheme="majorBidi" w:hAnsiTheme="majorBidi" w:cstheme="majorBidi"/>
                <w:sz w:val="24"/>
                <w:szCs w:val="24"/>
                <w:cs/>
              </w:rPr>
            </w:pPr>
            <w:r w:rsidRPr="00102A75">
              <w:rPr>
                <w:rFonts w:asciiTheme="majorBidi" w:hAnsiTheme="majorBidi" w:cstheme="majorBidi"/>
                <w:sz w:val="24"/>
                <w:szCs w:val="24"/>
              </w:rPr>
              <w:t>179,788</w:t>
            </w:r>
          </w:p>
        </w:tc>
        <w:tc>
          <w:tcPr>
            <w:tcW w:w="142" w:type="dxa"/>
          </w:tcPr>
          <w:p w14:paraId="04B2C029"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14:paraId="5882A661" w14:textId="77777777" w:rsidR="00036E68" w:rsidRPr="00102A75" w:rsidRDefault="00036E68" w:rsidP="00EE224A">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(487,274)</w:t>
            </w:r>
          </w:p>
        </w:tc>
      </w:tr>
    </w:tbl>
    <w:p w14:paraId="2DD0B261" w14:textId="77777777" w:rsidR="006A21D3" w:rsidRPr="00102A75" w:rsidRDefault="006A21D3" w:rsidP="00EE30EC">
      <w:pPr>
        <w:spacing w:line="280" w:lineRule="exact"/>
        <w:contextualSpacing/>
        <w:rPr>
          <w:rFonts w:asciiTheme="majorBidi" w:hAnsiTheme="majorBidi" w:cstheme="majorBidi"/>
          <w:b/>
          <w:bCs/>
          <w:sz w:val="24"/>
          <w:szCs w:val="24"/>
        </w:rPr>
      </w:pPr>
    </w:p>
    <w:tbl>
      <w:tblPr>
        <w:tblW w:w="9129" w:type="dxa"/>
        <w:tblInd w:w="341" w:type="dxa"/>
        <w:tblLayout w:type="fixed"/>
        <w:tblCellMar>
          <w:left w:w="57" w:type="dxa"/>
          <w:right w:w="57" w:type="dxa"/>
        </w:tblCellMar>
        <w:tblLook w:val="0000" w:firstRow="0" w:lastRow="0" w:firstColumn="0" w:lastColumn="0" w:noHBand="0" w:noVBand="0"/>
      </w:tblPr>
      <w:tblGrid>
        <w:gridCol w:w="180"/>
        <w:gridCol w:w="3505"/>
        <w:gridCol w:w="1276"/>
        <w:gridCol w:w="142"/>
        <w:gridCol w:w="1134"/>
        <w:gridCol w:w="142"/>
        <w:gridCol w:w="1417"/>
        <w:gridCol w:w="142"/>
        <w:gridCol w:w="1191"/>
      </w:tblGrid>
      <w:tr w:rsidR="000D58B6" w:rsidRPr="00102A75" w14:paraId="29D9A704" w14:textId="77777777" w:rsidTr="006A21D3">
        <w:tc>
          <w:tcPr>
            <w:tcW w:w="3685" w:type="dxa"/>
            <w:gridSpan w:val="2"/>
          </w:tcPr>
          <w:p w14:paraId="728E4710" w14:textId="77777777" w:rsidR="000D58B6" w:rsidRPr="00102A75" w:rsidRDefault="001A1924" w:rsidP="00EE224A">
            <w:pPr>
              <w:spacing w:line="280" w:lineRule="exact"/>
              <w:contextualSpacing/>
              <w:jc w:val="center"/>
              <w:rPr>
                <w:rFonts w:asciiTheme="majorBidi" w:hAnsiTheme="majorBidi" w:cstheme="majorBidi"/>
                <w:sz w:val="24"/>
                <w:szCs w:val="24"/>
                <w:lang w:val="en"/>
              </w:rPr>
            </w:pPr>
            <w:r w:rsidRPr="00102A75">
              <w:rPr>
                <w:rFonts w:asciiTheme="majorBidi" w:hAnsiTheme="majorBidi" w:cstheme="majorBidi"/>
                <w:b/>
                <w:bCs/>
                <w:sz w:val="24"/>
                <w:szCs w:val="24"/>
              </w:rPr>
              <w:br w:type="page"/>
            </w:r>
          </w:p>
        </w:tc>
        <w:tc>
          <w:tcPr>
            <w:tcW w:w="5444" w:type="dxa"/>
            <w:gridSpan w:val="7"/>
            <w:tcBorders>
              <w:bottom w:val="single" w:sz="6" w:space="0" w:color="000000"/>
            </w:tcBorders>
          </w:tcPr>
          <w:p w14:paraId="574915E4" w14:textId="512EBDD5" w:rsidR="000D58B6" w:rsidRPr="00102A75" w:rsidRDefault="006A21D3" w:rsidP="00EE224A">
            <w:pPr>
              <w:spacing w:line="280" w:lineRule="exact"/>
              <w:ind w:left="-47"/>
              <w:contextualSpacing/>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0D58B6" w:rsidRPr="00102A75">
              <w:rPr>
                <w:rFonts w:asciiTheme="majorBidi" w:hAnsiTheme="majorBidi" w:cstheme="majorBidi"/>
                <w:sz w:val="24"/>
                <w:szCs w:val="24"/>
              </w:rPr>
              <w:t>Baht</w:t>
            </w:r>
          </w:p>
        </w:tc>
      </w:tr>
      <w:tr w:rsidR="000D58B6" w:rsidRPr="00102A75" w14:paraId="7C29B396" w14:textId="77777777" w:rsidTr="006A21D3">
        <w:tc>
          <w:tcPr>
            <w:tcW w:w="3685" w:type="dxa"/>
            <w:gridSpan w:val="2"/>
          </w:tcPr>
          <w:p w14:paraId="1DE92078" w14:textId="77777777" w:rsidR="000D58B6" w:rsidRPr="00102A75" w:rsidRDefault="000D58B6" w:rsidP="00EE224A">
            <w:pPr>
              <w:spacing w:line="280" w:lineRule="exact"/>
              <w:contextualSpacing/>
              <w:jc w:val="center"/>
              <w:rPr>
                <w:rFonts w:asciiTheme="majorBidi" w:hAnsiTheme="majorBidi" w:cstheme="majorBidi"/>
                <w:sz w:val="24"/>
                <w:szCs w:val="24"/>
              </w:rPr>
            </w:pPr>
          </w:p>
        </w:tc>
        <w:tc>
          <w:tcPr>
            <w:tcW w:w="5444" w:type="dxa"/>
            <w:gridSpan w:val="7"/>
            <w:tcBorders>
              <w:bottom w:val="single" w:sz="6" w:space="0" w:color="000000"/>
            </w:tcBorders>
          </w:tcPr>
          <w:p w14:paraId="138F512C" w14:textId="77777777" w:rsidR="000D58B6" w:rsidRPr="008B2114" w:rsidRDefault="000D58B6" w:rsidP="00EE224A">
            <w:pPr>
              <w:tabs>
                <w:tab w:val="left" w:pos="284"/>
                <w:tab w:val="left" w:pos="567"/>
              </w:tabs>
              <w:spacing w:line="280" w:lineRule="exact"/>
              <w:contextualSpacing/>
              <w:jc w:val="center"/>
              <w:rPr>
                <w:rFonts w:asciiTheme="majorBidi" w:hAnsiTheme="majorBidi" w:cstheme="majorBidi"/>
                <w:sz w:val="24"/>
                <w:szCs w:val="24"/>
                <w:cs/>
              </w:rPr>
            </w:pPr>
            <w:r w:rsidRPr="00102A75">
              <w:rPr>
                <w:rStyle w:val="hps"/>
                <w:rFonts w:asciiTheme="majorBidi" w:hAnsiTheme="majorBidi" w:cstheme="majorBidi"/>
                <w:sz w:val="24"/>
                <w:szCs w:val="24"/>
              </w:rPr>
              <w:t>Separate</w:t>
            </w:r>
            <w:r w:rsidRPr="00102A75">
              <w:rPr>
                <w:rStyle w:val="hps"/>
                <w:rFonts w:asciiTheme="majorBidi" w:hAnsiTheme="majorBidi" w:cstheme="majorBidi"/>
                <w:sz w:val="24"/>
                <w:szCs w:val="24"/>
                <w:lang w:val="en"/>
              </w:rPr>
              <w:t xml:space="preserve"> </w:t>
            </w:r>
            <w:r w:rsidR="001A1924" w:rsidRPr="00102A75">
              <w:rPr>
                <w:rStyle w:val="hps"/>
                <w:rFonts w:asciiTheme="majorBidi" w:hAnsiTheme="majorBidi" w:cstheme="majorBidi"/>
                <w:sz w:val="24"/>
                <w:szCs w:val="24"/>
                <w:lang w:val="en"/>
              </w:rPr>
              <w:t>Financial Statements</w:t>
            </w:r>
            <w:r w:rsidRPr="00102A75">
              <w:rPr>
                <w:rFonts w:asciiTheme="majorBidi" w:hAnsiTheme="majorBidi" w:cstheme="majorBidi"/>
                <w:sz w:val="24"/>
                <w:szCs w:val="24"/>
              </w:rPr>
              <w:t xml:space="preserve"> </w:t>
            </w:r>
          </w:p>
        </w:tc>
      </w:tr>
      <w:tr w:rsidR="000D58B6" w:rsidRPr="00102A75" w14:paraId="43B41411" w14:textId="77777777" w:rsidTr="006A21D3">
        <w:tc>
          <w:tcPr>
            <w:tcW w:w="3685" w:type="dxa"/>
            <w:gridSpan w:val="2"/>
          </w:tcPr>
          <w:p w14:paraId="66DB80F1" w14:textId="77777777" w:rsidR="000D58B6" w:rsidRPr="00102A75" w:rsidRDefault="000D58B6" w:rsidP="00EE224A">
            <w:pPr>
              <w:spacing w:line="280" w:lineRule="exact"/>
              <w:contextualSpacing/>
              <w:jc w:val="center"/>
              <w:rPr>
                <w:rFonts w:asciiTheme="majorBidi" w:hAnsiTheme="majorBidi" w:cstheme="majorBidi"/>
                <w:sz w:val="24"/>
                <w:szCs w:val="24"/>
              </w:rPr>
            </w:pPr>
          </w:p>
        </w:tc>
        <w:tc>
          <w:tcPr>
            <w:tcW w:w="1276" w:type="dxa"/>
            <w:tcBorders>
              <w:top w:val="single" w:sz="6" w:space="0" w:color="000000"/>
            </w:tcBorders>
          </w:tcPr>
          <w:p w14:paraId="0DEE9CB5" w14:textId="77777777" w:rsidR="000D58B6" w:rsidRPr="008B2114" w:rsidRDefault="000D58B6" w:rsidP="00EE224A">
            <w:pPr>
              <w:spacing w:line="28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 xml:space="preserve">Balance as at </w:t>
            </w:r>
          </w:p>
        </w:tc>
        <w:tc>
          <w:tcPr>
            <w:tcW w:w="142" w:type="dxa"/>
            <w:tcBorders>
              <w:top w:val="single" w:sz="6" w:space="0" w:color="000000"/>
            </w:tcBorders>
          </w:tcPr>
          <w:p w14:paraId="15FE8899" w14:textId="77777777" w:rsidR="000D58B6" w:rsidRPr="00102A75" w:rsidRDefault="000D58B6" w:rsidP="00EE224A">
            <w:pPr>
              <w:spacing w:line="280" w:lineRule="exact"/>
              <w:contextualSpacing/>
              <w:jc w:val="center"/>
              <w:rPr>
                <w:rFonts w:asciiTheme="majorBidi" w:hAnsiTheme="majorBidi" w:cstheme="majorBidi"/>
                <w:sz w:val="24"/>
                <w:szCs w:val="24"/>
              </w:rPr>
            </w:pPr>
          </w:p>
        </w:tc>
        <w:tc>
          <w:tcPr>
            <w:tcW w:w="2693" w:type="dxa"/>
            <w:gridSpan w:val="3"/>
            <w:tcBorders>
              <w:top w:val="single" w:sz="6" w:space="0" w:color="000000"/>
              <w:bottom w:val="single" w:sz="6" w:space="0" w:color="000000"/>
            </w:tcBorders>
          </w:tcPr>
          <w:p w14:paraId="60CB1BF0" w14:textId="0D825BA8" w:rsidR="000D58B6" w:rsidRPr="008B2114" w:rsidRDefault="000D58B6" w:rsidP="00EE224A">
            <w:pPr>
              <w:spacing w:line="28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 xml:space="preserve">Revenue (expenses) during the </w:t>
            </w:r>
            <w:r w:rsidR="0070003A" w:rsidRPr="00102A75">
              <w:rPr>
                <w:rFonts w:asciiTheme="majorBidi" w:hAnsiTheme="majorBidi" w:cstheme="majorBidi"/>
                <w:sz w:val="24"/>
                <w:szCs w:val="24"/>
              </w:rPr>
              <w:t>year</w:t>
            </w:r>
          </w:p>
        </w:tc>
        <w:tc>
          <w:tcPr>
            <w:tcW w:w="142" w:type="dxa"/>
            <w:tcBorders>
              <w:top w:val="single" w:sz="6" w:space="0" w:color="000000"/>
            </w:tcBorders>
          </w:tcPr>
          <w:p w14:paraId="6AFBB587" w14:textId="77777777" w:rsidR="000D58B6" w:rsidRPr="00102A75" w:rsidRDefault="000D58B6" w:rsidP="00EE224A">
            <w:pPr>
              <w:spacing w:line="280" w:lineRule="exact"/>
              <w:contextualSpacing/>
              <w:jc w:val="center"/>
              <w:rPr>
                <w:rFonts w:asciiTheme="majorBidi" w:hAnsiTheme="majorBidi" w:cstheme="majorBidi"/>
                <w:sz w:val="24"/>
                <w:szCs w:val="24"/>
              </w:rPr>
            </w:pPr>
          </w:p>
        </w:tc>
        <w:tc>
          <w:tcPr>
            <w:tcW w:w="1191" w:type="dxa"/>
            <w:tcBorders>
              <w:top w:val="single" w:sz="6" w:space="0" w:color="000000"/>
            </w:tcBorders>
          </w:tcPr>
          <w:p w14:paraId="556FF919" w14:textId="77777777" w:rsidR="000D58B6" w:rsidRPr="00102A75" w:rsidRDefault="000D58B6" w:rsidP="00EE224A">
            <w:pPr>
              <w:spacing w:line="280" w:lineRule="exact"/>
              <w:contextualSpacing/>
              <w:jc w:val="center"/>
              <w:rPr>
                <w:rFonts w:asciiTheme="majorBidi" w:hAnsiTheme="majorBidi" w:cstheme="majorBidi"/>
                <w:sz w:val="24"/>
                <w:szCs w:val="24"/>
              </w:rPr>
            </w:pPr>
            <w:r w:rsidRPr="00102A75">
              <w:rPr>
                <w:rFonts w:asciiTheme="majorBidi" w:hAnsiTheme="majorBidi" w:cstheme="majorBidi"/>
                <w:sz w:val="24"/>
                <w:szCs w:val="24"/>
              </w:rPr>
              <w:t xml:space="preserve">Balance as at </w:t>
            </w:r>
          </w:p>
        </w:tc>
      </w:tr>
      <w:tr w:rsidR="006C6976" w:rsidRPr="00102A75" w14:paraId="402F2EC9" w14:textId="77777777" w:rsidTr="006A21D3">
        <w:tc>
          <w:tcPr>
            <w:tcW w:w="3685" w:type="dxa"/>
            <w:gridSpan w:val="2"/>
          </w:tcPr>
          <w:p w14:paraId="6E729DCD" w14:textId="77777777" w:rsidR="006C6976" w:rsidRPr="008B2114" w:rsidRDefault="006C6976" w:rsidP="00EE224A">
            <w:pPr>
              <w:spacing w:line="280" w:lineRule="exact"/>
              <w:contextualSpacing/>
              <w:jc w:val="center"/>
              <w:rPr>
                <w:rFonts w:asciiTheme="majorBidi" w:hAnsiTheme="majorBidi" w:cstheme="majorBidi"/>
                <w:sz w:val="24"/>
                <w:szCs w:val="24"/>
                <w:cs/>
              </w:rPr>
            </w:pPr>
          </w:p>
        </w:tc>
        <w:tc>
          <w:tcPr>
            <w:tcW w:w="1276" w:type="dxa"/>
            <w:tcBorders>
              <w:bottom w:val="single" w:sz="6" w:space="0" w:color="000000"/>
            </w:tcBorders>
          </w:tcPr>
          <w:p w14:paraId="3E1CA235" w14:textId="6A5F6EE0" w:rsidR="006C6976" w:rsidRPr="008B2114" w:rsidRDefault="00210EAF" w:rsidP="00EE224A">
            <w:pPr>
              <w:spacing w:line="28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Dec</w:t>
            </w:r>
            <w:r w:rsidR="00BB34D1" w:rsidRPr="00102A75">
              <w:rPr>
                <w:rFonts w:asciiTheme="majorBidi" w:hAnsiTheme="majorBidi" w:cstheme="majorBidi"/>
                <w:sz w:val="24"/>
                <w:szCs w:val="24"/>
              </w:rPr>
              <w:t xml:space="preserve"> 31</w:t>
            </w:r>
            <w:r w:rsidRPr="00102A75">
              <w:rPr>
                <w:rFonts w:asciiTheme="majorBidi" w:hAnsiTheme="majorBidi" w:cstheme="majorBidi"/>
                <w:sz w:val="24"/>
                <w:szCs w:val="24"/>
              </w:rPr>
              <w:t xml:space="preserve">, </w:t>
            </w:r>
            <w:r w:rsidR="00B47BD1" w:rsidRPr="00102A75">
              <w:rPr>
                <w:rFonts w:asciiTheme="majorBidi" w:hAnsiTheme="majorBidi" w:cstheme="majorBidi"/>
                <w:sz w:val="24"/>
                <w:szCs w:val="24"/>
              </w:rPr>
              <w:t>201</w:t>
            </w:r>
            <w:r w:rsidR="00303499" w:rsidRPr="00102A75">
              <w:rPr>
                <w:rFonts w:asciiTheme="majorBidi" w:hAnsiTheme="majorBidi" w:cstheme="majorBidi"/>
                <w:sz w:val="24"/>
                <w:szCs w:val="24"/>
              </w:rPr>
              <w:t>9</w:t>
            </w:r>
          </w:p>
        </w:tc>
        <w:tc>
          <w:tcPr>
            <w:tcW w:w="142" w:type="dxa"/>
          </w:tcPr>
          <w:p w14:paraId="6B8791E9" w14:textId="77777777" w:rsidR="006C6976" w:rsidRPr="00102A75" w:rsidRDefault="006C6976" w:rsidP="00EE224A">
            <w:pPr>
              <w:spacing w:line="28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4AF57C7F" w14:textId="77777777" w:rsidR="006C6976" w:rsidRPr="00102A75" w:rsidRDefault="006C6976" w:rsidP="00EE224A">
            <w:pPr>
              <w:spacing w:line="280" w:lineRule="exact"/>
              <w:ind w:right="-165" w:hanging="169"/>
              <w:contextualSpacing/>
              <w:jc w:val="center"/>
              <w:rPr>
                <w:rFonts w:asciiTheme="majorBidi" w:hAnsiTheme="majorBidi" w:cstheme="majorBidi"/>
                <w:sz w:val="24"/>
                <w:szCs w:val="24"/>
              </w:rPr>
            </w:pPr>
            <w:r w:rsidRPr="00102A75">
              <w:rPr>
                <w:rFonts w:asciiTheme="majorBidi" w:hAnsiTheme="majorBidi" w:cstheme="majorBidi"/>
                <w:sz w:val="24"/>
                <w:szCs w:val="24"/>
              </w:rPr>
              <w:t>In profit or loss</w:t>
            </w:r>
          </w:p>
        </w:tc>
        <w:tc>
          <w:tcPr>
            <w:tcW w:w="142" w:type="dxa"/>
            <w:tcBorders>
              <w:top w:val="single" w:sz="6" w:space="0" w:color="000000"/>
            </w:tcBorders>
          </w:tcPr>
          <w:p w14:paraId="46B600DC" w14:textId="77777777" w:rsidR="006C6976" w:rsidRPr="00102A75" w:rsidRDefault="006C6976" w:rsidP="00EE224A">
            <w:pPr>
              <w:spacing w:line="280" w:lineRule="exact"/>
              <w:contextualSpacing/>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4F4BC0E7" w14:textId="77777777" w:rsidR="006C6976" w:rsidRPr="008B2114" w:rsidRDefault="006C6976" w:rsidP="00EE224A">
            <w:pPr>
              <w:spacing w:line="28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In other comprehensive income</w:t>
            </w:r>
          </w:p>
        </w:tc>
        <w:tc>
          <w:tcPr>
            <w:tcW w:w="142" w:type="dxa"/>
          </w:tcPr>
          <w:p w14:paraId="2834349D" w14:textId="77777777" w:rsidR="006C6976" w:rsidRPr="00102A75" w:rsidRDefault="006C6976" w:rsidP="00EE224A">
            <w:pPr>
              <w:spacing w:line="280" w:lineRule="exact"/>
              <w:contextualSpacing/>
              <w:jc w:val="center"/>
              <w:rPr>
                <w:rFonts w:asciiTheme="majorBidi" w:hAnsiTheme="majorBidi" w:cstheme="majorBidi"/>
                <w:sz w:val="24"/>
                <w:szCs w:val="24"/>
              </w:rPr>
            </w:pPr>
          </w:p>
        </w:tc>
        <w:tc>
          <w:tcPr>
            <w:tcW w:w="1191" w:type="dxa"/>
            <w:tcBorders>
              <w:bottom w:val="single" w:sz="6" w:space="0" w:color="000000"/>
            </w:tcBorders>
          </w:tcPr>
          <w:p w14:paraId="75D32494" w14:textId="55CF3D6F" w:rsidR="006C6976" w:rsidRPr="008B2114" w:rsidRDefault="00210EAF" w:rsidP="00EE224A">
            <w:pPr>
              <w:spacing w:line="280" w:lineRule="exact"/>
              <w:contextualSpacing/>
              <w:jc w:val="center"/>
              <w:rPr>
                <w:rFonts w:asciiTheme="majorBidi" w:hAnsiTheme="majorBidi" w:cstheme="majorBidi"/>
                <w:sz w:val="24"/>
                <w:szCs w:val="24"/>
                <w:cs/>
              </w:rPr>
            </w:pPr>
            <w:r w:rsidRPr="00102A75">
              <w:rPr>
                <w:rFonts w:asciiTheme="majorBidi" w:hAnsiTheme="majorBidi" w:cstheme="majorBidi"/>
                <w:sz w:val="24"/>
                <w:szCs w:val="24"/>
              </w:rPr>
              <w:t>Dec</w:t>
            </w:r>
            <w:r w:rsidR="00BB34D1" w:rsidRPr="00102A75">
              <w:rPr>
                <w:rFonts w:asciiTheme="majorBidi" w:hAnsiTheme="majorBidi" w:cstheme="majorBidi"/>
                <w:sz w:val="24"/>
                <w:szCs w:val="24"/>
              </w:rPr>
              <w:t xml:space="preserve"> 31</w:t>
            </w:r>
            <w:r w:rsidRPr="00102A75">
              <w:rPr>
                <w:rFonts w:asciiTheme="majorBidi" w:hAnsiTheme="majorBidi" w:cstheme="majorBidi"/>
                <w:sz w:val="24"/>
                <w:szCs w:val="24"/>
              </w:rPr>
              <w:t xml:space="preserve">, </w:t>
            </w:r>
            <w:r w:rsidR="00B47BD1" w:rsidRPr="00102A75">
              <w:rPr>
                <w:rFonts w:asciiTheme="majorBidi" w:hAnsiTheme="majorBidi" w:cstheme="majorBidi"/>
                <w:sz w:val="24"/>
                <w:szCs w:val="24"/>
              </w:rPr>
              <w:t>20</w:t>
            </w:r>
            <w:r w:rsidR="00303499" w:rsidRPr="00102A75">
              <w:rPr>
                <w:rFonts w:asciiTheme="majorBidi" w:hAnsiTheme="majorBidi" w:cstheme="majorBidi"/>
                <w:sz w:val="24"/>
                <w:szCs w:val="24"/>
              </w:rPr>
              <w:t>20</w:t>
            </w:r>
          </w:p>
        </w:tc>
      </w:tr>
      <w:tr w:rsidR="0085348E" w:rsidRPr="00102A75" w14:paraId="4EC1970B" w14:textId="77777777" w:rsidTr="006A21D3">
        <w:tc>
          <w:tcPr>
            <w:tcW w:w="3685" w:type="dxa"/>
            <w:gridSpan w:val="2"/>
          </w:tcPr>
          <w:p w14:paraId="6D22B9F2" w14:textId="77777777" w:rsidR="0085348E" w:rsidRPr="00102A75" w:rsidRDefault="0085348E" w:rsidP="00EE224A">
            <w:pPr>
              <w:spacing w:line="280" w:lineRule="exact"/>
              <w:contextualSpacing/>
              <w:jc w:val="both"/>
              <w:rPr>
                <w:rFonts w:asciiTheme="majorBidi" w:hAnsiTheme="majorBidi" w:cstheme="majorBidi"/>
                <w:sz w:val="24"/>
                <w:szCs w:val="24"/>
              </w:rPr>
            </w:pPr>
            <w:r w:rsidRPr="00102A75">
              <w:rPr>
                <w:rStyle w:val="hps"/>
                <w:rFonts w:asciiTheme="majorBidi" w:hAnsiTheme="majorBidi" w:cstheme="majorBidi"/>
                <w:sz w:val="24"/>
                <w:szCs w:val="24"/>
                <w:lang w:val="en"/>
              </w:rPr>
              <w:t>Deferred</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tax</w:t>
            </w:r>
            <w:r w:rsidRPr="00102A75">
              <w:rPr>
                <w:rStyle w:val="shorttext"/>
                <w:rFonts w:asciiTheme="majorBidi" w:hAnsiTheme="majorBidi" w:cstheme="majorBidi"/>
                <w:sz w:val="24"/>
                <w:szCs w:val="24"/>
                <w:lang w:val="en"/>
              </w:rPr>
              <w:t xml:space="preserve"> </w:t>
            </w:r>
            <w:proofErr w:type="gramStart"/>
            <w:r w:rsidRPr="00102A75">
              <w:rPr>
                <w:rStyle w:val="hps"/>
                <w:rFonts w:asciiTheme="majorBidi" w:hAnsiTheme="majorBidi" w:cstheme="majorBidi"/>
                <w:sz w:val="24"/>
                <w:szCs w:val="24"/>
                <w:lang w:val="en"/>
              </w:rPr>
              <w:t>assets</w:t>
            </w:r>
            <w:r w:rsidR="0070010B" w:rsidRPr="00102A75">
              <w:rPr>
                <w:rStyle w:val="hps"/>
                <w:rFonts w:asciiTheme="majorBidi" w:hAnsiTheme="majorBidi" w:cstheme="majorBidi"/>
                <w:sz w:val="24"/>
                <w:szCs w:val="24"/>
                <w:lang w:val="en"/>
              </w:rPr>
              <w:t xml:space="preserve"> </w:t>
            </w:r>
            <w:r w:rsidRPr="00102A75">
              <w:rPr>
                <w:rFonts w:asciiTheme="majorBidi" w:hAnsiTheme="majorBidi" w:cstheme="majorBidi"/>
                <w:sz w:val="24"/>
                <w:szCs w:val="24"/>
              </w:rPr>
              <w:t>:</w:t>
            </w:r>
            <w:proofErr w:type="gramEnd"/>
          </w:p>
        </w:tc>
        <w:tc>
          <w:tcPr>
            <w:tcW w:w="1276" w:type="dxa"/>
            <w:tcBorders>
              <w:top w:val="single" w:sz="6" w:space="0" w:color="000000"/>
            </w:tcBorders>
          </w:tcPr>
          <w:p w14:paraId="68446C74" w14:textId="77777777" w:rsidR="0085348E" w:rsidRPr="00102A75" w:rsidRDefault="0085348E" w:rsidP="00EE224A">
            <w:pPr>
              <w:spacing w:line="280" w:lineRule="exact"/>
              <w:contextualSpacing/>
              <w:jc w:val="right"/>
              <w:rPr>
                <w:rFonts w:asciiTheme="majorBidi" w:hAnsiTheme="majorBidi" w:cstheme="majorBidi"/>
                <w:sz w:val="24"/>
                <w:szCs w:val="24"/>
              </w:rPr>
            </w:pPr>
          </w:p>
        </w:tc>
        <w:tc>
          <w:tcPr>
            <w:tcW w:w="142" w:type="dxa"/>
          </w:tcPr>
          <w:p w14:paraId="24017B94" w14:textId="77777777" w:rsidR="0085348E" w:rsidRPr="00102A75" w:rsidRDefault="0085348E" w:rsidP="00EE224A">
            <w:pPr>
              <w:spacing w:line="280" w:lineRule="exact"/>
              <w:contextualSpacing/>
              <w:jc w:val="both"/>
              <w:rPr>
                <w:rFonts w:asciiTheme="majorBidi" w:hAnsiTheme="majorBidi" w:cstheme="majorBidi"/>
                <w:sz w:val="24"/>
                <w:szCs w:val="24"/>
              </w:rPr>
            </w:pPr>
          </w:p>
        </w:tc>
        <w:tc>
          <w:tcPr>
            <w:tcW w:w="1134" w:type="dxa"/>
            <w:tcBorders>
              <w:top w:val="single" w:sz="6" w:space="0" w:color="000000"/>
            </w:tcBorders>
          </w:tcPr>
          <w:p w14:paraId="67EEA3A5" w14:textId="77777777" w:rsidR="0085348E" w:rsidRPr="00102A75" w:rsidRDefault="0085348E" w:rsidP="00EE224A">
            <w:pPr>
              <w:spacing w:line="280" w:lineRule="exact"/>
              <w:contextualSpacing/>
              <w:jc w:val="center"/>
              <w:rPr>
                <w:rFonts w:asciiTheme="majorBidi" w:hAnsiTheme="majorBidi" w:cstheme="majorBidi"/>
                <w:sz w:val="24"/>
                <w:szCs w:val="24"/>
              </w:rPr>
            </w:pPr>
          </w:p>
        </w:tc>
        <w:tc>
          <w:tcPr>
            <w:tcW w:w="142" w:type="dxa"/>
          </w:tcPr>
          <w:p w14:paraId="4908EAB3" w14:textId="77777777" w:rsidR="0085348E" w:rsidRPr="00102A75" w:rsidRDefault="0085348E" w:rsidP="00EE224A">
            <w:pPr>
              <w:spacing w:line="280" w:lineRule="exact"/>
              <w:contextualSpacing/>
              <w:jc w:val="both"/>
              <w:rPr>
                <w:rFonts w:asciiTheme="majorBidi" w:hAnsiTheme="majorBidi" w:cstheme="majorBidi"/>
                <w:sz w:val="24"/>
                <w:szCs w:val="24"/>
              </w:rPr>
            </w:pPr>
          </w:p>
        </w:tc>
        <w:tc>
          <w:tcPr>
            <w:tcW w:w="1417" w:type="dxa"/>
            <w:tcBorders>
              <w:top w:val="single" w:sz="6" w:space="0" w:color="000000"/>
            </w:tcBorders>
          </w:tcPr>
          <w:p w14:paraId="7620B53B" w14:textId="77777777" w:rsidR="0085348E" w:rsidRPr="00102A75" w:rsidRDefault="0085348E" w:rsidP="00EE224A">
            <w:pPr>
              <w:spacing w:line="280" w:lineRule="exact"/>
              <w:contextualSpacing/>
              <w:jc w:val="center"/>
              <w:rPr>
                <w:rFonts w:asciiTheme="majorBidi" w:hAnsiTheme="majorBidi" w:cstheme="majorBidi"/>
                <w:sz w:val="24"/>
                <w:szCs w:val="24"/>
              </w:rPr>
            </w:pPr>
          </w:p>
        </w:tc>
        <w:tc>
          <w:tcPr>
            <w:tcW w:w="142" w:type="dxa"/>
          </w:tcPr>
          <w:p w14:paraId="5FD5A153" w14:textId="77777777" w:rsidR="0085348E" w:rsidRPr="00102A75" w:rsidRDefault="0085348E" w:rsidP="00EE224A">
            <w:pPr>
              <w:spacing w:line="280" w:lineRule="exact"/>
              <w:contextualSpacing/>
              <w:jc w:val="both"/>
              <w:rPr>
                <w:rFonts w:asciiTheme="majorBidi" w:hAnsiTheme="majorBidi" w:cstheme="majorBidi"/>
                <w:sz w:val="24"/>
                <w:szCs w:val="24"/>
              </w:rPr>
            </w:pPr>
          </w:p>
        </w:tc>
        <w:tc>
          <w:tcPr>
            <w:tcW w:w="1191" w:type="dxa"/>
            <w:tcBorders>
              <w:top w:val="single" w:sz="6" w:space="0" w:color="000000"/>
            </w:tcBorders>
          </w:tcPr>
          <w:p w14:paraId="219AE7F6" w14:textId="77777777" w:rsidR="0085348E" w:rsidRPr="00102A75" w:rsidRDefault="0085348E" w:rsidP="00EE224A">
            <w:pPr>
              <w:spacing w:line="280" w:lineRule="exact"/>
              <w:contextualSpacing/>
              <w:jc w:val="right"/>
              <w:rPr>
                <w:rFonts w:asciiTheme="majorBidi" w:hAnsiTheme="majorBidi" w:cstheme="majorBidi"/>
                <w:sz w:val="24"/>
                <w:szCs w:val="24"/>
              </w:rPr>
            </w:pPr>
          </w:p>
        </w:tc>
      </w:tr>
      <w:tr w:rsidR="009D6965" w:rsidRPr="00102A75" w14:paraId="254E81C6" w14:textId="77777777" w:rsidTr="006A21D3">
        <w:tc>
          <w:tcPr>
            <w:tcW w:w="180" w:type="dxa"/>
          </w:tcPr>
          <w:p w14:paraId="73CC5031"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3505" w:type="dxa"/>
          </w:tcPr>
          <w:p w14:paraId="58A44DD2" w14:textId="77777777" w:rsidR="00EE224A" w:rsidRDefault="00EE224A" w:rsidP="00EE224A">
            <w:pPr>
              <w:spacing w:line="280" w:lineRule="exact"/>
              <w:ind w:right="44"/>
              <w:jc w:val="both"/>
              <w:rPr>
                <w:rFonts w:asciiTheme="majorBidi" w:hAnsiTheme="majorBidi" w:cstheme="majorBidi"/>
                <w:sz w:val="24"/>
                <w:szCs w:val="24"/>
              </w:rPr>
            </w:pPr>
            <w:r>
              <w:rPr>
                <w:rFonts w:asciiTheme="majorBidi" w:hAnsiTheme="majorBidi" w:cstheme="majorBidi"/>
                <w:sz w:val="24"/>
                <w:szCs w:val="24"/>
              </w:rPr>
              <w:t>Loss Allowance</w:t>
            </w:r>
          </w:p>
          <w:p w14:paraId="002D67C8" w14:textId="324A4955" w:rsidR="009D6965" w:rsidRPr="008B2114" w:rsidRDefault="00EE224A" w:rsidP="00EE224A">
            <w:pPr>
              <w:spacing w:line="280" w:lineRule="exact"/>
              <w:ind w:right="44"/>
              <w:contextualSpacing/>
              <w:jc w:val="both"/>
              <w:rPr>
                <w:rFonts w:asciiTheme="majorBidi" w:hAnsiTheme="majorBidi" w:cstheme="majorBidi"/>
                <w:sz w:val="24"/>
                <w:szCs w:val="24"/>
                <w:cs/>
              </w:rPr>
            </w:pPr>
            <w:r>
              <w:rPr>
                <w:rFonts w:asciiTheme="majorBidi" w:hAnsiTheme="majorBidi" w:cstheme="majorBidi"/>
                <w:sz w:val="24"/>
                <w:szCs w:val="24"/>
              </w:rPr>
              <w:t>(</w:t>
            </w:r>
            <w:proofErr w:type="gramStart"/>
            <w:r>
              <w:rPr>
                <w:rFonts w:asciiTheme="majorBidi" w:hAnsiTheme="majorBidi" w:cstheme="majorBidi"/>
                <w:sz w:val="24"/>
                <w:szCs w:val="24"/>
              </w:rPr>
              <w:t>2019 :</w:t>
            </w:r>
            <w:proofErr w:type="gramEnd"/>
            <w:r>
              <w:rPr>
                <w:rFonts w:asciiTheme="majorBidi" w:hAnsiTheme="majorBidi" w:cstheme="majorBidi"/>
                <w:sz w:val="24"/>
                <w:szCs w:val="24"/>
              </w:rPr>
              <w:t xml:space="preserve"> a</w:t>
            </w:r>
            <w:r w:rsidRPr="00102A75">
              <w:rPr>
                <w:rFonts w:asciiTheme="majorBidi" w:hAnsiTheme="majorBidi" w:cstheme="majorBidi"/>
                <w:sz w:val="24"/>
                <w:szCs w:val="24"/>
              </w:rPr>
              <w:t>llowance for accounts receivable</w:t>
            </w:r>
            <w:r>
              <w:rPr>
                <w:rFonts w:asciiTheme="majorBidi" w:hAnsiTheme="majorBidi" w:cstheme="majorBidi"/>
                <w:sz w:val="24"/>
                <w:szCs w:val="24"/>
              </w:rPr>
              <w:t>)</w:t>
            </w:r>
          </w:p>
        </w:tc>
        <w:tc>
          <w:tcPr>
            <w:tcW w:w="1276" w:type="dxa"/>
          </w:tcPr>
          <w:p w14:paraId="07A5F969" w14:textId="77777777" w:rsidR="00EE224A" w:rsidRDefault="00EE224A" w:rsidP="00EE224A">
            <w:pPr>
              <w:spacing w:line="280" w:lineRule="exact"/>
              <w:ind w:right="57"/>
              <w:contextualSpacing/>
              <w:jc w:val="right"/>
              <w:rPr>
                <w:rFonts w:asciiTheme="majorBidi" w:hAnsiTheme="majorBidi" w:cstheme="majorBidi"/>
                <w:sz w:val="24"/>
                <w:szCs w:val="24"/>
              </w:rPr>
            </w:pPr>
          </w:p>
          <w:p w14:paraId="68F3206C" w14:textId="66EC05C3"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19,157</w:t>
            </w:r>
          </w:p>
        </w:tc>
        <w:tc>
          <w:tcPr>
            <w:tcW w:w="142" w:type="dxa"/>
          </w:tcPr>
          <w:p w14:paraId="522FB4FD"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Pr>
          <w:p w14:paraId="00C1BACA" w14:textId="77777777" w:rsidR="00EE224A" w:rsidRDefault="00EE224A" w:rsidP="00EE224A">
            <w:pPr>
              <w:spacing w:line="280" w:lineRule="exact"/>
              <w:ind w:right="227"/>
              <w:contextualSpacing/>
              <w:jc w:val="right"/>
              <w:rPr>
                <w:rFonts w:asciiTheme="majorBidi" w:hAnsiTheme="majorBidi" w:cstheme="majorBidi"/>
                <w:sz w:val="24"/>
                <w:szCs w:val="24"/>
              </w:rPr>
            </w:pPr>
          </w:p>
          <w:p w14:paraId="0B3F2967" w14:textId="055DF662"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123FF94" w14:textId="77777777" w:rsidR="009D6965" w:rsidRPr="008B2114" w:rsidRDefault="009D6965" w:rsidP="00EE224A">
            <w:pPr>
              <w:spacing w:line="280" w:lineRule="exact"/>
              <w:ind w:right="57"/>
              <w:contextualSpacing/>
              <w:jc w:val="right"/>
              <w:rPr>
                <w:rFonts w:asciiTheme="majorBidi" w:hAnsiTheme="majorBidi" w:cstheme="majorBidi"/>
                <w:sz w:val="24"/>
                <w:szCs w:val="24"/>
                <w:cs/>
              </w:rPr>
            </w:pPr>
          </w:p>
        </w:tc>
        <w:tc>
          <w:tcPr>
            <w:tcW w:w="1417" w:type="dxa"/>
          </w:tcPr>
          <w:p w14:paraId="3C522AC3" w14:textId="77777777" w:rsidR="00EE224A" w:rsidRDefault="00EE224A" w:rsidP="00EE224A">
            <w:pPr>
              <w:spacing w:line="280" w:lineRule="exact"/>
              <w:ind w:right="227"/>
              <w:contextualSpacing/>
              <w:jc w:val="right"/>
              <w:rPr>
                <w:rFonts w:asciiTheme="majorBidi" w:hAnsiTheme="majorBidi" w:cstheme="majorBidi"/>
                <w:sz w:val="24"/>
                <w:szCs w:val="24"/>
              </w:rPr>
            </w:pPr>
          </w:p>
          <w:p w14:paraId="2D109C38" w14:textId="232778CE"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145E6CF"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14A48D25" w14:textId="77777777" w:rsidR="00EE224A" w:rsidRDefault="00EE224A" w:rsidP="00EE224A">
            <w:pPr>
              <w:spacing w:line="280" w:lineRule="exact"/>
              <w:ind w:right="57"/>
              <w:contextualSpacing/>
              <w:jc w:val="right"/>
              <w:rPr>
                <w:rFonts w:asciiTheme="majorBidi" w:hAnsiTheme="majorBidi" w:cstheme="majorBidi"/>
                <w:sz w:val="24"/>
                <w:szCs w:val="24"/>
              </w:rPr>
            </w:pPr>
          </w:p>
          <w:p w14:paraId="21B48491" w14:textId="373F5B76"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19,157</w:t>
            </w:r>
          </w:p>
        </w:tc>
      </w:tr>
      <w:tr w:rsidR="009D6965" w:rsidRPr="00102A75" w14:paraId="0E6DF73A" w14:textId="77777777" w:rsidTr="006A21D3">
        <w:tc>
          <w:tcPr>
            <w:tcW w:w="180" w:type="dxa"/>
          </w:tcPr>
          <w:p w14:paraId="4FD54D43"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3505" w:type="dxa"/>
          </w:tcPr>
          <w:p w14:paraId="4501F65B" w14:textId="77777777" w:rsidR="009D6965" w:rsidRPr="00102A75" w:rsidRDefault="009D6965" w:rsidP="00EE224A">
            <w:pPr>
              <w:spacing w:line="280" w:lineRule="exact"/>
              <w:ind w:right="44"/>
              <w:contextualSpacing/>
              <w:jc w:val="both"/>
              <w:rPr>
                <w:rFonts w:asciiTheme="majorBidi" w:hAnsiTheme="majorBidi" w:cstheme="majorBidi"/>
                <w:sz w:val="24"/>
                <w:szCs w:val="24"/>
              </w:rPr>
            </w:pPr>
            <w:r w:rsidRPr="00102A75">
              <w:rPr>
                <w:rFonts w:asciiTheme="majorBidi" w:hAnsiTheme="majorBidi" w:cstheme="majorBidi"/>
                <w:sz w:val="24"/>
                <w:szCs w:val="24"/>
              </w:rPr>
              <w:t xml:space="preserve">Allowance for short-term loans </w:t>
            </w:r>
          </w:p>
        </w:tc>
        <w:tc>
          <w:tcPr>
            <w:tcW w:w="1276" w:type="dxa"/>
          </w:tcPr>
          <w:p w14:paraId="7754D3ED" w14:textId="15090A77"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c>
          <w:tcPr>
            <w:tcW w:w="142" w:type="dxa"/>
          </w:tcPr>
          <w:p w14:paraId="0C532742"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Pr>
          <w:p w14:paraId="6D15C1B3" w14:textId="7A877B7E"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6B4EF1A"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Pr>
          <w:p w14:paraId="1645BB0C" w14:textId="08B20EAC"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0C2585EB"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168F3196" w14:textId="15A27D5D"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r>
      <w:tr w:rsidR="009D6965" w:rsidRPr="00102A75" w14:paraId="5031403F" w14:textId="77777777" w:rsidTr="006A21D3">
        <w:tc>
          <w:tcPr>
            <w:tcW w:w="180" w:type="dxa"/>
          </w:tcPr>
          <w:p w14:paraId="2BB2143C"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3505" w:type="dxa"/>
          </w:tcPr>
          <w:p w14:paraId="69BF030F" w14:textId="77777777" w:rsidR="009D6965" w:rsidRPr="00102A75" w:rsidRDefault="009D6965" w:rsidP="00EE224A">
            <w:pPr>
              <w:spacing w:line="280" w:lineRule="exact"/>
              <w:ind w:left="188" w:right="44" w:hanging="188"/>
              <w:contextualSpacing/>
              <w:rPr>
                <w:rFonts w:asciiTheme="majorBidi" w:hAnsiTheme="majorBidi" w:cstheme="majorBidi"/>
                <w:sz w:val="24"/>
                <w:szCs w:val="24"/>
              </w:rPr>
            </w:pPr>
            <w:r w:rsidRPr="00102A75">
              <w:rPr>
                <w:rFonts w:asciiTheme="majorBidi" w:hAnsiTheme="majorBidi" w:cstheme="majorBidi"/>
                <w:sz w:val="24"/>
                <w:szCs w:val="24"/>
              </w:rPr>
              <w:t xml:space="preserve">Allowance for declining in value of temporary investment </w:t>
            </w:r>
          </w:p>
        </w:tc>
        <w:tc>
          <w:tcPr>
            <w:tcW w:w="1276" w:type="dxa"/>
          </w:tcPr>
          <w:p w14:paraId="16E337D2"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p w14:paraId="5FE5384E" w14:textId="25E13CCC"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c>
          <w:tcPr>
            <w:tcW w:w="142" w:type="dxa"/>
          </w:tcPr>
          <w:p w14:paraId="77ADEAB7"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Pr>
          <w:p w14:paraId="16E96518" w14:textId="77777777" w:rsidR="009D6965" w:rsidRPr="00102A75" w:rsidRDefault="009D6965" w:rsidP="00EE224A">
            <w:pPr>
              <w:spacing w:line="280" w:lineRule="exact"/>
              <w:ind w:right="227"/>
              <w:contextualSpacing/>
              <w:jc w:val="right"/>
              <w:rPr>
                <w:rFonts w:asciiTheme="majorBidi" w:hAnsiTheme="majorBidi" w:cstheme="majorBidi"/>
                <w:sz w:val="24"/>
                <w:szCs w:val="24"/>
              </w:rPr>
            </w:pPr>
          </w:p>
          <w:p w14:paraId="66125B46" w14:textId="1865DD59"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94482BD"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Pr>
          <w:p w14:paraId="55AC3D80" w14:textId="77777777" w:rsidR="009D6965" w:rsidRPr="00102A75" w:rsidRDefault="009D6965" w:rsidP="00EE224A">
            <w:pPr>
              <w:spacing w:line="280" w:lineRule="exact"/>
              <w:ind w:right="227"/>
              <w:contextualSpacing/>
              <w:jc w:val="right"/>
              <w:rPr>
                <w:rFonts w:asciiTheme="majorBidi" w:hAnsiTheme="majorBidi" w:cstheme="majorBidi"/>
                <w:sz w:val="24"/>
                <w:szCs w:val="24"/>
              </w:rPr>
            </w:pPr>
          </w:p>
          <w:p w14:paraId="04588599" w14:textId="68BA7F23"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5309F880"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15B003CC"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p w14:paraId="408F3000" w14:textId="1C8E66A1"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r>
      <w:tr w:rsidR="009D6965" w:rsidRPr="00102A75" w14:paraId="0631B6D9" w14:textId="77777777" w:rsidTr="006A21D3">
        <w:tc>
          <w:tcPr>
            <w:tcW w:w="180" w:type="dxa"/>
          </w:tcPr>
          <w:p w14:paraId="0C7A9F56"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3505" w:type="dxa"/>
          </w:tcPr>
          <w:p w14:paraId="573F4FAD" w14:textId="77777777" w:rsidR="009D6965" w:rsidRPr="00102A75" w:rsidRDefault="009D6965" w:rsidP="00EE224A">
            <w:pPr>
              <w:spacing w:line="280" w:lineRule="exact"/>
              <w:contextualSpacing/>
              <w:jc w:val="both"/>
              <w:rPr>
                <w:rFonts w:asciiTheme="majorBidi" w:hAnsiTheme="majorBidi" w:cstheme="majorBidi"/>
                <w:sz w:val="24"/>
                <w:szCs w:val="24"/>
              </w:rPr>
            </w:pPr>
            <w:r w:rsidRPr="00102A75">
              <w:rPr>
                <w:rFonts w:asciiTheme="majorBidi" w:hAnsiTheme="majorBidi" w:cstheme="majorBidi"/>
                <w:sz w:val="24"/>
                <w:szCs w:val="24"/>
              </w:rPr>
              <w:t>Provision for long-term employee benefit</w:t>
            </w:r>
          </w:p>
        </w:tc>
        <w:tc>
          <w:tcPr>
            <w:tcW w:w="1276" w:type="dxa"/>
          </w:tcPr>
          <w:p w14:paraId="32E08AD9" w14:textId="4CE618DA"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625,314</w:t>
            </w:r>
          </w:p>
        </w:tc>
        <w:tc>
          <w:tcPr>
            <w:tcW w:w="142" w:type="dxa"/>
          </w:tcPr>
          <w:p w14:paraId="6B3B68FE" w14:textId="77777777" w:rsidR="009D6965" w:rsidRPr="008B2114" w:rsidRDefault="009D6965" w:rsidP="00EE224A">
            <w:pPr>
              <w:spacing w:line="280" w:lineRule="exact"/>
              <w:contextualSpacing/>
              <w:jc w:val="both"/>
              <w:rPr>
                <w:rFonts w:asciiTheme="majorBidi" w:hAnsiTheme="majorBidi" w:cstheme="majorBidi"/>
                <w:sz w:val="24"/>
                <w:szCs w:val="24"/>
                <w:cs/>
              </w:rPr>
            </w:pPr>
          </w:p>
        </w:tc>
        <w:tc>
          <w:tcPr>
            <w:tcW w:w="1134" w:type="dxa"/>
          </w:tcPr>
          <w:p w14:paraId="6137C106" w14:textId="1870326C"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139,978</w:t>
            </w:r>
          </w:p>
        </w:tc>
        <w:tc>
          <w:tcPr>
            <w:tcW w:w="142" w:type="dxa"/>
          </w:tcPr>
          <w:p w14:paraId="32F4DA9F"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Pr>
          <w:p w14:paraId="7673DEA0" w14:textId="39952E95"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56308A4C"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1F366E49" w14:textId="7823A20D"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765,292</w:t>
            </w:r>
          </w:p>
        </w:tc>
      </w:tr>
      <w:tr w:rsidR="009D6965" w:rsidRPr="00102A75" w14:paraId="28C95CCB" w14:textId="77777777" w:rsidTr="006A21D3">
        <w:tc>
          <w:tcPr>
            <w:tcW w:w="180" w:type="dxa"/>
          </w:tcPr>
          <w:p w14:paraId="3C404B85" w14:textId="77777777" w:rsidR="009D6965" w:rsidRPr="00102A75" w:rsidRDefault="009D6965" w:rsidP="00EE224A">
            <w:pPr>
              <w:spacing w:line="280" w:lineRule="exact"/>
              <w:ind w:right="-108"/>
              <w:contextualSpacing/>
              <w:jc w:val="both"/>
              <w:rPr>
                <w:rFonts w:asciiTheme="majorBidi" w:hAnsiTheme="majorBidi" w:cstheme="majorBidi"/>
                <w:sz w:val="24"/>
                <w:szCs w:val="24"/>
              </w:rPr>
            </w:pPr>
          </w:p>
        </w:tc>
        <w:tc>
          <w:tcPr>
            <w:tcW w:w="3505" w:type="dxa"/>
          </w:tcPr>
          <w:p w14:paraId="099DF8FF" w14:textId="5986596E" w:rsidR="009D6965" w:rsidRPr="00102A75" w:rsidRDefault="009D6965" w:rsidP="00EE224A">
            <w:pPr>
              <w:spacing w:line="280" w:lineRule="exact"/>
              <w:ind w:right="44"/>
              <w:contextualSpacing/>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 xml:space="preserve">Tax losses </w:t>
            </w:r>
          </w:p>
        </w:tc>
        <w:tc>
          <w:tcPr>
            <w:tcW w:w="1276" w:type="dxa"/>
          </w:tcPr>
          <w:p w14:paraId="0C6613A6" w14:textId="32544C9F"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9,773,731</w:t>
            </w:r>
          </w:p>
        </w:tc>
        <w:tc>
          <w:tcPr>
            <w:tcW w:w="142" w:type="dxa"/>
          </w:tcPr>
          <w:p w14:paraId="430C85F2"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Pr>
          <w:p w14:paraId="527B690F" w14:textId="0B52F868" w:rsidR="009D6965" w:rsidRPr="00102A75" w:rsidRDefault="009D6965" w:rsidP="00EE224A">
            <w:pPr>
              <w:spacing w:line="28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(2,839,27</w:t>
            </w:r>
            <w:r w:rsidR="00EE224A">
              <w:rPr>
                <w:rFonts w:asciiTheme="majorBidi" w:hAnsiTheme="majorBidi" w:cstheme="majorBidi"/>
                <w:sz w:val="24"/>
                <w:szCs w:val="24"/>
              </w:rPr>
              <w:t>5</w:t>
            </w:r>
            <w:r w:rsidRPr="00102A75">
              <w:rPr>
                <w:rFonts w:asciiTheme="majorBidi" w:hAnsiTheme="majorBidi" w:cstheme="majorBidi"/>
                <w:sz w:val="24"/>
                <w:szCs w:val="24"/>
              </w:rPr>
              <w:t>)</w:t>
            </w:r>
          </w:p>
        </w:tc>
        <w:tc>
          <w:tcPr>
            <w:tcW w:w="142" w:type="dxa"/>
          </w:tcPr>
          <w:p w14:paraId="637A3D9D"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Pr>
          <w:p w14:paraId="639A8FB7" w14:textId="5332D30A"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3B885DF6"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79897138" w14:textId="0A0CBF11"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6,934,456</w:t>
            </w:r>
          </w:p>
        </w:tc>
      </w:tr>
      <w:tr w:rsidR="009D6965" w:rsidRPr="00102A75" w14:paraId="1DBBCB2F" w14:textId="77777777" w:rsidTr="002B516F">
        <w:tc>
          <w:tcPr>
            <w:tcW w:w="3685" w:type="dxa"/>
            <w:gridSpan w:val="2"/>
          </w:tcPr>
          <w:p w14:paraId="68BD8090" w14:textId="384A5F4A" w:rsidR="009D6965" w:rsidRPr="008B2114" w:rsidRDefault="009D6965" w:rsidP="00EE224A">
            <w:pPr>
              <w:spacing w:line="280" w:lineRule="exact"/>
              <w:ind w:right="44"/>
              <w:contextualSpacing/>
              <w:jc w:val="both"/>
              <w:rPr>
                <w:rStyle w:val="hps"/>
                <w:rFonts w:asciiTheme="majorBidi" w:hAnsiTheme="majorBidi" w:cstheme="majorBidi"/>
                <w:sz w:val="24"/>
                <w:szCs w:val="24"/>
                <w:cs/>
              </w:rPr>
            </w:pPr>
            <w:r w:rsidRPr="00102A75">
              <w:rPr>
                <w:rStyle w:val="hps"/>
                <w:rFonts w:asciiTheme="majorBidi" w:hAnsiTheme="majorBidi" w:cstheme="majorBidi"/>
                <w:sz w:val="24"/>
                <w:szCs w:val="24"/>
                <w:lang w:val="en"/>
              </w:rPr>
              <w:t>Total</w:t>
            </w:r>
          </w:p>
        </w:tc>
        <w:tc>
          <w:tcPr>
            <w:tcW w:w="1276" w:type="dxa"/>
            <w:tcBorders>
              <w:top w:val="single" w:sz="6" w:space="0" w:color="auto"/>
              <w:bottom w:val="single" w:sz="6" w:space="0" w:color="auto"/>
            </w:tcBorders>
          </w:tcPr>
          <w:p w14:paraId="48FA1471" w14:textId="789EAB68"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17,612,006</w:t>
            </w:r>
          </w:p>
        </w:tc>
        <w:tc>
          <w:tcPr>
            <w:tcW w:w="142" w:type="dxa"/>
          </w:tcPr>
          <w:p w14:paraId="3CEEFDC1" w14:textId="7FFD120D"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3789B2A0" w14:textId="5DC40C17" w:rsidR="009D6965" w:rsidRPr="00102A75" w:rsidRDefault="009D6965" w:rsidP="00EE224A">
            <w:pPr>
              <w:spacing w:line="28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(2,699,297)</w:t>
            </w:r>
          </w:p>
        </w:tc>
        <w:tc>
          <w:tcPr>
            <w:tcW w:w="142" w:type="dxa"/>
          </w:tcPr>
          <w:p w14:paraId="389671FA"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7E9F5317" w14:textId="377E5F5E"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4143A04D"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bottom w:val="single" w:sz="6" w:space="0" w:color="auto"/>
            </w:tcBorders>
          </w:tcPr>
          <w:p w14:paraId="5A69890E" w14:textId="1D7CE6EF"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14,912,709</w:t>
            </w:r>
          </w:p>
        </w:tc>
      </w:tr>
      <w:tr w:rsidR="009D6965" w:rsidRPr="00102A75" w14:paraId="1EB2C2ED" w14:textId="77777777" w:rsidTr="006A21D3">
        <w:tc>
          <w:tcPr>
            <w:tcW w:w="3685" w:type="dxa"/>
            <w:gridSpan w:val="2"/>
          </w:tcPr>
          <w:p w14:paraId="7783DB35" w14:textId="3A1873D2" w:rsidR="009D6965" w:rsidRPr="00102A75" w:rsidRDefault="009D6965" w:rsidP="00EE224A">
            <w:pPr>
              <w:spacing w:line="280" w:lineRule="exact"/>
              <w:ind w:right="44"/>
              <w:contextualSpacing/>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 xml:space="preserve">Deferred tax </w:t>
            </w:r>
            <w:proofErr w:type="gramStart"/>
            <w:r w:rsidRPr="00102A75">
              <w:rPr>
                <w:rStyle w:val="hps"/>
                <w:rFonts w:asciiTheme="majorBidi" w:hAnsiTheme="majorBidi" w:cstheme="majorBidi"/>
                <w:sz w:val="24"/>
                <w:szCs w:val="24"/>
                <w:lang w:val="en"/>
              </w:rPr>
              <w:t>liabilities :</w:t>
            </w:r>
            <w:proofErr w:type="gramEnd"/>
          </w:p>
        </w:tc>
        <w:tc>
          <w:tcPr>
            <w:tcW w:w="1276" w:type="dxa"/>
          </w:tcPr>
          <w:p w14:paraId="187D7332"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2" w:type="dxa"/>
          </w:tcPr>
          <w:p w14:paraId="1FB91138"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Pr>
          <w:p w14:paraId="19D652D5" w14:textId="77777777" w:rsidR="009D6965" w:rsidRPr="00102A75" w:rsidRDefault="009D6965" w:rsidP="00EE224A">
            <w:pPr>
              <w:spacing w:line="280" w:lineRule="exact"/>
              <w:contextualSpacing/>
              <w:jc w:val="right"/>
              <w:rPr>
                <w:rFonts w:asciiTheme="majorBidi" w:hAnsiTheme="majorBidi" w:cstheme="majorBidi"/>
                <w:sz w:val="24"/>
                <w:szCs w:val="24"/>
              </w:rPr>
            </w:pPr>
          </w:p>
        </w:tc>
        <w:tc>
          <w:tcPr>
            <w:tcW w:w="142" w:type="dxa"/>
          </w:tcPr>
          <w:p w14:paraId="4E3485C7"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Pr>
          <w:p w14:paraId="4FFCF94F" w14:textId="77777777" w:rsidR="009D6965" w:rsidRPr="00102A75" w:rsidRDefault="009D6965" w:rsidP="00EE224A">
            <w:pPr>
              <w:spacing w:line="280" w:lineRule="exact"/>
              <w:ind w:right="227"/>
              <w:contextualSpacing/>
              <w:jc w:val="right"/>
              <w:rPr>
                <w:rFonts w:asciiTheme="majorBidi" w:hAnsiTheme="majorBidi" w:cstheme="majorBidi"/>
                <w:sz w:val="24"/>
                <w:szCs w:val="24"/>
              </w:rPr>
            </w:pPr>
          </w:p>
        </w:tc>
        <w:tc>
          <w:tcPr>
            <w:tcW w:w="142" w:type="dxa"/>
          </w:tcPr>
          <w:p w14:paraId="36F5399F"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Pr>
          <w:p w14:paraId="78B04E24"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r>
      <w:tr w:rsidR="009D6965" w:rsidRPr="00102A75" w14:paraId="03BEC65B" w14:textId="77777777" w:rsidTr="00A10ABF">
        <w:tc>
          <w:tcPr>
            <w:tcW w:w="180" w:type="dxa"/>
          </w:tcPr>
          <w:p w14:paraId="508D5D16" w14:textId="77777777" w:rsidR="009D6965" w:rsidRPr="00102A75" w:rsidRDefault="009D6965" w:rsidP="00EE224A">
            <w:pPr>
              <w:spacing w:line="280" w:lineRule="exact"/>
              <w:ind w:right="-108"/>
              <w:contextualSpacing/>
              <w:jc w:val="both"/>
              <w:rPr>
                <w:rFonts w:asciiTheme="majorBidi" w:hAnsiTheme="majorBidi" w:cstheme="majorBidi"/>
                <w:sz w:val="24"/>
                <w:szCs w:val="24"/>
              </w:rPr>
            </w:pPr>
          </w:p>
        </w:tc>
        <w:tc>
          <w:tcPr>
            <w:tcW w:w="3505" w:type="dxa"/>
          </w:tcPr>
          <w:p w14:paraId="5A38E8E9" w14:textId="0DAD14CC" w:rsidR="009D6965" w:rsidRPr="00102A75" w:rsidRDefault="009D6965" w:rsidP="00EE224A">
            <w:pPr>
              <w:spacing w:line="280" w:lineRule="exact"/>
              <w:ind w:right="44"/>
              <w:contextualSpacing/>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Financial lease</w:t>
            </w:r>
          </w:p>
        </w:tc>
        <w:tc>
          <w:tcPr>
            <w:tcW w:w="1276" w:type="dxa"/>
            <w:tcBorders>
              <w:bottom w:val="single" w:sz="6" w:space="0" w:color="auto"/>
            </w:tcBorders>
          </w:tcPr>
          <w:p w14:paraId="544C1D44" w14:textId="2DBB56FA"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42" w:type="dxa"/>
          </w:tcPr>
          <w:p w14:paraId="070BA5C1" w14:textId="77777777"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Borders>
              <w:bottom w:val="single" w:sz="6" w:space="0" w:color="auto"/>
            </w:tcBorders>
          </w:tcPr>
          <w:p w14:paraId="64E28DBD" w14:textId="167F633C" w:rsidR="009D6965" w:rsidRPr="00102A75" w:rsidRDefault="009D6965" w:rsidP="00EE224A">
            <w:pPr>
              <w:spacing w:line="28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786,478</w:t>
            </w:r>
          </w:p>
        </w:tc>
        <w:tc>
          <w:tcPr>
            <w:tcW w:w="142" w:type="dxa"/>
          </w:tcPr>
          <w:p w14:paraId="62648771"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Borders>
              <w:bottom w:val="single" w:sz="6" w:space="0" w:color="auto"/>
            </w:tcBorders>
          </w:tcPr>
          <w:p w14:paraId="45ACD696" w14:textId="0E075370"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2B11ED9"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Borders>
              <w:bottom w:val="single" w:sz="6" w:space="0" w:color="auto"/>
            </w:tcBorders>
          </w:tcPr>
          <w:p w14:paraId="2FF922F4" w14:textId="4C7C09AA"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253,952</w:t>
            </w:r>
          </w:p>
        </w:tc>
      </w:tr>
      <w:tr w:rsidR="009D6965" w:rsidRPr="00102A75" w14:paraId="3EF67B1E" w14:textId="77777777" w:rsidTr="00A10ABF">
        <w:tc>
          <w:tcPr>
            <w:tcW w:w="3685" w:type="dxa"/>
            <w:gridSpan w:val="2"/>
          </w:tcPr>
          <w:p w14:paraId="05E4946D" w14:textId="131A92A9" w:rsidR="009D6965" w:rsidRPr="00102A75" w:rsidRDefault="009D6965" w:rsidP="00EE224A">
            <w:pPr>
              <w:spacing w:line="280" w:lineRule="exact"/>
              <w:ind w:right="44"/>
              <w:contextualSpacing/>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Total</w:t>
            </w:r>
          </w:p>
        </w:tc>
        <w:tc>
          <w:tcPr>
            <w:tcW w:w="1276" w:type="dxa"/>
            <w:tcBorders>
              <w:top w:val="single" w:sz="6" w:space="0" w:color="auto"/>
            </w:tcBorders>
          </w:tcPr>
          <w:p w14:paraId="2D1EC429" w14:textId="3FC2475F"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42" w:type="dxa"/>
          </w:tcPr>
          <w:p w14:paraId="105812F8" w14:textId="5F528A4D"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Borders>
              <w:top w:val="single" w:sz="6" w:space="0" w:color="auto"/>
            </w:tcBorders>
          </w:tcPr>
          <w:p w14:paraId="1DDC5ECE" w14:textId="50B90489" w:rsidR="009D6965" w:rsidRPr="00102A75" w:rsidRDefault="009D6965" w:rsidP="00EE224A">
            <w:pPr>
              <w:spacing w:line="28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786,478</w:t>
            </w:r>
          </w:p>
        </w:tc>
        <w:tc>
          <w:tcPr>
            <w:tcW w:w="142" w:type="dxa"/>
          </w:tcPr>
          <w:p w14:paraId="2A2DCCD8"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417" w:type="dxa"/>
            <w:tcBorders>
              <w:top w:val="single" w:sz="6" w:space="0" w:color="auto"/>
            </w:tcBorders>
          </w:tcPr>
          <w:p w14:paraId="3A18434D" w14:textId="4A18B359" w:rsidR="009D6965" w:rsidRPr="00102A75" w:rsidRDefault="009D6965" w:rsidP="00EE224A">
            <w:pPr>
              <w:spacing w:line="28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4FDAA9BA"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tcBorders>
          </w:tcPr>
          <w:p w14:paraId="12AE2CB9" w14:textId="42416295"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253,952</w:t>
            </w:r>
          </w:p>
        </w:tc>
      </w:tr>
      <w:tr w:rsidR="009D6965" w:rsidRPr="00102A75" w14:paraId="3F622C09" w14:textId="77777777" w:rsidTr="009D6965">
        <w:trPr>
          <w:trHeight w:val="88"/>
        </w:trPr>
        <w:tc>
          <w:tcPr>
            <w:tcW w:w="3685" w:type="dxa"/>
            <w:gridSpan w:val="2"/>
          </w:tcPr>
          <w:p w14:paraId="4FF99D81" w14:textId="6E429F84" w:rsidR="009D6965" w:rsidRPr="008B2114" w:rsidRDefault="009D6965" w:rsidP="00EE224A">
            <w:pPr>
              <w:tabs>
                <w:tab w:val="left" w:pos="317"/>
              </w:tabs>
              <w:spacing w:line="280" w:lineRule="exact"/>
              <w:contextualSpacing/>
              <w:rPr>
                <w:rFonts w:asciiTheme="majorBidi" w:hAnsiTheme="majorBidi" w:cstheme="majorBidi"/>
                <w:sz w:val="24"/>
                <w:szCs w:val="24"/>
                <w:cs/>
              </w:rPr>
            </w:pPr>
            <w:r w:rsidRPr="00102A75">
              <w:rPr>
                <w:rFonts w:asciiTheme="majorBidi" w:hAnsiTheme="majorBidi" w:cstheme="majorBidi"/>
                <w:sz w:val="24"/>
                <w:szCs w:val="24"/>
              </w:rPr>
              <w:t>Net</w:t>
            </w:r>
          </w:p>
        </w:tc>
        <w:tc>
          <w:tcPr>
            <w:tcW w:w="1276" w:type="dxa"/>
            <w:tcBorders>
              <w:top w:val="single" w:sz="6" w:space="0" w:color="auto"/>
              <w:bottom w:val="double" w:sz="6" w:space="0" w:color="auto"/>
            </w:tcBorders>
          </w:tcPr>
          <w:p w14:paraId="361C3BD3" w14:textId="30B9E587"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16,571,576</w:t>
            </w:r>
          </w:p>
        </w:tc>
        <w:tc>
          <w:tcPr>
            <w:tcW w:w="142" w:type="dxa"/>
          </w:tcPr>
          <w:p w14:paraId="742FDEF2" w14:textId="760FDCC1" w:rsidR="009D6965" w:rsidRPr="00102A75" w:rsidRDefault="009D6965" w:rsidP="00EE224A">
            <w:pPr>
              <w:spacing w:line="280" w:lineRule="exact"/>
              <w:contextualSpacing/>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6B88ED30" w14:textId="3787DBF1" w:rsidR="009D6965" w:rsidRPr="00102A75" w:rsidRDefault="009D6965" w:rsidP="00EE224A">
            <w:pPr>
              <w:spacing w:line="280" w:lineRule="exact"/>
              <w:contextualSpacing/>
              <w:jc w:val="right"/>
              <w:rPr>
                <w:rFonts w:asciiTheme="majorBidi" w:hAnsiTheme="majorBidi" w:cstheme="majorBidi"/>
                <w:sz w:val="24"/>
                <w:szCs w:val="24"/>
              </w:rPr>
            </w:pPr>
            <w:r w:rsidRPr="00102A75">
              <w:rPr>
                <w:rFonts w:asciiTheme="majorBidi" w:hAnsiTheme="majorBidi" w:cstheme="majorBidi"/>
                <w:sz w:val="24"/>
                <w:szCs w:val="24"/>
              </w:rPr>
              <w:t>(1,912,819)</w:t>
            </w:r>
          </w:p>
        </w:tc>
        <w:tc>
          <w:tcPr>
            <w:tcW w:w="142" w:type="dxa"/>
          </w:tcPr>
          <w:p w14:paraId="7F002D44" w14:textId="77777777" w:rsidR="009D6965" w:rsidRPr="008B2114" w:rsidRDefault="009D6965" w:rsidP="00EE224A">
            <w:pPr>
              <w:spacing w:line="28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14:paraId="44D57A05" w14:textId="30A537FF" w:rsidR="009D6965" w:rsidRPr="008B2114" w:rsidRDefault="009D6965" w:rsidP="00EE224A">
            <w:pPr>
              <w:spacing w:line="280" w:lineRule="exact"/>
              <w:ind w:right="227"/>
              <w:contextualSpacing/>
              <w:jc w:val="right"/>
              <w:rPr>
                <w:rFonts w:asciiTheme="majorBidi" w:hAnsiTheme="majorBidi" w:cstheme="majorBidi"/>
                <w:sz w:val="24"/>
                <w:szCs w:val="24"/>
                <w:cs/>
              </w:rPr>
            </w:pPr>
            <w:r w:rsidRPr="00102A75">
              <w:rPr>
                <w:rFonts w:asciiTheme="majorBidi" w:hAnsiTheme="majorBidi" w:cstheme="majorBidi"/>
                <w:sz w:val="24"/>
                <w:szCs w:val="24"/>
              </w:rPr>
              <w:t>-</w:t>
            </w:r>
          </w:p>
        </w:tc>
        <w:tc>
          <w:tcPr>
            <w:tcW w:w="142" w:type="dxa"/>
          </w:tcPr>
          <w:p w14:paraId="4CB6F672" w14:textId="77777777" w:rsidR="009D6965" w:rsidRPr="00102A75" w:rsidRDefault="009D6965" w:rsidP="00EE224A">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bottom w:val="double" w:sz="6" w:space="0" w:color="auto"/>
            </w:tcBorders>
          </w:tcPr>
          <w:p w14:paraId="22194B15" w14:textId="5D70D62E" w:rsidR="009D6965" w:rsidRPr="00102A75" w:rsidRDefault="009D6965" w:rsidP="00EE224A">
            <w:pPr>
              <w:spacing w:line="28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14,658,757</w:t>
            </w:r>
          </w:p>
        </w:tc>
      </w:tr>
      <w:tr w:rsidR="00036E68" w:rsidRPr="00102A75" w14:paraId="1CDD7AE3" w14:textId="77777777" w:rsidTr="00154E22">
        <w:tc>
          <w:tcPr>
            <w:tcW w:w="3685" w:type="dxa"/>
            <w:gridSpan w:val="2"/>
          </w:tcPr>
          <w:p w14:paraId="769DA5FB" w14:textId="77777777" w:rsidR="00036E68" w:rsidRPr="00102A75" w:rsidRDefault="00036E68" w:rsidP="00154E22">
            <w:pPr>
              <w:spacing w:line="260" w:lineRule="exact"/>
              <w:jc w:val="center"/>
              <w:rPr>
                <w:rFonts w:asciiTheme="majorBidi" w:hAnsiTheme="majorBidi" w:cstheme="majorBidi"/>
                <w:sz w:val="24"/>
                <w:szCs w:val="24"/>
                <w:lang w:val="en"/>
              </w:rPr>
            </w:pPr>
            <w:r w:rsidRPr="00102A75">
              <w:rPr>
                <w:rFonts w:asciiTheme="majorBidi" w:hAnsiTheme="majorBidi" w:cstheme="majorBidi"/>
                <w:b/>
                <w:bCs/>
                <w:sz w:val="24"/>
                <w:szCs w:val="24"/>
              </w:rPr>
              <w:lastRenderedPageBreak/>
              <w:br w:type="page"/>
            </w:r>
          </w:p>
        </w:tc>
        <w:tc>
          <w:tcPr>
            <w:tcW w:w="5444" w:type="dxa"/>
            <w:gridSpan w:val="7"/>
            <w:tcBorders>
              <w:bottom w:val="single" w:sz="6" w:space="0" w:color="000000"/>
            </w:tcBorders>
          </w:tcPr>
          <w:p w14:paraId="18F57D88" w14:textId="77777777" w:rsidR="00036E68" w:rsidRPr="00102A75" w:rsidRDefault="00036E68" w:rsidP="00154E22">
            <w:pPr>
              <w:spacing w:line="260" w:lineRule="exact"/>
              <w:ind w:left="-47"/>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036E68" w:rsidRPr="00102A75" w14:paraId="4632B8FA" w14:textId="77777777" w:rsidTr="00154E22">
        <w:tc>
          <w:tcPr>
            <w:tcW w:w="3685" w:type="dxa"/>
            <w:gridSpan w:val="2"/>
          </w:tcPr>
          <w:p w14:paraId="77C01DF1" w14:textId="77777777" w:rsidR="00036E68" w:rsidRPr="00102A75" w:rsidRDefault="00036E68" w:rsidP="00154E22">
            <w:pPr>
              <w:spacing w:line="260" w:lineRule="exact"/>
              <w:jc w:val="center"/>
              <w:rPr>
                <w:rFonts w:asciiTheme="majorBidi" w:hAnsiTheme="majorBidi" w:cstheme="majorBidi"/>
                <w:sz w:val="24"/>
                <w:szCs w:val="24"/>
              </w:rPr>
            </w:pPr>
          </w:p>
        </w:tc>
        <w:tc>
          <w:tcPr>
            <w:tcW w:w="5444" w:type="dxa"/>
            <w:gridSpan w:val="7"/>
            <w:tcBorders>
              <w:bottom w:val="single" w:sz="6" w:space="0" w:color="000000"/>
            </w:tcBorders>
          </w:tcPr>
          <w:p w14:paraId="2049B1B2" w14:textId="77777777" w:rsidR="00036E68" w:rsidRPr="008B2114" w:rsidRDefault="00036E68" w:rsidP="00154E22">
            <w:pPr>
              <w:tabs>
                <w:tab w:val="left" w:pos="284"/>
                <w:tab w:val="left" w:pos="567"/>
              </w:tabs>
              <w:spacing w:line="260" w:lineRule="exact"/>
              <w:jc w:val="center"/>
              <w:rPr>
                <w:rFonts w:asciiTheme="majorBidi" w:hAnsiTheme="majorBidi" w:cstheme="majorBidi"/>
                <w:sz w:val="24"/>
                <w:szCs w:val="24"/>
                <w:cs/>
              </w:rPr>
            </w:pPr>
            <w:r w:rsidRPr="00102A75">
              <w:rPr>
                <w:rStyle w:val="hps"/>
                <w:rFonts w:asciiTheme="majorBidi" w:hAnsiTheme="majorBidi" w:cstheme="majorBidi"/>
                <w:sz w:val="24"/>
                <w:szCs w:val="24"/>
              </w:rPr>
              <w:t>Separate</w:t>
            </w:r>
            <w:r w:rsidRPr="00102A75">
              <w:rPr>
                <w:rStyle w:val="hps"/>
                <w:rFonts w:asciiTheme="majorBidi" w:hAnsiTheme="majorBidi" w:cstheme="majorBidi"/>
                <w:sz w:val="24"/>
                <w:szCs w:val="24"/>
                <w:lang w:val="en"/>
              </w:rPr>
              <w:t xml:space="preserve"> Financial Statements</w:t>
            </w:r>
            <w:r w:rsidRPr="00102A75">
              <w:rPr>
                <w:rFonts w:asciiTheme="majorBidi" w:hAnsiTheme="majorBidi" w:cstheme="majorBidi"/>
                <w:sz w:val="24"/>
                <w:szCs w:val="24"/>
              </w:rPr>
              <w:t xml:space="preserve"> </w:t>
            </w:r>
          </w:p>
        </w:tc>
      </w:tr>
      <w:tr w:rsidR="00036E68" w:rsidRPr="00102A75" w14:paraId="693342B5" w14:textId="77777777" w:rsidTr="00154E22">
        <w:tc>
          <w:tcPr>
            <w:tcW w:w="3685" w:type="dxa"/>
            <w:gridSpan w:val="2"/>
          </w:tcPr>
          <w:p w14:paraId="22EF3B52" w14:textId="77777777" w:rsidR="00036E68" w:rsidRPr="00102A75" w:rsidRDefault="00036E68" w:rsidP="00154E22">
            <w:pPr>
              <w:spacing w:line="260" w:lineRule="exact"/>
              <w:jc w:val="center"/>
              <w:rPr>
                <w:rFonts w:asciiTheme="majorBidi" w:hAnsiTheme="majorBidi" w:cstheme="majorBidi"/>
                <w:sz w:val="24"/>
                <w:szCs w:val="24"/>
              </w:rPr>
            </w:pPr>
          </w:p>
        </w:tc>
        <w:tc>
          <w:tcPr>
            <w:tcW w:w="1276" w:type="dxa"/>
            <w:tcBorders>
              <w:top w:val="single" w:sz="6" w:space="0" w:color="000000"/>
            </w:tcBorders>
          </w:tcPr>
          <w:p w14:paraId="4EC36CDD" w14:textId="77777777" w:rsidR="00036E68" w:rsidRPr="008B2114" w:rsidRDefault="00036E68" w:rsidP="00154E22">
            <w:pPr>
              <w:spacing w:line="260" w:lineRule="exact"/>
              <w:jc w:val="center"/>
              <w:rPr>
                <w:rFonts w:asciiTheme="majorBidi" w:hAnsiTheme="majorBidi" w:cstheme="majorBidi"/>
                <w:sz w:val="24"/>
                <w:szCs w:val="24"/>
                <w:cs/>
              </w:rPr>
            </w:pPr>
            <w:r w:rsidRPr="00102A75">
              <w:rPr>
                <w:rFonts w:asciiTheme="majorBidi" w:hAnsiTheme="majorBidi" w:cstheme="majorBidi"/>
                <w:sz w:val="24"/>
                <w:szCs w:val="24"/>
              </w:rPr>
              <w:t xml:space="preserve">Balance as at </w:t>
            </w:r>
          </w:p>
        </w:tc>
        <w:tc>
          <w:tcPr>
            <w:tcW w:w="142" w:type="dxa"/>
            <w:tcBorders>
              <w:top w:val="single" w:sz="6" w:space="0" w:color="000000"/>
            </w:tcBorders>
          </w:tcPr>
          <w:p w14:paraId="3A343D57" w14:textId="77777777" w:rsidR="00036E68" w:rsidRPr="00102A75" w:rsidRDefault="00036E68" w:rsidP="00154E22">
            <w:pPr>
              <w:spacing w:line="260" w:lineRule="exact"/>
              <w:jc w:val="center"/>
              <w:rPr>
                <w:rFonts w:asciiTheme="majorBidi" w:hAnsiTheme="majorBidi" w:cstheme="majorBidi"/>
                <w:sz w:val="24"/>
                <w:szCs w:val="24"/>
              </w:rPr>
            </w:pPr>
          </w:p>
        </w:tc>
        <w:tc>
          <w:tcPr>
            <w:tcW w:w="2693" w:type="dxa"/>
            <w:gridSpan w:val="3"/>
            <w:tcBorders>
              <w:top w:val="single" w:sz="6" w:space="0" w:color="000000"/>
              <w:bottom w:val="single" w:sz="6" w:space="0" w:color="000000"/>
            </w:tcBorders>
          </w:tcPr>
          <w:p w14:paraId="01221165" w14:textId="77777777" w:rsidR="00036E68" w:rsidRPr="008B2114" w:rsidRDefault="00036E68" w:rsidP="00154E22">
            <w:pPr>
              <w:spacing w:line="260" w:lineRule="exact"/>
              <w:jc w:val="center"/>
              <w:rPr>
                <w:rFonts w:asciiTheme="majorBidi" w:hAnsiTheme="majorBidi" w:cstheme="majorBidi"/>
                <w:sz w:val="24"/>
                <w:szCs w:val="24"/>
                <w:cs/>
              </w:rPr>
            </w:pPr>
            <w:r w:rsidRPr="00102A75">
              <w:rPr>
                <w:rFonts w:asciiTheme="majorBidi" w:hAnsiTheme="majorBidi" w:cstheme="majorBidi"/>
                <w:sz w:val="24"/>
                <w:szCs w:val="24"/>
              </w:rPr>
              <w:t>Revenue (expenses) during the year</w:t>
            </w:r>
          </w:p>
        </w:tc>
        <w:tc>
          <w:tcPr>
            <w:tcW w:w="142" w:type="dxa"/>
            <w:tcBorders>
              <w:top w:val="single" w:sz="6" w:space="0" w:color="000000"/>
            </w:tcBorders>
          </w:tcPr>
          <w:p w14:paraId="1301FA8E" w14:textId="77777777" w:rsidR="00036E68" w:rsidRPr="00102A75" w:rsidRDefault="00036E68" w:rsidP="00154E22">
            <w:pPr>
              <w:spacing w:line="260" w:lineRule="exact"/>
              <w:jc w:val="center"/>
              <w:rPr>
                <w:rFonts w:asciiTheme="majorBidi" w:hAnsiTheme="majorBidi" w:cstheme="majorBidi"/>
                <w:sz w:val="24"/>
                <w:szCs w:val="24"/>
              </w:rPr>
            </w:pPr>
          </w:p>
        </w:tc>
        <w:tc>
          <w:tcPr>
            <w:tcW w:w="1191" w:type="dxa"/>
            <w:tcBorders>
              <w:top w:val="single" w:sz="6" w:space="0" w:color="000000"/>
            </w:tcBorders>
          </w:tcPr>
          <w:p w14:paraId="4DF5C92B" w14:textId="77777777" w:rsidR="00036E68" w:rsidRPr="00102A75" w:rsidRDefault="00036E68" w:rsidP="00154E22">
            <w:pPr>
              <w:spacing w:line="26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Balance as at </w:t>
            </w:r>
          </w:p>
        </w:tc>
      </w:tr>
      <w:tr w:rsidR="00036E68" w:rsidRPr="00102A75" w14:paraId="3ED81744" w14:textId="77777777" w:rsidTr="00154E22">
        <w:tc>
          <w:tcPr>
            <w:tcW w:w="3685" w:type="dxa"/>
            <w:gridSpan w:val="2"/>
          </w:tcPr>
          <w:p w14:paraId="6E93183B" w14:textId="77777777" w:rsidR="00036E68" w:rsidRPr="008B2114" w:rsidRDefault="00036E68" w:rsidP="00154E22">
            <w:pPr>
              <w:spacing w:line="260" w:lineRule="exact"/>
              <w:jc w:val="center"/>
              <w:rPr>
                <w:rFonts w:asciiTheme="majorBidi" w:hAnsiTheme="majorBidi" w:cstheme="majorBidi"/>
                <w:sz w:val="24"/>
                <w:szCs w:val="24"/>
                <w:cs/>
              </w:rPr>
            </w:pPr>
          </w:p>
        </w:tc>
        <w:tc>
          <w:tcPr>
            <w:tcW w:w="1276" w:type="dxa"/>
            <w:tcBorders>
              <w:bottom w:val="single" w:sz="6" w:space="0" w:color="000000"/>
            </w:tcBorders>
          </w:tcPr>
          <w:p w14:paraId="1C1580A7" w14:textId="77777777" w:rsidR="00036E68" w:rsidRPr="008B2114" w:rsidRDefault="00036E68" w:rsidP="00154E22">
            <w:pPr>
              <w:spacing w:line="260" w:lineRule="exact"/>
              <w:jc w:val="center"/>
              <w:rPr>
                <w:rFonts w:asciiTheme="majorBidi" w:hAnsiTheme="majorBidi" w:cstheme="majorBidi"/>
                <w:sz w:val="24"/>
                <w:szCs w:val="24"/>
                <w:cs/>
              </w:rPr>
            </w:pPr>
            <w:r w:rsidRPr="00102A75">
              <w:rPr>
                <w:rFonts w:asciiTheme="majorBidi" w:hAnsiTheme="majorBidi" w:cstheme="majorBidi"/>
                <w:sz w:val="24"/>
                <w:szCs w:val="24"/>
              </w:rPr>
              <w:t>Dec 31, 2018</w:t>
            </w:r>
          </w:p>
        </w:tc>
        <w:tc>
          <w:tcPr>
            <w:tcW w:w="142" w:type="dxa"/>
          </w:tcPr>
          <w:p w14:paraId="7FF54BD3" w14:textId="77777777" w:rsidR="00036E68" w:rsidRPr="00102A75" w:rsidRDefault="00036E68" w:rsidP="00154E22">
            <w:pPr>
              <w:spacing w:line="26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006AD099" w14:textId="77777777" w:rsidR="00036E68" w:rsidRPr="00102A75" w:rsidRDefault="00036E68" w:rsidP="00154E22">
            <w:pPr>
              <w:spacing w:line="260" w:lineRule="exact"/>
              <w:ind w:right="-165" w:hanging="169"/>
              <w:jc w:val="center"/>
              <w:rPr>
                <w:rFonts w:asciiTheme="majorBidi" w:hAnsiTheme="majorBidi" w:cstheme="majorBidi"/>
                <w:sz w:val="24"/>
                <w:szCs w:val="24"/>
              </w:rPr>
            </w:pPr>
            <w:r w:rsidRPr="00102A75">
              <w:rPr>
                <w:rFonts w:asciiTheme="majorBidi" w:hAnsiTheme="majorBidi" w:cstheme="majorBidi"/>
                <w:sz w:val="24"/>
                <w:szCs w:val="24"/>
              </w:rPr>
              <w:t>In profit or loss</w:t>
            </w:r>
          </w:p>
        </w:tc>
        <w:tc>
          <w:tcPr>
            <w:tcW w:w="142" w:type="dxa"/>
            <w:tcBorders>
              <w:top w:val="single" w:sz="6" w:space="0" w:color="000000"/>
            </w:tcBorders>
          </w:tcPr>
          <w:p w14:paraId="1CD12346" w14:textId="77777777" w:rsidR="00036E68" w:rsidRPr="00102A75" w:rsidRDefault="00036E68" w:rsidP="00154E22">
            <w:pPr>
              <w:spacing w:line="260" w:lineRule="exact"/>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1E42F5EC" w14:textId="77777777" w:rsidR="00036E68" w:rsidRPr="008B2114" w:rsidRDefault="00036E68" w:rsidP="00154E22">
            <w:pPr>
              <w:spacing w:line="260" w:lineRule="exact"/>
              <w:jc w:val="center"/>
              <w:rPr>
                <w:rFonts w:asciiTheme="majorBidi" w:hAnsiTheme="majorBidi" w:cstheme="majorBidi"/>
                <w:sz w:val="24"/>
                <w:szCs w:val="24"/>
                <w:cs/>
              </w:rPr>
            </w:pPr>
            <w:r w:rsidRPr="00102A75">
              <w:rPr>
                <w:rFonts w:asciiTheme="majorBidi" w:hAnsiTheme="majorBidi" w:cstheme="majorBidi"/>
                <w:sz w:val="24"/>
                <w:szCs w:val="24"/>
              </w:rPr>
              <w:t>In other comprehensive income</w:t>
            </w:r>
          </w:p>
        </w:tc>
        <w:tc>
          <w:tcPr>
            <w:tcW w:w="142" w:type="dxa"/>
          </w:tcPr>
          <w:p w14:paraId="09E11446" w14:textId="77777777" w:rsidR="00036E68" w:rsidRPr="00102A75" w:rsidRDefault="00036E68" w:rsidP="00154E22">
            <w:pPr>
              <w:spacing w:line="260" w:lineRule="exact"/>
              <w:jc w:val="center"/>
              <w:rPr>
                <w:rFonts w:asciiTheme="majorBidi" w:hAnsiTheme="majorBidi" w:cstheme="majorBidi"/>
                <w:sz w:val="24"/>
                <w:szCs w:val="24"/>
              </w:rPr>
            </w:pPr>
          </w:p>
        </w:tc>
        <w:tc>
          <w:tcPr>
            <w:tcW w:w="1191" w:type="dxa"/>
            <w:tcBorders>
              <w:bottom w:val="single" w:sz="6" w:space="0" w:color="000000"/>
            </w:tcBorders>
          </w:tcPr>
          <w:p w14:paraId="1AD37FBC" w14:textId="77777777" w:rsidR="00036E68" w:rsidRPr="008B2114" w:rsidRDefault="00036E68" w:rsidP="00154E22">
            <w:pPr>
              <w:spacing w:line="260" w:lineRule="exact"/>
              <w:jc w:val="center"/>
              <w:rPr>
                <w:rFonts w:asciiTheme="majorBidi" w:hAnsiTheme="majorBidi" w:cstheme="majorBidi"/>
                <w:sz w:val="24"/>
                <w:szCs w:val="24"/>
                <w:cs/>
              </w:rPr>
            </w:pPr>
            <w:r w:rsidRPr="00102A75">
              <w:rPr>
                <w:rFonts w:asciiTheme="majorBidi" w:hAnsiTheme="majorBidi" w:cstheme="majorBidi"/>
                <w:sz w:val="24"/>
                <w:szCs w:val="24"/>
              </w:rPr>
              <w:t>Dec 31, 2019</w:t>
            </w:r>
          </w:p>
        </w:tc>
      </w:tr>
      <w:tr w:rsidR="00036E68" w:rsidRPr="00102A75" w14:paraId="294EB640" w14:textId="77777777" w:rsidTr="00154E22">
        <w:tc>
          <w:tcPr>
            <w:tcW w:w="3685" w:type="dxa"/>
            <w:gridSpan w:val="2"/>
          </w:tcPr>
          <w:p w14:paraId="0301643C" w14:textId="77777777" w:rsidR="00036E68" w:rsidRPr="00102A75" w:rsidRDefault="00036E68" w:rsidP="00154E22">
            <w:pPr>
              <w:spacing w:line="260" w:lineRule="exact"/>
              <w:jc w:val="both"/>
              <w:rPr>
                <w:rFonts w:asciiTheme="majorBidi" w:hAnsiTheme="majorBidi" w:cstheme="majorBidi"/>
                <w:sz w:val="24"/>
                <w:szCs w:val="24"/>
              </w:rPr>
            </w:pPr>
            <w:r w:rsidRPr="00102A75">
              <w:rPr>
                <w:rStyle w:val="hps"/>
                <w:rFonts w:asciiTheme="majorBidi" w:hAnsiTheme="majorBidi" w:cstheme="majorBidi"/>
                <w:sz w:val="24"/>
                <w:szCs w:val="24"/>
                <w:lang w:val="en"/>
              </w:rPr>
              <w:t>Deferred</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tax</w:t>
            </w:r>
            <w:r w:rsidRPr="00102A75">
              <w:rPr>
                <w:rStyle w:val="shorttext"/>
                <w:rFonts w:asciiTheme="majorBidi" w:hAnsiTheme="majorBidi" w:cstheme="majorBidi"/>
                <w:sz w:val="24"/>
                <w:szCs w:val="24"/>
                <w:lang w:val="en"/>
              </w:rPr>
              <w:t xml:space="preserve"> </w:t>
            </w:r>
            <w:proofErr w:type="gramStart"/>
            <w:r w:rsidRPr="00102A75">
              <w:rPr>
                <w:rStyle w:val="hps"/>
                <w:rFonts w:asciiTheme="majorBidi" w:hAnsiTheme="majorBidi" w:cstheme="majorBidi"/>
                <w:sz w:val="24"/>
                <w:szCs w:val="24"/>
                <w:lang w:val="en"/>
              </w:rPr>
              <w:t xml:space="preserve">assets </w:t>
            </w:r>
            <w:r w:rsidRPr="00102A75">
              <w:rPr>
                <w:rFonts w:asciiTheme="majorBidi" w:hAnsiTheme="majorBidi" w:cstheme="majorBidi"/>
                <w:sz w:val="24"/>
                <w:szCs w:val="24"/>
              </w:rPr>
              <w:t>:</w:t>
            </w:r>
            <w:proofErr w:type="gramEnd"/>
          </w:p>
        </w:tc>
        <w:tc>
          <w:tcPr>
            <w:tcW w:w="1276" w:type="dxa"/>
            <w:tcBorders>
              <w:top w:val="single" w:sz="6" w:space="0" w:color="000000"/>
            </w:tcBorders>
          </w:tcPr>
          <w:p w14:paraId="676F0964" w14:textId="77777777" w:rsidR="00036E68" w:rsidRPr="00102A75" w:rsidRDefault="00036E68" w:rsidP="00154E22">
            <w:pPr>
              <w:spacing w:line="260" w:lineRule="exact"/>
              <w:jc w:val="right"/>
              <w:rPr>
                <w:rFonts w:asciiTheme="majorBidi" w:hAnsiTheme="majorBidi" w:cstheme="majorBidi"/>
                <w:sz w:val="24"/>
                <w:szCs w:val="24"/>
              </w:rPr>
            </w:pPr>
          </w:p>
        </w:tc>
        <w:tc>
          <w:tcPr>
            <w:tcW w:w="142" w:type="dxa"/>
          </w:tcPr>
          <w:p w14:paraId="29C838FE"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Borders>
              <w:top w:val="single" w:sz="6" w:space="0" w:color="000000"/>
            </w:tcBorders>
          </w:tcPr>
          <w:p w14:paraId="013F35D4" w14:textId="77777777" w:rsidR="00036E68" w:rsidRPr="00102A75" w:rsidRDefault="00036E68" w:rsidP="00154E22">
            <w:pPr>
              <w:spacing w:line="260" w:lineRule="exact"/>
              <w:jc w:val="center"/>
              <w:rPr>
                <w:rFonts w:asciiTheme="majorBidi" w:hAnsiTheme="majorBidi" w:cstheme="majorBidi"/>
                <w:sz w:val="24"/>
                <w:szCs w:val="24"/>
              </w:rPr>
            </w:pPr>
          </w:p>
        </w:tc>
        <w:tc>
          <w:tcPr>
            <w:tcW w:w="142" w:type="dxa"/>
          </w:tcPr>
          <w:p w14:paraId="7100B96A" w14:textId="77777777" w:rsidR="00036E68" w:rsidRPr="00102A75" w:rsidRDefault="00036E68" w:rsidP="00154E22">
            <w:pPr>
              <w:spacing w:line="260" w:lineRule="exact"/>
              <w:jc w:val="both"/>
              <w:rPr>
                <w:rFonts w:asciiTheme="majorBidi" w:hAnsiTheme="majorBidi" w:cstheme="majorBidi"/>
                <w:sz w:val="24"/>
                <w:szCs w:val="24"/>
              </w:rPr>
            </w:pPr>
          </w:p>
        </w:tc>
        <w:tc>
          <w:tcPr>
            <w:tcW w:w="1417" w:type="dxa"/>
            <w:tcBorders>
              <w:top w:val="single" w:sz="6" w:space="0" w:color="000000"/>
            </w:tcBorders>
          </w:tcPr>
          <w:p w14:paraId="43D60893" w14:textId="77777777" w:rsidR="00036E68" w:rsidRPr="00102A75" w:rsidRDefault="00036E68" w:rsidP="00154E22">
            <w:pPr>
              <w:spacing w:line="260" w:lineRule="exact"/>
              <w:jc w:val="center"/>
              <w:rPr>
                <w:rFonts w:asciiTheme="majorBidi" w:hAnsiTheme="majorBidi" w:cstheme="majorBidi"/>
                <w:sz w:val="24"/>
                <w:szCs w:val="24"/>
              </w:rPr>
            </w:pPr>
          </w:p>
        </w:tc>
        <w:tc>
          <w:tcPr>
            <w:tcW w:w="142" w:type="dxa"/>
          </w:tcPr>
          <w:p w14:paraId="0513D888" w14:textId="77777777" w:rsidR="00036E68" w:rsidRPr="00102A75" w:rsidRDefault="00036E68" w:rsidP="00154E22">
            <w:pPr>
              <w:spacing w:line="260" w:lineRule="exact"/>
              <w:jc w:val="both"/>
              <w:rPr>
                <w:rFonts w:asciiTheme="majorBidi" w:hAnsiTheme="majorBidi" w:cstheme="majorBidi"/>
                <w:sz w:val="24"/>
                <w:szCs w:val="24"/>
              </w:rPr>
            </w:pPr>
          </w:p>
        </w:tc>
        <w:tc>
          <w:tcPr>
            <w:tcW w:w="1191" w:type="dxa"/>
            <w:tcBorders>
              <w:top w:val="single" w:sz="6" w:space="0" w:color="000000"/>
            </w:tcBorders>
          </w:tcPr>
          <w:p w14:paraId="656686D0" w14:textId="77777777" w:rsidR="00036E68" w:rsidRPr="00102A75" w:rsidRDefault="00036E68" w:rsidP="00154E22">
            <w:pPr>
              <w:spacing w:line="260" w:lineRule="exact"/>
              <w:jc w:val="right"/>
              <w:rPr>
                <w:rFonts w:asciiTheme="majorBidi" w:hAnsiTheme="majorBidi" w:cstheme="majorBidi"/>
                <w:sz w:val="24"/>
                <w:szCs w:val="24"/>
              </w:rPr>
            </w:pPr>
          </w:p>
        </w:tc>
      </w:tr>
      <w:tr w:rsidR="00036E68" w:rsidRPr="00102A75" w14:paraId="79FCDB50" w14:textId="77777777" w:rsidTr="00154E22">
        <w:tc>
          <w:tcPr>
            <w:tcW w:w="180" w:type="dxa"/>
          </w:tcPr>
          <w:p w14:paraId="4BB2832D" w14:textId="77777777" w:rsidR="00036E68" w:rsidRPr="00102A75" w:rsidRDefault="00036E68" w:rsidP="00154E22">
            <w:pPr>
              <w:spacing w:line="260" w:lineRule="exact"/>
              <w:jc w:val="both"/>
              <w:rPr>
                <w:rFonts w:asciiTheme="majorBidi" w:hAnsiTheme="majorBidi" w:cstheme="majorBidi"/>
                <w:sz w:val="24"/>
                <w:szCs w:val="24"/>
              </w:rPr>
            </w:pPr>
          </w:p>
        </w:tc>
        <w:tc>
          <w:tcPr>
            <w:tcW w:w="3505" w:type="dxa"/>
          </w:tcPr>
          <w:p w14:paraId="1A5F2B98" w14:textId="77777777" w:rsidR="00036E68" w:rsidRPr="008B2114" w:rsidRDefault="00036E68" w:rsidP="00154E22">
            <w:pPr>
              <w:spacing w:line="260" w:lineRule="exact"/>
              <w:ind w:right="44"/>
              <w:jc w:val="both"/>
              <w:rPr>
                <w:rFonts w:asciiTheme="majorBidi" w:hAnsiTheme="majorBidi" w:cstheme="majorBidi"/>
                <w:sz w:val="24"/>
                <w:szCs w:val="24"/>
                <w:cs/>
              </w:rPr>
            </w:pPr>
            <w:r w:rsidRPr="00102A75">
              <w:rPr>
                <w:rFonts w:asciiTheme="majorBidi" w:hAnsiTheme="majorBidi" w:cstheme="majorBidi"/>
                <w:sz w:val="24"/>
                <w:szCs w:val="24"/>
              </w:rPr>
              <w:t>Allowance for accounts receivable</w:t>
            </w:r>
          </w:p>
        </w:tc>
        <w:tc>
          <w:tcPr>
            <w:tcW w:w="1276" w:type="dxa"/>
          </w:tcPr>
          <w:p w14:paraId="50181C51"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169,317</w:t>
            </w:r>
          </w:p>
        </w:tc>
        <w:tc>
          <w:tcPr>
            <w:tcW w:w="142" w:type="dxa"/>
          </w:tcPr>
          <w:p w14:paraId="48032ECF"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Pr>
          <w:p w14:paraId="3D279DCE"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(150,160)</w:t>
            </w:r>
          </w:p>
        </w:tc>
        <w:tc>
          <w:tcPr>
            <w:tcW w:w="142" w:type="dxa"/>
          </w:tcPr>
          <w:p w14:paraId="33DDC32D" w14:textId="77777777" w:rsidR="00036E68" w:rsidRPr="008B2114" w:rsidRDefault="00036E68" w:rsidP="00154E22">
            <w:pPr>
              <w:spacing w:line="260" w:lineRule="exact"/>
              <w:ind w:right="57"/>
              <w:contextualSpacing/>
              <w:jc w:val="right"/>
              <w:rPr>
                <w:rFonts w:asciiTheme="majorBidi" w:hAnsiTheme="majorBidi" w:cstheme="majorBidi"/>
                <w:sz w:val="24"/>
                <w:szCs w:val="24"/>
                <w:cs/>
              </w:rPr>
            </w:pPr>
          </w:p>
        </w:tc>
        <w:tc>
          <w:tcPr>
            <w:tcW w:w="1417" w:type="dxa"/>
          </w:tcPr>
          <w:p w14:paraId="5D9558EE"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45819C85"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185E700A"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19,157</w:t>
            </w:r>
          </w:p>
        </w:tc>
      </w:tr>
      <w:tr w:rsidR="00036E68" w:rsidRPr="00102A75" w14:paraId="65CC3E46" w14:textId="77777777" w:rsidTr="00154E22">
        <w:tc>
          <w:tcPr>
            <w:tcW w:w="180" w:type="dxa"/>
          </w:tcPr>
          <w:p w14:paraId="7476884A" w14:textId="77777777" w:rsidR="00036E68" w:rsidRPr="00102A75" w:rsidRDefault="00036E68" w:rsidP="00154E22">
            <w:pPr>
              <w:spacing w:line="260" w:lineRule="exact"/>
              <w:jc w:val="both"/>
              <w:rPr>
                <w:rFonts w:asciiTheme="majorBidi" w:hAnsiTheme="majorBidi" w:cstheme="majorBidi"/>
                <w:sz w:val="24"/>
                <w:szCs w:val="24"/>
              </w:rPr>
            </w:pPr>
          </w:p>
        </w:tc>
        <w:tc>
          <w:tcPr>
            <w:tcW w:w="3505" w:type="dxa"/>
          </w:tcPr>
          <w:p w14:paraId="02578562" w14:textId="77777777" w:rsidR="00036E68" w:rsidRPr="00102A75" w:rsidRDefault="00036E68" w:rsidP="00154E22">
            <w:pPr>
              <w:spacing w:line="260" w:lineRule="exact"/>
              <w:ind w:right="44"/>
              <w:jc w:val="both"/>
              <w:rPr>
                <w:rFonts w:asciiTheme="majorBidi" w:hAnsiTheme="majorBidi" w:cstheme="majorBidi"/>
                <w:sz w:val="24"/>
                <w:szCs w:val="24"/>
              </w:rPr>
            </w:pPr>
            <w:r w:rsidRPr="00102A75">
              <w:rPr>
                <w:rFonts w:asciiTheme="majorBidi" w:hAnsiTheme="majorBidi" w:cstheme="majorBidi"/>
                <w:sz w:val="24"/>
                <w:szCs w:val="24"/>
              </w:rPr>
              <w:t xml:space="preserve">Allowance for short-term loans </w:t>
            </w:r>
          </w:p>
        </w:tc>
        <w:tc>
          <w:tcPr>
            <w:tcW w:w="1276" w:type="dxa"/>
          </w:tcPr>
          <w:p w14:paraId="72A4B5DF"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c>
          <w:tcPr>
            <w:tcW w:w="142" w:type="dxa"/>
          </w:tcPr>
          <w:p w14:paraId="33E231D6"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Pr>
          <w:p w14:paraId="079EB909"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F2D3D06"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Pr>
          <w:p w14:paraId="358AF635"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2F141FCE"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3214DF6E"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2,893,814</w:t>
            </w:r>
          </w:p>
        </w:tc>
      </w:tr>
      <w:tr w:rsidR="00036E68" w:rsidRPr="00102A75" w14:paraId="5E1FF96F" w14:textId="77777777" w:rsidTr="00154E22">
        <w:tc>
          <w:tcPr>
            <w:tcW w:w="180" w:type="dxa"/>
          </w:tcPr>
          <w:p w14:paraId="677DEFEC" w14:textId="77777777" w:rsidR="00036E68" w:rsidRPr="00102A75" w:rsidRDefault="00036E68" w:rsidP="00154E22">
            <w:pPr>
              <w:spacing w:line="260" w:lineRule="exact"/>
              <w:jc w:val="both"/>
              <w:rPr>
                <w:rFonts w:asciiTheme="majorBidi" w:hAnsiTheme="majorBidi" w:cstheme="majorBidi"/>
                <w:sz w:val="24"/>
                <w:szCs w:val="24"/>
              </w:rPr>
            </w:pPr>
          </w:p>
        </w:tc>
        <w:tc>
          <w:tcPr>
            <w:tcW w:w="3505" w:type="dxa"/>
          </w:tcPr>
          <w:p w14:paraId="656A3189" w14:textId="77777777" w:rsidR="00036E68" w:rsidRPr="00102A75" w:rsidRDefault="00036E68" w:rsidP="00154E22">
            <w:pPr>
              <w:spacing w:line="260" w:lineRule="exact"/>
              <w:ind w:left="188" w:right="44" w:hanging="188"/>
              <w:rPr>
                <w:rFonts w:asciiTheme="majorBidi" w:hAnsiTheme="majorBidi" w:cstheme="majorBidi"/>
                <w:sz w:val="24"/>
                <w:szCs w:val="24"/>
              </w:rPr>
            </w:pPr>
            <w:r w:rsidRPr="00102A75">
              <w:rPr>
                <w:rFonts w:asciiTheme="majorBidi" w:hAnsiTheme="majorBidi" w:cstheme="majorBidi"/>
                <w:sz w:val="24"/>
                <w:szCs w:val="24"/>
              </w:rPr>
              <w:t xml:space="preserve">Allowance for declining in value of temporary investment </w:t>
            </w:r>
          </w:p>
        </w:tc>
        <w:tc>
          <w:tcPr>
            <w:tcW w:w="1276" w:type="dxa"/>
          </w:tcPr>
          <w:p w14:paraId="35FB37D3"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p w14:paraId="01997871"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c>
          <w:tcPr>
            <w:tcW w:w="142" w:type="dxa"/>
          </w:tcPr>
          <w:p w14:paraId="77AE31E8"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Pr>
          <w:p w14:paraId="70BD8D96"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p>
          <w:p w14:paraId="32EDA60F"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2085CF2"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Pr>
          <w:p w14:paraId="75E2A566"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p>
          <w:p w14:paraId="12F03311"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23E3D424"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764E2F0F"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p w14:paraId="30704551"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4,299,990</w:t>
            </w:r>
          </w:p>
        </w:tc>
      </w:tr>
      <w:tr w:rsidR="00036E68" w:rsidRPr="00102A75" w14:paraId="67F3E8E3" w14:textId="77777777" w:rsidTr="00154E22">
        <w:tc>
          <w:tcPr>
            <w:tcW w:w="180" w:type="dxa"/>
          </w:tcPr>
          <w:p w14:paraId="0BB0FC55" w14:textId="77777777" w:rsidR="00036E68" w:rsidRPr="00102A75" w:rsidRDefault="00036E68" w:rsidP="00154E22">
            <w:pPr>
              <w:spacing w:line="260" w:lineRule="exact"/>
              <w:jc w:val="both"/>
              <w:rPr>
                <w:rFonts w:asciiTheme="majorBidi" w:hAnsiTheme="majorBidi" w:cstheme="majorBidi"/>
                <w:sz w:val="24"/>
                <w:szCs w:val="24"/>
              </w:rPr>
            </w:pPr>
          </w:p>
        </w:tc>
        <w:tc>
          <w:tcPr>
            <w:tcW w:w="3505" w:type="dxa"/>
          </w:tcPr>
          <w:p w14:paraId="1FCCF6AA" w14:textId="77777777" w:rsidR="00036E68" w:rsidRPr="00102A75" w:rsidRDefault="00036E68" w:rsidP="00154E22">
            <w:pPr>
              <w:spacing w:line="260" w:lineRule="exact"/>
              <w:jc w:val="both"/>
              <w:rPr>
                <w:rFonts w:asciiTheme="majorBidi" w:hAnsiTheme="majorBidi" w:cstheme="majorBidi"/>
                <w:sz w:val="24"/>
                <w:szCs w:val="24"/>
              </w:rPr>
            </w:pPr>
            <w:r w:rsidRPr="00102A75">
              <w:rPr>
                <w:rFonts w:asciiTheme="majorBidi" w:hAnsiTheme="majorBidi" w:cstheme="majorBidi"/>
                <w:sz w:val="24"/>
                <w:szCs w:val="24"/>
              </w:rPr>
              <w:t>Provision for long-term employee benefit</w:t>
            </w:r>
          </w:p>
        </w:tc>
        <w:tc>
          <w:tcPr>
            <w:tcW w:w="1276" w:type="dxa"/>
          </w:tcPr>
          <w:p w14:paraId="151F8A90"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324,671</w:t>
            </w:r>
          </w:p>
        </w:tc>
        <w:tc>
          <w:tcPr>
            <w:tcW w:w="142" w:type="dxa"/>
          </w:tcPr>
          <w:p w14:paraId="76136FA1" w14:textId="77777777" w:rsidR="00036E68" w:rsidRPr="008B2114" w:rsidRDefault="00036E68" w:rsidP="00154E22">
            <w:pPr>
              <w:spacing w:line="260" w:lineRule="exact"/>
              <w:jc w:val="both"/>
              <w:rPr>
                <w:rFonts w:asciiTheme="majorBidi" w:hAnsiTheme="majorBidi" w:cstheme="majorBidi"/>
                <w:sz w:val="24"/>
                <w:szCs w:val="24"/>
                <w:cs/>
              </w:rPr>
            </w:pPr>
          </w:p>
        </w:tc>
        <w:tc>
          <w:tcPr>
            <w:tcW w:w="1134" w:type="dxa"/>
          </w:tcPr>
          <w:p w14:paraId="62AE71F7"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300,643</w:t>
            </w:r>
          </w:p>
        </w:tc>
        <w:tc>
          <w:tcPr>
            <w:tcW w:w="142" w:type="dxa"/>
          </w:tcPr>
          <w:p w14:paraId="595701F2"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Pr>
          <w:p w14:paraId="79F28C5C"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8FF9164"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2F799FCB"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625,314</w:t>
            </w:r>
          </w:p>
        </w:tc>
      </w:tr>
      <w:tr w:rsidR="00036E68" w:rsidRPr="00102A75" w14:paraId="311920C3" w14:textId="77777777" w:rsidTr="00154E22">
        <w:tc>
          <w:tcPr>
            <w:tcW w:w="180" w:type="dxa"/>
          </w:tcPr>
          <w:p w14:paraId="133A4ADF" w14:textId="77777777" w:rsidR="00036E68" w:rsidRPr="00102A75" w:rsidRDefault="00036E68" w:rsidP="00154E22">
            <w:pPr>
              <w:spacing w:line="260" w:lineRule="exact"/>
              <w:ind w:right="-108"/>
              <w:jc w:val="both"/>
              <w:rPr>
                <w:rFonts w:asciiTheme="majorBidi" w:hAnsiTheme="majorBidi" w:cstheme="majorBidi"/>
                <w:sz w:val="24"/>
                <w:szCs w:val="24"/>
              </w:rPr>
            </w:pPr>
          </w:p>
        </w:tc>
        <w:tc>
          <w:tcPr>
            <w:tcW w:w="3505" w:type="dxa"/>
          </w:tcPr>
          <w:p w14:paraId="3E5710E6" w14:textId="77777777" w:rsidR="00036E68" w:rsidRPr="00102A75" w:rsidRDefault="00036E68" w:rsidP="00154E22">
            <w:pPr>
              <w:spacing w:line="260" w:lineRule="exact"/>
              <w:ind w:right="44"/>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 xml:space="preserve">Tax losses </w:t>
            </w:r>
          </w:p>
        </w:tc>
        <w:tc>
          <w:tcPr>
            <w:tcW w:w="1276" w:type="dxa"/>
          </w:tcPr>
          <w:p w14:paraId="2D3010C3"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13,778,982</w:t>
            </w:r>
          </w:p>
        </w:tc>
        <w:tc>
          <w:tcPr>
            <w:tcW w:w="142" w:type="dxa"/>
          </w:tcPr>
          <w:p w14:paraId="27FFCE13"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Pr>
          <w:p w14:paraId="1B918273"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(4,005,251)</w:t>
            </w:r>
          </w:p>
        </w:tc>
        <w:tc>
          <w:tcPr>
            <w:tcW w:w="142" w:type="dxa"/>
          </w:tcPr>
          <w:p w14:paraId="38463D8F"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Pr>
          <w:p w14:paraId="79B4713C"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A690648"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4A22B8D2"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9,773,731</w:t>
            </w:r>
          </w:p>
        </w:tc>
      </w:tr>
      <w:tr w:rsidR="00036E68" w:rsidRPr="00102A75" w14:paraId="5746873B" w14:textId="77777777" w:rsidTr="00154E22">
        <w:tc>
          <w:tcPr>
            <w:tcW w:w="3685" w:type="dxa"/>
            <w:gridSpan w:val="2"/>
          </w:tcPr>
          <w:p w14:paraId="2C0AB5D4" w14:textId="77777777" w:rsidR="00036E68" w:rsidRPr="008B2114" w:rsidRDefault="00036E68" w:rsidP="00154E22">
            <w:pPr>
              <w:spacing w:line="260" w:lineRule="exact"/>
              <w:ind w:right="44"/>
              <w:jc w:val="both"/>
              <w:rPr>
                <w:rStyle w:val="hps"/>
                <w:rFonts w:asciiTheme="majorBidi" w:hAnsiTheme="majorBidi" w:cstheme="majorBidi"/>
                <w:sz w:val="24"/>
                <w:szCs w:val="24"/>
                <w:cs/>
              </w:rPr>
            </w:pPr>
            <w:r w:rsidRPr="00102A75">
              <w:rPr>
                <w:rStyle w:val="hps"/>
                <w:rFonts w:asciiTheme="majorBidi" w:hAnsiTheme="majorBidi" w:cstheme="majorBidi"/>
                <w:sz w:val="24"/>
                <w:szCs w:val="24"/>
                <w:lang w:val="en"/>
              </w:rPr>
              <w:t>Total</w:t>
            </w:r>
          </w:p>
        </w:tc>
        <w:tc>
          <w:tcPr>
            <w:tcW w:w="1276" w:type="dxa"/>
            <w:tcBorders>
              <w:top w:val="single" w:sz="6" w:space="0" w:color="auto"/>
              <w:bottom w:val="single" w:sz="6" w:space="0" w:color="auto"/>
            </w:tcBorders>
          </w:tcPr>
          <w:p w14:paraId="31EE4974"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21,466,774</w:t>
            </w:r>
          </w:p>
        </w:tc>
        <w:tc>
          <w:tcPr>
            <w:tcW w:w="142" w:type="dxa"/>
          </w:tcPr>
          <w:p w14:paraId="1D84ACE7"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5E9D185"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(3,854,768)</w:t>
            </w:r>
          </w:p>
        </w:tc>
        <w:tc>
          <w:tcPr>
            <w:tcW w:w="142" w:type="dxa"/>
          </w:tcPr>
          <w:p w14:paraId="7617863F"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7F862228"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57D961B9"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bottom w:val="single" w:sz="6" w:space="0" w:color="auto"/>
            </w:tcBorders>
          </w:tcPr>
          <w:p w14:paraId="4986E686"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17,612,006</w:t>
            </w:r>
          </w:p>
        </w:tc>
      </w:tr>
      <w:tr w:rsidR="00036E68" w:rsidRPr="00102A75" w14:paraId="501C9482" w14:textId="77777777" w:rsidTr="00154E22">
        <w:tc>
          <w:tcPr>
            <w:tcW w:w="3685" w:type="dxa"/>
            <w:gridSpan w:val="2"/>
          </w:tcPr>
          <w:p w14:paraId="47BED97F" w14:textId="77777777" w:rsidR="00036E68" w:rsidRPr="00102A75" w:rsidRDefault="00036E68" w:rsidP="00154E22">
            <w:pPr>
              <w:spacing w:line="260" w:lineRule="exact"/>
              <w:ind w:right="44"/>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 xml:space="preserve">Deferred tax </w:t>
            </w:r>
            <w:proofErr w:type="gramStart"/>
            <w:r w:rsidRPr="00102A75">
              <w:rPr>
                <w:rStyle w:val="hps"/>
                <w:rFonts w:asciiTheme="majorBidi" w:hAnsiTheme="majorBidi" w:cstheme="majorBidi"/>
                <w:sz w:val="24"/>
                <w:szCs w:val="24"/>
                <w:lang w:val="en"/>
              </w:rPr>
              <w:t>liabilities :</w:t>
            </w:r>
            <w:proofErr w:type="gramEnd"/>
          </w:p>
        </w:tc>
        <w:tc>
          <w:tcPr>
            <w:tcW w:w="1276" w:type="dxa"/>
          </w:tcPr>
          <w:p w14:paraId="7FAAA8A9"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2" w:type="dxa"/>
          </w:tcPr>
          <w:p w14:paraId="51155F31"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Pr>
          <w:p w14:paraId="3BF1C81F" w14:textId="77777777" w:rsidR="00036E68" w:rsidRPr="00102A75" w:rsidRDefault="00036E68" w:rsidP="00154E22">
            <w:pPr>
              <w:spacing w:line="260" w:lineRule="exact"/>
              <w:jc w:val="right"/>
              <w:rPr>
                <w:rFonts w:asciiTheme="majorBidi" w:hAnsiTheme="majorBidi" w:cstheme="majorBidi"/>
                <w:sz w:val="24"/>
                <w:szCs w:val="24"/>
              </w:rPr>
            </w:pPr>
          </w:p>
        </w:tc>
        <w:tc>
          <w:tcPr>
            <w:tcW w:w="142" w:type="dxa"/>
          </w:tcPr>
          <w:p w14:paraId="459727A0"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Pr>
          <w:p w14:paraId="52D80136"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p>
        </w:tc>
        <w:tc>
          <w:tcPr>
            <w:tcW w:w="142" w:type="dxa"/>
          </w:tcPr>
          <w:p w14:paraId="43B35786"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Pr>
          <w:p w14:paraId="52318087"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r>
      <w:tr w:rsidR="00036E68" w:rsidRPr="00102A75" w14:paraId="1AAAAA51" w14:textId="77777777" w:rsidTr="00154E22">
        <w:tc>
          <w:tcPr>
            <w:tcW w:w="180" w:type="dxa"/>
          </w:tcPr>
          <w:p w14:paraId="737A146B" w14:textId="77777777" w:rsidR="00036E68" w:rsidRPr="00102A75" w:rsidRDefault="00036E68" w:rsidP="00154E22">
            <w:pPr>
              <w:spacing w:line="260" w:lineRule="exact"/>
              <w:ind w:right="-108"/>
              <w:jc w:val="both"/>
              <w:rPr>
                <w:rFonts w:asciiTheme="majorBidi" w:hAnsiTheme="majorBidi" w:cstheme="majorBidi"/>
                <w:sz w:val="24"/>
                <w:szCs w:val="24"/>
              </w:rPr>
            </w:pPr>
          </w:p>
        </w:tc>
        <w:tc>
          <w:tcPr>
            <w:tcW w:w="3505" w:type="dxa"/>
          </w:tcPr>
          <w:p w14:paraId="2D6E3ADE" w14:textId="77777777" w:rsidR="00036E68" w:rsidRPr="00102A75" w:rsidRDefault="00036E68" w:rsidP="00154E22">
            <w:pPr>
              <w:spacing w:line="260" w:lineRule="exact"/>
              <w:ind w:right="44"/>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Financial lease</w:t>
            </w:r>
          </w:p>
        </w:tc>
        <w:tc>
          <w:tcPr>
            <w:tcW w:w="1276" w:type="dxa"/>
            <w:tcBorders>
              <w:bottom w:val="single" w:sz="6" w:space="0" w:color="auto"/>
            </w:tcBorders>
          </w:tcPr>
          <w:p w14:paraId="78D522FF"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23AC945D"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Borders>
              <w:bottom w:val="single" w:sz="6" w:space="0" w:color="auto"/>
            </w:tcBorders>
          </w:tcPr>
          <w:p w14:paraId="2EC473DA"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42" w:type="dxa"/>
          </w:tcPr>
          <w:p w14:paraId="419D3149"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Borders>
              <w:bottom w:val="single" w:sz="6" w:space="0" w:color="auto"/>
            </w:tcBorders>
          </w:tcPr>
          <w:p w14:paraId="4678951C"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AFD39FA"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Borders>
              <w:bottom w:val="single" w:sz="6" w:space="0" w:color="auto"/>
            </w:tcBorders>
          </w:tcPr>
          <w:p w14:paraId="7FA5E762"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r>
      <w:tr w:rsidR="00036E68" w:rsidRPr="00102A75" w14:paraId="3FB7175C" w14:textId="77777777" w:rsidTr="00154E22">
        <w:tc>
          <w:tcPr>
            <w:tcW w:w="3685" w:type="dxa"/>
            <w:gridSpan w:val="2"/>
          </w:tcPr>
          <w:p w14:paraId="2054A7E4" w14:textId="77777777" w:rsidR="00036E68" w:rsidRPr="00102A75" w:rsidRDefault="00036E68" w:rsidP="00154E22">
            <w:pPr>
              <w:spacing w:line="260" w:lineRule="exact"/>
              <w:ind w:right="44"/>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Total</w:t>
            </w:r>
          </w:p>
        </w:tc>
        <w:tc>
          <w:tcPr>
            <w:tcW w:w="1276" w:type="dxa"/>
            <w:tcBorders>
              <w:top w:val="single" w:sz="6" w:space="0" w:color="auto"/>
            </w:tcBorders>
          </w:tcPr>
          <w:p w14:paraId="6AB98DB9"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6B7EDF60"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Borders>
              <w:top w:val="single" w:sz="6" w:space="0" w:color="auto"/>
            </w:tcBorders>
          </w:tcPr>
          <w:p w14:paraId="7D4C58A9"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(1,040,430)</w:t>
            </w:r>
          </w:p>
        </w:tc>
        <w:tc>
          <w:tcPr>
            <w:tcW w:w="142" w:type="dxa"/>
          </w:tcPr>
          <w:p w14:paraId="74F25615"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417" w:type="dxa"/>
            <w:tcBorders>
              <w:top w:val="single" w:sz="6" w:space="0" w:color="auto"/>
            </w:tcBorders>
          </w:tcPr>
          <w:p w14:paraId="0FDD6C3A" w14:textId="77777777" w:rsidR="00036E68" w:rsidRPr="00102A75" w:rsidRDefault="00036E68" w:rsidP="00154E22">
            <w:pPr>
              <w:spacing w:line="260" w:lineRule="exact"/>
              <w:ind w:right="227"/>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3C8DA5A4"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tcBorders>
          </w:tcPr>
          <w:p w14:paraId="211863BD"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1,040,430</w:t>
            </w:r>
          </w:p>
        </w:tc>
      </w:tr>
      <w:tr w:rsidR="00036E68" w:rsidRPr="00102A75" w14:paraId="781C0550" w14:textId="77777777" w:rsidTr="00154E22">
        <w:tc>
          <w:tcPr>
            <w:tcW w:w="3685" w:type="dxa"/>
            <w:gridSpan w:val="2"/>
          </w:tcPr>
          <w:p w14:paraId="6E080C1F" w14:textId="77777777" w:rsidR="00036E68" w:rsidRPr="008B2114" w:rsidRDefault="00036E68" w:rsidP="00154E22">
            <w:pPr>
              <w:tabs>
                <w:tab w:val="left" w:pos="317"/>
              </w:tabs>
              <w:spacing w:line="260" w:lineRule="exact"/>
              <w:rPr>
                <w:rFonts w:asciiTheme="majorBidi" w:hAnsiTheme="majorBidi" w:cstheme="majorBidi"/>
                <w:sz w:val="24"/>
                <w:szCs w:val="24"/>
                <w:cs/>
              </w:rPr>
            </w:pPr>
            <w:r w:rsidRPr="00102A75">
              <w:rPr>
                <w:rFonts w:asciiTheme="majorBidi" w:hAnsiTheme="majorBidi" w:cstheme="majorBidi"/>
                <w:sz w:val="24"/>
                <w:szCs w:val="24"/>
              </w:rPr>
              <w:t>Net</w:t>
            </w:r>
          </w:p>
        </w:tc>
        <w:tc>
          <w:tcPr>
            <w:tcW w:w="1276" w:type="dxa"/>
            <w:tcBorders>
              <w:top w:val="single" w:sz="6" w:space="0" w:color="auto"/>
              <w:bottom w:val="double" w:sz="6" w:space="0" w:color="auto"/>
            </w:tcBorders>
          </w:tcPr>
          <w:p w14:paraId="45C5EA16"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21,466,774</w:t>
            </w:r>
          </w:p>
        </w:tc>
        <w:tc>
          <w:tcPr>
            <w:tcW w:w="142" w:type="dxa"/>
          </w:tcPr>
          <w:p w14:paraId="54B22C53" w14:textId="77777777" w:rsidR="00036E68" w:rsidRPr="00102A75" w:rsidRDefault="00036E68" w:rsidP="00154E22">
            <w:pPr>
              <w:spacing w:line="260" w:lineRule="exact"/>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525B604A" w14:textId="77777777" w:rsidR="00036E68" w:rsidRPr="00102A75" w:rsidRDefault="00036E68" w:rsidP="00154E22">
            <w:pPr>
              <w:spacing w:line="260" w:lineRule="exact"/>
              <w:jc w:val="right"/>
              <w:rPr>
                <w:rFonts w:asciiTheme="majorBidi" w:hAnsiTheme="majorBidi" w:cstheme="majorBidi"/>
                <w:sz w:val="24"/>
                <w:szCs w:val="24"/>
              </w:rPr>
            </w:pPr>
            <w:r w:rsidRPr="00102A75">
              <w:rPr>
                <w:rFonts w:asciiTheme="majorBidi" w:hAnsiTheme="majorBidi" w:cstheme="majorBidi"/>
                <w:sz w:val="24"/>
                <w:szCs w:val="24"/>
              </w:rPr>
              <w:t>(4,895,198)</w:t>
            </w:r>
          </w:p>
        </w:tc>
        <w:tc>
          <w:tcPr>
            <w:tcW w:w="142" w:type="dxa"/>
          </w:tcPr>
          <w:p w14:paraId="1689E58E" w14:textId="77777777" w:rsidR="00036E68" w:rsidRPr="008B2114" w:rsidRDefault="00036E68" w:rsidP="00154E22">
            <w:pPr>
              <w:spacing w:line="26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14:paraId="433836ED" w14:textId="77777777" w:rsidR="00036E68" w:rsidRPr="008B2114" w:rsidRDefault="00036E68" w:rsidP="00154E22">
            <w:pPr>
              <w:spacing w:line="260" w:lineRule="exact"/>
              <w:ind w:right="227"/>
              <w:contextualSpacing/>
              <w:jc w:val="right"/>
              <w:rPr>
                <w:rFonts w:asciiTheme="majorBidi" w:hAnsiTheme="majorBidi" w:cstheme="majorBidi"/>
                <w:sz w:val="24"/>
                <w:szCs w:val="24"/>
                <w:cs/>
              </w:rPr>
            </w:pPr>
            <w:r w:rsidRPr="00102A75">
              <w:rPr>
                <w:rFonts w:asciiTheme="majorBidi" w:hAnsiTheme="majorBidi" w:cstheme="majorBidi"/>
                <w:sz w:val="24"/>
                <w:szCs w:val="24"/>
              </w:rPr>
              <w:t>-</w:t>
            </w:r>
          </w:p>
        </w:tc>
        <w:tc>
          <w:tcPr>
            <w:tcW w:w="142" w:type="dxa"/>
          </w:tcPr>
          <w:p w14:paraId="5EA000BB"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p>
        </w:tc>
        <w:tc>
          <w:tcPr>
            <w:tcW w:w="1191" w:type="dxa"/>
            <w:tcBorders>
              <w:top w:val="single" w:sz="6" w:space="0" w:color="auto"/>
              <w:bottom w:val="double" w:sz="6" w:space="0" w:color="auto"/>
            </w:tcBorders>
          </w:tcPr>
          <w:p w14:paraId="3B48EF95" w14:textId="77777777" w:rsidR="00036E68" w:rsidRPr="00102A75" w:rsidRDefault="00036E68" w:rsidP="00154E22">
            <w:pPr>
              <w:spacing w:line="260" w:lineRule="exact"/>
              <w:ind w:right="57"/>
              <w:contextualSpacing/>
              <w:jc w:val="right"/>
              <w:rPr>
                <w:rFonts w:asciiTheme="majorBidi" w:hAnsiTheme="majorBidi" w:cstheme="majorBidi"/>
                <w:sz w:val="24"/>
                <w:szCs w:val="24"/>
              </w:rPr>
            </w:pPr>
            <w:r w:rsidRPr="00102A75">
              <w:rPr>
                <w:rFonts w:asciiTheme="majorBidi" w:hAnsiTheme="majorBidi" w:cstheme="majorBidi"/>
                <w:sz w:val="24"/>
                <w:szCs w:val="24"/>
              </w:rPr>
              <w:t>16,571,576</w:t>
            </w:r>
          </w:p>
        </w:tc>
      </w:tr>
    </w:tbl>
    <w:p w14:paraId="417E04D3" w14:textId="77777777" w:rsidR="00036E68" w:rsidRPr="00102A75" w:rsidRDefault="00036E68" w:rsidP="00DF2329">
      <w:pPr>
        <w:tabs>
          <w:tab w:val="left" w:pos="284"/>
          <w:tab w:val="left" w:pos="851"/>
        </w:tabs>
        <w:spacing w:line="380" w:lineRule="exact"/>
        <w:jc w:val="thaiDistribute"/>
        <w:rPr>
          <w:rFonts w:asciiTheme="majorBidi" w:hAnsiTheme="majorBidi" w:cstheme="majorBidi"/>
          <w:b/>
          <w:bCs/>
          <w:sz w:val="32"/>
          <w:szCs w:val="32"/>
        </w:rPr>
      </w:pPr>
    </w:p>
    <w:p w14:paraId="288CE115" w14:textId="4D54C4E8" w:rsidR="00202731" w:rsidRPr="00102A75" w:rsidRDefault="00EB1DF2" w:rsidP="00DF2329">
      <w:pPr>
        <w:tabs>
          <w:tab w:val="left" w:pos="284"/>
          <w:tab w:val="left" w:pos="851"/>
        </w:tabs>
        <w:spacing w:line="380" w:lineRule="exact"/>
        <w:ind w:left="284"/>
        <w:jc w:val="thaiDistribute"/>
        <w:rPr>
          <w:rFonts w:asciiTheme="majorBidi" w:hAnsiTheme="majorBidi" w:cstheme="majorBidi"/>
          <w:spacing w:val="-4"/>
          <w:sz w:val="32"/>
          <w:szCs w:val="32"/>
        </w:rPr>
      </w:pPr>
      <w:r w:rsidRPr="00102A75">
        <w:rPr>
          <w:rFonts w:asciiTheme="majorBidi" w:hAnsiTheme="majorBidi" w:cstheme="majorBidi"/>
          <w:b/>
          <w:bCs/>
          <w:sz w:val="32"/>
          <w:szCs w:val="32"/>
        </w:rPr>
        <w:tab/>
      </w:r>
      <w:r w:rsidR="009D425B" w:rsidRPr="00102A75">
        <w:rPr>
          <w:rFonts w:asciiTheme="majorBidi" w:hAnsiTheme="majorBidi" w:cstheme="majorBidi"/>
          <w:spacing w:val="-4"/>
          <w:sz w:val="32"/>
          <w:szCs w:val="32"/>
        </w:rPr>
        <w:t xml:space="preserve">As at </w:t>
      </w:r>
      <w:r w:rsidR="00AB57FC" w:rsidRPr="00102A75">
        <w:rPr>
          <w:rFonts w:asciiTheme="majorBidi" w:hAnsiTheme="majorBidi" w:cstheme="majorBidi"/>
          <w:spacing w:val="-4"/>
          <w:sz w:val="32"/>
          <w:szCs w:val="32"/>
        </w:rPr>
        <w:t>December 31, 2020</w:t>
      </w:r>
      <w:r w:rsidR="009D425B" w:rsidRPr="00102A75">
        <w:rPr>
          <w:rFonts w:asciiTheme="majorBidi" w:hAnsiTheme="majorBidi" w:cstheme="majorBidi"/>
          <w:spacing w:val="-4"/>
          <w:sz w:val="32"/>
          <w:szCs w:val="32"/>
        </w:rPr>
        <w:t xml:space="preserve">, </w:t>
      </w:r>
      <w:r w:rsidR="00412B4E" w:rsidRPr="00102A75">
        <w:rPr>
          <w:rFonts w:asciiTheme="majorBidi" w:hAnsiTheme="majorBidi" w:cstheme="majorBidi"/>
          <w:spacing w:val="-4"/>
          <w:sz w:val="32"/>
          <w:szCs w:val="32"/>
        </w:rPr>
        <w:t>the Group</w:t>
      </w:r>
      <w:r w:rsidR="009D425B" w:rsidRPr="00102A75">
        <w:rPr>
          <w:rFonts w:asciiTheme="majorBidi" w:hAnsiTheme="majorBidi" w:cstheme="majorBidi"/>
          <w:spacing w:val="-4"/>
          <w:sz w:val="32"/>
          <w:szCs w:val="32"/>
        </w:rPr>
        <w:t xml:space="preserve"> have the accumulated tax losses that have not been used from 2018 at the amount of Baht</w:t>
      </w:r>
      <w:r w:rsidR="00303499" w:rsidRPr="00102A75">
        <w:rPr>
          <w:rFonts w:asciiTheme="majorBidi" w:hAnsiTheme="majorBidi" w:cstheme="majorBidi"/>
          <w:spacing w:val="-4"/>
          <w:sz w:val="32"/>
          <w:szCs w:val="32"/>
        </w:rPr>
        <w:t xml:space="preserve"> </w:t>
      </w:r>
      <w:r w:rsidR="00EE224A">
        <w:rPr>
          <w:rFonts w:asciiTheme="majorBidi" w:hAnsiTheme="majorBidi" w:cstheme="majorBidi"/>
          <w:spacing w:val="-4"/>
          <w:sz w:val="32"/>
          <w:szCs w:val="32"/>
        </w:rPr>
        <w:t>199.94</w:t>
      </w:r>
      <w:r w:rsidR="009D425B" w:rsidRPr="00102A75">
        <w:rPr>
          <w:rFonts w:asciiTheme="majorBidi" w:hAnsiTheme="majorBidi" w:cstheme="majorBidi"/>
          <w:spacing w:val="-4"/>
          <w:sz w:val="32"/>
          <w:szCs w:val="32"/>
        </w:rPr>
        <w:t xml:space="preserve"> million which </w:t>
      </w:r>
      <w:r w:rsidR="00412B4E" w:rsidRPr="00102A75">
        <w:rPr>
          <w:rFonts w:asciiTheme="majorBidi" w:hAnsiTheme="majorBidi" w:cstheme="majorBidi"/>
          <w:spacing w:val="-4"/>
          <w:sz w:val="32"/>
          <w:szCs w:val="32"/>
        </w:rPr>
        <w:t>the Group</w:t>
      </w:r>
      <w:r w:rsidR="009D425B" w:rsidRPr="00102A75">
        <w:rPr>
          <w:rFonts w:asciiTheme="majorBidi" w:hAnsiTheme="majorBidi" w:cstheme="majorBidi"/>
          <w:spacing w:val="-4"/>
          <w:sz w:val="32"/>
          <w:szCs w:val="32"/>
        </w:rPr>
        <w:t xml:space="preserve">  do not record such deferred tax assets from losses as there is uncertainty that </w:t>
      </w:r>
      <w:r w:rsidR="00412B4E" w:rsidRPr="00102A75">
        <w:rPr>
          <w:rFonts w:asciiTheme="majorBidi" w:hAnsiTheme="majorBidi" w:cstheme="majorBidi"/>
          <w:spacing w:val="-4"/>
          <w:sz w:val="32"/>
          <w:szCs w:val="32"/>
        </w:rPr>
        <w:t>the Group</w:t>
      </w:r>
      <w:r w:rsidR="009D425B" w:rsidRPr="00102A75">
        <w:rPr>
          <w:rFonts w:asciiTheme="majorBidi" w:hAnsiTheme="majorBidi" w:cstheme="majorBidi"/>
          <w:spacing w:val="-4"/>
          <w:sz w:val="32"/>
          <w:szCs w:val="32"/>
        </w:rPr>
        <w:t xml:space="preserve"> will have sufficient taxable profits enough to be utilized of deferred tax assets.</w:t>
      </w:r>
    </w:p>
    <w:p w14:paraId="5CB60178" w14:textId="77777777" w:rsidR="00202731" w:rsidRPr="00102A75" w:rsidRDefault="00202731" w:rsidP="00DF2329">
      <w:pPr>
        <w:tabs>
          <w:tab w:val="left" w:pos="284"/>
          <w:tab w:val="left" w:pos="851"/>
        </w:tabs>
        <w:spacing w:line="380" w:lineRule="exact"/>
        <w:ind w:left="283" w:hanging="425"/>
        <w:jc w:val="thaiDistribute"/>
        <w:rPr>
          <w:rFonts w:asciiTheme="majorBidi" w:hAnsiTheme="majorBidi" w:cstheme="majorBidi"/>
          <w:b/>
          <w:bCs/>
          <w:sz w:val="32"/>
          <w:szCs w:val="32"/>
        </w:rPr>
      </w:pPr>
    </w:p>
    <w:p w14:paraId="4D0FC8CB" w14:textId="68CAD82A" w:rsidR="004B6613" w:rsidRPr="00102A75" w:rsidRDefault="00303499" w:rsidP="00DF2329">
      <w:pPr>
        <w:tabs>
          <w:tab w:val="left" w:pos="284"/>
          <w:tab w:val="left" w:pos="851"/>
        </w:tabs>
        <w:spacing w:line="380" w:lineRule="exact"/>
        <w:ind w:left="283" w:hanging="425"/>
        <w:jc w:val="thaiDistribute"/>
        <w:rPr>
          <w:rFonts w:asciiTheme="majorBidi" w:hAnsiTheme="majorBidi" w:cstheme="majorBidi"/>
          <w:b/>
          <w:bCs/>
          <w:sz w:val="32"/>
          <w:szCs w:val="32"/>
        </w:rPr>
      </w:pPr>
      <w:r w:rsidRPr="00102A75">
        <w:rPr>
          <w:rFonts w:asciiTheme="majorBidi" w:hAnsiTheme="majorBidi" w:cstheme="majorBidi"/>
          <w:b/>
          <w:bCs/>
          <w:sz w:val="32"/>
          <w:szCs w:val="32"/>
        </w:rPr>
        <w:t>22</w:t>
      </w:r>
      <w:r w:rsidR="004B6613" w:rsidRPr="00102A75">
        <w:rPr>
          <w:rFonts w:asciiTheme="majorBidi" w:hAnsiTheme="majorBidi" w:cstheme="majorBidi"/>
          <w:b/>
          <w:bCs/>
          <w:sz w:val="32"/>
          <w:szCs w:val="32"/>
        </w:rPr>
        <w:t>.</w:t>
      </w:r>
      <w:r w:rsidR="0009311B" w:rsidRPr="00102A75">
        <w:rPr>
          <w:rFonts w:asciiTheme="majorBidi" w:hAnsiTheme="majorBidi" w:cstheme="majorBidi"/>
          <w:b/>
          <w:bCs/>
          <w:sz w:val="32"/>
          <w:szCs w:val="32"/>
        </w:rPr>
        <w:tab/>
      </w:r>
      <w:r w:rsidR="008E6E9F" w:rsidRPr="00102A75">
        <w:rPr>
          <w:rFonts w:asciiTheme="majorBidi" w:hAnsiTheme="majorBidi" w:cstheme="majorBidi"/>
          <w:b/>
          <w:bCs/>
          <w:sz w:val="32"/>
          <w:szCs w:val="32"/>
        </w:rPr>
        <w:t>BANK OVERDRAFTS AND SHORT-TERM LOANS FROM FINANCIAL INSTITUTIONS</w:t>
      </w:r>
    </w:p>
    <w:tbl>
      <w:tblPr>
        <w:tblW w:w="9077" w:type="dxa"/>
        <w:tblInd w:w="392" w:type="dxa"/>
        <w:tblLayout w:type="fixed"/>
        <w:tblLook w:val="0000" w:firstRow="0" w:lastRow="0" w:firstColumn="0" w:lastColumn="0" w:noHBand="0" w:noVBand="0"/>
      </w:tblPr>
      <w:tblGrid>
        <w:gridCol w:w="3395"/>
        <w:gridCol w:w="1424"/>
        <w:gridCol w:w="145"/>
        <w:gridCol w:w="1273"/>
        <w:gridCol w:w="142"/>
        <w:gridCol w:w="1275"/>
        <w:gridCol w:w="142"/>
        <w:gridCol w:w="1281"/>
      </w:tblGrid>
      <w:tr w:rsidR="004B6613" w:rsidRPr="00102A75" w14:paraId="2A3CAE9C" w14:textId="77777777" w:rsidTr="00103322">
        <w:trPr>
          <w:cantSplit/>
        </w:trPr>
        <w:tc>
          <w:tcPr>
            <w:tcW w:w="3395" w:type="dxa"/>
          </w:tcPr>
          <w:p w14:paraId="37B0A80F" w14:textId="77777777" w:rsidR="004B6613" w:rsidRPr="00102A75" w:rsidRDefault="004B6613"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5682" w:type="dxa"/>
            <w:gridSpan w:val="7"/>
            <w:tcBorders>
              <w:bottom w:val="single" w:sz="6" w:space="0" w:color="auto"/>
            </w:tcBorders>
          </w:tcPr>
          <w:p w14:paraId="0F2C1C0C" w14:textId="072313A2" w:rsidR="004B6613" w:rsidRPr="00102A75" w:rsidRDefault="000F3BCE" w:rsidP="00D30700">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02A75">
              <w:rPr>
                <w:rFonts w:asciiTheme="majorBidi" w:hAnsiTheme="majorBidi" w:cstheme="majorBidi"/>
                <w:sz w:val="28"/>
                <w:szCs w:val="28"/>
              </w:rPr>
              <w:t xml:space="preserve">In </w:t>
            </w:r>
            <w:r w:rsidR="008E6E9F" w:rsidRPr="00102A75">
              <w:rPr>
                <w:rFonts w:asciiTheme="majorBidi" w:hAnsiTheme="majorBidi" w:cstheme="majorBidi"/>
                <w:sz w:val="28"/>
                <w:szCs w:val="28"/>
              </w:rPr>
              <w:t>Baht</w:t>
            </w:r>
          </w:p>
        </w:tc>
      </w:tr>
      <w:tr w:rsidR="004B6613" w:rsidRPr="00102A75" w14:paraId="7A80B170" w14:textId="77777777" w:rsidTr="00103322">
        <w:tblPrEx>
          <w:tblCellMar>
            <w:left w:w="56" w:type="dxa"/>
            <w:right w:w="56" w:type="dxa"/>
          </w:tblCellMar>
        </w:tblPrEx>
        <w:trPr>
          <w:cantSplit/>
        </w:trPr>
        <w:tc>
          <w:tcPr>
            <w:tcW w:w="3395" w:type="dxa"/>
          </w:tcPr>
          <w:p w14:paraId="75035DA0" w14:textId="77777777" w:rsidR="004B6613" w:rsidRPr="00102A75" w:rsidRDefault="004B6613" w:rsidP="00D30700">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1D2BC3DB" w14:textId="10663F9E" w:rsidR="004B6613" w:rsidRPr="00102A75" w:rsidRDefault="008E6E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r w:rsidRPr="00102A75">
              <w:rPr>
                <w:rFonts w:asciiTheme="majorBidi" w:hAnsiTheme="majorBidi" w:cstheme="majorBidi"/>
                <w:sz w:val="28"/>
                <w:szCs w:val="28"/>
              </w:rPr>
              <w:t>Consolidated Financial Statements</w:t>
            </w:r>
          </w:p>
        </w:tc>
        <w:tc>
          <w:tcPr>
            <w:tcW w:w="142" w:type="dxa"/>
            <w:tcBorders>
              <w:top w:val="single" w:sz="6" w:space="0" w:color="auto"/>
            </w:tcBorders>
          </w:tcPr>
          <w:p w14:paraId="33055E6F" w14:textId="77777777" w:rsidR="004B6613" w:rsidRPr="008B2114" w:rsidRDefault="004B6613"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p>
        </w:tc>
        <w:tc>
          <w:tcPr>
            <w:tcW w:w="2698" w:type="dxa"/>
            <w:gridSpan w:val="3"/>
            <w:tcBorders>
              <w:top w:val="single" w:sz="6" w:space="0" w:color="auto"/>
              <w:bottom w:val="single" w:sz="6" w:space="0" w:color="auto"/>
            </w:tcBorders>
          </w:tcPr>
          <w:p w14:paraId="700492CD" w14:textId="15AD60E1" w:rsidR="004B6613" w:rsidRPr="00102A75" w:rsidRDefault="008E6E9F" w:rsidP="00D30700">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02A75">
              <w:rPr>
                <w:rFonts w:asciiTheme="majorBidi" w:hAnsiTheme="majorBidi" w:cstheme="majorBidi"/>
                <w:sz w:val="28"/>
                <w:szCs w:val="28"/>
              </w:rPr>
              <w:t>Separate Financial Statements</w:t>
            </w:r>
          </w:p>
        </w:tc>
      </w:tr>
      <w:tr w:rsidR="004B6613" w:rsidRPr="00102A75" w14:paraId="02B5F888" w14:textId="77777777" w:rsidTr="00A10ABF">
        <w:tblPrEx>
          <w:tblCellMar>
            <w:left w:w="56" w:type="dxa"/>
            <w:right w:w="56" w:type="dxa"/>
          </w:tblCellMar>
        </w:tblPrEx>
        <w:trPr>
          <w:trHeight w:val="212"/>
        </w:trPr>
        <w:tc>
          <w:tcPr>
            <w:tcW w:w="3395" w:type="dxa"/>
          </w:tcPr>
          <w:p w14:paraId="36241657" w14:textId="77777777" w:rsidR="004B6613" w:rsidRPr="00102A75" w:rsidRDefault="004B6613" w:rsidP="00D30700">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424" w:type="dxa"/>
            <w:tcBorders>
              <w:top w:val="single" w:sz="6" w:space="0" w:color="auto"/>
              <w:bottom w:val="single" w:sz="6" w:space="0" w:color="auto"/>
            </w:tcBorders>
          </w:tcPr>
          <w:p w14:paraId="2179DCCD" w14:textId="4C7BA5CE" w:rsidR="004B6613" w:rsidRPr="00102A75" w:rsidRDefault="00AE41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145" w:type="dxa"/>
            <w:tcBorders>
              <w:top w:val="single" w:sz="6" w:space="0" w:color="auto"/>
            </w:tcBorders>
          </w:tcPr>
          <w:p w14:paraId="5B186C1A" w14:textId="77777777" w:rsidR="004B6613" w:rsidRPr="00102A75" w:rsidRDefault="004B6613" w:rsidP="00D30700">
            <w:pPr>
              <w:tabs>
                <w:tab w:val="left" w:pos="284"/>
                <w:tab w:val="left" w:pos="851"/>
                <w:tab w:val="left" w:pos="1985"/>
                <w:tab w:val="left" w:pos="2552"/>
              </w:tabs>
              <w:spacing w:line="380" w:lineRule="exact"/>
              <w:ind w:right="57"/>
              <w:jc w:val="center"/>
              <w:rPr>
                <w:rFonts w:asciiTheme="majorBidi" w:hAnsiTheme="majorBidi" w:cstheme="majorBidi"/>
                <w:sz w:val="28"/>
                <w:szCs w:val="28"/>
              </w:rPr>
            </w:pPr>
          </w:p>
        </w:tc>
        <w:tc>
          <w:tcPr>
            <w:tcW w:w="1273" w:type="dxa"/>
            <w:tcBorders>
              <w:top w:val="single" w:sz="6" w:space="0" w:color="auto"/>
              <w:bottom w:val="single" w:sz="6" w:space="0" w:color="auto"/>
            </w:tcBorders>
          </w:tcPr>
          <w:p w14:paraId="52F81429" w14:textId="318785BF" w:rsidR="004B6613" w:rsidRPr="00102A75" w:rsidRDefault="00AE41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02A75">
              <w:rPr>
                <w:rFonts w:asciiTheme="majorBidi" w:hAnsiTheme="majorBidi" w:cstheme="majorBidi"/>
                <w:sz w:val="28"/>
                <w:szCs w:val="28"/>
              </w:rPr>
              <w:t>2019</w:t>
            </w:r>
          </w:p>
        </w:tc>
        <w:tc>
          <w:tcPr>
            <w:tcW w:w="142" w:type="dxa"/>
          </w:tcPr>
          <w:p w14:paraId="122A4642" w14:textId="77777777" w:rsidR="004B6613" w:rsidRPr="00102A7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AD611E3" w14:textId="669A7666" w:rsidR="004B6613" w:rsidRPr="00102A75" w:rsidRDefault="00AE41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142" w:type="dxa"/>
            <w:tcBorders>
              <w:top w:val="single" w:sz="6" w:space="0" w:color="auto"/>
            </w:tcBorders>
          </w:tcPr>
          <w:p w14:paraId="01792F59" w14:textId="77777777" w:rsidR="004B6613" w:rsidRPr="00102A75" w:rsidRDefault="004B6613" w:rsidP="00D30700">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211A22CE" w14:textId="48D2517D" w:rsidR="004B6613" w:rsidRPr="00102A75" w:rsidRDefault="00AE419F" w:rsidP="00D30700">
            <w:pPr>
              <w:tabs>
                <w:tab w:val="left" w:pos="284"/>
                <w:tab w:val="left" w:pos="1985"/>
                <w:tab w:val="left" w:pos="2552"/>
              </w:tabs>
              <w:spacing w:line="380" w:lineRule="exact"/>
              <w:ind w:right="57"/>
              <w:jc w:val="center"/>
              <w:rPr>
                <w:rFonts w:asciiTheme="majorBidi" w:hAnsiTheme="majorBidi" w:cstheme="majorBidi"/>
                <w:sz w:val="28"/>
                <w:szCs w:val="28"/>
              </w:rPr>
            </w:pPr>
            <w:r w:rsidRPr="00102A75">
              <w:rPr>
                <w:rFonts w:asciiTheme="majorBidi" w:hAnsiTheme="majorBidi" w:cstheme="majorBidi"/>
                <w:sz w:val="28"/>
                <w:szCs w:val="28"/>
              </w:rPr>
              <w:t>2019</w:t>
            </w:r>
          </w:p>
        </w:tc>
      </w:tr>
      <w:tr w:rsidR="009D6965" w:rsidRPr="00102A75" w14:paraId="1F08812A" w14:textId="77777777" w:rsidTr="00A10ABF">
        <w:tblPrEx>
          <w:tblCellMar>
            <w:left w:w="56" w:type="dxa"/>
            <w:right w:w="56" w:type="dxa"/>
          </w:tblCellMar>
        </w:tblPrEx>
        <w:trPr>
          <w:trHeight w:val="249"/>
        </w:trPr>
        <w:tc>
          <w:tcPr>
            <w:tcW w:w="3395" w:type="dxa"/>
          </w:tcPr>
          <w:p w14:paraId="1A0C2129" w14:textId="65455909" w:rsidR="009D6965" w:rsidRPr="00102A75" w:rsidRDefault="009D6965" w:rsidP="009D6965">
            <w:pPr>
              <w:tabs>
                <w:tab w:val="left" w:pos="284"/>
                <w:tab w:val="left" w:pos="851"/>
                <w:tab w:val="left" w:pos="1418"/>
                <w:tab w:val="left" w:pos="1985"/>
                <w:tab w:val="left" w:pos="2552"/>
              </w:tabs>
              <w:spacing w:line="380" w:lineRule="exact"/>
              <w:jc w:val="both"/>
              <w:rPr>
                <w:rFonts w:asciiTheme="majorBidi" w:hAnsiTheme="majorBidi" w:cstheme="majorBidi"/>
                <w:sz w:val="28"/>
                <w:szCs w:val="28"/>
              </w:rPr>
            </w:pPr>
            <w:r w:rsidRPr="00102A75">
              <w:rPr>
                <w:rFonts w:asciiTheme="majorBidi" w:hAnsiTheme="majorBidi" w:cstheme="majorBidi"/>
                <w:sz w:val="28"/>
                <w:szCs w:val="28"/>
              </w:rPr>
              <w:t>Bank overdrafts</w:t>
            </w:r>
          </w:p>
        </w:tc>
        <w:tc>
          <w:tcPr>
            <w:tcW w:w="1424" w:type="dxa"/>
            <w:tcBorders>
              <w:top w:val="single" w:sz="6" w:space="0" w:color="auto"/>
            </w:tcBorders>
          </w:tcPr>
          <w:p w14:paraId="5E60D004" w14:textId="7E07BCB7"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5" w:type="dxa"/>
          </w:tcPr>
          <w:p w14:paraId="4318FF6F" w14:textId="77777777" w:rsidR="009D6965" w:rsidRPr="00102A75" w:rsidRDefault="009D6965" w:rsidP="009D6965">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tcBorders>
          </w:tcPr>
          <w:p w14:paraId="310C1C8B" w14:textId="3A1F09C0" w:rsidR="009D6965" w:rsidRPr="00102A75" w:rsidRDefault="009D6965" w:rsidP="009D6965">
            <w:pPr>
              <w:tabs>
                <w:tab w:val="left" w:pos="284"/>
                <w:tab w:val="left" w:pos="1418"/>
                <w:tab w:val="left" w:pos="1985"/>
                <w:tab w:val="left" w:pos="2552"/>
              </w:tabs>
              <w:spacing w:line="380" w:lineRule="exact"/>
              <w:jc w:val="right"/>
              <w:rPr>
                <w:rFonts w:asciiTheme="majorBidi" w:hAnsiTheme="majorBidi" w:cstheme="majorBidi"/>
                <w:sz w:val="28"/>
                <w:szCs w:val="28"/>
              </w:rPr>
            </w:pPr>
            <w:r w:rsidRPr="00102A75">
              <w:rPr>
                <w:rFonts w:asciiTheme="majorBidi" w:hAnsiTheme="majorBidi" w:cstheme="majorBidi"/>
                <w:sz w:val="28"/>
                <w:szCs w:val="28"/>
              </w:rPr>
              <w:t>5,858,045</w:t>
            </w:r>
          </w:p>
        </w:tc>
        <w:tc>
          <w:tcPr>
            <w:tcW w:w="142" w:type="dxa"/>
          </w:tcPr>
          <w:p w14:paraId="38AFC475" w14:textId="77777777" w:rsidR="009D6965" w:rsidRPr="00102A75" w:rsidRDefault="009D6965" w:rsidP="009D6965">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tcBorders>
          </w:tcPr>
          <w:p w14:paraId="4A108CAD" w14:textId="72075D84"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tcPr>
          <w:p w14:paraId="77F1B052" w14:textId="77777777" w:rsidR="009D6965" w:rsidRPr="00102A75" w:rsidRDefault="009D6965" w:rsidP="009D6965">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tcBorders>
          </w:tcPr>
          <w:p w14:paraId="0E063413" w14:textId="77777777"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9D6965" w:rsidRPr="00102A75" w14:paraId="74D316AD" w14:textId="77777777" w:rsidTr="00A10ABF">
        <w:tblPrEx>
          <w:tblCellMar>
            <w:left w:w="56" w:type="dxa"/>
            <w:right w:w="56" w:type="dxa"/>
          </w:tblCellMar>
        </w:tblPrEx>
        <w:tc>
          <w:tcPr>
            <w:tcW w:w="3395" w:type="dxa"/>
          </w:tcPr>
          <w:p w14:paraId="244FEDF1" w14:textId="0D4AC08C" w:rsidR="009D6965" w:rsidRPr="008B2114" w:rsidRDefault="009D6965" w:rsidP="009D6965">
            <w:pPr>
              <w:tabs>
                <w:tab w:val="left" w:pos="284"/>
                <w:tab w:val="left" w:pos="851"/>
                <w:tab w:val="left" w:pos="1418"/>
                <w:tab w:val="left" w:pos="1985"/>
                <w:tab w:val="left" w:pos="2552"/>
              </w:tabs>
              <w:spacing w:line="380" w:lineRule="exact"/>
              <w:jc w:val="both"/>
              <w:rPr>
                <w:rFonts w:asciiTheme="majorBidi" w:hAnsiTheme="majorBidi" w:cstheme="majorBidi"/>
                <w:sz w:val="28"/>
                <w:szCs w:val="28"/>
                <w:cs/>
              </w:rPr>
            </w:pPr>
            <w:r w:rsidRPr="00102A75">
              <w:rPr>
                <w:rFonts w:asciiTheme="majorBidi" w:hAnsiTheme="majorBidi" w:cstheme="majorBidi"/>
                <w:sz w:val="28"/>
                <w:szCs w:val="28"/>
              </w:rPr>
              <w:t>Short-term loans from banks</w:t>
            </w:r>
          </w:p>
        </w:tc>
        <w:tc>
          <w:tcPr>
            <w:tcW w:w="1424" w:type="dxa"/>
            <w:tcBorders>
              <w:bottom w:val="single" w:sz="6" w:space="0" w:color="auto"/>
            </w:tcBorders>
          </w:tcPr>
          <w:p w14:paraId="29680D8B" w14:textId="09DFB7DD"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5" w:type="dxa"/>
            <w:tcBorders>
              <w:bottom w:val="nil"/>
            </w:tcBorders>
          </w:tcPr>
          <w:p w14:paraId="17DC62EB" w14:textId="77777777" w:rsidR="009D6965" w:rsidRPr="00102A75" w:rsidRDefault="009D6965" w:rsidP="009D6965">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bottom w:val="single" w:sz="6" w:space="0" w:color="auto"/>
            </w:tcBorders>
          </w:tcPr>
          <w:p w14:paraId="7CCB878A" w14:textId="53C5D2FB"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02A75">
              <w:rPr>
                <w:rFonts w:asciiTheme="majorBidi" w:hAnsiTheme="majorBidi" w:cstheme="majorBidi"/>
                <w:sz w:val="28"/>
                <w:szCs w:val="28"/>
              </w:rPr>
              <w:t>44,000,000</w:t>
            </w:r>
          </w:p>
        </w:tc>
        <w:tc>
          <w:tcPr>
            <w:tcW w:w="142" w:type="dxa"/>
          </w:tcPr>
          <w:p w14:paraId="271BC5DA" w14:textId="77777777"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bottom w:val="single" w:sz="6" w:space="0" w:color="auto"/>
            </w:tcBorders>
          </w:tcPr>
          <w:p w14:paraId="6F81F477" w14:textId="1F9B7E93"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tcPr>
          <w:p w14:paraId="678C62E1" w14:textId="77777777"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bottom w:val="single" w:sz="6" w:space="0" w:color="auto"/>
            </w:tcBorders>
          </w:tcPr>
          <w:p w14:paraId="0FBA3014" w14:textId="1A0CCC60"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r w:rsidR="009D6965" w:rsidRPr="00102A75" w14:paraId="2E552FE8" w14:textId="77777777" w:rsidTr="00103322">
        <w:tblPrEx>
          <w:tblCellMar>
            <w:left w:w="56" w:type="dxa"/>
            <w:right w:w="56" w:type="dxa"/>
          </w:tblCellMar>
        </w:tblPrEx>
        <w:tc>
          <w:tcPr>
            <w:tcW w:w="3395" w:type="dxa"/>
          </w:tcPr>
          <w:p w14:paraId="6119D984" w14:textId="36372554" w:rsidR="009D6965" w:rsidRPr="00102A75" w:rsidRDefault="009D6965" w:rsidP="009D6965">
            <w:pPr>
              <w:tabs>
                <w:tab w:val="left" w:pos="284"/>
                <w:tab w:val="left" w:pos="653"/>
                <w:tab w:val="left" w:pos="1418"/>
                <w:tab w:val="left" w:pos="1985"/>
                <w:tab w:val="left" w:pos="2552"/>
              </w:tabs>
              <w:spacing w:line="380" w:lineRule="exact"/>
              <w:rPr>
                <w:rFonts w:asciiTheme="majorBidi" w:hAnsiTheme="majorBidi" w:cstheme="majorBidi"/>
                <w:sz w:val="28"/>
                <w:szCs w:val="28"/>
              </w:rPr>
            </w:pPr>
            <w:r w:rsidRPr="00102A75">
              <w:rPr>
                <w:rFonts w:asciiTheme="majorBidi" w:hAnsiTheme="majorBidi" w:cstheme="majorBidi"/>
                <w:sz w:val="28"/>
                <w:szCs w:val="28"/>
              </w:rPr>
              <w:tab/>
            </w:r>
            <w:r w:rsidRPr="00102A75">
              <w:rPr>
                <w:rFonts w:asciiTheme="majorBidi" w:hAnsiTheme="majorBidi" w:cstheme="majorBidi"/>
                <w:sz w:val="28"/>
                <w:szCs w:val="28"/>
              </w:rPr>
              <w:tab/>
              <w:t>Total</w:t>
            </w:r>
            <w:r w:rsidRPr="00102A75">
              <w:rPr>
                <w:rFonts w:asciiTheme="majorBidi" w:hAnsiTheme="majorBidi" w:cstheme="majorBidi"/>
                <w:sz w:val="28"/>
                <w:szCs w:val="28"/>
              </w:rPr>
              <w:tab/>
            </w:r>
          </w:p>
        </w:tc>
        <w:tc>
          <w:tcPr>
            <w:tcW w:w="1424" w:type="dxa"/>
            <w:tcBorders>
              <w:top w:val="single" w:sz="6" w:space="0" w:color="auto"/>
              <w:bottom w:val="double" w:sz="6" w:space="0" w:color="auto"/>
            </w:tcBorders>
            <w:shd w:val="clear" w:color="auto" w:fill="auto"/>
          </w:tcPr>
          <w:p w14:paraId="37BA81BC" w14:textId="669D44AB"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5" w:type="dxa"/>
          </w:tcPr>
          <w:p w14:paraId="090FC88A" w14:textId="77777777" w:rsidR="009D6965" w:rsidRPr="00102A75" w:rsidRDefault="009D6965" w:rsidP="009D6965">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3D8D154C" w14:textId="673BC4EB"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102A75">
              <w:rPr>
                <w:rFonts w:asciiTheme="majorBidi" w:hAnsiTheme="majorBidi" w:cstheme="majorBidi"/>
                <w:sz w:val="28"/>
                <w:szCs w:val="28"/>
              </w:rPr>
              <w:t>49,858,045</w:t>
            </w:r>
          </w:p>
        </w:tc>
        <w:tc>
          <w:tcPr>
            <w:tcW w:w="142" w:type="dxa"/>
          </w:tcPr>
          <w:p w14:paraId="6876E32B" w14:textId="77777777"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33F5CB4D" w14:textId="2B539D5A"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tcPr>
          <w:p w14:paraId="77852B47" w14:textId="77777777" w:rsidR="009D6965" w:rsidRPr="00102A75" w:rsidRDefault="009D6965" w:rsidP="009D6965">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bottom w:val="double" w:sz="6" w:space="0" w:color="auto"/>
            </w:tcBorders>
          </w:tcPr>
          <w:p w14:paraId="4ADA289F" w14:textId="6932B9FD" w:rsidR="009D6965" w:rsidRPr="00102A75" w:rsidRDefault="009D6965" w:rsidP="009D6965">
            <w:pPr>
              <w:tabs>
                <w:tab w:val="left" w:pos="252"/>
                <w:tab w:val="left" w:pos="851"/>
                <w:tab w:val="left" w:pos="1418"/>
              </w:tabs>
              <w:spacing w:line="380" w:lineRule="exact"/>
              <w:ind w:right="227"/>
              <w:jc w:val="right"/>
              <w:rPr>
                <w:rFonts w:asciiTheme="majorBidi" w:hAnsiTheme="majorBidi" w:cstheme="majorBidi"/>
                <w:sz w:val="28"/>
                <w:szCs w:val="28"/>
              </w:rPr>
            </w:pPr>
            <w:r w:rsidRPr="00102A75">
              <w:rPr>
                <w:rFonts w:asciiTheme="majorBidi" w:hAnsiTheme="majorBidi" w:cstheme="majorBidi"/>
                <w:sz w:val="28"/>
                <w:szCs w:val="28"/>
              </w:rPr>
              <w:t>-</w:t>
            </w:r>
          </w:p>
        </w:tc>
      </w:tr>
    </w:tbl>
    <w:p w14:paraId="0630E011" w14:textId="1C109444" w:rsidR="00766D5E" w:rsidRPr="00102A75" w:rsidRDefault="00766D5E"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34F61762" w14:textId="729789FA" w:rsidR="004B6613" w:rsidRPr="00102A75" w:rsidRDefault="004B6613" w:rsidP="00D30700">
      <w:pPr>
        <w:tabs>
          <w:tab w:val="left" w:pos="284"/>
          <w:tab w:val="left" w:pos="851"/>
          <w:tab w:val="left" w:pos="1418"/>
        </w:tabs>
        <w:spacing w:line="380" w:lineRule="exact"/>
        <w:ind w:left="284" w:hanging="382"/>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8E6E9F" w:rsidRPr="00102A75">
        <w:rPr>
          <w:rFonts w:asciiTheme="majorBidi" w:hAnsiTheme="majorBidi" w:cstheme="majorBidi"/>
          <w:sz w:val="32"/>
          <w:szCs w:val="32"/>
        </w:rPr>
        <w:t>Bank overdrafts and short-term loans from banks of the Company and subsidiaries are guaranteed by fixed deposits and Company’s director</w:t>
      </w:r>
    </w:p>
    <w:p w14:paraId="15F65581" w14:textId="7755084D" w:rsidR="00766D5E" w:rsidRPr="00102A75" w:rsidRDefault="00766D5E"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142C62F8" w14:textId="4812E18E" w:rsidR="00042361"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1763E64C" w14:textId="77777777" w:rsidR="00EE224A" w:rsidRPr="00102A75" w:rsidRDefault="00EE224A"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1BC27367" w14:textId="0DD20552" w:rsidR="00042361" w:rsidRPr="00102A7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4D22D888" w14:textId="4CD9A6A8" w:rsidR="00042361" w:rsidRPr="00102A7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54DB5F49" w14:textId="7EE34EB4" w:rsidR="00042361" w:rsidRPr="00102A75" w:rsidRDefault="00042361" w:rsidP="00D30700">
      <w:pPr>
        <w:tabs>
          <w:tab w:val="left" w:pos="284"/>
          <w:tab w:val="left" w:pos="851"/>
        </w:tabs>
        <w:spacing w:line="380" w:lineRule="exact"/>
        <w:ind w:left="283" w:hanging="425"/>
        <w:jc w:val="thaiDistribute"/>
        <w:rPr>
          <w:rFonts w:asciiTheme="majorBidi" w:hAnsiTheme="majorBidi" w:cstheme="majorBidi"/>
          <w:b/>
          <w:bCs/>
          <w:sz w:val="32"/>
          <w:szCs w:val="32"/>
        </w:rPr>
      </w:pPr>
    </w:p>
    <w:p w14:paraId="34403315" w14:textId="1C4F00D9" w:rsidR="00162955" w:rsidRPr="00102A75" w:rsidRDefault="00303499" w:rsidP="00D30700">
      <w:pPr>
        <w:tabs>
          <w:tab w:val="left" w:pos="284"/>
          <w:tab w:val="left" w:pos="851"/>
        </w:tabs>
        <w:spacing w:line="380" w:lineRule="exact"/>
        <w:ind w:left="283" w:hanging="425"/>
        <w:jc w:val="thaiDistribute"/>
        <w:rPr>
          <w:rFonts w:asciiTheme="majorBidi" w:hAnsiTheme="majorBidi" w:cstheme="majorBidi"/>
          <w:b/>
          <w:bCs/>
          <w:sz w:val="32"/>
          <w:szCs w:val="32"/>
        </w:rPr>
      </w:pPr>
      <w:r w:rsidRPr="00102A75">
        <w:rPr>
          <w:rFonts w:asciiTheme="majorBidi" w:hAnsiTheme="majorBidi" w:cstheme="majorBidi"/>
          <w:b/>
          <w:bCs/>
          <w:sz w:val="32"/>
          <w:szCs w:val="32"/>
        </w:rPr>
        <w:lastRenderedPageBreak/>
        <w:t>23</w:t>
      </w:r>
      <w:r w:rsidR="00162955" w:rsidRPr="00102A75">
        <w:rPr>
          <w:rFonts w:asciiTheme="majorBidi" w:hAnsiTheme="majorBidi" w:cstheme="majorBidi"/>
          <w:b/>
          <w:bCs/>
          <w:sz w:val="32"/>
          <w:szCs w:val="32"/>
        </w:rPr>
        <w:t>.</w:t>
      </w:r>
      <w:r w:rsidR="00162955" w:rsidRPr="00102A75">
        <w:rPr>
          <w:rFonts w:asciiTheme="majorBidi" w:hAnsiTheme="majorBidi" w:cstheme="majorBidi"/>
          <w:b/>
          <w:bCs/>
          <w:sz w:val="32"/>
          <w:szCs w:val="32"/>
        </w:rPr>
        <w:tab/>
        <w:t>TRADE AND OTHER ACCOUNTS PAYABLE</w:t>
      </w:r>
    </w:p>
    <w:tbl>
      <w:tblPr>
        <w:tblW w:w="8648"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119"/>
        <w:gridCol w:w="1276"/>
        <w:gridCol w:w="142"/>
        <w:gridCol w:w="1276"/>
        <w:gridCol w:w="142"/>
        <w:gridCol w:w="1275"/>
        <w:gridCol w:w="142"/>
        <w:gridCol w:w="1276"/>
      </w:tblGrid>
      <w:tr w:rsidR="00434B5D" w:rsidRPr="00102A75" w14:paraId="531CA1E5" w14:textId="77777777" w:rsidTr="00D911EE">
        <w:trPr>
          <w:cantSplit/>
        </w:trPr>
        <w:tc>
          <w:tcPr>
            <w:tcW w:w="3119" w:type="dxa"/>
            <w:tcBorders>
              <w:top w:val="nil"/>
              <w:bottom w:val="nil"/>
            </w:tcBorders>
          </w:tcPr>
          <w:p w14:paraId="1DF46FFE" w14:textId="77777777" w:rsidR="00434B5D" w:rsidRPr="00102A75" w:rsidRDefault="00434B5D" w:rsidP="00221B05">
            <w:pPr>
              <w:spacing w:line="300" w:lineRule="exact"/>
              <w:rPr>
                <w:rFonts w:asciiTheme="majorBidi" w:hAnsiTheme="majorBidi" w:cstheme="majorBidi"/>
                <w:sz w:val="26"/>
                <w:szCs w:val="26"/>
              </w:rPr>
            </w:pPr>
          </w:p>
        </w:tc>
        <w:tc>
          <w:tcPr>
            <w:tcW w:w="5529" w:type="dxa"/>
            <w:gridSpan w:val="7"/>
            <w:tcBorders>
              <w:top w:val="nil"/>
              <w:bottom w:val="single" w:sz="6" w:space="0" w:color="auto"/>
            </w:tcBorders>
          </w:tcPr>
          <w:p w14:paraId="45792210" w14:textId="0AD4497D" w:rsidR="00434B5D" w:rsidRPr="008B2114" w:rsidRDefault="00997525" w:rsidP="00221B05">
            <w:pPr>
              <w:spacing w:line="300" w:lineRule="exact"/>
              <w:jc w:val="center"/>
              <w:rPr>
                <w:rFonts w:asciiTheme="majorBidi" w:hAnsiTheme="majorBidi" w:cstheme="majorBidi"/>
                <w:sz w:val="26"/>
                <w:szCs w:val="26"/>
                <w:cs/>
              </w:rPr>
            </w:pPr>
            <w:r w:rsidRPr="00102A75">
              <w:rPr>
                <w:rFonts w:asciiTheme="majorBidi" w:hAnsiTheme="majorBidi" w:cstheme="majorBidi"/>
                <w:sz w:val="26"/>
                <w:szCs w:val="26"/>
              </w:rPr>
              <w:t xml:space="preserve">In </w:t>
            </w:r>
            <w:r w:rsidR="00434B5D" w:rsidRPr="00102A75">
              <w:rPr>
                <w:rFonts w:asciiTheme="majorBidi" w:hAnsiTheme="majorBidi" w:cstheme="majorBidi"/>
                <w:sz w:val="26"/>
                <w:szCs w:val="26"/>
              </w:rPr>
              <w:t>Baht</w:t>
            </w:r>
          </w:p>
        </w:tc>
      </w:tr>
      <w:tr w:rsidR="00434B5D" w:rsidRPr="00102A75" w14:paraId="4225580F" w14:textId="77777777" w:rsidTr="00D911EE">
        <w:trPr>
          <w:cantSplit/>
        </w:trPr>
        <w:tc>
          <w:tcPr>
            <w:tcW w:w="3119" w:type="dxa"/>
            <w:tcBorders>
              <w:top w:val="nil"/>
            </w:tcBorders>
          </w:tcPr>
          <w:p w14:paraId="0C7B9F1E" w14:textId="77777777" w:rsidR="00434B5D" w:rsidRPr="00102A75" w:rsidRDefault="00434B5D" w:rsidP="00221B05">
            <w:pPr>
              <w:spacing w:line="300" w:lineRule="exact"/>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7D93FBF7" w14:textId="77777777" w:rsidR="00434B5D" w:rsidRPr="00102A75" w:rsidRDefault="00434B5D" w:rsidP="00221B05">
            <w:pPr>
              <w:spacing w:line="300" w:lineRule="exact"/>
              <w:jc w:val="center"/>
              <w:rPr>
                <w:rFonts w:asciiTheme="majorBidi" w:hAnsiTheme="majorBidi" w:cstheme="majorBidi"/>
                <w:sz w:val="26"/>
                <w:szCs w:val="26"/>
              </w:rPr>
            </w:pPr>
            <w:r w:rsidRPr="00102A75">
              <w:rPr>
                <w:rFonts w:asciiTheme="majorBidi" w:hAnsiTheme="majorBidi" w:cstheme="majorBidi"/>
                <w:sz w:val="26"/>
                <w:szCs w:val="26"/>
              </w:rPr>
              <w:t>Consolidated Financial Statement</w:t>
            </w:r>
            <w:r w:rsidR="0097481A" w:rsidRPr="00102A75">
              <w:rPr>
                <w:rFonts w:asciiTheme="majorBidi" w:hAnsiTheme="majorBidi" w:cstheme="majorBidi"/>
                <w:sz w:val="26"/>
                <w:szCs w:val="26"/>
              </w:rPr>
              <w:t>s</w:t>
            </w:r>
          </w:p>
        </w:tc>
        <w:tc>
          <w:tcPr>
            <w:tcW w:w="142" w:type="dxa"/>
            <w:tcBorders>
              <w:top w:val="single" w:sz="6" w:space="0" w:color="auto"/>
            </w:tcBorders>
          </w:tcPr>
          <w:p w14:paraId="31362A2B" w14:textId="77777777" w:rsidR="00434B5D" w:rsidRPr="00102A75" w:rsidRDefault="00434B5D" w:rsidP="00221B05">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5FC7BC8" w14:textId="77777777" w:rsidR="00434B5D" w:rsidRPr="00102A75" w:rsidRDefault="00434B5D" w:rsidP="00221B0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rPr>
            </w:pPr>
            <w:r w:rsidRPr="00102A75">
              <w:rPr>
                <w:rFonts w:asciiTheme="majorBidi" w:hAnsiTheme="majorBidi" w:cstheme="majorBidi"/>
                <w:sz w:val="26"/>
                <w:szCs w:val="26"/>
              </w:rPr>
              <w:t>Separate Financial Statement</w:t>
            </w:r>
            <w:r w:rsidR="0097481A" w:rsidRPr="00102A75">
              <w:rPr>
                <w:rFonts w:asciiTheme="majorBidi" w:hAnsiTheme="majorBidi" w:cstheme="majorBidi"/>
                <w:sz w:val="26"/>
                <w:szCs w:val="26"/>
              </w:rPr>
              <w:t>s</w:t>
            </w:r>
          </w:p>
        </w:tc>
      </w:tr>
      <w:tr w:rsidR="002A2CC3" w:rsidRPr="00102A75" w14:paraId="4D7BF386" w14:textId="77777777" w:rsidTr="00D911EE">
        <w:tc>
          <w:tcPr>
            <w:tcW w:w="3119" w:type="dxa"/>
          </w:tcPr>
          <w:p w14:paraId="2DB01E54" w14:textId="77777777" w:rsidR="002A2CC3" w:rsidRPr="00102A75" w:rsidRDefault="002A2CC3" w:rsidP="00221B05">
            <w:pPr>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8883F0D" w14:textId="47B4F660" w:rsidR="002A2CC3" w:rsidRPr="00102A75" w:rsidRDefault="00AE419F" w:rsidP="00221B05">
            <w:pPr>
              <w:spacing w:line="300" w:lineRule="exact"/>
              <w:ind w:left="-17" w:right="-17"/>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2" w:type="dxa"/>
            <w:tcBorders>
              <w:top w:val="single" w:sz="6" w:space="0" w:color="auto"/>
            </w:tcBorders>
          </w:tcPr>
          <w:p w14:paraId="7DE7BAF3" w14:textId="77777777" w:rsidR="002A2CC3" w:rsidRPr="00102A75" w:rsidRDefault="002A2CC3" w:rsidP="00221B05">
            <w:pPr>
              <w:spacing w:line="300" w:lineRule="exact"/>
              <w:ind w:left="-17" w:right="-1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DFBE554" w14:textId="08821894" w:rsidR="002A2CC3" w:rsidRPr="00102A75" w:rsidRDefault="00AE419F" w:rsidP="00221B05">
            <w:pPr>
              <w:spacing w:line="300" w:lineRule="exact"/>
              <w:ind w:left="-17" w:right="-17"/>
              <w:jc w:val="center"/>
              <w:rPr>
                <w:rFonts w:asciiTheme="majorBidi" w:hAnsiTheme="majorBidi" w:cstheme="majorBidi"/>
                <w:sz w:val="26"/>
                <w:szCs w:val="26"/>
              </w:rPr>
            </w:pPr>
            <w:r w:rsidRPr="00102A75">
              <w:rPr>
                <w:rFonts w:asciiTheme="majorBidi" w:hAnsiTheme="majorBidi" w:cstheme="majorBidi"/>
                <w:sz w:val="26"/>
                <w:szCs w:val="26"/>
              </w:rPr>
              <w:t>2019</w:t>
            </w:r>
          </w:p>
        </w:tc>
        <w:tc>
          <w:tcPr>
            <w:tcW w:w="142" w:type="dxa"/>
          </w:tcPr>
          <w:p w14:paraId="03999479" w14:textId="77777777" w:rsidR="002A2CC3" w:rsidRPr="00102A75" w:rsidRDefault="002A2CC3" w:rsidP="00221B05">
            <w:pPr>
              <w:spacing w:line="300" w:lineRule="exact"/>
              <w:ind w:left="-17" w:right="-17"/>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5E187FA" w14:textId="6FDBEDD2" w:rsidR="002A2CC3" w:rsidRPr="00102A75" w:rsidRDefault="00AE419F" w:rsidP="00221B05">
            <w:pPr>
              <w:spacing w:line="300" w:lineRule="exact"/>
              <w:ind w:left="-17" w:right="-17"/>
              <w:jc w:val="center"/>
              <w:rPr>
                <w:rFonts w:asciiTheme="majorBidi" w:hAnsiTheme="majorBidi" w:cstheme="majorBidi"/>
                <w:sz w:val="26"/>
                <w:szCs w:val="26"/>
              </w:rPr>
            </w:pPr>
            <w:r w:rsidRPr="00102A75">
              <w:rPr>
                <w:rFonts w:asciiTheme="majorBidi" w:hAnsiTheme="majorBidi" w:cstheme="majorBidi"/>
                <w:sz w:val="26"/>
                <w:szCs w:val="26"/>
              </w:rPr>
              <w:t>2020</w:t>
            </w:r>
          </w:p>
        </w:tc>
        <w:tc>
          <w:tcPr>
            <w:tcW w:w="142" w:type="dxa"/>
            <w:tcBorders>
              <w:top w:val="single" w:sz="6" w:space="0" w:color="auto"/>
            </w:tcBorders>
          </w:tcPr>
          <w:p w14:paraId="282A4721" w14:textId="77777777" w:rsidR="002A2CC3" w:rsidRPr="00102A75" w:rsidRDefault="002A2CC3" w:rsidP="00221B05">
            <w:pPr>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8F79780" w14:textId="48495712" w:rsidR="002A2CC3" w:rsidRPr="00102A75" w:rsidRDefault="00AE419F" w:rsidP="00221B05">
            <w:pPr>
              <w:spacing w:line="300" w:lineRule="exact"/>
              <w:ind w:left="-17" w:right="-17"/>
              <w:jc w:val="center"/>
              <w:rPr>
                <w:rFonts w:asciiTheme="majorBidi" w:hAnsiTheme="majorBidi" w:cstheme="majorBidi"/>
                <w:sz w:val="26"/>
                <w:szCs w:val="26"/>
              </w:rPr>
            </w:pPr>
            <w:r w:rsidRPr="00102A75">
              <w:rPr>
                <w:rFonts w:asciiTheme="majorBidi" w:hAnsiTheme="majorBidi" w:cstheme="majorBidi"/>
                <w:sz w:val="26"/>
                <w:szCs w:val="26"/>
              </w:rPr>
              <w:t>2019</w:t>
            </w:r>
          </w:p>
        </w:tc>
      </w:tr>
      <w:tr w:rsidR="009D6965" w:rsidRPr="00102A75" w14:paraId="59CCAD8C" w14:textId="77777777" w:rsidTr="00D911EE">
        <w:tc>
          <w:tcPr>
            <w:tcW w:w="3119" w:type="dxa"/>
          </w:tcPr>
          <w:p w14:paraId="273A366B" w14:textId="77777777" w:rsidR="009D6965" w:rsidRPr="00102A75" w:rsidRDefault="009D6965" w:rsidP="009D6965">
            <w:pPr>
              <w:spacing w:line="300" w:lineRule="exact"/>
              <w:rPr>
                <w:rFonts w:asciiTheme="majorBidi" w:hAnsiTheme="majorBidi" w:cstheme="majorBidi"/>
                <w:sz w:val="26"/>
                <w:szCs w:val="26"/>
              </w:rPr>
            </w:pPr>
            <w:r w:rsidRPr="00102A75">
              <w:rPr>
                <w:rFonts w:asciiTheme="majorBidi" w:hAnsiTheme="majorBidi" w:cstheme="majorBidi"/>
                <w:sz w:val="26"/>
                <w:szCs w:val="26"/>
              </w:rPr>
              <w:t xml:space="preserve">Trade accounts payable </w:t>
            </w:r>
          </w:p>
        </w:tc>
        <w:tc>
          <w:tcPr>
            <w:tcW w:w="1276" w:type="dxa"/>
          </w:tcPr>
          <w:p w14:paraId="7F467F6F" w14:textId="2937BB02"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78,411,616</w:t>
            </w:r>
          </w:p>
        </w:tc>
        <w:tc>
          <w:tcPr>
            <w:tcW w:w="142" w:type="dxa"/>
          </w:tcPr>
          <w:p w14:paraId="4E93B9FD"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Pr>
          <w:p w14:paraId="1452F1B5" w14:textId="072C1C04"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61,402,341</w:t>
            </w:r>
          </w:p>
        </w:tc>
        <w:tc>
          <w:tcPr>
            <w:tcW w:w="142" w:type="dxa"/>
          </w:tcPr>
          <w:p w14:paraId="4D0F7B94" w14:textId="77777777" w:rsidR="009D6965" w:rsidRPr="00102A75" w:rsidRDefault="009D6965" w:rsidP="009D6965">
            <w:pPr>
              <w:spacing w:line="300" w:lineRule="exact"/>
              <w:rPr>
                <w:rFonts w:asciiTheme="majorBidi" w:hAnsiTheme="majorBidi" w:cstheme="majorBidi"/>
                <w:sz w:val="26"/>
                <w:szCs w:val="26"/>
              </w:rPr>
            </w:pPr>
          </w:p>
        </w:tc>
        <w:tc>
          <w:tcPr>
            <w:tcW w:w="1275" w:type="dxa"/>
          </w:tcPr>
          <w:p w14:paraId="6604B9E6" w14:textId="2E094C40"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8"/>
                <w:szCs w:val="28"/>
              </w:rPr>
              <w:t>-</w:t>
            </w:r>
          </w:p>
        </w:tc>
        <w:tc>
          <w:tcPr>
            <w:tcW w:w="142" w:type="dxa"/>
          </w:tcPr>
          <w:p w14:paraId="5E5CA44A"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Pr>
          <w:p w14:paraId="23178EC4" w14:textId="5DB078A3"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r>
      <w:tr w:rsidR="009D6965" w:rsidRPr="00102A75" w14:paraId="63B00C06" w14:textId="77777777" w:rsidTr="00D911EE">
        <w:tc>
          <w:tcPr>
            <w:tcW w:w="3119" w:type="dxa"/>
          </w:tcPr>
          <w:p w14:paraId="1C2AC47B" w14:textId="77777777" w:rsidR="009D6965" w:rsidRPr="00102A75" w:rsidRDefault="009D6965" w:rsidP="009D6965">
            <w:pPr>
              <w:spacing w:line="300" w:lineRule="exact"/>
              <w:rPr>
                <w:rFonts w:asciiTheme="majorBidi" w:hAnsiTheme="majorBidi" w:cstheme="majorBidi"/>
                <w:sz w:val="26"/>
                <w:szCs w:val="26"/>
              </w:rPr>
            </w:pPr>
            <w:r w:rsidRPr="00102A75">
              <w:rPr>
                <w:rFonts w:asciiTheme="majorBidi" w:hAnsiTheme="majorBidi" w:cstheme="majorBidi"/>
                <w:sz w:val="26"/>
                <w:szCs w:val="26"/>
              </w:rPr>
              <w:t>Trade accounts payable to related parties</w:t>
            </w:r>
          </w:p>
        </w:tc>
        <w:tc>
          <w:tcPr>
            <w:tcW w:w="1276" w:type="dxa"/>
          </w:tcPr>
          <w:p w14:paraId="2FC05663" w14:textId="5A0E0EE5"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c>
          <w:tcPr>
            <w:tcW w:w="142" w:type="dxa"/>
            <w:tcBorders>
              <w:bottom w:val="nil"/>
            </w:tcBorders>
          </w:tcPr>
          <w:p w14:paraId="00BED42F" w14:textId="77777777" w:rsidR="009D6965" w:rsidRPr="00102A75" w:rsidRDefault="009D6965" w:rsidP="009D6965">
            <w:pPr>
              <w:spacing w:line="300" w:lineRule="exact"/>
              <w:ind w:right="57"/>
              <w:jc w:val="right"/>
              <w:rPr>
                <w:rFonts w:asciiTheme="majorBidi" w:hAnsiTheme="majorBidi" w:cstheme="majorBidi"/>
                <w:sz w:val="26"/>
                <w:szCs w:val="26"/>
              </w:rPr>
            </w:pPr>
          </w:p>
        </w:tc>
        <w:tc>
          <w:tcPr>
            <w:tcW w:w="1276" w:type="dxa"/>
          </w:tcPr>
          <w:p w14:paraId="33DEB5BD" w14:textId="423B6A8B"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c>
          <w:tcPr>
            <w:tcW w:w="142" w:type="dxa"/>
            <w:tcBorders>
              <w:bottom w:val="nil"/>
            </w:tcBorders>
          </w:tcPr>
          <w:p w14:paraId="01EEE304" w14:textId="77777777" w:rsidR="009D6965" w:rsidRPr="00102A75" w:rsidRDefault="009D6965" w:rsidP="009D6965">
            <w:pPr>
              <w:spacing w:line="300" w:lineRule="exact"/>
              <w:ind w:right="57"/>
              <w:rPr>
                <w:rFonts w:asciiTheme="majorBidi" w:hAnsiTheme="majorBidi" w:cstheme="majorBidi"/>
                <w:sz w:val="26"/>
                <w:szCs w:val="26"/>
              </w:rPr>
            </w:pPr>
          </w:p>
        </w:tc>
        <w:tc>
          <w:tcPr>
            <w:tcW w:w="1275" w:type="dxa"/>
          </w:tcPr>
          <w:p w14:paraId="4487B6C7" w14:textId="35BF0825" w:rsidR="009D6965" w:rsidRPr="00102A75" w:rsidRDefault="009D6965" w:rsidP="00EE224A">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27,991</w:t>
            </w:r>
          </w:p>
        </w:tc>
        <w:tc>
          <w:tcPr>
            <w:tcW w:w="142" w:type="dxa"/>
            <w:tcBorders>
              <w:bottom w:val="nil"/>
            </w:tcBorders>
          </w:tcPr>
          <w:p w14:paraId="257BD9D5" w14:textId="77777777" w:rsidR="009D6965" w:rsidRPr="00102A75" w:rsidRDefault="009D6965" w:rsidP="009D6965">
            <w:pPr>
              <w:spacing w:line="300" w:lineRule="exact"/>
              <w:ind w:right="227"/>
              <w:jc w:val="right"/>
              <w:rPr>
                <w:rFonts w:asciiTheme="majorBidi" w:hAnsiTheme="majorBidi" w:cstheme="majorBidi"/>
                <w:sz w:val="26"/>
                <w:szCs w:val="26"/>
              </w:rPr>
            </w:pPr>
          </w:p>
        </w:tc>
        <w:tc>
          <w:tcPr>
            <w:tcW w:w="1276" w:type="dxa"/>
          </w:tcPr>
          <w:p w14:paraId="1B6097E6" w14:textId="5610EB7E"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r>
      <w:tr w:rsidR="009D6965" w:rsidRPr="00102A75" w14:paraId="4586C8B9" w14:textId="77777777" w:rsidTr="00D911EE">
        <w:tc>
          <w:tcPr>
            <w:tcW w:w="3119" w:type="dxa"/>
          </w:tcPr>
          <w:p w14:paraId="340BB0E7" w14:textId="77777777" w:rsidR="009D6965" w:rsidRPr="00102A75" w:rsidRDefault="009D6965" w:rsidP="009D6965">
            <w:pPr>
              <w:tabs>
                <w:tab w:val="left" w:pos="297"/>
              </w:tabs>
              <w:spacing w:line="300" w:lineRule="exact"/>
              <w:rPr>
                <w:rFonts w:asciiTheme="majorBidi" w:hAnsiTheme="majorBidi" w:cstheme="majorBidi"/>
                <w:sz w:val="26"/>
                <w:szCs w:val="26"/>
              </w:rPr>
            </w:pPr>
            <w:r w:rsidRPr="00102A75">
              <w:rPr>
                <w:rFonts w:asciiTheme="majorBidi" w:hAnsiTheme="majorBidi" w:cstheme="majorBidi"/>
                <w:sz w:val="26"/>
                <w:szCs w:val="26"/>
              </w:rPr>
              <w:t>Advance received</w:t>
            </w:r>
          </w:p>
        </w:tc>
        <w:tc>
          <w:tcPr>
            <w:tcW w:w="1276" w:type="dxa"/>
            <w:tcBorders>
              <w:bottom w:val="nil"/>
            </w:tcBorders>
          </w:tcPr>
          <w:p w14:paraId="3F8E5C98" w14:textId="685E58DB"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c>
          <w:tcPr>
            <w:tcW w:w="142" w:type="dxa"/>
            <w:tcBorders>
              <w:top w:val="nil"/>
              <w:bottom w:val="nil"/>
            </w:tcBorders>
          </w:tcPr>
          <w:p w14:paraId="5383026B"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Pr>
          <w:p w14:paraId="64009C7C" w14:textId="7C732CF6"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2,927,773</w:t>
            </w:r>
          </w:p>
        </w:tc>
        <w:tc>
          <w:tcPr>
            <w:tcW w:w="142" w:type="dxa"/>
            <w:tcBorders>
              <w:top w:val="nil"/>
              <w:bottom w:val="nil"/>
            </w:tcBorders>
          </w:tcPr>
          <w:p w14:paraId="0680242E" w14:textId="77777777" w:rsidR="009D6965" w:rsidRPr="00102A75" w:rsidRDefault="009D6965" w:rsidP="009D6965">
            <w:pPr>
              <w:spacing w:line="300" w:lineRule="exact"/>
              <w:rPr>
                <w:rFonts w:asciiTheme="majorBidi" w:hAnsiTheme="majorBidi" w:cstheme="majorBidi"/>
                <w:sz w:val="26"/>
                <w:szCs w:val="26"/>
              </w:rPr>
            </w:pPr>
          </w:p>
        </w:tc>
        <w:tc>
          <w:tcPr>
            <w:tcW w:w="1275" w:type="dxa"/>
          </w:tcPr>
          <w:p w14:paraId="7CF8B819" w14:textId="7CA8458F"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c>
          <w:tcPr>
            <w:tcW w:w="142" w:type="dxa"/>
            <w:tcBorders>
              <w:top w:val="nil"/>
              <w:bottom w:val="nil"/>
            </w:tcBorders>
          </w:tcPr>
          <w:p w14:paraId="6CBB8A8B"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Pr>
          <w:p w14:paraId="71BEF340" w14:textId="62272F4A" w:rsidR="009D6965" w:rsidRPr="00102A75" w:rsidRDefault="009D6965" w:rsidP="00EE224A">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285</w:t>
            </w:r>
          </w:p>
        </w:tc>
      </w:tr>
      <w:tr w:rsidR="009D6965" w:rsidRPr="00102A75" w14:paraId="68691765" w14:textId="77777777" w:rsidTr="00D911EE">
        <w:tc>
          <w:tcPr>
            <w:tcW w:w="3119" w:type="dxa"/>
          </w:tcPr>
          <w:p w14:paraId="5ECF3F64" w14:textId="77777777" w:rsidR="009D6965" w:rsidRPr="00102A75" w:rsidRDefault="009D6965" w:rsidP="009D6965">
            <w:pPr>
              <w:spacing w:line="300" w:lineRule="exact"/>
              <w:rPr>
                <w:rFonts w:asciiTheme="majorBidi" w:hAnsiTheme="majorBidi" w:cstheme="majorBidi"/>
                <w:sz w:val="26"/>
                <w:szCs w:val="26"/>
              </w:rPr>
            </w:pPr>
            <w:r w:rsidRPr="00102A75">
              <w:rPr>
                <w:rFonts w:asciiTheme="majorBidi" w:hAnsiTheme="majorBidi" w:cstheme="majorBidi"/>
                <w:sz w:val="26"/>
                <w:szCs w:val="26"/>
              </w:rPr>
              <w:t>Cheque in transit</w:t>
            </w:r>
          </w:p>
        </w:tc>
        <w:tc>
          <w:tcPr>
            <w:tcW w:w="1276" w:type="dxa"/>
            <w:tcBorders>
              <w:top w:val="nil"/>
              <w:bottom w:val="single" w:sz="6" w:space="0" w:color="auto"/>
            </w:tcBorders>
          </w:tcPr>
          <w:p w14:paraId="4FBFC588" w14:textId="0683B875"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9,974,281</w:t>
            </w:r>
          </w:p>
        </w:tc>
        <w:tc>
          <w:tcPr>
            <w:tcW w:w="142" w:type="dxa"/>
            <w:tcBorders>
              <w:top w:val="nil"/>
            </w:tcBorders>
          </w:tcPr>
          <w:p w14:paraId="0B09C2F5"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1088EE99" w14:textId="6990CABB"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1,068,442</w:t>
            </w:r>
          </w:p>
        </w:tc>
        <w:tc>
          <w:tcPr>
            <w:tcW w:w="142" w:type="dxa"/>
            <w:tcBorders>
              <w:top w:val="nil"/>
            </w:tcBorders>
          </w:tcPr>
          <w:p w14:paraId="703622E5"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bottom w:val="single" w:sz="6" w:space="0" w:color="auto"/>
            </w:tcBorders>
          </w:tcPr>
          <w:p w14:paraId="67E597AF" w14:textId="5E818226"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8"/>
                <w:szCs w:val="28"/>
              </w:rPr>
              <w:t>-</w:t>
            </w:r>
          </w:p>
        </w:tc>
        <w:tc>
          <w:tcPr>
            <w:tcW w:w="142" w:type="dxa"/>
            <w:tcBorders>
              <w:top w:val="nil"/>
            </w:tcBorders>
          </w:tcPr>
          <w:p w14:paraId="6DF91560"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07B5E6EF" w14:textId="144E2704"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sz w:val="26"/>
                <w:szCs w:val="26"/>
              </w:rPr>
              <w:t>-</w:t>
            </w:r>
          </w:p>
        </w:tc>
      </w:tr>
      <w:tr w:rsidR="009D6965" w:rsidRPr="00102A75" w14:paraId="3ABB4C9A" w14:textId="77777777" w:rsidTr="00D911EE">
        <w:tc>
          <w:tcPr>
            <w:tcW w:w="3119" w:type="dxa"/>
            <w:tcBorders>
              <w:bottom w:val="nil"/>
            </w:tcBorders>
          </w:tcPr>
          <w:p w14:paraId="22B35CDA" w14:textId="77777777" w:rsidR="009D6965" w:rsidRPr="00102A75" w:rsidRDefault="009D6965" w:rsidP="009D6965">
            <w:pPr>
              <w:spacing w:line="300" w:lineRule="exact"/>
              <w:ind w:left="231"/>
              <w:rPr>
                <w:rFonts w:asciiTheme="majorBidi" w:hAnsiTheme="majorBidi" w:cstheme="majorBidi"/>
                <w:sz w:val="26"/>
                <w:szCs w:val="26"/>
              </w:rPr>
            </w:pPr>
            <w:r w:rsidRPr="00102A75">
              <w:rPr>
                <w:rFonts w:asciiTheme="majorBidi" w:hAnsiTheme="majorBidi" w:cstheme="majorBidi"/>
                <w:sz w:val="26"/>
                <w:szCs w:val="26"/>
              </w:rPr>
              <w:t>Total trade accounts payable</w:t>
            </w:r>
          </w:p>
        </w:tc>
        <w:tc>
          <w:tcPr>
            <w:tcW w:w="1276" w:type="dxa"/>
            <w:tcBorders>
              <w:top w:val="single" w:sz="6" w:space="0" w:color="auto"/>
              <w:bottom w:val="single" w:sz="6" w:space="0" w:color="auto"/>
            </w:tcBorders>
          </w:tcPr>
          <w:p w14:paraId="55FDE4E5" w14:textId="06480D64"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88,385,897</w:t>
            </w:r>
          </w:p>
        </w:tc>
        <w:tc>
          <w:tcPr>
            <w:tcW w:w="142" w:type="dxa"/>
            <w:tcBorders>
              <w:bottom w:val="nil"/>
            </w:tcBorders>
          </w:tcPr>
          <w:p w14:paraId="08430CE5"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0F526FA8" w14:textId="72BE6164"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65,398,556</w:t>
            </w:r>
          </w:p>
        </w:tc>
        <w:tc>
          <w:tcPr>
            <w:tcW w:w="142" w:type="dxa"/>
            <w:tcBorders>
              <w:bottom w:val="nil"/>
            </w:tcBorders>
          </w:tcPr>
          <w:p w14:paraId="689237ED"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top w:val="single" w:sz="6" w:space="0" w:color="auto"/>
              <w:bottom w:val="single" w:sz="6" w:space="0" w:color="auto"/>
            </w:tcBorders>
          </w:tcPr>
          <w:p w14:paraId="4C786C45" w14:textId="296AC7BE"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27,991</w:t>
            </w:r>
          </w:p>
        </w:tc>
        <w:tc>
          <w:tcPr>
            <w:tcW w:w="142" w:type="dxa"/>
            <w:tcBorders>
              <w:bottom w:val="nil"/>
            </w:tcBorders>
          </w:tcPr>
          <w:p w14:paraId="42DE5F7E"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6802491A" w14:textId="153B84F8" w:rsidR="009D6965" w:rsidRPr="00102A75" w:rsidRDefault="009D6965" w:rsidP="00EE224A">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285</w:t>
            </w:r>
          </w:p>
        </w:tc>
      </w:tr>
      <w:tr w:rsidR="009D6965" w:rsidRPr="00102A75" w14:paraId="0C8C5BD5" w14:textId="77777777" w:rsidTr="00D911EE">
        <w:tc>
          <w:tcPr>
            <w:tcW w:w="3119" w:type="dxa"/>
            <w:tcBorders>
              <w:top w:val="nil"/>
              <w:bottom w:val="nil"/>
            </w:tcBorders>
          </w:tcPr>
          <w:p w14:paraId="3E7687D6" w14:textId="77777777" w:rsidR="009D6965" w:rsidRPr="00102A75" w:rsidRDefault="009D6965" w:rsidP="009D6965">
            <w:pPr>
              <w:spacing w:line="300" w:lineRule="exact"/>
              <w:rPr>
                <w:rFonts w:asciiTheme="majorBidi" w:hAnsiTheme="majorBidi" w:cstheme="majorBidi"/>
                <w:sz w:val="26"/>
                <w:szCs w:val="26"/>
              </w:rPr>
            </w:pPr>
            <w:r w:rsidRPr="00102A75">
              <w:rPr>
                <w:rFonts w:asciiTheme="majorBidi" w:hAnsiTheme="majorBidi" w:cstheme="majorBidi"/>
                <w:sz w:val="26"/>
                <w:szCs w:val="26"/>
              </w:rPr>
              <w:t xml:space="preserve">Other accounts payable </w:t>
            </w:r>
          </w:p>
        </w:tc>
        <w:tc>
          <w:tcPr>
            <w:tcW w:w="1276" w:type="dxa"/>
            <w:tcBorders>
              <w:top w:val="single" w:sz="6" w:space="0" w:color="auto"/>
            </w:tcBorders>
          </w:tcPr>
          <w:p w14:paraId="6445F90D" w14:textId="1536613D"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25,557,657</w:t>
            </w:r>
          </w:p>
        </w:tc>
        <w:tc>
          <w:tcPr>
            <w:tcW w:w="142" w:type="dxa"/>
            <w:tcBorders>
              <w:top w:val="nil"/>
              <w:bottom w:val="nil"/>
            </w:tcBorders>
          </w:tcPr>
          <w:p w14:paraId="6B705F88"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tcBorders>
          </w:tcPr>
          <w:p w14:paraId="510DCF41" w14:textId="0CAB2408"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9,289,323</w:t>
            </w:r>
          </w:p>
        </w:tc>
        <w:tc>
          <w:tcPr>
            <w:tcW w:w="142" w:type="dxa"/>
            <w:tcBorders>
              <w:top w:val="nil"/>
              <w:bottom w:val="nil"/>
            </w:tcBorders>
          </w:tcPr>
          <w:p w14:paraId="19D4CB5B"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top w:val="single" w:sz="6" w:space="0" w:color="auto"/>
            </w:tcBorders>
          </w:tcPr>
          <w:p w14:paraId="138A1443" w14:textId="007D98FF"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11,805,508</w:t>
            </w:r>
          </w:p>
        </w:tc>
        <w:tc>
          <w:tcPr>
            <w:tcW w:w="142" w:type="dxa"/>
            <w:tcBorders>
              <w:top w:val="nil"/>
              <w:bottom w:val="nil"/>
            </w:tcBorders>
          </w:tcPr>
          <w:p w14:paraId="33381CA4"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tcBorders>
          </w:tcPr>
          <w:p w14:paraId="0AAF924D" w14:textId="2768E0A2"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1,075,465</w:t>
            </w:r>
          </w:p>
        </w:tc>
      </w:tr>
      <w:tr w:rsidR="009D6965" w:rsidRPr="00102A75" w14:paraId="47937FBF" w14:textId="77777777" w:rsidTr="00D911EE">
        <w:tc>
          <w:tcPr>
            <w:tcW w:w="3119" w:type="dxa"/>
          </w:tcPr>
          <w:p w14:paraId="006003AA" w14:textId="4A536631" w:rsidR="009D6965" w:rsidRPr="00102A75" w:rsidRDefault="002F5B0E" w:rsidP="009D6965">
            <w:pPr>
              <w:tabs>
                <w:tab w:val="left" w:pos="297"/>
              </w:tabs>
              <w:spacing w:line="300" w:lineRule="exact"/>
              <w:rPr>
                <w:rFonts w:asciiTheme="majorBidi" w:hAnsiTheme="majorBidi" w:cstheme="majorBidi"/>
                <w:sz w:val="26"/>
                <w:szCs w:val="26"/>
              </w:rPr>
            </w:pPr>
            <w:proofErr w:type="spellStart"/>
            <w:r>
              <w:rPr>
                <w:rFonts w:asciiTheme="majorBidi" w:hAnsiTheme="majorBidi" w:cstheme="majorBidi"/>
                <w:sz w:val="26"/>
                <w:szCs w:val="26"/>
              </w:rPr>
              <w:t>Accred</w:t>
            </w:r>
            <w:proofErr w:type="spellEnd"/>
            <w:r>
              <w:rPr>
                <w:rFonts w:asciiTheme="majorBidi" w:hAnsiTheme="majorBidi" w:cstheme="majorBidi"/>
                <w:sz w:val="26"/>
                <w:szCs w:val="26"/>
              </w:rPr>
              <w:t xml:space="preserve"> interest</w:t>
            </w:r>
          </w:p>
        </w:tc>
        <w:tc>
          <w:tcPr>
            <w:tcW w:w="1276" w:type="dxa"/>
          </w:tcPr>
          <w:p w14:paraId="7E793924" w14:textId="623D2591" w:rsidR="009D6965" w:rsidRPr="00102A75" w:rsidRDefault="009D6965" w:rsidP="009D6965">
            <w:pPr>
              <w:spacing w:line="300" w:lineRule="exact"/>
              <w:ind w:right="227"/>
              <w:jc w:val="right"/>
              <w:rPr>
                <w:rFonts w:asciiTheme="majorBidi" w:hAnsiTheme="majorBidi" w:cstheme="majorBidi"/>
                <w:sz w:val="26"/>
                <w:szCs w:val="26"/>
              </w:rPr>
            </w:pPr>
            <w:r w:rsidRPr="00102A75">
              <w:rPr>
                <w:rFonts w:asciiTheme="majorBidi" w:hAnsiTheme="majorBidi" w:cstheme="majorBidi" w:hint="cs"/>
                <w:sz w:val="26"/>
                <w:szCs w:val="26"/>
              </w:rPr>
              <w:t>-</w:t>
            </w:r>
          </w:p>
        </w:tc>
        <w:tc>
          <w:tcPr>
            <w:tcW w:w="142" w:type="dxa"/>
          </w:tcPr>
          <w:p w14:paraId="0B92169D" w14:textId="77777777" w:rsidR="009D6965" w:rsidRPr="00102A75" w:rsidRDefault="009D6965" w:rsidP="009D6965">
            <w:pPr>
              <w:spacing w:line="300" w:lineRule="exact"/>
              <w:ind w:right="57"/>
              <w:jc w:val="right"/>
              <w:rPr>
                <w:rFonts w:asciiTheme="majorBidi" w:hAnsiTheme="majorBidi" w:cstheme="majorBidi"/>
                <w:sz w:val="26"/>
                <w:szCs w:val="26"/>
              </w:rPr>
            </w:pPr>
          </w:p>
        </w:tc>
        <w:tc>
          <w:tcPr>
            <w:tcW w:w="1276" w:type="dxa"/>
          </w:tcPr>
          <w:p w14:paraId="7E7A428C" w14:textId="18F4AB04" w:rsidR="009D6965" w:rsidRPr="00102A75" w:rsidRDefault="00EE224A" w:rsidP="00EE224A">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48,132</w:t>
            </w:r>
          </w:p>
        </w:tc>
        <w:tc>
          <w:tcPr>
            <w:tcW w:w="142" w:type="dxa"/>
          </w:tcPr>
          <w:p w14:paraId="3357F9EF" w14:textId="77777777" w:rsidR="009D6965" w:rsidRPr="00102A75" w:rsidRDefault="009D6965" w:rsidP="009D6965">
            <w:pPr>
              <w:spacing w:line="300" w:lineRule="exact"/>
              <w:ind w:right="57"/>
              <w:rPr>
                <w:rFonts w:asciiTheme="majorBidi" w:hAnsiTheme="majorBidi" w:cstheme="majorBidi"/>
                <w:sz w:val="26"/>
                <w:szCs w:val="26"/>
              </w:rPr>
            </w:pPr>
          </w:p>
        </w:tc>
        <w:tc>
          <w:tcPr>
            <w:tcW w:w="1275" w:type="dxa"/>
          </w:tcPr>
          <w:p w14:paraId="511C1014" w14:textId="6D63215C" w:rsidR="009D6965" w:rsidRPr="00102A75" w:rsidRDefault="009D6965" w:rsidP="00EE224A">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154,003</w:t>
            </w:r>
          </w:p>
        </w:tc>
        <w:tc>
          <w:tcPr>
            <w:tcW w:w="142" w:type="dxa"/>
          </w:tcPr>
          <w:p w14:paraId="3CA1A954" w14:textId="77777777" w:rsidR="009D6965" w:rsidRPr="00102A75" w:rsidRDefault="009D6965" w:rsidP="009D6965">
            <w:pPr>
              <w:spacing w:line="300" w:lineRule="exact"/>
              <w:ind w:right="227"/>
              <w:jc w:val="right"/>
              <w:rPr>
                <w:rFonts w:asciiTheme="majorBidi" w:hAnsiTheme="majorBidi" w:cstheme="majorBidi"/>
                <w:sz w:val="26"/>
                <w:szCs w:val="26"/>
              </w:rPr>
            </w:pPr>
          </w:p>
        </w:tc>
        <w:tc>
          <w:tcPr>
            <w:tcW w:w="1276" w:type="dxa"/>
          </w:tcPr>
          <w:p w14:paraId="20E9E218" w14:textId="73DAFCBA" w:rsidR="009D6965" w:rsidRPr="008B2114" w:rsidRDefault="00EE224A" w:rsidP="00EE224A">
            <w:pPr>
              <w:spacing w:line="300" w:lineRule="exact"/>
              <w:ind w:right="57"/>
              <w:jc w:val="right"/>
              <w:rPr>
                <w:rFonts w:asciiTheme="majorBidi" w:hAnsiTheme="majorBidi" w:cstheme="majorBidi"/>
                <w:sz w:val="26"/>
                <w:szCs w:val="26"/>
                <w:cs/>
              </w:rPr>
            </w:pPr>
            <w:r>
              <w:rPr>
                <w:rFonts w:asciiTheme="majorBidi" w:hAnsiTheme="majorBidi" w:cstheme="majorBidi"/>
                <w:sz w:val="26"/>
                <w:szCs w:val="26"/>
              </w:rPr>
              <w:t>31,003</w:t>
            </w:r>
          </w:p>
        </w:tc>
      </w:tr>
      <w:tr w:rsidR="009D6965" w:rsidRPr="00102A75" w14:paraId="59633598" w14:textId="77777777" w:rsidTr="00D911EE">
        <w:tc>
          <w:tcPr>
            <w:tcW w:w="3119" w:type="dxa"/>
          </w:tcPr>
          <w:p w14:paraId="009891BD" w14:textId="77777777" w:rsidR="009D6965" w:rsidRPr="00102A75" w:rsidRDefault="009D6965" w:rsidP="009D6965">
            <w:pPr>
              <w:tabs>
                <w:tab w:val="left" w:pos="297"/>
              </w:tabs>
              <w:spacing w:line="300" w:lineRule="exact"/>
              <w:rPr>
                <w:rFonts w:asciiTheme="majorBidi" w:hAnsiTheme="majorBidi" w:cstheme="majorBidi"/>
                <w:sz w:val="26"/>
                <w:szCs w:val="26"/>
              </w:rPr>
            </w:pPr>
            <w:r w:rsidRPr="00102A75">
              <w:rPr>
                <w:rFonts w:asciiTheme="majorBidi" w:hAnsiTheme="majorBidi" w:cstheme="majorBidi"/>
                <w:sz w:val="26"/>
                <w:szCs w:val="26"/>
              </w:rPr>
              <w:t>Accrued expenses</w:t>
            </w:r>
          </w:p>
        </w:tc>
        <w:tc>
          <w:tcPr>
            <w:tcW w:w="1276" w:type="dxa"/>
            <w:tcBorders>
              <w:bottom w:val="single" w:sz="6" w:space="0" w:color="auto"/>
            </w:tcBorders>
          </w:tcPr>
          <w:p w14:paraId="781BC0D8" w14:textId="5ED725A8"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36,291,912</w:t>
            </w:r>
          </w:p>
        </w:tc>
        <w:tc>
          <w:tcPr>
            <w:tcW w:w="142" w:type="dxa"/>
          </w:tcPr>
          <w:p w14:paraId="5BC21FB8"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bottom w:val="single" w:sz="6" w:space="0" w:color="auto"/>
            </w:tcBorders>
          </w:tcPr>
          <w:p w14:paraId="4147C7F6" w14:textId="25456A09"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22,775,242</w:t>
            </w:r>
          </w:p>
        </w:tc>
        <w:tc>
          <w:tcPr>
            <w:tcW w:w="142" w:type="dxa"/>
          </w:tcPr>
          <w:p w14:paraId="79CEF457"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bottom w:val="single" w:sz="6" w:space="0" w:color="auto"/>
            </w:tcBorders>
          </w:tcPr>
          <w:p w14:paraId="1380B4DB" w14:textId="0F03C581"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1,871,355</w:t>
            </w:r>
          </w:p>
        </w:tc>
        <w:tc>
          <w:tcPr>
            <w:tcW w:w="142" w:type="dxa"/>
          </w:tcPr>
          <w:p w14:paraId="4BA6E3CA" w14:textId="77777777" w:rsidR="009D6965" w:rsidRPr="00102A75" w:rsidRDefault="009D6965" w:rsidP="009D6965">
            <w:pPr>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5C7D98FE" w14:textId="75110687"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2,186,898</w:t>
            </w:r>
          </w:p>
        </w:tc>
      </w:tr>
      <w:tr w:rsidR="009D6965" w:rsidRPr="00102A75" w14:paraId="0B484A56" w14:textId="77777777" w:rsidTr="00D911EE">
        <w:tc>
          <w:tcPr>
            <w:tcW w:w="3119" w:type="dxa"/>
            <w:tcBorders>
              <w:bottom w:val="nil"/>
            </w:tcBorders>
          </w:tcPr>
          <w:p w14:paraId="4E0BE295" w14:textId="77777777" w:rsidR="009D6965" w:rsidRPr="00102A75" w:rsidRDefault="009D6965" w:rsidP="009D6965">
            <w:pPr>
              <w:spacing w:line="300" w:lineRule="exact"/>
              <w:ind w:left="231"/>
              <w:rPr>
                <w:rFonts w:asciiTheme="majorBidi" w:hAnsiTheme="majorBidi" w:cstheme="majorBidi"/>
                <w:sz w:val="26"/>
                <w:szCs w:val="26"/>
              </w:rPr>
            </w:pPr>
            <w:r w:rsidRPr="00102A75">
              <w:rPr>
                <w:rFonts w:asciiTheme="majorBidi" w:hAnsiTheme="majorBidi" w:cstheme="majorBidi"/>
                <w:sz w:val="26"/>
                <w:szCs w:val="26"/>
              </w:rPr>
              <w:t>Total other accounts payable</w:t>
            </w:r>
          </w:p>
        </w:tc>
        <w:tc>
          <w:tcPr>
            <w:tcW w:w="1276" w:type="dxa"/>
            <w:tcBorders>
              <w:top w:val="single" w:sz="6" w:space="0" w:color="auto"/>
            </w:tcBorders>
          </w:tcPr>
          <w:p w14:paraId="39004A37" w14:textId="7ECC9324"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61,849,569</w:t>
            </w:r>
          </w:p>
        </w:tc>
        <w:tc>
          <w:tcPr>
            <w:tcW w:w="142" w:type="dxa"/>
            <w:tcBorders>
              <w:bottom w:val="nil"/>
            </w:tcBorders>
          </w:tcPr>
          <w:p w14:paraId="5B2C02E2"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tcBorders>
          </w:tcPr>
          <w:p w14:paraId="42778F50" w14:textId="37B8F608"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32,</w:t>
            </w:r>
            <w:r w:rsidR="00EE224A">
              <w:rPr>
                <w:rFonts w:asciiTheme="majorBidi" w:hAnsiTheme="majorBidi" w:cstheme="majorBidi"/>
                <w:sz w:val="26"/>
                <w:szCs w:val="26"/>
              </w:rPr>
              <w:t>112,697</w:t>
            </w:r>
          </w:p>
        </w:tc>
        <w:tc>
          <w:tcPr>
            <w:tcW w:w="142" w:type="dxa"/>
            <w:tcBorders>
              <w:bottom w:val="nil"/>
            </w:tcBorders>
          </w:tcPr>
          <w:p w14:paraId="7FC1C986"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top w:val="single" w:sz="6" w:space="0" w:color="auto"/>
            </w:tcBorders>
          </w:tcPr>
          <w:p w14:paraId="485D153C" w14:textId="1EBCA747"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13,830,866</w:t>
            </w:r>
          </w:p>
        </w:tc>
        <w:tc>
          <w:tcPr>
            <w:tcW w:w="142" w:type="dxa"/>
            <w:tcBorders>
              <w:bottom w:val="nil"/>
            </w:tcBorders>
          </w:tcPr>
          <w:p w14:paraId="36048CDE"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tcBorders>
          </w:tcPr>
          <w:p w14:paraId="679CF3F7" w14:textId="3464888B"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3,</w:t>
            </w:r>
            <w:r w:rsidR="00EE224A">
              <w:rPr>
                <w:rFonts w:asciiTheme="majorBidi" w:hAnsiTheme="majorBidi" w:cstheme="majorBidi"/>
                <w:sz w:val="26"/>
                <w:szCs w:val="26"/>
              </w:rPr>
              <w:t>293,366</w:t>
            </w:r>
          </w:p>
        </w:tc>
      </w:tr>
      <w:tr w:rsidR="009D6965" w:rsidRPr="00102A75" w14:paraId="1EF07FEF" w14:textId="77777777" w:rsidTr="00D911EE">
        <w:tc>
          <w:tcPr>
            <w:tcW w:w="3119" w:type="dxa"/>
            <w:tcBorders>
              <w:top w:val="nil"/>
              <w:bottom w:val="nil"/>
            </w:tcBorders>
          </w:tcPr>
          <w:p w14:paraId="6F588587" w14:textId="77777777" w:rsidR="009D6965" w:rsidRPr="00102A75" w:rsidRDefault="009D6965" w:rsidP="009D6965">
            <w:pPr>
              <w:tabs>
                <w:tab w:val="left" w:pos="297"/>
              </w:tabs>
              <w:spacing w:line="300" w:lineRule="exact"/>
              <w:rPr>
                <w:rFonts w:asciiTheme="majorBidi" w:hAnsiTheme="majorBidi" w:cstheme="majorBidi"/>
                <w:sz w:val="26"/>
                <w:szCs w:val="26"/>
              </w:rPr>
            </w:pPr>
            <w:r w:rsidRPr="00102A75">
              <w:rPr>
                <w:rFonts w:asciiTheme="majorBidi" w:hAnsiTheme="majorBidi" w:cstheme="majorBidi"/>
                <w:sz w:val="26"/>
                <w:szCs w:val="26"/>
              </w:rPr>
              <w:t>Total trade and other accounts payable</w:t>
            </w:r>
          </w:p>
        </w:tc>
        <w:tc>
          <w:tcPr>
            <w:tcW w:w="1276" w:type="dxa"/>
            <w:tcBorders>
              <w:top w:val="single" w:sz="6" w:space="0" w:color="auto"/>
              <w:bottom w:val="double" w:sz="6" w:space="0" w:color="auto"/>
            </w:tcBorders>
          </w:tcPr>
          <w:p w14:paraId="32078667" w14:textId="0935C89D"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150,235,466</w:t>
            </w:r>
          </w:p>
        </w:tc>
        <w:tc>
          <w:tcPr>
            <w:tcW w:w="142" w:type="dxa"/>
            <w:tcBorders>
              <w:top w:val="nil"/>
              <w:bottom w:val="nil"/>
            </w:tcBorders>
          </w:tcPr>
          <w:p w14:paraId="65BBE8B8"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4DBC9BC" w14:textId="22D7FC65"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97,</w:t>
            </w:r>
            <w:r w:rsidR="00EE224A">
              <w:rPr>
                <w:rFonts w:asciiTheme="majorBidi" w:hAnsiTheme="majorBidi" w:cstheme="majorBidi"/>
                <w:sz w:val="26"/>
                <w:szCs w:val="26"/>
              </w:rPr>
              <w:t>511,253</w:t>
            </w:r>
          </w:p>
        </w:tc>
        <w:tc>
          <w:tcPr>
            <w:tcW w:w="142" w:type="dxa"/>
            <w:tcBorders>
              <w:top w:val="nil"/>
              <w:bottom w:val="nil"/>
            </w:tcBorders>
          </w:tcPr>
          <w:p w14:paraId="2ED72AE8" w14:textId="77777777" w:rsidR="009D6965" w:rsidRPr="00102A75" w:rsidRDefault="009D6965" w:rsidP="009D6965">
            <w:pPr>
              <w:spacing w:line="300" w:lineRule="exact"/>
              <w:rPr>
                <w:rFonts w:asciiTheme="majorBidi" w:hAnsiTheme="majorBidi" w:cstheme="majorBidi"/>
                <w:sz w:val="26"/>
                <w:szCs w:val="26"/>
              </w:rPr>
            </w:pPr>
          </w:p>
        </w:tc>
        <w:tc>
          <w:tcPr>
            <w:tcW w:w="1275" w:type="dxa"/>
            <w:tcBorders>
              <w:top w:val="single" w:sz="6" w:space="0" w:color="auto"/>
              <w:bottom w:val="double" w:sz="6" w:space="0" w:color="auto"/>
            </w:tcBorders>
          </w:tcPr>
          <w:p w14:paraId="0F95D8A1" w14:textId="466A1839"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8"/>
                <w:szCs w:val="28"/>
              </w:rPr>
              <w:t>13,858,857</w:t>
            </w:r>
          </w:p>
        </w:tc>
        <w:tc>
          <w:tcPr>
            <w:tcW w:w="142" w:type="dxa"/>
            <w:tcBorders>
              <w:top w:val="nil"/>
              <w:bottom w:val="nil"/>
            </w:tcBorders>
          </w:tcPr>
          <w:p w14:paraId="02A463DF" w14:textId="77777777" w:rsidR="009D6965" w:rsidRPr="00102A75" w:rsidRDefault="009D6965" w:rsidP="009D6965">
            <w:pPr>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7980B25" w14:textId="3625A074" w:rsidR="009D6965" w:rsidRPr="00102A75" w:rsidRDefault="009D6965" w:rsidP="009D6965">
            <w:pPr>
              <w:spacing w:line="300" w:lineRule="exact"/>
              <w:ind w:right="57"/>
              <w:jc w:val="right"/>
              <w:rPr>
                <w:rFonts w:asciiTheme="majorBidi" w:hAnsiTheme="majorBidi" w:cstheme="majorBidi"/>
                <w:sz w:val="26"/>
                <w:szCs w:val="26"/>
              </w:rPr>
            </w:pPr>
            <w:r w:rsidRPr="00102A75">
              <w:rPr>
                <w:rFonts w:asciiTheme="majorBidi" w:hAnsiTheme="majorBidi" w:cstheme="majorBidi"/>
                <w:sz w:val="26"/>
                <w:szCs w:val="26"/>
              </w:rPr>
              <w:t>3,</w:t>
            </w:r>
            <w:r w:rsidR="00EE224A">
              <w:rPr>
                <w:rFonts w:asciiTheme="majorBidi" w:hAnsiTheme="majorBidi" w:cstheme="majorBidi"/>
                <w:sz w:val="26"/>
                <w:szCs w:val="26"/>
              </w:rPr>
              <w:t>293,651</w:t>
            </w:r>
          </w:p>
        </w:tc>
      </w:tr>
    </w:tbl>
    <w:p w14:paraId="396B07E5" w14:textId="77777777" w:rsidR="004B6613" w:rsidRPr="00102A75" w:rsidRDefault="004B661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2A0F6A5A" w14:textId="69E98BCA" w:rsidR="004B6613" w:rsidRPr="008B2114" w:rsidRDefault="004B6613" w:rsidP="00D30700">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102A75">
        <w:rPr>
          <w:rFonts w:asciiTheme="majorBidi" w:hAnsiTheme="majorBidi" w:cstheme="majorBidi"/>
          <w:b/>
          <w:bCs/>
          <w:sz w:val="32"/>
          <w:szCs w:val="32"/>
        </w:rPr>
        <w:t>2</w:t>
      </w:r>
      <w:r w:rsidR="00303499" w:rsidRPr="00102A75">
        <w:rPr>
          <w:rFonts w:asciiTheme="majorBidi" w:hAnsiTheme="majorBidi" w:cstheme="majorBidi"/>
          <w:b/>
          <w:bCs/>
          <w:sz w:val="32"/>
          <w:szCs w:val="32"/>
        </w:rPr>
        <w:t>4</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r>
      <w:r w:rsidR="008E6E9F" w:rsidRPr="00102A75">
        <w:rPr>
          <w:rFonts w:asciiTheme="majorBidi" w:hAnsiTheme="majorBidi" w:cstheme="majorBidi"/>
          <w:b/>
          <w:bCs/>
          <w:sz w:val="32"/>
          <w:szCs w:val="32"/>
        </w:rPr>
        <w:t xml:space="preserve">CONTRACT </w:t>
      </w:r>
      <w:r w:rsidR="00D242B8" w:rsidRPr="00102A75">
        <w:rPr>
          <w:rFonts w:asciiTheme="majorBidi" w:hAnsiTheme="majorBidi" w:cstheme="majorBidi"/>
          <w:b/>
          <w:bCs/>
          <w:sz w:val="32"/>
          <w:szCs w:val="32"/>
        </w:rPr>
        <w:t>LIABILITIES</w:t>
      </w:r>
    </w:p>
    <w:p w14:paraId="2C6FC1AF" w14:textId="100309C7" w:rsidR="004B6613" w:rsidRPr="00102A75" w:rsidRDefault="004B6613" w:rsidP="00D30700">
      <w:pPr>
        <w:tabs>
          <w:tab w:val="left" w:pos="284"/>
          <w:tab w:val="left" w:pos="851"/>
          <w:tab w:val="left" w:pos="1418"/>
        </w:tabs>
        <w:spacing w:line="380" w:lineRule="exact"/>
        <w:ind w:hanging="96"/>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A10827" w:rsidRPr="00102A75">
        <w:rPr>
          <w:rFonts w:asciiTheme="majorBidi" w:hAnsiTheme="majorBidi" w:cstheme="majorBidi"/>
          <w:sz w:val="32"/>
          <w:szCs w:val="32"/>
        </w:rPr>
        <w:t xml:space="preserve">As at </w:t>
      </w:r>
      <w:r w:rsidR="00AB57FC" w:rsidRPr="00102A75">
        <w:rPr>
          <w:rFonts w:asciiTheme="majorBidi" w:hAnsiTheme="majorBidi" w:cstheme="majorBidi"/>
          <w:sz w:val="32"/>
          <w:szCs w:val="32"/>
        </w:rPr>
        <w:t>December 31, 2020</w:t>
      </w:r>
      <w:r w:rsidR="00A10827"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00F61D1C" w:rsidRPr="00102A75">
        <w:rPr>
          <w:rFonts w:asciiTheme="majorBidi" w:hAnsiTheme="majorBidi" w:cstheme="majorBidi"/>
          <w:sz w:val="32"/>
          <w:szCs w:val="32"/>
        </w:rPr>
        <w:t>,</w:t>
      </w:r>
      <w:r w:rsidR="00A10827" w:rsidRPr="00102A75">
        <w:rPr>
          <w:rFonts w:asciiTheme="majorBidi" w:hAnsiTheme="majorBidi" w:cstheme="majorBidi"/>
          <w:sz w:val="32"/>
          <w:szCs w:val="32"/>
        </w:rPr>
        <w:t xml:space="preserve"> </w:t>
      </w:r>
      <w:r w:rsidR="00F61D1C" w:rsidRPr="00102A75">
        <w:rPr>
          <w:rFonts w:asciiTheme="majorBidi" w:hAnsiTheme="majorBidi" w:cstheme="majorBidi"/>
          <w:sz w:val="32"/>
          <w:szCs w:val="32"/>
        </w:rPr>
        <w:t>s</w:t>
      </w:r>
      <w:r w:rsidR="00A10827" w:rsidRPr="00102A75">
        <w:rPr>
          <w:rFonts w:asciiTheme="majorBidi" w:hAnsiTheme="majorBidi" w:cstheme="majorBidi"/>
          <w:sz w:val="32"/>
          <w:szCs w:val="32"/>
        </w:rPr>
        <w:t xml:space="preserve">ubsidiary has contract liabilities as </w:t>
      </w:r>
      <w:proofErr w:type="gramStart"/>
      <w:r w:rsidR="00A10827" w:rsidRPr="00102A75">
        <w:rPr>
          <w:rFonts w:asciiTheme="majorBidi" w:hAnsiTheme="majorBidi" w:cstheme="majorBidi"/>
          <w:sz w:val="32"/>
          <w:szCs w:val="32"/>
        </w:rPr>
        <w:t>follow :</w:t>
      </w:r>
      <w:proofErr w:type="gramEnd"/>
    </w:p>
    <w:tbl>
      <w:tblPr>
        <w:tblW w:w="8789" w:type="dxa"/>
        <w:tblInd w:w="675" w:type="dxa"/>
        <w:tblLayout w:type="fixed"/>
        <w:tblLook w:val="0000" w:firstRow="0" w:lastRow="0" w:firstColumn="0" w:lastColumn="0" w:noHBand="0" w:noVBand="0"/>
      </w:tblPr>
      <w:tblGrid>
        <w:gridCol w:w="4820"/>
        <w:gridCol w:w="1843"/>
        <w:gridCol w:w="270"/>
        <w:gridCol w:w="1856"/>
      </w:tblGrid>
      <w:tr w:rsidR="00781108" w:rsidRPr="00102A75" w14:paraId="63DDF867" w14:textId="77777777" w:rsidTr="00DC1534">
        <w:tc>
          <w:tcPr>
            <w:tcW w:w="4820" w:type="dxa"/>
          </w:tcPr>
          <w:p w14:paraId="0CC9208D" w14:textId="77777777" w:rsidR="00781108" w:rsidRPr="008B2114" w:rsidRDefault="00781108" w:rsidP="00781108">
            <w:pPr>
              <w:spacing w:line="34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1AF27E24" w14:textId="333D9BBB" w:rsidR="00781108" w:rsidRPr="00102A75" w:rsidRDefault="00781108" w:rsidP="00781108">
            <w:pPr>
              <w:spacing w:line="340" w:lineRule="exact"/>
              <w:ind w:left="-108" w:right="-99"/>
              <w:jc w:val="center"/>
              <w:rPr>
                <w:rFonts w:asciiTheme="majorBidi" w:hAnsiTheme="majorBidi" w:cstheme="majorBidi"/>
                <w:sz w:val="32"/>
                <w:szCs w:val="32"/>
              </w:rPr>
            </w:pPr>
            <w:r>
              <w:rPr>
                <w:rFonts w:asciiTheme="majorBidi" w:hAnsiTheme="majorBidi" w:cstheme="majorBidi"/>
                <w:sz w:val="32"/>
                <w:szCs w:val="32"/>
              </w:rPr>
              <w:t>In Baht</w:t>
            </w:r>
          </w:p>
        </w:tc>
      </w:tr>
      <w:tr w:rsidR="004B6613" w:rsidRPr="00102A75" w14:paraId="11FF52F4" w14:textId="77777777" w:rsidTr="00DC1534">
        <w:tc>
          <w:tcPr>
            <w:tcW w:w="4820" w:type="dxa"/>
          </w:tcPr>
          <w:p w14:paraId="2A060051" w14:textId="77777777" w:rsidR="004B6613" w:rsidRPr="008B2114" w:rsidRDefault="004B6613" w:rsidP="00781108">
            <w:pPr>
              <w:spacing w:line="34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4346E656" w14:textId="6E60CF3E" w:rsidR="004B6613" w:rsidRPr="008B2114" w:rsidRDefault="00A10827" w:rsidP="00781108">
            <w:pPr>
              <w:spacing w:line="340" w:lineRule="exact"/>
              <w:ind w:left="-108" w:right="-99"/>
              <w:jc w:val="center"/>
              <w:rPr>
                <w:rFonts w:asciiTheme="majorBidi" w:hAnsiTheme="majorBidi" w:cstheme="majorBidi"/>
                <w:sz w:val="32"/>
                <w:szCs w:val="32"/>
                <w:cs/>
              </w:rPr>
            </w:pPr>
            <w:r w:rsidRPr="00102A75">
              <w:rPr>
                <w:rFonts w:asciiTheme="majorBidi" w:hAnsiTheme="majorBidi" w:cstheme="majorBidi"/>
                <w:sz w:val="32"/>
                <w:szCs w:val="32"/>
              </w:rPr>
              <w:t>Consolidated Financial Statements</w:t>
            </w:r>
          </w:p>
        </w:tc>
      </w:tr>
      <w:tr w:rsidR="004B6613" w:rsidRPr="00102A75" w14:paraId="110F54A0" w14:textId="77777777" w:rsidTr="00DC1534">
        <w:tc>
          <w:tcPr>
            <w:tcW w:w="4820" w:type="dxa"/>
          </w:tcPr>
          <w:p w14:paraId="0B1E08BA" w14:textId="77777777" w:rsidR="004B6613" w:rsidRPr="008B2114" w:rsidRDefault="004B6613" w:rsidP="00781108">
            <w:pPr>
              <w:spacing w:line="340" w:lineRule="exact"/>
              <w:rPr>
                <w:rFonts w:asciiTheme="majorBidi" w:hAnsiTheme="majorBidi" w:cstheme="majorBidi"/>
                <w:sz w:val="32"/>
                <w:szCs w:val="32"/>
                <w:cs/>
              </w:rPr>
            </w:pPr>
          </w:p>
        </w:tc>
        <w:tc>
          <w:tcPr>
            <w:tcW w:w="1843" w:type="dxa"/>
            <w:tcBorders>
              <w:top w:val="single" w:sz="6" w:space="0" w:color="auto"/>
              <w:bottom w:val="single" w:sz="6" w:space="0" w:color="auto"/>
            </w:tcBorders>
          </w:tcPr>
          <w:p w14:paraId="1A416FE2" w14:textId="190DDCE7" w:rsidR="004B6613" w:rsidRPr="00102A75" w:rsidRDefault="00AE419F" w:rsidP="00781108">
            <w:pPr>
              <w:spacing w:line="34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2020</w:t>
            </w:r>
          </w:p>
        </w:tc>
        <w:tc>
          <w:tcPr>
            <w:tcW w:w="270" w:type="dxa"/>
            <w:tcBorders>
              <w:top w:val="single" w:sz="6" w:space="0" w:color="auto"/>
            </w:tcBorders>
          </w:tcPr>
          <w:p w14:paraId="5B6E004D" w14:textId="77777777" w:rsidR="004B6613" w:rsidRPr="00102A75" w:rsidRDefault="004B6613" w:rsidP="00781108">
            <w:pPr>
              <w:spacing w:line="340" w:lineRule="exact"/>
              <w:ind w:left="-108" w:right="-99"/>
              <w:jc w:val="center"/>
              <w:rPr>
                <w:rFonts w:asciiTheme="majorBidi" w:hAnsiTheme="majorBidi" w:cstheme="majorBidi"/>
                <w:sz w:val="32"/>
                <w:szCs w:val="32"/>
              </w:rPr>
            </w:pPr>
          </w:p>
        </w:tc>
        <w:tc>
          <w:tcPr>
            <w:tcW w:w="1856" w:type="dxa"/>
            <w:tcBorders>
              <w:top w:val="single" w:sz="6" w:space="0" w:color="auto"/>
              <w:bottom w:val="single" w:sz="6" w:space="0" w:color="auto"/>
            </w:tcBorders>
          </w:tcPr>
          <w:p w14:paraId="260E6397" w14:textId="4F8A22F0" w:rsidR="004B6613" w:rsidRPr="00102A75" w:rsidRDefault="00AE419F" w:rsidP="00781108">
            <w:pPr>
              <w:spacing w:line="34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A10827" w:rsidRPr="00102A75" w14:paraId="6FBBB502" w14:textId="77777777" w:rsidTr="00DC1534">
        <w:tc>
          <w:tcPr>
            <w:tcW w:w="4820" w:type="dxa"/>
          </w:tcPr>
          <w:p w14:paraId="5F5CC03E" w14:textId="5004623D" w:rsidR="00A10827" w:rsidRPr="008B2114" w:rsidRDefault="00A10827" w:rsidP="00781108">
            <w:pPr>
              <w:spacing w:line="340" w:lineRule="exact"/>
              <w:rPr>
                <w:rFonts w:asciiTheme="majorBidi" w:hAnsiTheme="majorBidi" w:cstheme="majorBidi"/>
                <w:sz w:val="32"/>
                <w:szCs w:val="32"/>
                <w:cs/>
              </w:rPr>
            </w:pPr>
            <w:r w:rsidRPr="00102A75">
              <w:rPr>
                <w:rFonts w:asciiTheme="majorBidi" w:hAnsiTheme="majorBidi" w:cstheme="majorBidi"/>
                <w:sz w:val="32"/>
                <w:szCs w:val="32"/>
              </w:rPr>
              <w:t xml:space="preserve">Contract </w:t>
            </w:r>
            <w:proofErr w:type="gramStart"/>
            <w:r w:rsidRPr="00102A75">
              <w:rPr>
                <w:rFonts w:asciiTheme="majorBidi" w:hAnsiTheme="majorBidi" w:cstheme="majorBidi"/>
                <w:sz w:val="32"/>
                <w:szCs w:val="32"/>
              </w:rPr>
              <w:t>liabilities :</w:t>
            </w:r>
            <w:proofErr w:type="gramEnd"/>
          </w:p>
        </w:tc>
        <w:tc>
          <w:tcPr>
            <w:tcW w:w="1843" w:type="dxa"/>
            <w:tcBorders>
              <w:top w:val="single" w:sz="6" w:space="0" w:color="auto"/>
            </w:tcBorders>
          </w:tcPr>
          <w:p w14:paraId="0447F47A" w14:textId="77777777" w:rsidR="00A10827" w:rsidRPr="00102A75" w:rsidRDefault="00A10827" w:rsidP="00781108">
            <w:pPr>
              <w:spacing w:line="340" w:lineRule="exact"/>
              <w:ind w:left="-108" w:right="-99"/>
              <w:jc w:val="center"/>
              <w:rPr>
                <w:rFonts w:asciiTheme="majorBidi" w:hAnsiTheme="majorBidi" w:cstheme="majorBidi"/>
                <w:sz w:val="32"/>
                <w:szCs w:val="32"/>
              </w:rPr>
            </w:pPr>
          </w:p>
        </w:tc>
        <w:tc>
          <w:tcPr>
            <w:tcW w:w="270" w:type="dxa"/>
          </w:tcPr>
          <w:p w14:paraId="577A99A7" w14:textId="77777777" w:rsidR="00A10827" w:rsidRPr="00102A75" w:rsidRDefault="00A10827" w:rsidP="00781108">
            <w:pPr>
              <w:spacing w:line="340" w:lineRule="exact"/>
              <w:ind w:left="-108" w:right="-99"/>
              <w:jc w:val="center"/>
              <w:rPr>
                <w:rFonts w:asciiTheme="majorBidi" w:hAnsiTheme="majorBidi" w:cstheme="majorBidi"/>
                <w:sz w:val="32"/>
                <w:szCs w:val="32"/>
              </w:rPr>
            </w:pPr>
          </w:p>
        </w:tc>
        <w:tc>
          <w:tcPr>
            <w:tcW w:w="1856" w:type="dxa"/>
            <w:tcBorders>
              <w:top w:val="single" w:sz="6" w:space="0" w:color="auto"/>
            </w:tcBorders>
          </w:tcPr>
          <w:p w14:paraId="15657164" w14:textId="77777777" w:rsidR="00A10827" w:rsidRPr="00102A75" w:rsidRDefault="00A10827" w:rsidP="00781108">
            <w:pPr>
              <w:spacing w:line="340" w:lineRule="exact"/>
              <w:ind w:left="-108" w:right="-99"/>
              <w:jc w:val="center"/>
              <w:rPr>
                <w:rFonts w:asciiTheme="majorBidi" w:hAnsiTheme="majorBidi" w:cstheme="majorBidi"/>
                <w:sz w:val="32"/>
                <w:szCs w:val="32"/>
              </w:rPr>
            </w:pPr>
          </w:p>
        </w:tc>
      </w:tr>
      <w:tr w:rsidR="009D6965" w:rsidRPr="00102A75" w14:paraId="3E258718" w14:textId="77777777" w:rsidTr="00DC1534">
        <w:tc>
          <w:tcPr>
            <w:tcW w:w="4820" w:type="dxa"/>
          </w:tcPr>
          <w:p w14:paraId="142E3D84" w14:textId="48F448F9" w:rsidR="009D6965" w:rsidRPr="008B2114" w:rsidRDefault="009D6965" w:rsidP="00781108">
            <w:pPr>
              <w:spacing w:line="340" w:lineRule="exact"/>
              <w:ind w:left="176"/>
              <w:rPr>
                <w:rFonts w:asciiTheme="majorBidi" w:hAnsiTheme="majorBidi" w:cstheme="majorBidi"/>
                <w:sz w:val="32"/>
                <w:szCs w:val="32"/>
                <w:cs/>
              </w:rPr>
            </w:pPr>
            <w:r w:rsidRPr="00102A75">
              <w:rPr>
                <w:rFonts w:asciiTheme="majorBidi" w:hAnsiTheme="majorBidi" w:cstheme="majorBidi"/>
                <w:sz w:val="32"/>
                <w:szCs w:val="32"/>
              </w:rPr>
              <w:t>Term of contract not over 1 year</w:t>
            </w:r>
          </w:p>
        </w:tc>
        <w:tc>
          <w:tcPr>
            <w:tcW w:w="1843" w:type="dxa"/>
          </w:tcPr>
          <w:p w14:paraId="4CFABE0E" w14:textId="6F724DB6" w:rsidR="009D6965" w:rsidRPr="00102A75"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28"/>
                <w:szCs w:val="28"/>
              </w:rPr>
              <w:t>70,321,639</w:t>
            </w:r>
          </w:p>
        </w:tc>
        <w:tc>
          <w:tcPr>
            <w:tcW w:w="270" w:type="dxa"/>
          </w:tcPr>
          <w:p w14:paraId="4A59F567" w14:textId="77777777" w:rsidR="009D6965" w:rsidRPr="00102A75" w:rsidRDefault="009D6965"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56" w:type="dxa"/>
          </w:tcPr>
          <w:p w14:paraId="782853D8" w14:textId="5802FDE7" w:rsidR="009D6965" w:rsidRPr="00102A75"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41,019,531</w:t>
            </w:r>
          </w:p>
        </w:tc>
      </w:tr>
      <w:tr w:rsidR="009D6965" w:rsidRPr="00102A75" w14:paraId="6803AB32" w14:textId="77777777" w:rsidTr="00DC1534">
        <w:tc>
          <w:tcPr>
            <w:tcW w:w="4820" w:type="dxa"/>
          </w:tcPr>
          <w:p w14:paraId="40BC86D9" w14:textId="7571DFB2" w:rsidR="009D6965" w:rsidRPr="008B2114" w:rsidRDefault="009D6965" w:rsidP="00781108">
            <w:pPr>
              <w:spacing w:line="340" w:lineRule="exact"/>
              <w:ind w:left="176"/>
              <w:rPr>
                <w:rFonts w:asciiTheme="majorBidi" w:hAnsiTheme="majorBidi" w:cstheme="majorBidi"/>
                <w:sz w:val="32"/>
                <w:szCs w:val="32"/>
                <w:cs/>
              </w:rPr>
            </w:pPr>
            <w:r w:rsidRPr="00102A75">
              <w:rPr>
                <w:rFonts w:asciiTheme="majorBidi" w:hAnsiTheme="majorBidi" w:cstheme="majorBidi"/>
                <w:sz w:val="32"/>
                <w:szCs w:val="32"/>
              </w:rPr>
              <w:t>Term of contract over 1 year</w:t>
            </w:r>
          </w:p>
        </w:tc>
        <w:tc>
          <w:tcPr>
            <w:tcW w:w="1843" w:type="dxa"/>
            <w:tcBorders>
              <w:bottom w:val="single" w:sz="6" w:space="0" w:color="auto"/>
            </w:tcBorders>
          </w:tcPr>
          <w:p w14:paraId="1B8E1896" w14:textId="0F1C3116" w:rsidR="009D6965" w:rsidRPr="00102A75"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28"/>
                <w:szCs w:val="28"/>
              </w:rPr>
              <w:t>8,034,591</w:t>
            </w:r>
          </w:p>
        </w:tc>
        <w:tc>
          <w:tcPr>
            <w:tcW w:w="270" w:type="dxa"/>
          </w:tcPr>
          <w:p w14:paraId="3551FF98" w14:textId="77777777" w:rsidR="009D6965" w:rsidRPr="00102A75" w:rsidRDefault="009D6965"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56" w:type="dxa"/>
            <w:tcBorders>
              <w:bottom w:val="single" w:sz="6" w:space="0" w:color="auto"/>
            </w:tcBorders>
          </w:tcPr>
          <w:p w14:paraId="25C7408A" w14:textId="05D36808" w:rsidR="009D6965" w:rsidRPr="00102A75"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9,174,735</w:t>
            </w:r>
          </w:p>
        </w:tc>
      </w:tr>
      <w:tr w:rsidR="009D6965" w:rsidRPr="00102A75" w14:paraId="68D9E036" w14:textId="77777777" w:rsidTr="00DC1534">
        <w:tc>
          <w:tcPr>
            <w:tcW w:w="4820" w:type="dxa"/>
          </w:tcPr>
          <w:p w14:paraId="6FCB9ECA" w14:textId="3FA36091" w:rsidR="009D6965" w:rsidRPr="008B2114" w:rsidRDefault="009D6965" w:rsidP="00781108">
            <w:pPr>
              <w:spacing w:line="340" w:lineRule="exact"/>
              <w:ind w:left="176" w:right="-108"/>
              <w:rPr>
                <w:rFonts w:asciiTheme="majorBidi" w:hAnsiTheme="majorBidi" w:cstheme="majorBidi"/>
                <w:sz w:val="32"/>
                <w:szCs w:val="32"/>
                <w:cs/>
              </w:rPr>
            </w:pPr>
            <w:r w:rsidRPr="00102A75">
              <w:rPr>
                <w:rFonts w:asciiTheme="majorBidi" w:hAnsiTheme="majorBidi" w:cstheme="majorBidi"/>
                <w:sz w:val="32"/>
                <w:szCs w:val="32"/>
              </w:rPr>
              <w:t>Total</w:t>
            </w:r>
          </w:p>
        </w:tc>
        <w:tc>
          <w:tcPr>
            <w:tcW w:w="1843" w:type="dxa"/>
            <w:tcBorders>
              <w:top w:val="single" w:sz="6" w:space="0" w:color="auto"/>
              <w:bottom w:val="double" w:sz="6" w:space="0" w:color="auto"/>
            </w:tcBorders>
          </w:tcPr>
          <w:p w14:paraId="71978E5C" w14:textId="4793D71C" w:rsidR="009D6965" w:rsidRPr="008B2114"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cs/>
              </w:rPr>
            </w:pPr>
            <w:r w:rsidRPr="00102A75">
              <w:rPr>
                <w:rFonts w:asciiTheme="majorBidi" w:hAnsiTheme="majorBidi" w:cstheme="majorBidi"/>
                <w:sz w:val="28"/>
                <w:szCs w:val="28"/>
              </w:rPr>
              <w:t>78,356,230</w:t>
            </w:r>
          </w:p>
        </w:tc>
        <w:tc>
          <w:tcPr>
            <w:tcW w:w="270" w:type="dxa"/>
          </w:tcPr>
          <w:p w14:paraId="5E3D5DAD" w14:textId="77777777" w:rsidR="009D6965" w:rsidRPr="00102A75" w:rsidRDefault="009D6965"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56" w:type="dxa"/>
            <w:tcBorders>
              <w:top w:val="single" w:sz="6" w:space="0" w:color="auto"/>
              <w:bottom w:val="double" w:sz="6" w:space="0" w:color="auto"/>
            </w:tcBorders>
          </w:tcPr>
          <w:p w14:paraId="733F923B" w14:textId="1A4AAE9C" w:rsidR="009D6965" w:rsidRPr="00102A75" w:rsidDel="006A7EC4" w:rsidRDefault="009D6965"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50,194,266</w:t>
            </w:r>
          </w:p>
        </w:tc>
      </w:tr>
    </w:tbl>
    <w:p w14:paraId="4DC062D6" w14:textId="77777777" w:rsidR="004B6613" w:rsidRPr="00102A75" w:rsidRDefault="004B661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33EE1DC3" w14:textId="1B62D79A" w:rsidR="004B6613" w:rsidRPr="00102A75" w:rsidRDefault="004B6613" w:rsidP="00303499">
      <w:pPr>
        <w:tabs>
          <w:tab w:val="left" w:pos="851"/>
          <w:tab w:val="left" w:pos="993"/>
          <w:tab w:val="left" w:pos="1418"/>
        </w:tabs>
        <w:spacing w:line="380" w:lineRule="exact"/>
        <w:ind w:left="284" w:firstLine="567"/>
        <w:jc w:val="thaiDistribute"/>
        <w:rPr>
          <w:rFonts w:asciiTheme="majorBidi" w:hAnsiTheme="majorBidi" w:cstheme="majorBidi"/>
          <w:spacing w:val="-4"/>
          <w:sz w:val="32"/>
          <w:szCs w:val="32"/>
        </w:rPr>
      </w:pPr>
      <w:r w:rsidRPr="00102A75">
        <w:rPr>
          <w:rFonts w:asciiTheme="majorBidi" w:hAnsiTheme="majorBidi" w:cstheme="majorBidi"/>
          <w:sz w:val="32"/>
          <w:szCs w:val="32"/>
        </w:rPr>
        <w:tab/>
      </w:r>
      <w:r w:rsidR="00A10827" w:rsidRPr="00102A75">
        <w:rPr>
          <w:rFonts w:asciiTheme="majorBidi" w:hAnsiTheme="majorBidi" w:cstheme="majorBidi"/>
          <w:spacing w:val="-4"/>
          <w:sz w:val="32"/>
          <w:szCs w:val="32"/>
        </w:rPr>
        <w:t xml:space="preserve">As at </w:t>
      </w:r>
      <w:r w:rsidR="00AB57FC" w:rsidRPr="00102A75">
        <w:rPr>
          <w:rFonts w:asciiTheme="majorBidi" w:hAnsiTheme="majorBidi" w:cstheme="majorBidi"/>
          <w:spacing w:val="-4"/>
          <w:sz w:val="32"/>
          <w:szCs w:val="32"/>
        </w:rPr>
        <w:t>December 31, 2020</w:t>
      </w:r>
      <w:r w:rsidR="00A10827" w:rsidRPr="00102A75">
        <w:rPr>
          <w:rFonts w:asciiTheme="majorBidi" w:hAnsiTheme="majorBidi" w:cstheme="majorBidi"/>
          <w:spacing w:val="-4"/>
          <w:sz w:val="32"/>
          <w:szCs w:val="32"/>
        </w:rPr>
        <w:t xml:space="preserve"> and </w:t>
      </w:r>
      <w:r w:rsidR="00AE419F" w:rsidRPr="00102A75">
        <w:rPr>
          <w:rFonts w:asciiTheme="majorBidi" w:hAnsiTheme="majorBidi" w:cstheme="majorBidi"/>
          <w:spacing w:val="-4"/>
          <w:sz w:val="32"/>
          <w:szCs w:val="32"/>
        </w:rPr>
        <w:t>2019</w:t>
      </w:r>
      <w:r w:rsidR="00B551F6" w:rsidRPr="00102A75">
        <w:rPr>
          <w:rFonts w:asciiTheme="majorBidi" w:hAnsiTheme="majorBidi" w:cstheme="majorBidi"/>
          <w:spacing w:val="-4"/>
          <w:sz w:val="32"/>
          <w:szCs w:val="32"/>
        </w:rPr>
        <w:t>,</w:t>
      </w:r>
      <w:r w:rsidR="00A10827" w:rsidRPr="00102A75">
        <w:rPr>
          <w:rFonts w:asciiTheme="majorBidi" w:hAnsiTheme="majorBidi" w:cstheme="majorBidi"/>
          <w:spacing w:val="-4"/>
          <w:sz w:val="32"/>
          <w:szCs w:val="32"/>
        </w:rPr>
        <w:t xml:space="preserve"> </w:t>
      </w:r>
      <w:r w:rsidR="00B551F6" w:rsidRPr="00102A75">
        <w:rPr>
          <w:rFonts w:asciiTheme="majorBidi" w:hAnsiTheme="majorBidi" w:cstheme="majorBidi"/>
          <w:spacing w:val="-4"/>
          <w:sz w:val="32"/>
          <w:szCs w:val="32"/>
        </w:rPr>
        <w:t>s</w:t>
      </w:r>
      <w:r w:rsidR="00A10827" w:rsidRPr="00102A75">
        <w:rPr>
          <w:rFonts w:asciiTheme="majorBidi" w:hAnsiTheme="majorBidi" w:cstheme="majorBidi"/>
          <w:spacing w:val="-4"/>
          <w:sz w:val="32"/>
          <w:szCs w:val="32"/>
        </w:rPr>
        <w:t xml:space="preserve">ubsidiary has contracts with customers which has period over 1 year as </w:t>
      </w:r>
      <w:proofErr w:type="gramStart"/>
      <w:r w:rsidR="00A10827" w:rsidRPr="00102A75">
        <w:rPr>
          <w:rFonts w:asciiTheme="majorBidi" w:hAnsiTheme="majorBidi" w:cstheme="majorBidi"/>
          <w:spacing w:val="-4"/>
          <w:sz w:val="32"/>
          <w:szCs w:val="32"/>
        </w:rPr>
        <w:t>follows :</w:t>
      </w:r>
      <w:proofErr w:type="gramEnd"/>
    </w:p>
    <w:tbl>
      <w:tblPr>
        <w:tblW w:w="8789" w:type="dxa"/>
        <w:tblInd w:w="675" w:type="dxa"/>
        <w:tblLayout w:type="fixed"/>
        <w:tblLook w:val="0000" w:firstRow="0" w:lastRow="0" w:firstColumn="0" w:lastColumn="0" w:noHBand="0" w:noVBand="0"/>
      </w:tblPr>
      <w:tblGrid>
        <w:gridCol w:w="4820"/>
        <w:gridCol w:w="1984"/>
        <w:gridCol w:w="270"/>
        <w:gridCol w:w="1715"/>
      </w:tblGrid>
      <w:tr w:rsidR="004B6613" w:rsidRPr="00102A75" w14:paraId="341B16AF" w14:textId="77777777" w:rsidTr="00DC1534">
        <w:tc>
          <w:tcPr>
            <w:tcW w:w="4820" w:type="dxa"/>
          </w:tcPr>
          <w:p w14:paraId="785AFA76" w14:textId="77777777" w:rsidR="004B6613" w:rsidRPr="008B2114" w:rsidRDefault="004B6613" w:rsidP="00781108">
            <w:pPr>
              <w:spacing w:line="34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55478736" w14:textId="34A3BA96" w:rsidR="004B6613" w:rsidRPr="008B2114" w:rsidRDefault="00B551F6" w:rsidP="00781108">
            <w:pPr>
              <w:spacing w:line="340" w:lineRule="exact"/>
              <w:ind w:left="-108" w:right="-99"/>
              <w:jc w:val="center"/>
              <w:rPr>
                <w:rFonts w:asciiTheme="majorBidi" w:hAnsiTheme="majorBidi" w:cstheme="majorBidi"/>
                <w:sz w:val="32"/>
                <w:szCs w:val="32"/>
                <w:cs/>
              </w:rPr>
            </w:pPr>
            <w:r w:rsidRPr="00102A75">
              <w:rPr>
                <w:rFonts w:asciiTheme="majorBidi" w:hAnsiTheme="majorBidi" w:cstheme="majorBidi"/>
                <w:sz w:val="32"/>
                <w:szCs w:val="32"/>
              </w:rPr>
              <w:t xml:space="preserve"> </w:t>
            </w:r>
            <w:r w:rsidR="00DC1534" w:rsidRPr="00102A75">
              <w:rPr>
                <w:rFonts w:asciiTheme="majorBidi" w:hAnsiTheme="majorBidi" w:cstheme="majorBidi"/>
                <w:sz w:val="32"/>
                <w:szCs w:val="32"/>
              </w:rPr>
              <w:t xml:space="preserve">In </w:t>
            </w:r>
            <w:r w:rsidR="00A10827" w:rsidRPr="00102A75">
              <w:rPr>
                <w:rFonts w:asciiTheme="majorBidi" w:hAnsiTheme="majorBidi" w:cstheme="majorBidi"/>
                <w:sz w:val="32"/>
                <w:szCs w:val="32"/>
              </w:rPr>
              <w:t>Baht</w:t>
            </w:r>
          </w:p>
        </w:tc>
      </w:tr>
      <w:tr w:rsidR="00B551F6" w:rsidRPr="00102A75" w14:paraId="5295E838" w14:textId="77777777" w:rsidTr="00DC1534">
        <w:tc>
          <w:tcPr>
            <w:tcW w:w="4820" w:type="dxa"/>
          </w:tcPr>
          <w:p w14:paraId="3332A5A9" w14:textId="77777777" w:rsidR="00B551F6" w:rsidRPr="008B2114" w:rsidRDefault="00B551F6" w:rsidP="00781108">
            <w:pPr>
              <w:spacing w:line="340" w:lineRule="exact"/>
              <w:jc w:val="center"/>
              <w:rPr>
                <w:rFonts w:asciiTheme="majorBidi" w:hAnsiTheme="majorBidi" w:cstheme="majorBidi"/>
                <w:sz w:val="32"/>
                <w:szCs w:val="32"/>
                <w:cs/>
              </w:rPr>
            </w:pPr>
          </w:p>
        </w:tc>
        <w:tc>
          <w:tcPr>
            <w:tcW w:w="3969" w:type="dxa"/>
            <w:gridSpan w:val="3"/>
            <w:tcBorders>
              <w:bottom w:val="single" w:sz="6" w:space="0" w:color="auto"/>
            </w:tcBorders>
          </w:tcPr>
          <w:p w14:paraId="390A135F" w14:textId="1711DF79" w:rsidR="00B551F6" w:rsidRPr="00102A75" w:rsidRDefault="00B551F6" w:rsidP="00781108">
            <w:pPr>
              <w:spacing w:line="34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Consolidated Financial Statements</w:t>
            </w:r>
          </w:p>
        </w:tc>
      </w:tr>
      <w:tr w:rsidR="004B6613" w:rsidRPr="00102A75" w14:paraId="34131294" w14:textId="77777777" w:rsidTr="00DC1534">
        <w:tc>
          <w:tcPr>
            <w:tcW w:w="4820" w:type="dxa"/>
          </w:tcPr>
          <w:p w14:paraId="0E41F8EA" w14:textId="77777777" w:rsidR="004B6613" w:rsidRPr="008B2114" w:rsidRDefault="004B6613" w:rsidP="00781108">
            <w:pPr>
              <w:spacing w:line="340" w:lineRule="exact"/>
              <w:rPr>
                <w:rFonts w:asciiTheme="majorBidi" w:hAnsiTheme="majorBidi" w:cstheme="majorBidi"/>
                <w:sz w:val="32"/>
                <w:szCs w:val="32"/>
                <w:cs/>
              </w:rPr>
            </w:pPr>
          </w:p>
        </w:tc>
        <w:tc>
          <w:tcPr>
            <w:tcW w:w="1984" w:type="dxa"/>
            <w:tcBorders>
              <w:top w:val="single" w:sz="6" w:space="0" w:color="auto"/>
              <w:bottom w:val="single" w:sz="6" w:space="0" w:color="auto"/>
            </w:tcBorders>
          </w:tcPr>
          <w:p w14:paraId="13F6EB79" w14:textId="7AFF0711" w:rsidR="004B6613" w:rsidRPr="00102A75" w:rsidRDefault="00AE419F" w:rsidP="00781108">
            <w:pPr>
              <w:spacing w:line="34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2020</w:t>
            </w:r>
          </w:p>
        </w:tc>
        <w:tc>
          <w:tcPr>
            <w:tcW w:w="270" w:type="dxa"/>
            <w:tcBorders>
              <w:top w:val="single" w:sz="6" w:space="0" w:color="auto"/>
            </w:tcBorders>
          </w:tcPr>
          <w:p w14:paraId="02B438DC" w14:textId="77777777" w:rsidR="004B6613" w:rsidRPr="00102A75" w:rsidRDefault="004B6613" w:rsidP="00781108">
            <w:pPr>
              <w:spacing w:line="340" w:lineRule="exact"/>
              <w:ind w:left="-108" w:right="-99"/>
              <w:jc w:val="center"/>
              <w:rPr>
                <w:rFonts w:asciiTheme="majorBidi" w:hAnsiTheme="majorBidi" w:cstheme="majorBidi"/>
                <w:sz w:val="32"/>
                <w:szCs w:val="32"/>
              </w:rPr>
            </w:pPr>
          </w:p>
        </w:tc>
        <w:tc>
          <w:tcPr>
            <w:tcW w:w="1715" w:type="dxa"/>
            <w:tcBorders>
              <w:top w:val="single" w:sz="6" w:space="0" w:color="auto"/>
              <w:bottom w:val="single" w:sz="6" w:space="0" w:color="auto"/>
            </w:tcBorders>
          </w:tcPr>
          <w:p w14:paraId="56F5F05D" w14:textId="2D82CAE7" w:rsidR="004B6613" w:rsidRPr="00102A75" w:rsidRDefault="00AE419F" w:rsidP="00781108">
            <w:pPr>
              <w:spacing w:line="34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4B6613" w:rsidRPr="00102A75" w14:paraId="6CE5DC54" w14:textId="77777777" w:rsidTr="00DC1534">
        <w:tc>
          <w:tcPr>
            <w:tcW w:w="4820" w:type="dxa"/>
          </w:tcPr>
          <w:p w14:paraId="5ABC8CBC" w14:textId="10233607" w:rsidR="004B6613" w:rsidRPr="008B2114" w:rsidRDefault="00A10827" w:rsidP="00781108">
            <w:pPr>
              <w:spacing w:line="340" w:lineRule="exact"/>
              <w:rPr>
                <w:rFonts w:asciiTheme="majorBidi" w:hAnsiTheme="majorBidi" w:cstheme="majorBidi"/>
                <w:sz w:val="32"/>
                <w:szCs w:val="32"/>
                <w:cs/>
              </w:rPr>
            </w:pPr>
            <w:r w:rsidRPr="00102A75">
              <w:rPr>
                <w:rFonts w:asciiTheme="majorBidi" w:hAnsiTheme="majorBidi" w:cstheme="majorBidi"/>
                <w:sz w:val="32"/>
                <w:szCs w:val="32"/>
              </w:rPr>
              <w:t>Contract liabilities</w:t>
            </w:r>
          </w:p>
        </w:tc>
        <w:tc>
          <w:tcPr>
            <w:tcW w:w="1984" w:type="dxa"/>
            <w:tcBorders>
              <w:top w:val="single" w:sz="6" w:space="0" w:color="auto"/>
            </w:tcBorders>
          </w:tcPr>
          <w:p w14:paraId="0E6FE164" w14:textId="77777777" w:rsidR="004B6613" w:rsidRPr="00102A75" w:rsidDel="006A7EC4" w:rsidRDefault="004B6613" w:rsidP="00781108">
            <w:pPr>
              <w:tabs>
                <w:tab w:val="left" w:pos="252"/>
                <w:tab w:val="left" w:pos="851"/>
                <w:tab w:val="left" w:pos="1418"/>
              </w:tabs>
              <w:spacing w:line="340" w:lineRule="exact"/>
              <w:jc w:val="right"/>
              <w:rPr>
                <w:rFonts w:asciiTheme="majorBidi" w:hAnsiTheme="majorBidi" w:cstheme="majorBidi"/>
                <w:sz w:val="32"/>
                <w:szCs w:val="32"/>
              </w:rPr>
            </w:pPr>
          </w:p>
        </w:tc>
        <w:tc>
          <w:tcPr>
            <w:tcW w:w="270" w:type="dxa"/>
          </w:tcPr>
          <w:p w14:paraId="75266BAD" w14:textId="77777777" w:rsidR="004B6613" w:rsidRPr="00102A75" w:rsidRDefault="004B6613"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Borders>
              <w:top w:val="single" w:sz="6" w:space="0" w:color="auto"/>
            </w:tcBorders>
          </w:tcPr>
          <w:p w14:paraId="5DFDCE72" w14:textId="77777777" w:rsidR="004B6613" w:rsidRPr="00102A75" w:rsidDel="006A7EC4" w:rsidRDefault="004B6613" w:rsidP="00781108">
            <w:pPr>
              <w:tabs>
                <w:tab w:val="left" w:pos="252"/>
                <w:tab w:val="left" w:pos="851"/>
                <w:tab w:val="left" w:pos="1418"/>
              </w:tabs>
              <w:spacing w:line="340" w:lineRule="exact"/>
              <w:jc w:val="right"/>
              <w:rPr>
                <w:rFonts w:asciiTheme="majorBidi" w:hAnsiTheme="majorBidi" w:cstheme="majorBidi"/>
                <w:sz w:val="32"/>
                <w:szCs w:val="32"/>
              </w:rPr>
            </w:pPr>
          </w:p>
        </w:tc>
      </w:tr>
      <w:tr w:rsidR="0027615A" w:rsidRPr="00102A75" w14:paraId="1FBE6DC6" w14:textId="77777777" w:rsidTr="00DC1534">
        <w:tc>
          <w:tcPr>
            <w:tcW w:w="4820" w:type="dxa"/>
          </w:tcPr>
          <w:p w14:paraId="49427874" w14:textId="7E6B8967" w:rsidR="0027615A" w:rsidRPr="008B2114" w:rsidRDefault="0027615A" w:rsidP="00781108">
            <w:pPr>
              <w:spacing w:line="340" w:lineRule="exact"/>
              <w:ind w:left="176" w:firstLine="148"/>
              <w:rPr>
                <w:rFonts w:asciiTheme="majorBidi" w:hAnsiTheme="majorBidi" w:cstheme="majorBidi"/>
                <w:sz w:val="32"/>
                <w:szCs w:val="32"/>
                <w:cs/>
              </w:rPr>
            </w:pPr>
            <w:r w:rsidRPr="00102A75">
              <w:rPr>
                <w:rFonts w:asciiTheme="majorBidi" w:hAnsiTheme="majorBidi" w:cstheme="majorBidi"/>
                <w:sz w:val="32"/>
                <w:szCs w:val="32"/>
              </w:rPr>
              <w:t>Beginning balance as at acquisition date</w:t>
            </w:r>
          </w:p>
        </w:tc>
        <w:tc>
          <w:tcPr>
            <w:tcW w:w="1984" w:type="dxa"/>
          </w:tcPr>
          <w:p w14:paraId="1613D063" w14:textId="495E065C"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9,174,735</w:t>
            </w:r>
          </w:p>
        </w:tc>
        <w:tc>
          <w:tcPr>
            <w:tcW w:w="270" w:type="dxa"/>
          </w:tcPr>
          <w:p w14:paraId="112E1C11"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Pr>
          <w:p w14:paraId="30F77133" w14:textId="170E63E9" w:rsidR="0027615A" w:rsidRPr="00102A75"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2,377,394</w:t>
            </w:r>
          </w:p>
        </w:tc>
      </w:tr>
      <w:tr w:rsidR="0027615A" w:rsidRPr="00102A75" w14:paraId="1136C6FD" w14:textId="77777777" w:rsidTr="00DC1534">
        <w:tc>
          <w:tcPr>
            <w:tcW w:w="4820" w:type="dxa"/>
          </w:tcPr>
          <w:p w14:paraId="6785F9E7" w14:textId="58CC64E4" w:rsidR="0027615A" w:rsidRPr="008B2114" w:rsidRDefault="0027615A" w:rsidP="00781108">
            <w:pPr>
              <w:spacing w:line="340" w:lineRule="exact"/>
              <w:ind w:left="176" w:firstLine="148"/>
              <w:rPr>
                <w:rFonts w:asciiTheme="majorBidi" w:hAnsiTheme="majorBidi" w:cstheme="majorBidi"/>
                <w:sz w:val="32"/>
                <w:szCs w:val="32"/>
                <w:cs/>
              </w:rPr>
            </w:pPr>
            <w:r w:rsidRPr="00102A75">
              <w:rPr>
                <w:rFonts w:asciiTheme="majorBidi" w:hAnsiTheme="majorBidi" w:cstheme="majorBidi"/>
                <w:sz w:val="32"/>
                <w:szCs w:val="32"/>
                <w:u w:val="single"/>
              </w:rPr>
              <w:t>Add</w:t>
            </w:r>
            <w:r w:rsidRPr="00102A75">
              <w:rPr>
                <w:rFonts w:asciiTheme="majorBidi" w:hAnsiTheme="majorBidi" w:cstheme="majorBidi"/>
                <w:sz w:val="32"/>
                <w:szCs w:val="32"/>
              </w:rPr>
              <w:t xml:space="preserve"> contract occurred during the year</w:t>
            </w:r>
          </w:p>
        </w:tc>
        <w:tc>
          <w:tcPr>
            <w:tcW w:w="1984" w:type="dxa"/>
          </w:tcPr>
          <w:p w14:paraId="19D0FCDF" w14:textId="3726E51E"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17,398,335</w:t>
            </w:r>
          </w:p>
        </w:tc>
        <w:tc>
          <w:tcPr>
            <w:tcW w:w="270" w:type="dxa"/>
          </w:tcPr>
          <w:p w14:paraId="0181A459"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Pr>
          <w:p w14:paraId="658A99AF" w14:textId="1E1B9400" w:rsidR="0027615A" w:rsidRPr="00102A75"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19,119,691</w:t>
            </w:r>
          </w:p>
        </w:tc>
      </w:tr>
      <w:tr w:rsidR="0027615A" w:rsidRPr="00102A75" w14:paraId="0857E435" w14:textId="77777777" w:rsidTr="00DC1534">
        <w:tc>
          <w:tcPr>
            <w:tcW w:w="4820" w:type="dxa"/>
          </w:tcPr>
          <w:p w14:paraId="7D7C92E0" w14:textId="7888F835" w:rsidR="0027615A" w:rsidRPr="008B2114" w:rsidRDefault="0027615A" w:rsidP="00781108">
            <w:pPr>
              <w:spacing w:line="340" w:lineRule="exact"/>
              <w:ind w:left="176" w:firstLine="148"/>
              <w:rPr>
                <w:rFonts w:asciiTheme="majorBidi" w:hAnsiTheme="majorBidi" w:cstheme="majorBidi"/>
                <w:sz w:val="32"/>
                <w:szCs w:val="32"/>
                <w:cs/>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revenue recognized from </w:t>
            </w:r>
            <w:proofErr w:type="gramStart"/>
            <w:r w:rsidRPr="00102A75">
              <w:rPr>
                <w:rFonts w:asciiTheme="majorBidi" w:hAnsiTheme="majorBidi" w:cstheme="majorBidi"/>
                <w:sz w:val="32"/>
                <w:szCs w:val="32"/>
              </w:rPr>
              <w:t>contracts :</w:t>
            </w:r>
            <w:proofErr w:type="gramEnd"/>
          </w:p>
        </w:tc>
        <w:tc>
          <w:tcPr>
            <w:tcW w:w="1984" w:type="dxa"/>
          </w:tcPr>
          <w:p w14:paraId="2F1B99B5" w14:textId="77777777"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p>
        </w:tc>
        <w:tc>
          <w:tcPr>
            <w:tcW w:w="270" w:type="dxa"/>
          </w:tcPr>
          <w:p w14:paraId="50E471D2"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Pr>
          <w:p w14:paraId="66EF608D" w14:textId="77777777" w:rsidR="0027615A" w:rsidRPr="00102A75" w:rsidRDefault="0027615A" w:rsidP="00781108">
            <w:pPr>
              <w:tabs>
                <w:tab w:val="left" w:pos="252"/>
                <w:tab w:val="left" w:pos="851"/>
                <w:tab w:val="left" w:pos="1418"/>
              </w:tabs>
              <w:spacing w:line="340" w:lineRule="exact"/>
              <w:jc w:val="right"/>
              <w:rPr>
                <w:rFonts w:asciiTheme="majorBidi" w:hAnsiTheme="majorBidi" w:cstheme="majorBidi"/>
                <w:sz w:val="32"/>
                <w:szCs w:val="32"/>
              </w:rPr>
            </w:pPr>
          </w:p>
        </w:tc>
      </w:tr>
      <w:tr w:rsidR="0027615A" w:rsidRPr="00102A75" w14:paraId="112D6568" w14:textId="77777777" w:rsidTr="00DC1534">
        <w:tc>
          <w:tcPr>
            <w:tcW w:w="4820" w:type="dxa"/>
          </w:tcPr>
          <w:p w14:paraId="2EDA76B5" w14:textId="1AD64E91" w:rsidR="0027615A" w:rsidRPr="008B2114" w:rsidRDefault="0027615A" w:rsidP="00781108">
            <w:pPr>
              <w:spacing w:line="340" w:lineRule="exact"/>
              <w:ind w:left="176" w:firstLine="573"/>
              <w:rPr>
                <w:rFonts w:asciiTheme="majorBidi" w:hAnsiTheme="majorBidi" w:cstheme="majorBidi"/>
                <w:sz w:val="32"/>
                <w:szCs w:val="32"/>
                <w:cs/>
              </w:rPr>
            </w:pPr>
            <w:r w:rsidRPr="00102A75">
              <w:rPr>
                <w:rFonts w:asciiTheme="majorBidi" w:hAnsiTheme="majorBidi" w:cstheme="majorBidi"/>
                <w:sz w:val="32"/>
                <w:szCs w:val="32"/>
              </w:rPr>
              <w:t>- Contracts occurred in the past year</w:t>
            </w:r>
          </w:p>
        </w:tc>
        <w:tc>
          <w:tcPr>
            <w:tcW w:w="1984" w:type="dxa"/>
          </w:tcPr>
          <w:p w14:paraId="0E08D31A" w14:textId="6A3086BD"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(5,163,148)</w:t>
            </w:r>
          </w:p>
        </w:tc>
        <w:tc>
          <w:tcPr>
            <w:tcW w:w="270" w:type="dxa"/>
          </w:tcPr>
          <w:p w14:paraId="03973BA7"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Pr>
          <w:p w14:paraId="5BD839C7" w14:textId="230979E0" w:rsidR="0027615A" w:rsidRPr="00102A75"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(1,486,587)</w:t>
            </w:r>
          </w:p>
        </w:tc>
      </w:tr>
      <w:tr w:rsidR="0027615A" w:rsidRPr="00102A75" w14:paraId="5D94D625" w14:textId="77777777" w:rsidTr="00DC1534">
        <w:tc>
          <w:tcPr>
            <w:tcW w:w="4820" w:type="dxa"/>
          </w:tcPr>
          <w:p w14:paraId="1597FFA8" w14:textId="0CEC5E81" w:rsidR="0027615A" w:rsidRPr="008B2114" w:rsidRDefault="0027615A" w:rsidP="00781108">
            <w:pPr>
              <w:spacing w:line="340" w:lineRule="exact"/>
              <w:ind w:left="176" w:firstLine="573"/>
              <w:rPr>
                <w:rFonts w:asciiTheme="majorBidi" w:hAnsiTheme="majorBidi" w:cstheme="majorBidi"/>
                <w:sz w:val="32"/>
                <w:szCs w:val="32"/>
                <w:cs/>
              </w:rPr>
            </w:pPr>
            <w:r w:rsidRPr="00102A75">
              <w:rPr>
                <w:rFonts w:asciiTheme="majorBidi" w:hAnsiTheme="majorBidi" w:cstheme="majorBidi"/>
                <w:sz w:val="32"/>
                <w:szCs w:val="32"/>
              </w:rPr>
              <w:t>- Contracts occurred during the year</w:t>
            </w:r>
          </w:p>
        </w:tc>
        <w:tc>
          <w:tcPr>
            <w:tcW w:w="1984" w:type="dxa"/>
          </w:tcPr>
          <w:p w14:paraId="03377E57" w14:textId="62ADEE81"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(13,375,331)</w:t>
            </w:r>
          </w:p>
        </w:tc>
        <w:tc>
          <w:tcPr>
            <w:tcW w:w="270" w:type="dxa"/>
          </w:tcPr>
          <w:p w14:paraId="02F68CD3"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Pr>
          <w:p w14:paraId="47853D7E" w14:textId="3D9550DB" w:rsidR="0027615A" w:rsidRPr="00102A75" w:rsidRDefault="0027615A" w:rsidP="00781108">
            <w:pPr>
              <w:tabs>
                <w:tab w:val="left" w:pos="252"/>
                <w:tab w:val="left" w:pos="851"/>
                <w:tab w:val="left" w:pos="1462"/>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(10,835,763)</w:t>
            </w:r>
          </w:p>
        </w:tc>
      </w:tr>
      <w:tr w:rsidR="0027615A" w:rsidRPr="00102A75" w14:paraId="1CEFE8D9" w14:textId="77777777" w:rsidTr="00DC1534">
        <w:tc>
          <w:tcPr>
            <w:tcW w:w="4820" w:type="dxa"/>
          </w:tcPr>
          <w:p w14:paraId="31E837A9" w14:textId="1E6FD0C6" w:rsidR="0027615A" w:rsidRPr="008B2114" w:rsidRDefault="0027615A" w:rsidP="00781108">
            <w:pPr>
              <w:spacing w:line="340" w:lineRule="exact"/>
              <w:ind w:left="176" w:right="-108" w:firstLine="148"/>
              <w:rPr>
                <w:rFonts w:asciiTheme="majorBidi" w:hAnsiTheme="majorBidi" w:cstheme="majorBidi"/>
                <w:sz w:val="32"/>
                <w:szCs w:val="32"/>
                <w:cs/>
              </w:rPr>
            </w:pPr>
            <w:r w:rsidRPr="00102A75">
              <w:rPr>
                <w:rFonts w:asciiTheme="majorBidi" w:hAnsiTheme="majorBidi" w:cstheme="majorBidi"/>
                <w:sz w:val="32"/>
                <w:szCs w:val="32"/>
              </w:rPr>
              <w:t>Ending balance</w:t>
            </w:r>
          </w:p>
        </w:tc>
        <w:tc>
          <w:tcPr>
            <w:tcW w:w="1984" w:type="dxa"/>
            <w:tcBorders>
              <w:top w:val="single" w:sz="6" w:space="0" w:color="auto"/>
              <w:bottom w:val="double" w:sz="6" w:space="0" w:color="auto"/>
            </w:tcBorders>
          </w:tcPr>
          <w:p w14:paraId="34AC2FA7" w14:textId="45A3AFA4" w:rsidR="0027615A" w:rsidRPr="008B2114"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cs/>
              </w:rPr>
            </w:pPr>
            <w:r w:rsidRPr="00102A75">
              <w:rPr>
                <w:rFonts w:asciiTheme="majorBidi" w:hAnsiTheme="majorBidi" w:cstheme="majorBidi"/>
                <w:sz w:val="32"/>
                <w:szCs w:val="32"/>
              </w:rPr>
              <w:t>8,034,591</w:t>
            </w:r>
          </w:p>
        </w:tc>
        <w:tc>
          <w:tcPr>
            <w:tcW w:w="270" w:type="dxa"/>
          </w:tcPr>
          <w:p w14:paraId="4CACEAAA" w14:textId="77777777" w:rsidR="0027615A" w:rsidRPr="00102A75" w:rsidRDefault="0027615A" w:rsidP="0078110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715" w:type="dxa"/>
            <w:tcBorders>
              <w:top w:val="single" w:sz="6" w:space="0" w:color="auto"/>
              <w:bottom w:val="double" w:sz="6" w:space="0" w:color="auto"/>
            </w:tcBorders>
          </w:tcPr>
          <w:p w14:paraId="20B36329" w14:textId="244BAA2B" w:rsidR="0027615A" w:rsidRPr="00102A75" w:rsidDel="006A7EC4" w:rsidRDefault="0027615A" w:rsidP="00781108">
            <w:pPr>
              <w:tabs>
                <w:tab w:val="left" w:pos="252"/>
                <w:tab w:val="left" w:pos="851"/>
                <w:tab w:val="left" w:pos="1418"/>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9,174,735</w:t>
            </w:r>
          </w:p>
        </w:tc>
      </w:tr>
    </w:tbl>
    <w:p w14:paraId="4BE07C61" w14:textId="77777777" w:rsidR="00781108" w:rsidRDefault="00781108" w:rsidP="0030349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2495DF3B" w14:textId="52B6DA45" w:rsidR="00303499" w:rsidRPr="00DF2329" w:rsidRDefault="00B6255D" w:rsidP="0030349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DF2329">
        <w:rPr>
          <w:rFonts w:asciiTheme="majorBidi" w:hAnsiTheme="majorBidi" w:cstheme="majorBidi"/>
          <w:b/>
          <w:bCs/>
          <w:sz w:val="32"/>
          <w:szCs w:val="32"/>
        </w:rPr>
        <w:lastRenderedPageBreak/>
        <w:t>2</w:t>
      </w:r>
      <w:r w:rsidR="00303499" w:rsidRPr="00DF2329">
        <w:rPr>
          <w:rFonts w:asciiTheme="majorBidi" w:hAnsiTheme="majorBidi" w:cstheme="majorBidi"/>
          <w:b/>
          <w:bCs/>
          <w:sz w:val="32"/>
          <w:szCs w:val="32"/>
        </w:rPr>
        <w:t>5</w:t>
      </w:r>
      <w:r w:rsidRPr="00DF2329">
        <w:rPr>
          <w:rFonts w:asciiTheme="majorBidi" w:hAnsiTheme="majorBidi" w:cstheme="majorBidi"/>
          <w:b/>
          <w:bCs/>
          <w:sz w:val="32"/>
          <w:szCs w:val="32"/>
        </w:rPr>
        <w:t>.</w:t>
      </w:r>
      <w:r w:rsidRPr="00DF2329">
        <w:rPr>
          <w:rFonts w:asciiTheme="majorBidi" w:hAnsiTheme="majorBidi" w:cstheme="majorBidi"/>
          <w:b/>
          <w:bCs/>
          <w:sz w:val="32"/>
          <w:szCs w:val="32"/>
        </w:rPr>
        <w:tab/>
      </w:r>
      <w:r w:rsidR="00303499" w:rsidRPr="00DF2329">
        <w:rPr>
          <w:rFonts w:asciiTheme="majorBidi" w:hAnsiTheme="majorBidi" w:cstheme="majorBidi"/>
          <w:b/>
          <w:bCs/>
          <w:sz w:val="32"/>
          <w:szCs w:val="32"/>
        </w:rPr>
        <w:t>LEASE LIABILITIES</w:t>
      </w:r>
      <w:r w:rsidR="00303499" w:rsidRPr="00DF2329">
        <w:rPr>
          <w:rFonts w:asciiTheme="majorBidi" w:hAnsiTheme="majorBidi" w:cstheme="majorBidi"/>
          <w:b/>
          <w:bCs/>
          <w:sz w:val="32"/>
          <w:szCs w:val="32"/>
        </w:rPr>
        <w:tab/>
      </w:r>
    </w:p>
    <w:p w14:paraId="24A18EE3" w14:textId="78087770" w:rsidR="00303499" w:rsidRPr="00DF2329" w:rsidRDefault="00303499" w:rsidP="00303499">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DF2329">
        <w:rPr>
          <w:rFonts w:asciiTheme="majorBidi" w:hAnsiTheme="majorBidi" w:cstheme="majorBidi"/>
          <w:sz w:val="32"/>
          <w:szCs w:val="32"/>
        </w:rPr>
        <w:t>The carrying amounts of lease liabilities and the movement for the year ended December 31, 2020 are presented below.</w:t>
      </w:r>
    </w:p>
    <w:tbl>
      <w:tblPr>
        <w:tblStyle w:val="TableGrid"/>
        <w:tblW w:w="89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985"/>
        <w:gridCol w:w="283"/>
        <w:gridCol w:w="1861"/>
      </w:tblGrid>
      <w:tr w:rsidR="00303499" w:rsidRPr="00DF2329" w14:paraId="715699F7" w14:textId="77777777" w:rsidTr="00154E22">
        <w:trPr>
          <w:trHeight w:val="198"/>
          <w:tblHeader/>
        </w:trPr>
        <w:tc>
          <w:tcPr>
            <w:tcW w:w="4795" w:type="dxa"/>
          </w:tcPr>
          <w:p w14:paraId="64F35F22" w14:textId="77777777" w:rsidR="00303499" w:rsidRPr="00DF2329" w:rsidRDefault="00303499" w:rsidP="00154E22">
            <w:pPr>
              <w:spacing w:line="380" w:lineRule="exact"/>
              <w:ind w:left="153" w:right="-74" w:hanging="153"/>
              <w:rPr>
                <w:rFonts w:asciiTheme="majorBidi" w:hAnsiTheme="majorBidi" w:cstheme="majorBidi"/>
                <w:sz w:val="32"/>
                <w:szCs w:val="32"/>
              </w:rPr>
            </w:pPr>
            <w:bookmarkStart w:id="21" w:name="_Hlk30274123"/>
          </w:p>
        </w:tc>
        <w:tc>
          <w:tcPr>
            <w:tcW w:w="4129" w:type="dxa"/>
            <w:gridSpan w:val="3"/>
          </w:tcPr>
          <w:p w14:paraId="67959A8A" w14:textId="4B4BA6C5" w:rsidR="00303499" w:rsidRPr="008B2114" w:rsidRDefault="00303499" w:rsidP="00154E22">
            <w:pPr>
              <w:tabs>
                <w:tab w:val="right" w:pos="1033"/>
              </w:tabs>
              <w:spacing w:line="380" w:lineRule="exact"/>
              <w:ind w:right="-72"/>
              <w:jc w:val="center"/>
              <w:rPr>
                <w:rFonts w:asciiTheme="majorBidi" w:hAnsiTheme="majorBidi" w:cstheme="majorBidi"/>
                <w:sz w:val="32"/>
                <w:szCs w:val="32"/>
                <w:cs/>
              </w:rPr>
            </w:pPr>
            <w:r w:rsidRPr="00DF2329">
              <w:rPr>
                <w:rFonts w:asciiTheme="majorBidi" w:hAnsiTheme="majorBidi" w:cstheme="majorBidi"/>
                <w:sz w:val="32"/>
                <w:szCs w:val="32"/>
              </w:rPr>
              <w:t>In Baht</w:t>
            </w:r>
          </w:p>
        </w:tc>
      </w:tr>
      <w:tr w:rsidR="00DF2329" w:rsidRPr="00DF2329" w14:paraId="2EB7CDE8" w14:textId="77777777" w:rsidTr="00DF2329">
        <w:trPr>
          <w:trHeight w:val="198"/>
          <w:tblHeader/>
        </w:trPr>
        <w:tc>
          <w:tcPr>
            <w:tcW w:w="4795" w:type="dxa"/>
          </w:tcPr>
          <w:p w14:paraId="225D7FE9" w14:textId="77777777" w:rsidR="00DF2329" w:rsidRPr="00DF2329" w:rsidRDefault="00DF2329" w:rsidP="00DF2329">
            <w:pPr>
              <w:spacing w:line="380" w:lineRule="exact"/>
              <w:ind w:left="153" w:right="-74" w:hanging="153"/>
              <w:rPr>
                <w:rFonts w:asciiTheme="majorBidi" w:hAnsiTheme="majorBidi" w:cstheme="majorBidi"/>
                <w:sz w:val="32"/>
                <w:szCs w:val="32"/>
              </w:rPr>
            </w:pPr>
          </w:p>
        </w:tc>
        <w:tc>
          <w:tcPr>
            <w:tcW w:w="1985" w:type="dxa"/>
            <w:tcBorders>
              <w:top w:val="single" w:sz="6" w:space="0" w:color="auto"/>
              <w:bottom w:val="single" w:sz="6" w:space="0" w:color="auto"/>
            </w:tcBorders>
          </w:tcPr>
          <w:p w14:paraId="5F383513" w14:textId="77777777" w:rsidR="00DF2329" w:rsidRPr="00DF2329" w:rsidRDefault="00DF2329" w:rsidP="00DF2329">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Consolidated </w:t>
            </w:r>
          </w:p>
          <w:p w14:paraId="50AFCBEA" w14:textId="0A5904FA" w:rsidR="00DF2329" w:rsidRPr="00DF2329" w:rsidRDefault="00DF2329" w:rsidP="00DF2329">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 financial statements</w:t>
            </w:r>
          </w:p>
        </w:tc>
        <w:tc>
          <w:tcPr>
            <w:tcW w:w="283" w:type="dxa"/>
            <w:tcBorders>
              <w:top w:val="single" w:sz="6" w:space="0" w:color="auto"/>
            </w:tcBorders>
          </w:tcPr>
          <w:p w14:paraId="032EB670" w14:textId="77777777" w:rsidR="00DF2329" w:rsidRPr="00DF2329" w:rsidRDefault="00DF2329" w:rsidP="00DF2329">
            <w:pPr>
              <w:spacing w:line="380" w:lineRule="exact"/>
              <w:ind w:right="-72"/>
              <w:jc w:val="center"/>
              <w:rPr>
                <w:rFonts w:asciiTheme="majorBidi" w:hAnsiTheme="majorBidi" w:cstheme="majorBidi"/>
                <w:sz w:val="32"/>
                <w:szCs w:val="32"/>
              </w:rPr>
            </w:pPr>
          </w:p>
        </w:tc>
        <w:tc>
          <w:tcPr>
            <w:tcW w:w="1861" w:type="dxa"/>
            <w:tcBorders>
              <w:top w:val="single" w:sz="6" w:space="0" w:color="auto"/>
              <w:bottom w:val="single" w:sz="6" w:space="0" w:color="auto"/>
            </w:tcBorders>
          </w:tcPr>
          <w:p w14:paraId="45A455E8" w14:textId="77777777" w:rsidR="00DF2329" w:rsidRPr="00DF2329" w:rsidRDefault="00DF2329" w:rsidP="00DF2329">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Separate </w:t>
            </w:r>
          </w:p>
          <w:p w14:paraId="1CF99AE4" w14:textId="4C807CF2" w:rsidR="00DF2329" w:rsidRPr="00DF2329" w:rsidRDefault="00DF2329" w:rsidP="00DF2329">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financial statements</w:t>
            </w:r>
          </w:p>
        </w:tc>
      </w:tr>
      <w:tr w:rsidR="00DF2329" w:rsidRPr="00DF2329" w14:paraId="70BCB835" w14:textId="77777777" w:rsidTr="00DF2329">
        <w:tc>
          <w:tcPr>
            <w:tcW w:w="4795" w:type="dxa"/>
          </w:tcPr>
          <w:p w14:paraId="5C631625" w14:textId="77777777" w:rsidR="00DF2329" w:rsidRPr="008B2114" w:rsidRDefault="00DF2329" w:rsidP="00DF2329">
            <w:pPr>
              <w:spacing w:line="380" w:lineRule="exact"/>
              <w:ind w:left="151" w:right="-72" w:hanging="151"/>
              <w:rPr>
                <w:rFonts w:asciiTheme="majorBidi" w:hAnsiTheme="majorBidi" w:cstheme="majorBidi"/>
                <w:sz w:val="32"/>
                <w:szCs w:val="32"/>
                <w:cs/>
              </w:rPr>
            </w:pPr>
            <w:r w:rsidRPr="00DF2329">
              <w:rPr>
                <w:rFonts w:asciiTheme="majorBidi" w:hAnsiTheme="majorBidi" w:cstheme="majorBidi"/>
                <w:sz w:val="32"/>
                <w:szCs w:val="32"/>
              </w:rPr>
              <w:t>As at December 31, 2019</w:t>
            </w:r>
          </w:p>
        </w:tc>
        <w:tc>
          <w:tcPr>
            <w:tcW w:w="1985" w:type="dxa"/>
            <w:tcBorders>
              <w:top w:val="single" w:sz="6" w:space="0" w:color="auto"/>
            </w:tcBorders>
          </w:tcPr>
          <w:p w14:paraId="6055739D" w14:textId="1CF3EAC0"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56,856,249</w:t>
            </w:r>
          </w:p>
        </w:tc>
        <w:tc>
          <w:tcPr>
            <w:tcW w:w="283" w:type="dxa"/>
          </w:tcPr>
          <w:p w14:paraId="494136A3" w14:textId="77777777" w:rsidR="00DF2329" w:rsidRPr="008B2114" w:rsidRDefault="00DF2329" w:rsidP="00DF2329">
            <w:pPr>
              <w:tabs>
                <w:tab w:val="decimal" w:pos="1995"/>
              </w:tabs>
              <w:spacing w:line="380" w:lineRule="exact"/>
              <w:ind w:right="-72"/>
              <w:rPr>
                <w:rFonts w:asciiTheme="majorBidi" w:hAnsiTheme="majorBidi" w:cstheme="majorBidi"/>
                <w:sz w:val="32"/>
                <w:szCs w:val="32"/>
                <w:cs/>
              </w:rPr>
            </w:pPr>
          </w:p>
        </w:tc>
        <w:tc>
          <w:tcPr>
            <w:tcW w:w="1861" w:type="dxa"/>
            <w:tcBorders>
              <w:top w:val="single" w:sz="6" w:space="0" w:color="auto"/>
            </w:tcBorders>
          </w:tcPr>
          <w:p w14:paraId="65D9D491" w14:textId="2800A671"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37,002,709</w:t>
            </w:r>
          </w:p>
        </w:tc>
      </w:tr>
      <w:tr w:rsidR="00DF2329" w:rsidRPr="00DF2329" w14:paraId="0DF2F4D7" w14:textId="77777777" w:rsidTr="00DF2329">
        <w:tc>
          <w:tcPr>
            <w:tcW w:w="4795" w:type="dxa"/>
          </w:tcPr>
          <w:p w14:paraId="12F3BAEC"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Effects of the adoption of TFRS16</w:t>
            </w:r>
          </w:p>
        </w:tc>
        <w:tc>
          <w:tcPr>
            <w:tcW w:w="1985" w:type="dxa"/>
            <w:tcBorders>
              <w:bottom w:val="single" w:sz="6" w:space="0" w:color="auto"/>
            </w:tcBorders>
          </w:tcPr>
          <w:p w14:paraId="2B56B857" w14:textId="09580F9B"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36,136,578</w:t>
            </w:r>
          </w:p>
        </w:tc>
        <w:tc>
          <w:tcPr>
            <w:tcW w:w="283" w:type="dxa"/>
          </w:tcPr>
          <w:p w14:paraId="38EABBD2"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Borders>
              <w:bottom w:val="single" w:sz="6" w:space="0" w:color="auto"/>
            </w:tcBorders>
          </w:tcPr>
          <w:p w14:paraId="20343571" w14:textId="19D2E7C4" w:rsidR="00DF2329" w:rsidRPr="00DF2329" w:rsidRDefault="00DF2329" w:rsidP="00DF2329">
            <w:pPr>
              <w:spacing w:line="380" w:lineRule="exact"/>
              <w:ind w:right="222"/>
              <w:jc w:val="right"/>
              <w:rPr>
                <w:rFonts w:ascii="Angsana New" w:hAnsi="Angsana New" w:cs="Angsana New"/>
                <w:sz w:val="32"/>
                <w:szCs w:val="32"/>
              </w:rPr>
            </w:pPr>
            <w:r w:rsidRPr="00DF2329">
              <w:rPr>
                <w:rFonts w:asciiTheme="majorBidi" w:hAnsiTheme="majorBidi" w:cstheme="majorBidi"/>
                <w:sz w:val="32"/>
                <w:szCs w:val="32"/>
              </w:rPr>
              <w:t>-</w:t>
            </w:r>
          </w:p>
        </w:tc>
      </w:tr>
      <w:tr w:rsidR="00DF2329" w:rsidRPr="00DF2329" w14:paraId="67583360" w14:textId="77777777" w:rsidTr="00DF2329">
        <w:tc>
          <w:tcPr>
            <w:tcW w:w="4795" w:type="dxa"/>
          </w:tcPr>
          <w:p w14:paraId="3CA785D7"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As at January 1, 2020</w:t>
            </w:r>
          </w:p>
        </w:tc>
        <w:tc>
          <w:tcPr>
            <w:tcW w:w="1985" w:type="dxa"/>
            <w:tcBorders>
              <w:top w:val="single" w:sz="6" w:space="0" w:color="auto"/>
            </w:tcBorders>
          </w:tcPr>
          <w:p w14:paraId="01C6699E" w14:textId="547AA943"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92,992,827</w:t>
            </w:r>
          </w:p>
        </w:tc>
        <w:tc>
          <w:tcPr>
            <w:tcW w:w="283" w:type="dxa"/>
          </w:tcPr>
          <w:p w14:paraId="33CE8414"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tcBorders>
          </w:tcPr>
          <w:p w14:paraId="14ADB728" w14:textId="0F9C2717"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37,002,709</w:t>
            </w:r>
          </w:p>
        </w:tc>
      </w:tr>
      <w:tr w:rsidR="00DF2329" w:rsidRPr="00DF2329" w14:paraId="327D163F" w14:textId="77777777" w:rsidTr="00154E22">
        <w:tc>
          <w:tcPr>
            <w:tcW w:w="4795" w:type="dxa"/>
          </w:tcPr>
          <w:p w14:paraId="728DFDA5" w14:textId="094B694E"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Increase from business acquisition</w:t>
            </w:r>
          </w:p>
        </w:tc>
        <w:tc>
          <w:tcPr>
            <w:tcW w:w="1985" w:type="dxa"/>
          </w:tcPr>
          <w:p w14:paraId="4C4888EB" w14:textId="549AA100"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80,939,961</w:t>
            </w:r>
          </w:p>
        </w:tc>
        <w:tc>
          <w:tcPr>
            <w:tcW w:w="283" w:type="dxa"/>
          </w:tcPr>
          <w:p w14:paraId="15B98175"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08A81011" w14:textId="778F1CD3" w:rsidR="00DF2329" w:rsidRPr="00DF2329" w:rsidRDefault="00DF2329" w:rsidP="00DF2329">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DF2329" w:rsidRPr="00DF2329" w14:paraId="2D0CC30E" w14:textId="77777777" w:rsidTr="00154E22">
        <w:tc>
          <w:tcPr>
            <w:tcW w:w="4795" w:type="dxa"/>
          </w:tcPr>
          <w:p w14:paraId="4EF24612" w14:textId="7ECC6B52"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Decreased from sale a subsidiary</w:t>
            </w:r>
          </w:p>
        </w:tc>
        <w:tc>
          <w:tcPr>
            <w:tcW w:w="1985" w:type="dxa"/>
          </w:tcPr>
          <w:p w14:paraId="3F76FEA6" w14:textId="0CC08E55"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(6,921,643)</w:t>
            </w:r>
          </w:p>
        </w:tc>
        <w:tc>
          <w:tcPr>
            <w:tcW w:w="283" w:type="dxa"/>
          </w:tcPr>
          <w:p w14:paraId="5314058A"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422553CD" w14:textId="0569FF1A" w:rsidR="00DF2329" w:rsidRPr="00DF2329" w:rsidRDefault="00DF2329" w:rsidP="00DF2329">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DF2329" w:rsidRPr="00DF2329" w14:paraId="6E5B4EE7" w14:textId="77777777" w:rsidTr="00154E22">
        <w:tc>
          <w:tcPr>
            <w:tcW w:w="4795" w:type="dxa"/>
          </w:tcPr>
          <w:p w14:paraId="3DB7CC68"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Addition</w:t>
            </w:r>
          </w:p>
        </w:tc>
        <w:tc>
          <w:tcPr>
            <w:tcW w:w="1985" w:type="dxa"/>
          </w:tcPr>
          <w:p w14:paraId="4F298626" w14:textId="0D408879" w:rsidR="00DF2329" w:rsidRPr="00DF2329" w:rsidRDefault="00DF2329" w:rsidP="00DF2329">
            <w:pPr>
              <w:tabs>
                <w:tab w:val="decimal" w:pos="1785"/>
              </w:tabs>
              <w:spacing w:line="380" w:lineRule="exact"/>
              <w:rPr>
                <w:rFonts w:asciiTheme="majorBidi" w:hAnsiTheme="majorBidi" w:cstheme="majorBidi"/>
                <w:sz w:val="32"/>
                <w:szCs w:val="32"/>
              </w:rPr>
            </w:pPr>
            <w:r w:rsidRPr="00DF2329">
              <w:rPr>
                <w:rFonts w:asciiTheme="majorBidi" w:hAnsiTheme="majorBidi" w:cstheme="majorBidi"/>
                <w:sz w:val="32"/>
                <w:szCs w:val="32"/>
              </w:rPr>
              <w:t>10,716,414</w:t>
            </w:r>
          </w:p>
        </w:tc>
        <w:tc>
          <w:tcPr>
            <w:tcW w:w="283" w:type="dxa"/>
          </w:tcPr>
          <w:p w14:paraId="070C4DE1"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7E145DB1" w14:textId="2957BD81" w:rsidR="00DF2329" w:rsidRPr="00DF2329" w:rsidRDefault="00DF2329" w:rsidP="00DF2329">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DF2329" w:rsidRPr="00DF2329" w14:paraId="2660B1C1" w14:textId="77777777" w:rsidTr="00154E22">
        <w:tc>
          <w:tcPr>
            <w:tcW w:w="4795" w:type="dxa"/>
          </w:tcPr>
          <w:p w14:paraId="1C812BDE" w14:textId="309E8711"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Decrease from the cancellation of the contract</w:t>
            </w:r>
          </w:p>
        </w:tc>
        <w:tc>
          <w:tcPr>
            <w:tcW w:w="1985" w:type="dxa"/>
          </w:tcPr>
          <w:p w14:paraId="227CB59F" w14:textId="549F9359"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(11,211,442)</w:t>
            </w:r>
          </w:p>
        </w:tc>
        <w:tc>
          <w:tcPr>
            <w:tcW w:w="283" w:type="dxa"/>
          </w:tcPr>
          <w:p w14:paraId="255063AA"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180C2E80" w14:textId="08E4A064" w:rsidR="00DF2329" w:rsidRPr="00DF2329" w:rsidRDefault="00DF2329" w:rsidP="00DF2329">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DF2329" w:rsidRPr="00DF2329" w14:paraId="27B05BC1" w14:textId="77777777" w:rsidTr="00154E22">
        <w:tc>
          <w:tcPr>
            <w:tcW w:w="4795" w:type="dxa"/>
          </w:tcPr>
          <w:p w14:paraId="3FEEDAA5"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Accretion of interest</w:t>
            </w:r>
          </w:p>
        </w:tc>
        <w:tc>
          <w:tcPr>
            <w:tcW w:w="1985" w:type="dxa"/>
          </w:tcPr>
          <w:p w14:paraId="4946C6FB" w14:textId="26A12951"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12,046,562</w:t>
            </w:r>
          </w:p>
        </w:tc>
        <w:tc>
          <w:tcPr>
            <w:tcW w:w="283" w:type="dxa"/>
          </w:tcPr>
          <w:p w14:paraId="3B4C5942"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7B091D27" w14:textId="77B4F8A0"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2,514,217</w:t>
            </w:r>
          </w:p>
        </w:tc>
      </w:tr>
      <w:tr w:rsidR="00DF2329" w:rsidRPr="00DF2329" w14:paraId="67858AF6" w14:textId="77777777" w:rsidTr="00154E22">
        <w:tc>
          <w:tcPr>
            <w:tcW w:w="4795" w:type="dxa"/>
          </w:tcPr>
          <w:p w14:paraId="5CF903A4" w14:textId="49F3CA55"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Difference from rental reduction</w:t>
            </w:r>
          </w:p>
        </w:tc>
        <w:tc>
          <w:tcPr>
            <w:tcW w:w="1985" w:type="dxa"/>
          </w:tcPr>
          <w:p w14:paraId="580D96A0" w14:textId="79FD1790"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(1,126,573)</w:t>
            </w:r>
          </w:p>
        </w:tc>
        <w:tc>
          <w:tcPr>
            <w:tcW w:w="283" w:type="dxa"/>
          </w:tcPr>
          <w:p w14:paraId="1C584F1F"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Pr>
          <w:p w14:paraId="02E00752" w14:textId="14C492FD" w:rsidR="00DF2329" w:rsidRPr="00DF2329" w:rsidRDefault="00DF2329" w:rsidP="00DF2329">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DF2329" w:rsidRPr="00DF2329" w14:paraId="3AC443F9" w14:textId="77777777" w:rsidTr="00DF2329">
        <w:tc>
          <w:tcPr>
            <w:tcW w:w="4795" w:type="dxa"/>
          </w:tcPr>
          <w:p w14:paraId="33BCB4E2"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Payments</w:t>
            </w:r>
          </w:p>
        </w:tc>
        <w:tc>
          <w:tcPr>
            <w:tcW w:w="1985" w:type="dxa"/>
            <w:tcBorders>
              <w:bottom w:val="single" w:sz="6" w:space="0" w:color="auto"/>
            </w:tcBorders>
          </w:tcPr>
          <w:p w14:paraId="69741DA9" w14:textId="548A8B71"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(47,922,073)</w:t>
            </w:r>
          </w:p>
        </w:tc>
        <w:tc>
          <w:tcPr>
            <w:tcW w:w="283" w:type="dxa"/>
          </w:tcPr>
          <w:p w14:paraId="26A2DB40" w14:textId="77777777" w:rsidR="00DF2329" w:rsidRPr="008B2114" w:rsidRDefault="00DF2329" w:rsidP="00DF2329">
            <w:pPr>
              <w:tabs>
                <w:tab w:val="decimal" w:pos="1995"/>
              </w:tabs>
              <w:spacing w:line="380" w:lineRule="exact"/>
              <w:ind w:right="-72"/>
              <w:rPr>
                <w:rFonts w:asciiTheme="majorBidi" w:hAnsiTheme="majorBidi" w:cstheme="majorBidi"/>
                <w:sz w:val="32"/>
                <w:szCs w:val="32"/>
                <w:cs/>
              </w:rPr>
            </w:pPr>
          </w:p>
        </w:tc>
        <w:tc>
          <w:tcPr>
            <w:tcW w:w="1861" w:type="dxa"/>
            <w:tcBorders>
              <w:bottom w:val="single" w:sz="6" w:space="0" w:color="auto"/>
            </w:tcBorders>
          </w:tcPr>
          <w:p w14:paraId="50C1ED95" w14:textId="5B4C59E1"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(8,201,440)</w:t>
            </w:r>
          </w:p>
        </w:tc>
      </w:tr>
      <w:tr w:rsidR="00DF2329" w:rsidRPr="00DF2329" w14:paraId="5A222937" w14:textId="77777777" w:rsidTr="00DF2329">
        <w:tc>
          <w:tcPr>
            <w:tcW w:w="4795" w:type="dxa"/>
          </w:tcPr>
          <w:p w14:paraId="26445029"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As at December 31, 2020</w:t>
            </w:r>
          </w:p>
        </w:tc>
        <w:tc>
          <w:tcPr>
            <w:tcW w:w="1985" w:type="dxa"/>
            <w:tcBorders>
              <w:top w:val="single" w:sz="6" w:space="0" w:color="auto"/>
            </w:tcBorders>
          </w:tcPr>
          <w:p w14:paraId="25C3ECB8" w14:textId="3D8C08A0"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129,514,033</w:t>
            </w:r>
          </w:p>
        </w:tc>
        <w:tc>
          <w:tcPr>
            <w:tcW w:w="283" w:type="dxa"/>
          </w:tcPr>
          <w:p w14:paraId="685D0EAE"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tcBorders>
          </w:tcPr>
          <w:p w14:paraId="5509201F" w14:textId="58404D2D"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31,315,486</w:t>
            </w:r>
          </w:p>
        </w:tc>
      </w:tr>
      <w:tr w:rsidR="00DF2329" w:rsidRPr="00DF2329" w14:paraId="49632072" w14:textId="77777777" w:rsidTr="00DF2329">
        <w:tc>
          <w:tcPr>
            <w:tcW w:w="4795" w:type="dxa"/>
          </w:tcPr>
          <w:p w14:paraId="6B9408A8"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u w:val="single"/>
              </w:rPr>
              <w:t>Less</w:t>
            </w:r>
            <w:r w:rsidRPr="00DF2329">
              <w:rPr>
                <w:rFonts w:asciiTheme="majorBidi" w:hAnsiTheme="majorBidi" w:cstheme="majorBidi"/>
                <w:sz w:val="32"/>
                <w:szCs w:val="32"/>
              </w:rPr>
              <w:t>: current portion</w:t>
            </w:r>
          </w:p>
        </w:tc>
        <w:tc>
          <w:tcPr>
            <w:tcW w:w="1985" w:type="dxa"/>
            <w:tcBorders>
              <w:bottom w:val="single" w:sz="6" w:space="0" w:color="auto"/>
            </w:tcBorders>
          </w:tcPr>
          <w:p w14:paraId="291D0187" w14:textId="4033A915"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(44,894,267)</w:t>
            </w:r>
          </w:p>
        </w:tc>
        <w:tc>
          <w:tcPr>
            <w:tcW w:w="283" w:type="dxa"/>
          </w:tcPr>
          <w:p w14:paraId="58D0727B" w14:textId="77777777" w:rsidR="00DF2329" w:rsidRPr="008B2114" w:rsidRDefault="00DF2329" w:rsidP="00DF2329">
            <w:pPr>
              <w:tabs>
                <w:tab w:val="decimal" w:pos="1995"/>
              </w:tabs>
              <w:spacing w:line="380" w:lineRule="exact"/>
              <w:ind w:right="-72"/>
              <w:rPr>
                <w:rFonts w:asciiTheme="majorBidi" w:hAnsiTheme="majorBidi" w:cstheme="majorBidi"/>
                <w:sz w:val="32"/>
                <w:szCs w:val="32"/>
                <w:cs/>
              </w:rPr>
            </w:pPr>
          </w:p>
        </w:tc>
        <w:tc>
          <w:tcPr>
            <w:tcW w:w="1861" w:type="dxa"/>
            <w:tcBorders>
              <w:bottom w:val="single" w:sz="6" w:space="0" w:color="auto"/>
            </w:tcBorders>
          </w:tcPr>
          <w:p w14:paraId="4FC4BBBD" w14:textId="1489FCE6"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(9,279,898)</w:t>
            </w:r>
          </w:p>
        </w:tc>
      </w:tr>
      <w:tr w:rsidR="00DF2329" w:rsidRPr="00DF2329" w14:paraId="5FF21438" w14:textId="77777777" w:rsidTr="00DF2329">
        <w:tc>
          <w:tcPr>
            <w:tcW w:w="4795" w:type="dxa"/>
          </w:tcPr>
          <w:p w14:paraId="7AE086A2" w14:textId="77777777" w:rsidR="00DF2329" w:rsidRPr="00DF2329" w:rsidRDefault="00DF2329" w:rsidP="00DF2329">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Lease liabilities - net of current portion</w:t>
            </w:r>
          </w:p>
        </w:tc>
        <w:tc>
          <w:tcPr>
            <w:tcW w:w="1985" w:type="dxa"/>
            <w:tcBorders>
              <w:top w:val="single" w:sz="6" w:space="0" w:color="auto"/>
              <w:bottom w:val="double" w:sz="6" w:space="0" w:color="auto"/>
            </w:tcBorders>
          </w:tcPr>
          <w:p w14:paraId="1299F129" w14:textId="18EA64FF" w:rsidR="00DF2329" w:rsidRPr="00DF2329" w:rsidRDefault="00DF2329" w:rsidP="00DF2329">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84,619,766</w:t>
            </w:r>
          </w:p>
        </w:tc>
        <w:tc>
          <w:tcPr>
            <w:tcW w:w="283" w:type="dxa"/>
          </w:tcPr>
          <w:p w14:paraId="36C5728F" w14:textId="77777777" w:rsidR="00DF2329" w:rsidRPr="00DF2329" w:rsidRDefault="00DF2329" w:rsidP="00DF2329">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bottom w:val="double" w:sz="6" w:space="0" w:color="auto"/>
            </w:tcBorders>
          </w:tcPr>
          <w:p w14:paraId="4FC8A86C" w14:textId="018AA1D6" w:rsidR="00DF2329" w:rsidRPr="00DF2329" w:rsidRDefault="00DF2329" w:rsidP="00DF2329">
            <w:pPr>
              <w:spacing w:line="380" w:lineRule="exact"/>
              <w:jc w:val="right"/>
              <w:rPr>
                <w:rFonts w:ascii="Angsana New" w:hAnsi="Angsana New" w:cs="Angsana New"/>
                <w:sz w:val="32"/>
                <w:szCs w:val="32"/>
              </w:rPr>
            </w:pPr>
            <w:r w:rsidRPr="00DF2329">
              <w:rPr>
                <w:rFonts w:asciiTheme="majorBidi" w:hAnsiTheme="majorBidi" w:cstheme="majorBidi"/>
                <w:sz w:val="32"/>
                <w:szCs w:val="32"/>
              </w:rPr>
              <w:t>22,035,588</w:t>
            </w:r>
          </w:p>
        </w:tc>
      </w:tr>
      <w:bookmarkEnd w:id="21"/>
    </w:tbl>
    <w:p w14:paraId="3FB9E0F5" w14:textId="77777777" w:rsidR="0098501B" w:rsidRPr="00DF2329" w:rsidRDefault="0098501B" w:rsidP="00303499">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64FE9224" w14:textId="39A5AC04" w:rsidR="00303499" w:rsidRPr="00DF2329" w:rsidRDefault="00303499" w:rsidP="00303499">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DF2329">
        <w:rPr>
          <w:rFonts w:asciiTheme="majorBidi" w:hAnsiTheme="majorBidi" w:cstheme="majorBidi"/>
          <w:sz w:val="32"/>
          <w:szCs w:val="32"/>
        </w:rPr>
        <w:t>The following are the amounts recognized in profit or loss</w:t>
      </w:r>
      <w:r w:rsidR="00781108" w:rsidRPr="00DF2329">
        <w:rPr>
          <w:rFonts w:asciiTheme="majorBidi" w:hAnsiTheme="majorBidi" w:cstheme="majorBidi"/>
          <w:sz w:val="32"/>
          <w:szCs w:val="32"/>
        </w:rPr>
        <w:t xml:space="preserve"> for the year ended December 31, 2020 are presented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985"/>
        <w:gridCol w:w="283"/>
        <w:gridCol w:w="1985"/>
      </w:tblGrid>
      <w:tr w:rsidR="00303499" w:rsidRPr="00DF2329" w14:paraId="641639B5" w14:textId="77777777" w:rsidTr="00154E22">
        <w:trPr>
          <w:trHeight w:val="198"/>
          <w:tblHeader/>
        </w:trPr>
        <w:tc>
          <w:tcPr>
            <w:tcW w:w="4795" w:type="dxa"/>
          </w:tcPr>
          <w:p w14:paraId="15395B34" w14:textId="77777777" w:rsidR="00303499" w:rsidRPr="00DF2329" w:rsidRDefault="00303499" w:rsidP="00154E22">
            <w:pPr>
              <w:spacing w:line="380" w:lineRule="exact"/>
              <w:ind w:left="153" w:right="-74" w:hanging="153"/>
              <w:rPr>
                <w:rFonts w:asciiTheme="majorBidi" w:hAnsiTheme="majorBidi" w:cstheme="majorBidi"/>
                <w:sz w:val="32"/>
                <w:szCs w:val="32"/>
              </w:rPr>
            </w:pPr>
          </w:p>
        </w:tc>
        <w:tc>
          <w:tcPr>
            <w:tcW w:w="4253" w:type="dxa"/>
            <w:gridSpan w:val="3"/>
          </w:tcPr>
          <w:p w14:paraId="546C917D" w14:textId="595422CD" w:rsidR="00303499" w:rsidRPr="008B2114" w:rsidRDefault="00DF2329" w:rsidP="00154E22">
            <w:pPr>
              <w:tabs>
                <w:tab w:val="right" w:pos="1033"/>
              </w:tabs>
              <w:spacing w:line="380" w:lineRule="exact"/>
              <w:ind w:right="-72"/>
              <w:jc w:val="center"/>
              <w:rPr>
                <w:rFonts w:asciiTheme="majorBidi" w:hAnsiTheme="majorBidi" w:cstheme="majorBidi"/>
                <w:sz w:val="32"/>
                <w:szCs w:val="32"/>
                <w:cs/>
              </w:rPr>
            </w:pPr>
            <w:r w:rsidRPr="00DF2329">
              <w:rPr>
                <w:rFonts w:asciiTheme="majorBidi" w:hAnsiTheme="majorBidi" w:cstheme="majorBidi"/>
                <w:sz w:val="32"/>
                <w:szCs w:val="32"/>
              </w:rPr>
              <w:t>In</w:t>
            </w:r>
            <w:r w:rsidR="00303499" w:rsidRPr="00DF2329">
              <w:rPr>
                <w:rFonts w:asciiTheme="majorBidi" w:hAnsiTheme="majorBidi" w:cstheme="majorBidi"/>
                <w:sz w:val="32"/>
                <w:szCs w:val="32"/>
              </w:rPr>
              <w:t xml:space="preserve"> Baht</w:t>
            </w:r>
          </w:p>
        </w:tc>
      </w:tr>
      <w:tr w:rsidR="00303499" w:rsidRPr="00DF2329" w14:paraId="67D2FBD3" w14:textId="77777777" w:rsidTr="00DF2329">
        <w:trPr>
          <w:trHeight w:val="198"/>
          <w:tblHeader/>
        </w:trPr>
        <w:tc>
          <w:tcPr>
            <w:tcW w:w="4795" w:type="dxa"/>
          </w:tcPr>
          <w:p w14:paraId="43B0B1AA" w14:textId="77777777" w:rsidR="00303499" w:rsidRPr="00DF2329" w:rsidRDefault="00303499" w:rsidP="00154E22">
            <w:pPr>
              <w:spacing w:line="380" w:lineRule="exact"/>
              <w:ind w:left="153" w:right="-74" w:hanging="153"/>
              <w:rPr>
                <w:rFonts w:asciiTheme="majorBidi" w:hAnsiTheme="majorBidi" w:cstheme="majorBidi"/>
                <w:sz w:val="32"/>
                <w:szCs w:val="32"/>
              </w:rPr>
            </w:pPr>
            <w:bookmarkStart w:id="22" w:name="_Hlk30274659"/>
          </w:p>
        </w:tc>
        <w:tc>
          <w:tcPr>
            <w:tcW w:w="1985" w:type="dxa"/>
            <w:tcBorders>
              <w:top w:val="single" w:sz="6" w:space="0" w:color="auto"/>
              <w:bottom w:val="single" w:sz="6" w:space="0" w:color="auto"/>
            </w:tcBorders>
          </w:tcPr>
          <w:p w14:paraId="6C9CA996" w14:textId="716D21F6" w:rsidR="00303499" w:rsidRPr="00DF2329" w:rsidRDefault="00303499" w:rsidP="00154E22">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Consolidated </w:t>
            </w:r>
          </w:p>
          <w:p w14:paraId="5122CFBC" w14:textId="77777777" w:rsidR="00303499" w:rsidRPr="00DF2329" w:rsidRDefault="00303499" w:rsidP="00154E22">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 financial statements</w:t>
            </w:r>
          </w:p>
        </w:tc>
        <w:tc>
          <w:tcPr>
            <w:tcW w:w="283" w:type="dxa"/>
            <w:tcBorders>
              <w:top w:val="single" w:sz="6" w:space="0" w:color="auto"/>
            </w:tcBorders>
          </w:tcPr>
          <w:p w14:paraId="3F883D08" w14:textId="77777777" w:rsidR="00303499" w:rsidRPr="00DF2329" w:rsidRDefault="00303499" w:rsidP="00154E22">
            <w:pPr>
              <w:spacing w:line="380" w:lineRule="exact"/>
              <w:ind w:right="-72"/>
              <w:jc w:val="center"/>
              <w:rPr>
                <w:rFonts w:asciiTheme="majorBidi" w:hAnsiTheme="majorBidi" w:cstheme="majorBidi"/>
                <w:sz w:val="32"/>
                <w:szCs w:val="32"/>
              </w:rPr>
            </w:pPr>
          </w:p>
        </w:tc>
        <w:tc>
          <w:tcPr>
            <w:tcW w:w="1985" w:type="dxa"/>
            <w:tcBorders>
              <w:top w:val="single" w:sz="6" w:space="0" w:color="auto"/>
              <w:bottom w:val="single" w:sz="6" w:space="0" w:color="auto"/>
            </w:tcBorders>
          </w:tcPr>
          <w:p w14:paraId="689A3EA9" w14:textId="5E3B1803" w:rsidR="00DF2329" w:rsidRPr="00DF2329" w:rsidRDefault="00303499" w:rsidP="00DF2329">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 xml:space="preserve">Separate </w:t>
            </w:r>
          </w:p>
          <w:p w14:paraId="0062C2AC" w14:textId="7B3B0314" w:rsidR="00303499" w:rsidRPr="00DF2329" w:rsidRDefault="00303499" w:rsidP="00154E22">
            <w:pPr>
              <w:spacing w:line="380" w:lineRule="exact"/>
              <w:ind w:right="-72"/>
              <w:jc w:val="center"/>
              <w:rPr>
                <w:rFonts w:asciiTheme="majorBidi" w:hAnsiTheme="majorBidi" w:cstheme="majorBidi"/>
                <w:sz w:val="32"/>
                <w:szCs w:val="32"/>
              </w:rPr>
            </w:pPr>
            <w:r w:rsidRPr="00DF2329">
              <w:rPr>
                <w:rFonts w:asciiTheme="majorBidi" w:hAnsiTheme="majorBidi" w:cstheme="majorBidi"/>
                <w:sz w:val="32"/>
                <w:szCs w:val="32"/>
              </w:rPr>
              <w:t>financial statements</w:t>
            </w:r>
          </w:p>
        </w:tc>
      </w:tr>
      <w:tr w:rsidR="0027615A" w:rsidRPr="00DF2329" w14:paraId="59320FDA" w14:textId="77777777" w:rsidTr="00DF2329">
        <w:tc>
          <w:tcPr>
            <w:tcW w:w="4795" w:type="dxa"/>
          </w:tcPr>
          <w:p w14:paraId="2413C877" w14:textId="77777777" w:rsidR="0027615A" w:rsidRPr="008B2114" w:rsidRDefault="0027615A" w:rsidP="0027615A">
            <w:pPr>
              <w:spacing w:line="380" w:lineRule="exact"/>
              <w:ind w:left="151" w:right="-72" w:hanging="151"/>
              <w:rPr>
                <w:rFonts w:asciiTheme="majorBidi" w:hAnsiTheme="majorBidi" w:cstheme="majorBidi"/>
                <w:sz w:val="32"/>
                <w:szCs w:val="32"/>
                <w:cs/>
              </w:rPr>
            </w:pPr>
            <w:r w:rsidRPr="00DF2329">
              <w:rPr>
                <w:rFonts w:asciiTheme="majorBidi" w:hAnsiTheme="majorBidi" w:cstheme="majorBidi"/>
                <w:sz w:val="32"/>
                <w:szCs w:val="32"/>
              </w:rPr>
              <w:t>Depreciation of right-of-use assets</w:t>
            </w:r>
          </w:p>
        </w:tc>
        <w:tc>
          <w:tcPr>
            <w:tcW w:w="1985" w:type="dxa"/>
            <w:tcBorders>
              <w:top w:val="single" w:sz="6" w:space="0" w:color="auto"/>
            </w:tcBorders>
          </w:tcPr>
          <w:p w14:paraId="25FE33EE" w14:textId="29D6ACEF"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31,089,291</w:t>
            </w:r>
          </w:p>
        </w:tc>
        <w:tc>
          <w:tcPr>
            <w:tcW w:w="283" w:type="dxa"/>
          </w:tcPr>
          <w:p w14:paraId="241AFBDE" w14:textId="77777777" w:rsidR="0027615A" w:rsidRPr="00DF2329" w:rsidRDefault="0027615A" w:rsidP="0027615A">
            <w:pPr>
              <w:tabs>
                <w:tab w:val="decimal" w:pos="1995"/>
              </w:tabs>
              <w:spacing w:line="380" w:lineRule="exact"/>
              <w:ind w:right="-72"/>
              <w:rPr>
                <w:rFonts w:asciiTheme="majorBidi" w:hAnsiTheme="majorBidi" w:cstheme="majorBidi"/>
                <w:sz w:val="32"/>
                <w:szCs w:val="32"/>
              </w:rPr>
            </w:pPr>
          </w:p>
        </w:tc>
        <w:tc>
          <w:tcPr>
            <w:tcW w:w="1985" w:type="dxa"/>
            <w:tcBorders>
              <w:top w:val="single" w:sz="6" w:space="0" w:color="auto"/>
            </w:tcBorders>
          </w:tcPr>
          <w:p w14:paraId="3A3D3549" w14:textId="46AEB4BB" w:rsidR="0027615A" w:rsidRPr="00DF2329" w:rsidRDefault="0027615A" w:rsidP="0027615A">
            <w:pPr>
              <w:spacing w:line="380" w:lineRule="exact"/>
              <w:ind w:right="222"/>
              <w:jc w:val="right"/>
              <w:rPr>
                <w:rFonts w:asciiTheme="majorBidi" w:hAnsiTheme="majorBidi" w:cstheme="majorBidi"/>
                <w:sz w:val="32"/>
                <w:szCs w:val="32"/>
              </w:rPr>
            </w:pPr>
            <w:r w:rsidRPr="00DF2329">
              <w:rPr>
                <w:rFonts w:asciiTheme="majorBidi" w:hAnsiTheme="majorBidi" w:cstheme="majorBidi"/>
                <w:sz w:val="32"/>
                <w:szCs w:val="32"/>
              </w:rPr>
              <w:t>-</w:t>
            </w:r>
          </w:p>
        </w:tc>
      </w:tr>
      <w:tr w:rsidR="0027615A" w:rsidRPr="00DF2329" w14:paraId="2BD10153" w14:textId="77777777" w:rsidTr="00154E22">
        <w:tc>
          <w:tcPr>
            <w:tcW w:w="4795" w:type="dxa"/>
          </w:tcPr>
          <w:p w14:paraId="70971255" w14:textId="77777777" w:rsidR="0027615A" w:rsidRPr="00DF2329" w:rsidRDefault="0027615A" w:rsidP="0027615A">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Interest expense on lease liabilities</w:t>
            </w:r>
          </w:p>
        </w:tc>
        <w:tc>
          <w:tcPr>
            <w:tcW w:w="1985" w:type="dxa"/>
          </w:tcPr>
          <w:p w14:paraId="6EA7358C" w14:textId="063CDEC3"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12,0</w:t>
            </w:r>
            <w:r w:rsidR="00D22E86">
              <w:rPr>
                <w:rFonts w:asciiTheme="majorBidi" w:hAnsiTheme="majorBidi" w:cstheme="majorBidi"/>
                <w:sz w:val="32"/>
                <w:szCs w:val="32"/>
              </w:rPr>
              <w:t>46,562</w:t>
            </w:r>
          </w:p>
        </w:tc>
        <w:tc>
          <w:tcPr>
            <w:tcW w:w="283" w:type="dxa"/>
          </w:tcPr>
          <w:p w14:paraId="1FBE20A4" w14:textId="77777777" w:rsidR="0027615A" w:rsidRPr="00DF2329" w:rsidRDefault="0027615A" w:rsidP="0027615A">
            <w:pPr>
              <w:tabs>
                <w:tab w:val="decimal" w:pos="1995"/>
              </w:tabs>
              <w:spacing w:line="380" w:lineRule="exact"/>
              <w:ind w:right="-72"/>
              <w:rPr>
                <w:rFonts w:asciiTheme="majorBidi" w:hAnsiTheme="majorBidi" w:cstheme="majorBidi"/>
                <w:sz w:val="32"/>
                <w:szCs w:val="32"/>
              </w:rPr>
            </w:pPr>
          </w:p>
        </w:tc>
        <w:tc>
          <w:tcPr>
            <w:tcW w:w="1985" w:type="dxa"/>
          </w:tcPr>
          <w:p w14:paraId="5BF6F2E4" w14:textId="2BBB2BB3"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2,514,21</w:t>
            </w:r>
            <w:r w:rsidR="00D22E86">
              <w:rPr>
                <w:rFonts w:asciiTheme="majorBidi" w:hAnsiTheme="majorBidi" w:cstheme="majorBidi"/>
                <w:sz w:val="32"/>
                <w:szCs w:val="32"/>
              </w:rPr>
              <w:t>7</w:t>
            </w:r>
          </w:p>
        </w:tc>
      </w:tr>
      <w:tr w:rsidR="0027615A" w:rsidRPr="00DF2329" w14:paraId="6BBF9104" w14:textId="77777777" w:rsidTr="00154E22">
        <w:tc>
          <w:tcPr>
            <w:tcW w:w="4795" w:type="dxa"/>
          </w:tcPr>
          <w:p w14:paraId="0C2CA798" w14:textId="77777777" w:rsidR="0027615A" w:rsidRPr="00DF2329" w:rsidRDefault="0027615A" w:rsidP="0027615A">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Expense relating to short-term lease</w:t>
            </w:r>
          </w:p>
        </w:tc>
        <w:tc>
          <w:tcPr>
            <w:tcW w:w="1985" w:type="dxa"/>
          </w:tcPr>
          <w:p w14:paraId="28262EEA" w14:textId="5DDB8D79"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18,839,154</w:t>
            </w:r>
          </w:p>
        </w:tc>
        <w:tc>
          <w:tcPr>
            <w:tcW w:w="283" w:type="dxa"/>
          </w:tcPr>
          <w:p w14:paraId="5BE27F6D" w14:textId="77777777" w:rsidR="0027615A" w:rsidRPr="00DF2329" w:rsidRDefault="0027615A" w:rsidP="0027615A">
            <w:pPr>
              <w:tabs>
                <w:tab w:val="decimal" w:pos="1995"/>
              </w:tabs>
              <w:spacing w:line="380" w:lineRule="exact"/>
              <w:ind w:right="-72"/>
              <w:rPr>
                <w:rFonts w:asciiTheme="majorBidi" w:hAnsiTheme="majorBidi" w:cstheme="majorBidi"/>
                <w:sz w:val="32"/>
                <w:szCs w:val="32"/>
              </w:rPr>
            </w:pPr>
          </w:p>
        </w:tc>
        <w:tc>
          <w:tcPr>
            <w:tcW w:w="1985" w:type="dxa"/>
          </w:tcPr>
          <w:p w14:paraId="1B3F7030" w14:textId="52ADD7C3"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hint="cs"/>
                <w:sz w:val="32"/>
                <w:szCs w:val="32"/>
              </w:rPr>
              <w:t>4</w:t>
            </w:r>
            <w:r w:rsidRPr="00DF2329">
              <w:rPr>
                <w:rFonts w:asciiTheme="majorBidi" w:hAnsiTheme="majorBidi" w:cstheme="majorBidi"/>
                <w:sz w:val="32"/>
                <w:szCs w:val="32"/>
              </w:rPr>
              <w:t>,533,930</w:t>
            </w:r>
          </w:p>
        </w:tc>
      </w:tr>
      <w:tr w:rsidR="0027615A" w:rsidRPr="00DF2329" w14:paraId="41F3B2E9" w14:textId="77777777" w:rsidTr="00DF2329">
        <w:tc>
          <w:tcPr>
            <w:tcW w:w="4795" w:type="dxa"/>
          </w:tcPr>
          <w:p w14:paraId="2F2B2D68" w14:textId="77777777" w:rsidR="0027615A" w:rsidRPr="00DF2329" w:rsidRDefault="0027615A" w:rsidP="0027615A">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Leases of low - value assets</w:t>
            </w:r>
          </w:p>
        </w:tc>
        <w:tc>
          <w:tcPr>
            <w:tcW w:w="1985" w:type="dxa"/>
            <w:tcBorders>
              <w:bottom w:val="single" w:sz="6" w:space="0" w:color="auto"/>
            </w:tcBorders>
          </w:tcPr>
          <w:p w14:paraId="2679B870" w14:textId="4ACF4D4C"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52,600</w:t>
            </w:r>
          </w:p>
        </w:tc>
        <w:tc>
          <w:tcPr>
            <w:tcW w:w="283" w:type="dxa"/>
          </w:tcPr>
          <w:p w14:paraId="26A5695F" w14:textId="77777777" w:rsidR="0027615A" w:rsidRPr="00DF2329" w:rsidRDefault="0027615A" w:rsidP="0027615A">
            <w:pPr>
              <w:tabs>
                <w:tab w:val="decimal" w:pos="1995"/>
              </w:tabs>
              <w:spacing w:line="380" w:lineRule="exact"/>
              <w:ind w:right="-72"/>
              <w:rPr>
                <w:rFonts w:asciiTheme="majorBidi" w:hAnsiTheme="majorBidi" w:cstheme="majorBidi"/>
                <w:sz w:val="32"/>
                <w:szCs w:val="32"/>
              </w:rPr>
            </w:pPr>
          </w:p>
        </w:tc>
        <w:tc>
          <w:tcPr>
            <w:tcW w:w="1985" w:type="dxa"/>
            <w:tcBorders>
              <w:bottom w:val="single" w:sz="6" w:space="0" w:color="auto"/>
            </w:tcBorders>
          </w:tcPr>
          <w:p w14:paraId="32C81C55" w14:textId="723B2EF3"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123,930</w:t>
            </w:r>
          </w:p>
        </w:tc>
      </w:tr>
      <w:tr w:rsidR="0027615A" w:rsidRPr="00DF2329" w14:paraId="53CD3417" w14:textId="77777777" w:rsidTr="00DF2329">
        <w:tc>
          <w:tcPr>
            <w:tcW w:w="4795" w:type="dxa"/>
          </w:tcPr>
          <w:p w14:paraId="3D2359CE" w14:textId="77777777" w:rsidR="0027615A" w:rsidRPr="00DF2329" w:rsidRDefault="0027615A" w:rsidP="0027615A">
            <w:pPr>
              <w:spacing w:line="380" w:lineRule="exact"/>
              <w:ind w:left="151" w:right="-72" w:hanging="151"/>
              <w:rPr>
                <w:rFonts w:asciiTheme="majorBidi" w:hAnsiTheme="majorBidi" w:cstheme="majorBidi"/>
                <w:sz w:val="32"/>
                <w:szCs w:val="32"/>
              </w:rPr>
            </w:pPr>
            <w:r w:rsidRPr="00DF2329">
              <w:rPr>
                <w:rFonts w:asciiTheme="majorBidi" w:hAnsiTheme="majorBidi" w:cstheme="majorBidi"/>
                <w:sz w:val="32"/>
                <w:szCs w:val="32"/>
              </w:rPr>
              <w:t>Total</w:t>
            </w:r>
          </w:p>
        </w:tc>
        <w:tc>
          <w:tcPr>
            <w:tcW w:w="1985" w:type="dxa"/>
            <w:tcBorders>
              <w:top w:val="single" w:sz="6" w:space="0" w:color="auto"/>
              <w:bottom w:val="double" w:sz="6" w:space="0" w:color="auto"/>
            </w:tcBorders>
          </w:tcPr>
          <w:p w14:paraId="1039006A" w14:textId="26A093C2"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62,0</w:t>
            </w:r>
            <w:r w:rsidR="00D22E86">
              <w:rPr>
                <w:rFonts w:asciiTheme="majorBidi" w:hAnsiTheme="majorBidi" w:cstheme="majorBidi"/>
                <w:sz w:val="32"/>
                <w:szCs w:val="32"/>
              </w:rPr>
              <w:t>27,607</w:t>
            </w:r>
          </w:p>
        </w:tc>
        <w:tc>
          <w:tcPr>
            <w:tcW w:w="283" w:type="dxa"/>
          </w:tcPr>
          <w:p w14:paraId="75D1AE68" w14:textId="77777777" w:rsidR="0027615A" w:rsidRPr="00DF2329" w:rsidRDefault="0027615A" w:rsidP="0027615A">
            <w:pPr>
              <w:tabs>
                <w:tab w:val="decimal" w:pos="1995"/>
              </w:tabs>
              <w:spacing w:line="380" w:lineRule="exact"/>
              <w:ind w:right="-72"/>
              <w:rPr>
                <w:rFonts w:asciiTheme="majorBidi" w:hAnsiTheme="majorBidi" w:cstheme="majorBidi"/>
                <w:sz w:val="32"/>
                <w:szCs w:val="32"/>
              </w:rPr>
            </w:pPr>
          </w:p>
        </w:tc>
        <w:tc>
          <w:tcPr>
            <w:tcW w:w="1985" w:type="dxa"/>
            <w:tcBorders>
              <w:top w:val="single" w:sz="6" w:space="0" w:color="auto"/>
              <w:bottom w:val="double" w:sz="6" w:space="0" w:color="auto"/>
            </w:tcBorders>
          </w:tcPr>
          <w:p w14:paraId="081CCC10" w14:textId="751B5D98" w:rsidR="0027615A" w:rsidRPr="00DF2329" w:rsidRDefault="0027615A" w:rsidP="0027615A">
            <w:pPr>
              <w:tabs>
                <w:tab w:val="decimal" w:pos="1785"/>
              </w:tabs>
              <w:spacing w:line="380" w:lineRule="exact"/>
              <w:ind w:right="-72"/>
              <w:rPr>
                <w:rFonts w:asciiTheme="majorBidi" w:hAnsiTheme="majorBidi" w:cstheme="majorBidi"/>
                <w:sz w:val="32"/>
                <w:szCs w:val="32"/>
              </w:rPr>
            </w:pPr>
            <w:r w:rsidRPr="00DF2329">
              <w:rPr>
                <w:rFonts w:asciiTheme="majorBidi" w:hAnsiTheme="majorBidi" w:cstheme="majorBidi"/>
                <w:sz w:val="32"/>
                <w:szCs w:val="32"/>
              </w:rPr>
              <w:t>7,172,07</w:t>
            </w:r>
            <w:r w:rsidR="00D22E86">
              <w:rPr>
                <w:rFonts w:asciiTheme="majorBidi" w:hAnsiTheme="majorBidi" w:cstheme="majorBidi"/>
                <w:sz w:val="32"/>
                <w:szCs w:val="32"/>
              </w:rPr>
              <w:t>7</w:t>
            </w:r>
          </w:p>
        </w:tc>
      </w:tr>
      <w:bookmarkEnd w:id="22"/>
    </w:tbl>
    <w:p w14:paraId="273BAF00" w14:textId="77777777" w:rsidR="00DF2329" w:rsidRPr="00DF2329" w:rsidRDefault="00DF2329" w:rsidP="00DF2329">
      <w:pPr>
        <w:tabs>
          <w:tab w:val="left" w:pos="284"/>
          <w:tab w:val="left" w:pos="851"/>
          <w:tab w:val="left" w:pos="1418"/>
        </w:tabs>
        <w:spacing w:line="380" w:lineRule="exact"/>
        <w:ind w:left="284"/>
        <w:jc w:val="thaiDistribute"/>
        <w:rPr>
          <w:rFonts w:ascii="Arial" w:hAnsi="Arial"/>
          <w:sz w:val="32"/>
          <w:szCs w:val="32"/>
        </w:rPr>
      </w:pPr>
    </w:p>
    <w:p w14:paraId="69355916" w14:textId="26DA6136" w:rsidR="00EE30EC" w:rsidRPr="00DF2329" w:rsidRDefault="00DF2329" w:rsidP="00DF2329">
      <w:pPr>
        <w:tabs>
          <w:tab w:val="left" w:pos="284"/>
          <w:tab w:val="left" w:pos="851"/>
          <w:tab w:val="left" w:pos="1418"/>
        </w:tabs>
        <w:spacing w:line="380" w:lineRule="exact"/>
        <w:ind w:left="284"/>
        <w:jc w:val="thaiDistribute"/>
        <w:rPr>
          <w:rFonts w:asciiTheme="majorBidi" w:hAnsiTheme="majorBidi" w:cstheme="majorBidi"/>
          <w:b/>
          <w:bCs/>
          <w:sz w:val="32"/>
          <w:szCs w:val="32"/>
        </w:rPr>
      </w:pPr>
      <w:r w:rsidRPr="00DF2329">
        <w:rPr>
          <w:rFonts w:ascii="Arial" w:hAnsi="Arial"/>
          <w:sz w:val="32"/>
          <w:szCs w:val="32"/>
        </w:rPr>
        <w:tab/>
      </w:r>
      <w:r w:rsidR="00B41121" w:rsidRPr="00DF2329">
        <w:rPr>
          <w:rFonts w:asciiTheme="majorBidi" w:hAnsiTheme="majorBidi" w:cstheme="majorBidi"/>
          <w:sz w:val="32"/>
          <w:szCs w:val="32"/>
        </w:rPr>
        <w:t>The Group</w:t>
      </w:r>
      <w:r w:rsidR="00303499" w:rsidRPr="00DF2329">
        <w:rPr>
          <w:rFonts w:asciiTheme="majorBidi" w:hAnsiTheme="majorBidi" w:cstheme="majorBidi"/>
          <w:sz w:val="32"/>
          <w:szCs w:val="32"/>
        </w:rPr>
        <w:t xml:space="preserve"> had total cash outflows for leases of Baht </w:t>
      </w:r>
      <w:r w:rsidR="0027615A" w:rsidRPr="00DF2329">
        <w:rPr>
          <w:rFonts w:asciiTheme="majorBidi" w:hAnsiTheme="majorBidi" w:cs="Angsana New"/>
          <w:sz w:val="32"/>
          <w:szCs w:val="32"/>
        </w:rPr>
        <w:t>47.28</w:t>
      </w:r>
      <w:r w:rsidR="00303499" w:rsidRPr="00DF2329">
        <w:rPr>
          <w:rFonts w:asciiTheme="majorBidi" w:hAnsiTheme="majorBidi" w:cs="Angsana New"/>
          <w:sz w:val="32"/>
          <w:szCs w:val="32"/>
        </w:rPr>
        <w:t xml:space="preserve"> </w:t>
      </w:r>
      <w:r w:rsidR="00303499" w:rsidRPr="00DF2329">
        <w:rPr>
          <w:rFonts w:asciiTheme="majorBidi" w:hAnsiTheme="majorBidi" w:cstheme="majorBidi"/>
          <w:sz w:val="32"/>
          <w:szCs w:val="32"/>
        </w:rPr>
        <w:t xml:space="preserve">million (the separate: Baht </w:t>
      </w:r>
      <w:r w:rsidR="0027615A" w:rsidRPr="00DF2329">
        <w:rPr>
          <w:rFonts w:asciiTheme="majorBidi" w:hAnsiTheme="majorBidi" w:cs="Angsana New"/>
          <w:sz w:val="32"/>
          <w:szCs w:val="32"/>
        </w:rPr>
        <w:t>8.20</w:t>
      </w:r>
      <w:r w:rsidR="00303499" w:rsidRPr="00DF2329">
        <w:rPr>
          <w:rFonts w:asciiTheme="majorBidi" w:hAnsiTheme="majorBidi" w:cstheme="majorBidi"/>
          <w:sz w:val="32"/>
          <w:szCs w:val="32"/>
        </w:rPr>
        <w:t xml:space="preserve"> million) and also had non-cash additions to right-of-use assets and lease liabilities of Baht </w:t>
      </w:r>
      <w:r w:rsidRPr="00DF2329">
        <w:rPr>
          <w:rFonts w:asciiTheme="majorBidi" w:hAnsiTheme="majorBidi" w:cs="Angsana New"/>
          <w:sz w:val="32"/>
          <w:szCs w:val="32"/>
        </w:rPr>
        <w:t xml:space="preserve">84.44 </w:t>
      </w:r>
      <w:r w:rsidR="00303499" w:rsidRPr="00DF2329">
        <w:rPr>
          <w:rFonts w:asciiTheme="majorBidi" w:hAnsiTheme="majorBidi" w:cstheme="majorBidi"/>
          <w:sz w:val="32"/>
          <w:szCs w:val="32"/>
        </w:rPr>
        <w:t>million (the separate: Baht</w:t>
      </w:r>
      <w:r w:rsidR="00F0116F">
        <w:rPr>
          <w:rFonts w:asciiTheme="majorBidi" w:hAnsiTheme="majorBidi" w:cstheme="majorBidi"/>
          <w:sz w:val="32"/>
          <w:szCs w:val="32"/>
        </w:rPr>
        <w:t xml:space="preserve"> 2.51 </w:t>
      </w:r>
      <w:r w:rsidR="00303499" w:rsidRPr="00DF2329">
        <w:rPr>
          <w:rFonts w:asciiTheme="majorBidi" w:hAnsiTheme="majorBidi" w:cstheme="majorBidi"/>
          <w:sz w:val="32"/>
          <w:szCs w:val="32"/>
        </w:rPr>
        <w:t>million).</w:t>
      </w:r>
    </w:p>
    <w:p w14:paraId="4B486B3A" w14:textId="763EFB23" w:rsidR="00797A76" w:rsidRPr="00102A75" w:rsidRDefault="00154E22" w:rsidP="00221B05">
      <w:pPr>
        <w:tabs>
          <w:tab w:val="left" w:pos="284"/>
          <w:tab w:val="left" w:pos="851"/>
        </w:tabs>
        <w:spacing w:line="380" w:lineRule="exact"/>
        <w:ind w:left="284" w:hanging="426"/>
        <w:jc w:val="thaiDistribute"/>
        <w:rPr>
          <w:rFonts w:asciiTheme="majorBidi" w:hAnsiTheme="majorBidi" w:cstheme="majorBidi"/>
          <w:b/>
          <w:bCs/>
          <w:sz w:val="32"/>
          <w:szCs w:val="32"/>
        </w:rPr>
      </w:pPr>
      <w:r w:rsidRPr="00102A75">
        <w:rPr>
          <w:rFonts w:asciiTheme="majorBidi" w:hAnsiTheme="majorBidi" w:cstheme="majorBidi"/>
          <w:b/>
          <w:bCs/>
          <w:sz w:val="32"/>
          <w:szCs w:val="32"/>
        </w:rPr>
        <w:lastRenderedPageBreak/>
        <w:t>26</w:t>
      </w:r>
      <w:r w:rsidR="00797A76" w:rsidRPr="00102A75">
        <w:rPr>
          <w:rFonts w:asciiTheme="majorBidi" w:hAnsiTheme="majorBidi" w:cstheme="majorBidi"/>
          <w:b/>
          <w:bCs/>
          <w:sz w:val="32"/>
          <w:szCs w:val="32"/>
        </w:rPr>
        <w:t>.</w:t>
      </w:r>
      <w:r w:rsidR="00797A76" w:rsidRPr="00102A75">
        <w:rPr>
          <w:rFonts w:asciiTheme="majorBidi" w:hAnsiTheme="majorBidi" w:cstheme="majorBidi"/>
          <w:b/>
          <w:bCs/>
          <w:sz w:val="32"/>
          <w:szCs w:val="32"/>
        </w:rPr>
        <w:tab/>
      </w:r>
      <w:r w:rsidR="006F4567" w:rsidRPr="00102A75">
        <w:rPr>
          <w:rFonts w:asciiTheme="majorBidi" w:hAnsiTheme="majorBidi" w:cstheme="majorBidi"/>
          <w:b/>
          <w:bCs/>
          <w:sz w:val="32"/>
          <w:szCs w:val="32"/>
        </w:rPr>
        <w:t>DEBENTURE</w:t>
      </w:r>
    </w:p>
    <w:p w14:paraId="34467227" w14:textId="0B807C3D" w:rsidR="00DD2213" w:rsidRPr="00102A75" w:rsidRDefault="00DD2213" w:rsidP="00D30700">
      <w:pPr>
        <w:tabs>
          <w:tab w:val="left" w:pos="284"/>
          <w:tab w:val="left" w:pos="851"/>
          <w:tab w:val="left" w:pos="1418"/>
        </w:tabs>
        <w:spacing w:line="380" w:lineRule="exact"/>
        <w:ind w:left="284"/>
        <w:jc w:val="thaiDistribute"/>
        <w:rPr>
          <w:rFonts w:asciiTheme="majorBidi" w:hAnsiTheme="majorBidi" w:cstheme="majorBidi"/>
          <w:sz w:val="32"/>
          <w:szCs w:val="32"/>
        </w:rPr>
      </w:pPr>
      <w:r w:rsidRPr="00102A75">
        <w:rPr>
          <w:rFonts w:asciiTheme="majorBidi" w:hAnsiTheme="majorBidi" w:cstheme="majorBidi"/>
          <w:sz w:val="32"/>
          <w:szCs w:val="32"/>
        </w:rPr>
        <w:tab/>
      </w:r>
      <w:bookmarkStart w:id="23" w:name="_Hlk32222944"/>
      <w:r w:rsidR="009B1F54" w:rsidRPr="00102A75">
        <w:rPr>
          <w:rFonts w:asciiTheme="majorBidi" w:hAnsiTheme="majorBidi" w:cstheme="majorBidi"/>
          <w:spacing w:val="-2"/>
          <w:sz w:val="32"/>
          <w:szCs w:val="32"/>
        </w:rPr>
        <w:t xml:space="preserve">During the year </w:t>
      </w:r>
      <w:r w:rsidR="004F24B4" w:rsidRPr="00102A75">
        <w:rPr>
          <w:rFonts w:asciiTheme="majorBidi" w:hAnsiTheme="majorBidi" w:cstheme="majorBidi"/>
          <w:spacing w:val="-2"/>
          <w:sz w:val="32"/>
          <w:szCs w:val="32"/>
        </w:rPr>
        <w:t>2019,</w:t>
      </w:r>
      <w:bookmarkEnd w:id="23"/>
      <w:r w:rsidR="004F24B4" w:rsidRPr="00102A75">
        <w:rPr>
          <w:rFonts w:asciiTheme="majorBidi" w:hAnsiTheme="majorBidi" w:cstheme="majorBidi"/>
          <w:spacing w:val="-2"/>
          <w:sz w:val="32"/>
          <w:szCs w:val="32"/>
        </w:rPr>
        <w:t xml:space="preserve"> the Company issued 1 year debenture</w:t>
      </w:r>
      <w:r w:rsidRPr="00102A75">
        <w:rPr>
          <w:rFonts w:asciiTheme="majorBidi" w:hAnsiTheme="majorBidi" w:cstheme="majorBidi"/>
          <w:spacing w:val="-2"/>
          <w:sz w:val="32"/>
          <w:szCs w:val="32"/>
        </w:rPr>
        <w:t xml:space="preserve"> due on February 21, 2020</w:t>
      </w:r>
      <w:r w:rsidR="00DA10BB" w:rsidRPr="00102A75">
        <w:rPr>
          <w:rFonts w:asciiTheme="majorBidi" w:hAnsiTheme="majorBidi" w:cstheme="majorBidi"/>
          <w:spacing w:val="-2"/>
          <w:sz w:val="32"/>
          <w:szCs w:val="32"/>
        </w:rPr>
        <w:t>,</w:t>
      </w:r>
      <w:r w:rsidRPr="00102A75">
        <w:rPr>
          <w:rFonts w:asciiTheme="majorBidi" w:hAnsiTheme="majorBidi" w:cstheme="majorBidi"/>
          <w:spacing w:val="-2"/>
          <w:sz w:val="32"/>
          <w:szCs w:val="32"/>
        </w:rPr>
        <w:t xml:space="preserve"> with interest </w:t>
      </w:r>
      <w:r w:rsidRPr="00102A75">
        <w:rPr>
          <w:rFonts w:asciiTheme="majorBidi" w:hAnsiTheme="majorBidi" w:cstheme="majorBidi"/>
          <w:sz w:val="32"/>
          <w:szCs w:val="32"/>
        </w:rPr>
        <w:t xml:space="preserve">rates of 7.5% per annum, </w:t>
      </w:r>
      <w:r w:rsidR="009A7A11" w:rsidRPr="00102A75">
        <w:rPr>
          <w:rFonts w:asciiTheme="majorBidi" w:hAnsiTheme="majorBidi" w:cstheme="majorBidi"/>
          <w:sz w:val="32"/>
          <w:szCs w:val="32"/>
        </w:rPr>
        <w:t xml:space="preserve">interest is payable quarterly, </w:t>
      </w:r>
      <w:r w:rsidR="004F24B4" w:rsidRPr="00102A75">
        <w:rPr>
          <w:rFonts w:asciiTheme="majorBidi" w:hAnsiTheme="majorBidi" w:cstheme="majorBidi"/>
          <w:sz w:val="32"/>
          <w:szCs w:val="32"/>
        </w:rPr>
        <w:t xml:space="preserve">secured by land with </w:t>
      </w:r>
      <w:proofErr w:type="spellStart"/>
      <w:r w:rsidRPr="00102A75">
        <w:rPr>
          <w:rFonts w:asciiTheme="majorBidi" w:hAnsiTheme="majorBidi" w:cstheme="majorBidi"/>
          <w:sz w:val="32"/>
          <w:szCs w:val="32"/>
        </w:rPr>
        <w:t>contr</w:t>
      </w:r>
      <w:r w:rsidR="009A7A11" w:rsidRPr="00102A75">
        <w:rPr>
          <w:rFonts w:asciiTheme="majorBidi" w:hAnsiTheme="majorBidi" w:cstheme="majorBidi"/>
          <w:sz w:val="32"/>
          <w:szCs w:val="32"/>
        </w:rPr>
        <w:t>uctions</w:t>
      </w:r>
      <w:proofErr w:type="spellEnd"/>
      <w:r w:rsidR="009A7A11" w:rsidRPr="00102A75">
        <w:rPr>
          <w:rFonts w:asciiTheme="majorBidi" w:hAnsiTheme="majorBidi" w:cstheme="majorBidi"/>
          <w:sz w:val="32"/>
          <w:szCs w:val="32"/>
        </w:rPr>
        <w:t xml:space="preserve"> of other persons.</w:t>
      </w:r>
    </w:p>
    <w:tbl>
      <w:tblPr>
        <w:tblW w:w="8789" w:type="dxa"/>
        <w:tblInd w:w="675" w:type="dxa"/>
        <w:tblLayout w:type="fixed"/>
        <w:tblLook w:val="0000" w:firstRow="0" w:lastRow="0" w:firstColumn="0" w:lastColumn="0" w:noHBand="0" w:noVBand="0"/>
      </w:tblPr>
      <w:tblGrid>
        <w:gridCol w:w="5387"/>
        <w:gridCol w:w="1559"/>
        <w:gridCol w:w="270"/>
        <w:gridCol w:w="1573"/>
      </w:tblGrid>
      <w:tr w:rsidR="009A7A11" w:rsidRPr="00102A75" w14:paraId="0020CB76" w14:textId="77777777" w:rsidTr="009A7A11">
        <w:tc>
          <w:tcPr>
            <w:tcW w:w="5387" w:type="dxa"/>
          </w:tcPr>
          <w:p w14:paraId="0D961318" w14:textId="77777777" w:rsidR="009A7A11" w:rsidRPr="008B2114" w:rsidRDefault="009A7A11" w:rsidP="00D3070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14:paraId="516739CA" w14:textId="58F9776C" w:rsidR="009A7A11" w:rsidRPr="00102A75" w:rsidRDefault="006D0DC2" w:rsidP="00D30700">
            <w:pPr>
              <w:spacing w:line="38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 xml:space="preserve">In </w:t>
            </w:r>
            <w:r w:rsidR="009A7A11" w:rsidRPr="00102A75">
              <w:rPr>
                <w:rFonts w:asciiTheme="majorBidi" w:hAnsiTheme="majorBidi" w:cstheme="majorBidi"/>
                <w:sz w:val="32"/>
                <w:szCs w:val="32"/>
              </w:rPr>
              <w:t>Baht</w:t>
            </w:r>
          </w:p>
        </w:tc>
      </w:tr>
      <w:tr w:rsidR="009A7A11" w:rsidRPr="00102A75" w14:paraId="66C96F49" w14:textId="77777777" w:rsidTr="009A7A11">
        <w:tc>
          <w:tcPr>
            <w:tcW w:w="5387" w:type="dxa"/>
          </w:tcPr>
          <w:p w14:paraId="052A0F84" w14:textId="77777777" w:rsidR="009A7A11" w:rsidRPr="008B2114" w:rsidRDefault="009A7A11" w:rsidP="00D30700">
            <w:pPr>
              <w:spacing w:line="380" w:lineRule="exact"/>
              <w:rPr>
                <w:rFonts w:asciiTheme="majorBidi" w:hAnsiTheme="majorBidi" w:cstheme="majorBidi"/>
                <w:sz w:val="32"/>
                <w:szCs w:val="32"/>
                <w:cs/>
              </w:rPr>
            </w:pPr>
          </w:p>
        </w:tc>
        <w:tc>
          <w:tcPr>
            <w:tcW w:w="3402" w:type="dxa"/>
            <w:gridSpan w:val="3"/>
            <w:tcBorders>
              <w:bottom w:val="single" w:sz="6" w:space="0" w:color="auto"/>
            </w:tcBorders>
          </w:tcPr>
          <w:p w14:paraId="39A1DD6C" w14:textId="77777777" w:rsidR="009A7A11" w:rsidRPr="00102A75" w:rsidRDefault="009A7A11" w:rsidP="00D30700">
            <w:pPr>
              <w:spacing w:line="38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Consolidated Financial Statements/</w:t>
            </w:r>
            <w:r w:rsidRPr="00102A75">
              <w:rPr>
                <w:rFonts w:asciiTheme="majorBidi" w:hAnsiTheme="majorBidi" w:cstheme="majorBidi"/>
              </w:rPr>
              <w:t xml:space="preserve"> </w:t>
            </w:r>
          </w:p>
          <w:p w14:paraId="11B84F5D" w14:textId="77777777" w:rsidR="009A7A11" w:rsidRPr="008B2114" w:rsidRDefault="009A7A11" w:rsidP="00D30700">
            <w:pPr>
              <w:spacing w:line="380" w:lineRule="exact"/>
              <w:ind w:left="-108" w:right="-99"/>
              <w:jc w:val="center"/>
              <w:rPr>
                <w:rFonts w:asciiTheme="majorBidi" w:hAnsiTheme="majorBidi" w:cstheme="majorBidi"/>
                <w:sz w:val="32"/>
                <w:szCs w:val="32"/>
                <w:cs/>
              </w:rPr>
            </w:pPr>
            <w:r w:rsidRPr="00102A75">
              <w:rPr>
                <w:rFonts w:asciiTheme="majorBidi" w:hAnsiTheme="majorBidi" w:cstheme="majorBidi"/>
                <w:sz w:val="32"/>
                <w:szCs w:val="32"/>
              </w:rPr>
              <w:t>Separate Financial Statements</w:t>
            </w:r>
          </w:p>
        </w:tc>
      </w:tr>
      <w:tr w:rsidR="009A7A11" w:rsidRPr="00102A75" w14:paraId="7B0F4FC8" w14:textId="77777777" w:rsidTr="009A7A11">
        <w:tc>
          <w:tcPr>
            <w:tcW w:w="5387" w:type="dxa"/>
          </w:tcPr>
          <w:p w14:paraId="58BF2ED1" w14:textId="77777777" w:rsidR="009A7A11" w:rsidRPr="008B2114" w:rsidRDefault="009A7A11" w:rsidP="00D30700">
            <w:pPr>
              <w:spacing w:line="380" w:lineRule="exact"/>
              <w:rPr>
                <w:rFonts w:asciiTheme="majorBidi" w:hAnsiTheme="majorBidi" w:cstheme="majorBidi"/>
                <w:sz w:val="32"/>
                <w:szCs w:val="32"/>
                <w:cs/>
              </w:rPr>
            </w:pPr>
          </w:p>
        </w:tc>
        <w:tc>
          <w:tcPr>
            <w:tcW w:w="1559" w:type="dxa"/>
            <w:tcBorders>
              <w:top w:val="single" w:sz="6" w:space="0" w:color="auto"/>
              <w:bottom w:val="single" w:sz="6" w:space="0" w:color="auto"/>
            </w:tcBorders>
          </w:tcPr>
          <w:p w14:paraId="3973E5F6" w14:textId="018ACBBE" w:rsidR="009A7A11" w:rsidRPr="00102A75" w:rsidRDefault="009A7A11" w:rsidP="00D30700">
            <w:pPr>
              <w:spacing w:line="38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w:t>
            </w:r>
            <w:r w:rsidR="00154E22" w:rsidRPr="00102A75">
              <w:rPr>
                <w:rFonts w:asciiTheme="majorBidi" w:hAnsiTheme="majorBidi" w:cstheme="majorBidi"/>
                <w:sz w:val="32"/>
                <w:szCs w:val="32"/>
              </w:rPr>
              <w:t>20</w:t>
            </w:r>
          </w:p>
        </w:tc>
        <w:tc>
          <w:tcPr>
            <w:tcW w:w="270" w:type="dxa"/>
            <w:tcBorders>
              <w:top w:val="single" w:sz="6" w:space="0" w:color="auto"/>
            </w:tcBorders>
          </w:tcPr>
          <w:p w14:paraId="2E49E6A2" w14:textId="77777777" w:rsidR="009A7A11" w:rsidRPr="00102A75" w:rsidRDefault="009A7A11" w:rsidP="00D30700">
            <w:pPr>
              <w:spacing w:line="380" w:lineRule="exact"/>
              <w:ind w:left="-108" w:right="-99"/>
              <w:jc w:val="center"/>
              <w:rPr>
                <w:rFonts w:asciiTheme="majorBidi" w:hAnsiTheme="majorBidi" w:cstheme="majorBidi"/>
                <w:sz w:val="32"/>
                <w:szCs w:val="32"/>
              </w:rPr>
            </w:pPr>
          </w:p>
        </w:tc>
        <w:tc>
          <w:tcPr>
            <w:tcW w:w="1573" w:type="dxa"/>
            <w:tcBorders>
              <w:top w:val="single" w:sz="6" w:space="0" w:color="auto"/>
              <w:bottom w:val="single" w:sz="6" w:space="0" w:color="auto"/>
            </w:tcBorders>
          </w:tcPr>
          <w:p w14:paraId="6421ADA4" w14:textId="0757DF7D" w:rsidR="009A7A11" w:rsidRPr="00102A75" w:rsidRDefault="00AE419F" w:rsidP="00D30700">
            <w:pPr>
              <w:spacing w:line="380" w:lineRule="exact"/>
              <w:ind w:left="-108" w:right="-99"/>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27615A" w:rsidRPr="00102A75" w14:paraId="672BB592" w14:textId="77777777" w:rsidTr="009A7A11">
        <w:tc>
          <w:tcPr>
            <w:tcW w:w="5387" w:type="dxa"/>
          </w:tcPr>
          <w:p w14:paraId="15749861" w14:textId="77777777" w:rsidR="0027615A" w:rsidRPr="008B2114" w:rsidRDefault="0027615A" w:rsidP="0027615A">
            <w:pPr>
              <w:spacing w:line="380" w:lineRule="exact"/>
              <w:ind w:left="176"/>
              <w:rPr>
                <w:rFonts w:asciiTheme="majorBidi" w:hAnsiTheme="majorBidi" w:cstheme="majorBidi"/>
                <w:sz w:val="32"/>
                <w:szCs w:val="32"/>
                <w:cs/>
              </w:rPr>
            </w:pPr>
            <w:r w:rsidRPr="00102A75">
              <w:rPr>
                <w:rFonts w:asciiTheme="majorBidi" w:hAnsiTheme="majorBidi" w:cstheme="majorBidi"/>
                <w:sz w:val="32"/>
                <w:szCs w:val="32"/>
              </w:rPr>
              <w:t>Debenture</w:t>
            </w:r>
          </w:p>
        </w:tc>
        <w:tc>
          <w:tcPr>
            <w:tcW w:w="1559" w:type="dxa"/>
            <w:tcBorders>
              <w:top w:val="single" w:sz="6" w:space="0" w:color="auto"/>
            </w:tcBorders>
          </w:tcPr>
          <w:p w14:paraId="35068A4B" w14:textId="6216EF0A" w:rsidR="0027615A" w:rsidRPr="00102A75" w:rsidRDefault="0027615A" w:rsidP="0027615A">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70" w:type="dxa"/>
          </w:tcPr>
          <w:p w14:paraId="56F43CE8" w14:textId="77777777" w:rsidR="0027615A" w:rsidRPr="00102A75" w:rsidRDefault="0027615A" w:rsidP="0027615A">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top w:val="single" w:sz="6" w:space="0" w:color="auto"/>
            </w:tcBorders>
          </w:tcPr>
          <w:p w14:paraId="72D16C11" w14:textId="28447325" w:rsidR="0027615A" w:rsidRPr="00102A75" w:rsidRDefault="0027615A" w:rsidP="0027615A">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20,000,000</w:t>
            </w:r>
          </w:p>
        </w:tc>
      </w:tr>
      <w:tr w:rsidR="0027615A" w:rsidRPr="00102A75" w14:paraId="5EB8F928" w14:textId="77777777" w:rsidTr="009A7A11">
        <w:tc>
          <w:tcPr>
            <w:tcW w:w="5387" w:type="dxa"/>
          </w:tcPr>
          <w:p w14:paraId="12E18360" w14:textId="07F769CA" w:rsidR="0027615A" w:rsidRPr="008B2114" w:rsidRDefault="0027615A" w:rsidP="0027615A">
            <w:pPr>
              <w:spacing w:line="380" w:lineRule="exact"/>
              <w:ind w:left="176" w:right="-108"/>
              <w:rPr>
                <w:rFonts w:asciiTheme="majorBidi" w:hAnsiTheme="majorBidi" w:cstheme="majorBidi"/>
                <w:sz w:val="32"/>
                <w:szCs w:val="32"/>
                <w:cs/>
              </w:rPr>
            </w:pPr>
            <w:r w:rsidRPr="00102A75">
              <w:rPr>
                <w:rFonts w:asciiTheme="majorBidi" w:hAnsiTheme="majorBidi" w:cstheme="majorBidi"/>
                <w:sz w:val="32"/>
                <w:szCs w:val="32"/>
                <w:u w:val="single"/>
              </w:rPr>
              <w:t>Less</w:t>
            </w:r>
            <w:r w:rsidRPr="00102A75">
              <w:rPr>
                <w:rFonts w:asciiTheme="majorBidi" w:hAnsiTheme="majorBidi" w:cstheme="majorBidi"/>
                <w:sz w:val="32"/>
                <w:szCs w:val="32"/>
              </w:rPr>
              <w:t xml:space="preserve"> Costs from issuing of debenture</w:t>
            </w:r>
          </w:p>
        </w:tc>
        <w:tc>
          <w:tcPr>
            <w:tcW w:w="1559" w:type="dxa"/>
            <w:tcBorders>
              <w:bottom w:val="single" w:sz="6" w:space="0" w:color="auto"/>
            </w:tcBorders>
          </w:tcPr>
          <w:p w14:paraId="7079AB7A" w14:textId="24DD30F8" w:rsidR="0027615A" w:rsidRPr="00102A75" w:rsidRDefault="0027615A" w:rsidP="0027615A">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70" w:type="dxa"/>
          </w:tcPr>
          <w:p w14:paraId="06B44A9B" w14:textId="77777777" w:rsidR="0027615A" w:rsidRPr="00102A75" w:rsidRDefault="0027615A" w:rsidP="0027615A">
            <w:pPr>
              <w:pStyle w:val="acctfourfigures"/>
              <w:tabs>
                <w:tab w:val="clear" w:pos="765"/>
              </w:tabs>
              <w:spacing w:line="380" w:lineRule="exact"/>
              <w:ind w:left="-108" w:right="57"/>
              <w:jc w:val="both"/>
              <w:rPr>
                <w:rFonts w:asciiTheme="majorBidi" w:hAnsiTheme="majorBidi" w:cstheme="majorBidi"/>
                <w:sz w:val="24"/>
                <w:szCs w:val="24"/>
                <w:lang w:val="en-US" w:bidi="th-TH"/>
              </w:rPr>
            </w:pPr>
          </w:p>
        </w:tc>
        <w:tc>
          <w:tcPr>
            <w:tcW w:w="1573" w:type="dxa"/>
            <w:tcBorders>
              <w:bottom w:val="single" w:sz="6" w:space="0" w:color="auto"/>
            </w:tcBorders>
          </w:tcPr>
          <w:p w14:paraId="4D9EC359" w14:textId="1DFF6820" w:rsidR="0027615A" w:rsidRPr="00102A75" w:rsidRDefault="0027615A" w:rsidP="0027615A">
            <w:pPr>
              <w:spacing w:line="380" w:lineRule="exact"/>
              <w:jc w:val="right"/>
              <w:rPr>
                <w:rFonts w:asciiTheme="majorBidi" w:hAnsiTheme="majorBidi" w:cstheme="majorBidi"/>
                <w:sz w:val="32"/>
                <w:szCs w:val="32"/>
              </w:rPr>
            </w:pPr>
            <w:r w:rsidRPr="00102A75">
              <w:rPr>
                <w:rFonts w:asciiTheme="majorBidi" w:hAnsiTheme="majorBidi" w:cstheme="majorBidi"/>
                <w:sz w:val="32"/>
                <w:szCs w:val="32"/>
              </w:rPr>
              <w:t>(400,000)</w:t>
            </w:r>
          </w:p>
        </w:tc>
      </w:tr>
      <w:tr w:rsidR="0027615A" w:rsidRPr="00102A75" w14:paraId="75B0BCE2" w14:textId="77777777" w:rsidTr="009A7A11">
        <w:tc>
          <w:tcPr>
            <w:tcW w:w="5387" w:type="dxa"/>
          </w:tcPr>
          <w:p w14:paraId="793B6CD6" w14:textId="77777777" w:rsidR="0027615A" w:rsidRPr="00102A75" w:rsidRDefault="0027615A" w:rsidP="0027615A">
            <w:pPr>
              <w:spacing w:line="380" w:lineRule="exact"/>
              <w:ind w:left="176" w:right="-108"/>
              <w:rPr>
                <w:rFonts w:asciiTheme="majorBidi" w:hAnsiTheme="majorBidi" w:cstheme="majorBidi"/>
                <w:sz w:val="32"/>
                <w:szCs w:val="32"/>
              </w:rPr>
            </w:pPr>
            <w:r w:rsidRPr="00102A75">
              <w:rPr>
                <w:rFonts w:asciiTheme="majorBidi" w:hAnsiTheme="majorBidi" w:cstheme="majorBidi"/>
                <w:sz w:val="32"/>
                <w:szCs w:val="32"/>
              </w:rPr>
              <w:t>Net</w:t>
            </w:r>
          </w:p>
        </w:tc>
        <w:tc>
          <w:tcPr>
            <w:tcW w:w="1559" w:type="dxa"/>
            <w:tcBorders>
              <w:top w:val="single" w:sz="6" w:space="0" w:color="auto"/>
              <w:bottom w:val="double" w:sz="6" w:space="0" w:color="auto"/>
            </w:tcBorders>
          </w:tcPr>
          <w:p w14:paraId="77CB50DD" w14:textId="54AC67DE" w:rsidR="0027615A" w:rsidRPr="00102A75" w:rsidRDefault="0027615A" w:rsidP="0027615A">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70" w:type="dxa"/>
          </w:tcPr>
          <w:p w14:paraId="4DEA29B1" w14:textId="77777777" w:rsidR="0027615A" w:rsidRPr="00102A75" w:rsidRDefault="0027615A" w:rsidP="0027615A">
            <w:pPr>
              <w:pStyle w:val="acctfourfigures"/>
              <w:tabs>
                <w:tab w:val="clear" w:pos="765"/>
              </w:tabs>
              <w:spacing w:line="380" w:lineRule="exact"/>
              <w:ind w:left="-108" w:right="57"/>
              <w:jc w:val="both"/>
              <w:rPr>
                <w:rFonts w:asciiTheme="majorBidi" w:hAnsiTheme="majorBidi" w:cstheme="majorBidi"/>
                <w:sz w:val="24"/>
                <w:szCs w:val="24"/>
                <w:rtl/>
                <w:cs/>
                <w:lang w:val="en-US"/>
              </w:rPr>
            </w:pPr>
          </w:p>
        </w:tc>
        <w:tc>
          <w:tcPr>
            <w:tcW w:w="1573" w:type="dxa"/>
            <w:tcBorders>
              <w:top w:val="single" w:sz="6" w:space="0" w:color="auto"/>
              <w:bottom w:val="double" w:sz="6" w:space="0" w:color="auto"/>
            </w:tcBorders>
          </w:tcPr>
          <w:p w14:paraId="2B4E4B6F" w14:textId="4198DF75" w:rsidR="0027615A" w:rsidRPr="00102A75" w:rsidRDefault="0027615A" w:rsidP="0027615A">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19,600,000</w:t>
            </w:r>
          </w:p>
        </w:tc>
      </w:tr>
    </w:tbl>
    <w:p w14:paraId="183E4A0C" w14:textId="77777777" w:rsidR="006D0DC2" w:rsidRPr="00102A75" w:rsidRDefault="006D0DC2" w:rsidP="00D30700">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p>
    <w:p w14:paraId="0FD8B9B0" w14:textId="7F87CDFD" w:rsidR="006D0DC2" w:rsidRPr="00102A75" w:rsidRDefault="006D0DC2" w:rsidP="00D30700">
      <w:pPr>
        <w:tabs>
          <w:tab w:val="left" w:pos="284"/>
          <w:tab w:val="left" w:pos="851"/>
          <w:tab w:val="left" w:pos="1418"/>
        </w:tabs>
        <w:spacing w:line="380" w:lineRule="exact"/>
        <w:ind w:hanging="98"/>
        <w:jc w:val="thaiDistribute"/>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sz w:val="32"/>
          <w:szCs w:val="32"/>
        </w:rPr>
        <w:t>During the year</w:t>
      </w:r>
      <w:r w:rsidR="00781108">
        <w:rPr>
          <w:rFonts w:asciiTheme="majorBidi" w:hAnsiTheme="majorBidi" w:cstheme="majorBidi"/>
          <w:sz w:val="32"/>
          <w:szCs w:val="32"/>
        </w:rPr>
        <w:t xml:space="preserve"> 2019</w:t>
      </w:r>
      <w:r w:rsidRPr="00102A75">
        <w:rPr>
          <w:rFonts w:asciiTheme="majorBidi" w:hAnsiTheme="majorBidi" w:cstheme="majorBidi"/>
          <w:sz w:val="32"/>
          <w:szCs w:val="32"/>
        </w:rPr>
        <w:t>, the Company has paid the debenture in full amount.</w:t>
      </w:r>
    </w:p>
    <w:p w14:paraId="174097D4" w14:textId="77777777" w:rsidR="009B1F54" w:rsidRPr="00102A75" w:rsidRDefault="009B1F54" w:rsidP="00D30700">
      <w:pPr>
        <w:tabs>
          <w:tab w:val="left" w:pos="284"/>
          <w:tab w:val="left" w:pos="851"/>
          <w:tab w:val="left" w:pos="1418"/>
        </w:tabs>
        <w:spacing w:line="380" w:lineRule="exact"/>
        <w:ind w:hanging="98"/>
        <w:jc w:val="thaiDistribute"/>
        <w:rPr>
          <w:rFonts w:asciiTheme="majorBidi" w:hAnsiTheme="majorBidi" w:cstheme="majorBidi"/>
          <w:sz w:val="32"/>
          <w:szCs w:val="32"/>
        </w:rPr>
      </w:pPr>
    </w:p>
    <w:p w14:paraId="22FD562F" w14:textId="3A38AADF" w:rsidR="005566AA" w:rsidRPr="00102A75" w:rsidRDefault="005566AA" w:rsidP="00D30700">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102A75">
        <w:rPr>
          <w:rFonts w:asciiTheme="majorBidi" w:hAnsiTheme="majorBidi" w:cstheme="majorBidi"/>
          <w:b/>
          <w:bCs/>
          <w:sz w:val="32"/>
          <w:szCs w:val="32"/>
        </w:rPr>
        <w:t>2</w:t>
      </w:r>
      <w:r w:rsidR="00154E22" w:rsidRPr="00102A75">
        <w:rPr>
          <w:rFonts w:asciiTheme="majorBidi" w:hAnsiTheme="majorBidi" w:cstheme="majorBidi"/>
          <w:b/>
          <w:bCs/>
          <w:sz w:val="32"/>
          <w:szCs w:val="32"/>
        </w:rPr>
        <w:t>7</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t>LONG-TERM LOAN</w:t>
      </w:r>
      <w:r w:rsidR="00E32533" w:rsidRPr="00102A75">
        <w:rPr>
          <w:rFonts w:asciiTheme="majorBidi" w:hAnsiTheme="majorBidi" w:cstheme="majorBidi"/>
          <w:b/>
          <w:bCs/>
          <w:sz w:val="32"/>
          <w:szCs w:val="32"/>
        </w:rPr>
        <w:t>S</w:t>
      </w:r>
      <w:r w:rsidRPr="00102A75">
        <w:rPr>
          <w:rFonts w:asciiTheme="majorBidi" w:hAnsiTheme="majorBidi" w:cstheme="majorBidi"/>
          <w:b/>
          <w:bCs/>
          <w:sz w:val="32"/>
          <w:szCs w:val="32"/>
        </w:rPr>
        <w:t xml:space="preserve"> FROM</w:t>
      </w:r>
      <w:r w:rsidR="00E32533" w:rsidRPr="00102A75">
        <w:rPr>
          <w:rFonts w:asciiTheme="majorBidi" w:hAnsiTheme="majorBidi" w:cstheme="majorBidi"/>
          <w:b/>
          <w:bCs/>
          <w:sz w:val="32"/>
          <w:szCs w:val="32"/>
        </w:rPr>
        <w:t xml:space="preserve"> FINANCIAL INSTITUTIONS</w:t>
      </w:r>
    </w:p>
    <w:tbl>
      <w:tblPr>
        <w:tblW w:w="8647" w:type="dxa"/>
        <w:tblInd w:w="817" w:type="dxa"/>
        <w:tblLook w:val="04A0" w:firstRow="1" w:lastRow="0" w:firstColumn="1" w:lastColumn="0" w:noHBand="0" w:noVBand="1"/>
      </w:tblPr>
      <w:tblGrid>
        <w:gridCol w:w="222"/>
        <w:gridCol w:w="4739"/>
        <w:gridCol w:w="1701"/>
        <w:gridCol w:w="284"/>
        <w:gridCol w:w="1701"/>
      </w:tblGrid>
      <w:tr w:rsidR="005566AA" w:rsidRPr="00102A75" w14:paraId="5D54D3F2" w14:textId="77777777" w:rsidTr="002B516F">
        <w:trPr>
          <w:cantSplit/>
        </w:trPr>
        <w:tc>
          <w:tcPr>
            <w:tcW w:w="0" w:type="auto"/>
            <w:tcBorders>
              <w:top w:val="nil"/>
              <w:left w:val="nil"/>
              <w:bottom w:val="nil"/>
              <w:right w:val="nil"/>
            </w:tcBorders>
            <w:shd w:val="clear" w:color="auto" w:fill="auto"/>
            <w:noWrap/>
            <w:vAlign w:val="bottom"/>
            <w:hideMark/>
          </w:tcPr>
          <w:p w14:paraId="1E6BD28F" w14:textId="77777777" w:rsidR="005566AA" w:rsidRPr="00102A75" w:rsidRDefault="005566AA" w:rsidP="00D30700">
            <w:pPr>
              <w:widowControl/>
              <w:spacing w:line="380" w:lineRule="exact"/>
              <w:rPr>
                <w:rFonts w:asciiTheme="majorBidi" w:hAnsiTheme="majorBidi" w:cstheme="majorBidi"/>
                <w:sz w:val="32"/>
                <w:szCs w:val="32"/>
              </w:rPr>
            </w:pPr>
          </w:p>
        </w:tc>
        <w:tc>
          <w:tcPr>
            <w:tcW w:w="4739" w:type="dxa"/>
            <w:tcBorders>
              <w:top w:val="nil"/>
              <w:left w:val="nil"/>
              <w:bottom w:val="nil"/>
              <w:right w:val="nil"/>
            </w:tcBorders>
            <w:shd w:val="clear" w:color="auto" w:fill="auto"/>
            <w:noWrap/>
            <w:vAlign w:val="bottom"/>
            <w:hideMark/>
          </w:tcPr>
          <w:p w14:paraId="297976BE" w14:textId="77777777" w:rsidR="005566AA" w:rsidRPr="00102A75" w:rsidRDefault="005566AA" w:rsidP="00D30700">
            <w:pPr>
              <w:widowControl/>
              <w:spacing w:line="380" w:lineRule="exact"/>
              <w:rPr>
                <w:rFonts w:asciiTheme="majorBidi" w:hAnsiTheme="majorBidi" w:cstheme="majorBidi"/>
                <w:sz w:val="32"/>
                <w:szCs w:val="32"/>
              </w:rPr>
            </w:pPr>
          </w:p>
        </w:tc>
        <w:tc>
          <w:tcPr>
            <w:tcW w:w="3686" w:type="dxa"/>
            <w:gridSpan w:val="3"/>
            <w:tcBorders>
              <w:top w:val="nil"/>
              <w:left w:val="nil"/>
              <w:bottom w:val="single" w:sz="6" w:space="0" w:color="auto"/>
              <w:right w:val="nil"/>
            </w:tcBorders>
            <w:shd w:val="clear" w:color="auto" w:fill="auto"/>
            <w:noWrap/>
            <w:vAlign w:val="bottom"/>
            <w:hideMark/>
          </w:tcPr>
          <w:p w14:paraId="33CD12BE" w14:textId="3BFD7524" w:rsidR="005566AA" w:rsidRPr="00102A75" w:rsidRDefault="00E32533" w:rsidP="00D30700">
            <w:pPr>
              <w:widowControl/>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In Baht</w:t>
            </w:r>
          </w:p>
        </w:tc>
      </w:tr>
      <w:tr w:rsidR="005566AA" w:rsidRPr="00102A75" w14:paraId="24D56D37" w14:textId="77777777" w:rsidTr="002B516F">
        <w:trPr>
          <w:cantSplit/>
        </w:trPr>
        <w:tc>
          <w:tcPr>
            <w:tcW w:w="0" w:type="auto"/>
            <w:tcBorders>
              <w:top w:val="nil"/>
              <w:left w:val="nil"/>
              <w:bottom w:val="nil"/>
              <w:right w:val="nil"/>
            </w:tcBorders>
            <w:shd w:val="clear" w:color="auto" w:fill="auto"/>
            <w:noWrap/>
            <w:vAlign w:val="bottom"/>
          </w:tcPr>
          <w:p w14:paraId="1A53CB59" w14:textId="77777777" w:rsidR="005566AA" w:rsidRPr="00102A75" w:rsidRDefault="005566AA" w:rsidP="00D30700">
            <w:pPr>
              <w:widowControl/>
              <w:spacing w:line="380" w:lineRule="exact"/>
              <w:rPr>
                <w:rFonts w:asciiTheme="majorBidi" w:hAnsiTheme="majorBidi" w:cstheme="majorBidi"/>
                <w:sz w:val="32"/>
                <w:szCs w:val="32"/>
              </w:rPr>
            </w:pPr>
          </w:p>
        </w:tc>
        <w:tc>
          <w:tcPr>
            <w:tcW w:w="4739" w:type="dxa"/>
            <w:tcBorders>
              <w:top w:val="nil"/>
              <w:left w:val="nil"/>
              <w:bottom w:val="nil"/>
              <w:right w:val="nil"/>
            </w:tcBorders>
            <w:shd w:val="clear" w:color="auto" w:fill="auto"/>
            <w:noWrap/>
            <w:vAlign w:val="bottom"/>
          </w:tcPr>
          <w:p w14:paraId="1BACE668" w14:textId="77777777" w:rsidR="005566AA" w:rsidRPr="00102A75" w:rsidRDefault="005566AA" w:rsidP="00D30700">
            <w:pPr>
              <w:widowControl/>
              <w:spacing w:line="380" w:lineRule="exact"/>
              <w:rPr>
                <w:rFonts w:asciiTheme="majorBidi" w:hAnsiTheme="majorBidi" w:cstheme="majorBidi"/>
                <w:sz w:val="32"/>
                <w:szCs w:val="32"/>
              </w:rPr>
            </w:pPr>
          </w:p>
        </w:tc>
        <w:tc>
          <w:tcPr>
            <w:tcW w:w="3686" w:type="dxa"/>
            <w:gridSpan w:val="3"/>
            <w:tcBorders>
              <w:top w:val="nil"/>
              <w:left w:val="nil"/>
              <w:bottom w:val="single" w:sz="6" w:space="0" w:color="auto"/>
              <w:right w:val="nil"/>
            </w:tcBorders>
            <w:shd w:val="clear" w:color="auto" w:fill="auto"/>
            <w:noWrap/>
            <w:vAlign w:val="bottom"/>
          </w:tcPr>
          <w:p w14:paraId="530FEBC9" w14:textId="099ED5F5" w:rsidR="005566AA" w:rsidRPr="008B2114" w:rsidRDefault="00E32533" w:rsidP="00D30700">
            <w:pPr>
              <w:widowControl/>
              <w:spacing w:line="380" w:lineRule="exact"/>
              <w:jc w:val="center"/>
              <w:rPr>
                <w:rFonts w:asciiTheme="majorBidi" w:hAnsiTheme="majorBidi" w:cstheme="majorBidi"/>
                <w:sz w:val="32"/>
                <w:szCs w:val="32"/>
                <w:cs/>
              </w:rPr>
            </w:pPr>
            <w:r w:rsidRPr="00102A75">
              <w:rPr>
                <w:rFonts w:asciiTheme="majorBidi" w:hAnsiTheme="majorBidi" w:cstheme="majorBidi"/>
                <w:sz w:val="32"/>
                <w:szCs w:val="32"/>
              </w:rPr>
              <w:t>Consolidated Financial Statements</w:t>
            </w:r>
          </w:p>
        </w:tc>
      </w:tr>
      <w:tr w:rsidR="005566AA" w:rsidRPr="00102A75" w14:paraId="177148D4" w14:textId="77777777" w:rsidTr="002B516F">
        <w:trPr>
          <w:cantSplit/>
        </w:trPr>
        <w:tc>
          <w:tcPr>
            <w:tcW w:w="0" w:type="auto"/>
            <w:tcBorders>
              <w:top w:val="nil"/>
              <w:left w:val="nil"/>
              <w:bottom w:val="nil"/>
              <w:right w:val="nil"/>
            </w:tcBorders>
            <w:shd w:val="clear" w:color="auto" w:fill="auto"/>
            <w:noWrap/>
            <w:vAlign w:val="bottom"/>
            <w:hideMark/>
          </w:tcPr>
          <w:p w14:paraId="2ACB9FBD" w14:textId="77777777" w:rsidR="005566AA" w:rsidRPr="00102A75" w:rsidRDefault="005566AA" w:rsidP="00D30700">
            <w:pPr>
              <w:widowControl/>
              <w:spacing w:line="380" w:lineRule="exact"/>
              <w:rPr>
                <w:rFonts w:asciiTheme="majorBidi" w:hAnsiTheme="majorBidi" w:cstheme="majorBidi"/>
                <w:sz w:val="32"/>
                <w:szCs w:val="32"/>
              </w:rPr>
            </w:pPr>
          </w:p>
        </w:tc>
        <w:tc>
          <w:tcPr>
            <w:tcW w:w="4739" w:type="dxa"/>
            <w:tcBorders>
              <w:top w:val="nil"/>
              <w:left w:val="nil"/>
              <w:bottom w:val="nil"/>
              <w:right w:val="nil"/>
            </w:tcBorders>
            <w:shd w:val="clear" w:color="auto" w:fill="auto"/>
            <w:noWrap/>
            <w:vAlign w:val="bottom"/>
            <w:hideMark/>
          </w:tcPr>
          <w:p w14:paraId="60BBD772" w14:textId="77777777" w:rsidR="005566AA" w:rsidRPr="00102A75" w:rsidRDefault="005566AA" w:rsidP="00D30700">
            <w:pPr>
              <w:widowControl/>
              <w:spacing w:line="380" w:lineRule="exact"/>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21451CB0" w14:textId="538323E1" w:rsidR="005566AA" w:rsidRPr="00102A75" w:rsidRDefault="00AE419F" w:rsidP="00D30700">
            <w:pPr>
              <w:widowControl/>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2020</w:t>
            </w:r>
          </w:p>
        </w:tc>
        <w:tc>
          <w:tcPr>
            <w:tcW w:w="284" w:type="dxa"/>
            <w:tcBorders>
              <w:top w:val="single" w:sz="6" w:space="0" w:color="auto"/>
              <w:left w:val="nil"/>
              <w:bottom w:val="nil"/>
              <w:right w:val="nil"/>
            </w:tcBorders>
            <w:shd w:val="clear" w:color="auto" w:fill="auto"/>
            <w:noWrap/>
            <w:vAlign w:val="bottom"/>
            <w:hideMark/>
          </w:tcPr>
          <w:p w14:paraId="736A5178" w14:textId="77777777" w:rsidR="005566AA" w:rsidRPr="00102A75" w:rsidRDefault="005566AA" w:rsidP="00D30700">
            <w:pPr>
              <w:widowControl/>
              <w:spacing w:line="380" w:lineRule="exact"/>
              <w:jc w:val="center"/>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50C45803" w14:textId="2601B275" w:rsidR="005566AA" w:rsidRPr="00102A75" w:rsidRDefault="00AE419F" w:rsidP="00D30700">
            <w:pPr>
              <w:widowControl/>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2019</w:t>
            </w:r>
          </w:p>
        </w:tc>
      </w:tr>
      <w:tr w:rsidR="00154E22" w:rsidRPr="00102A75" w14:paraId="2AA78E5E" w14:textId="77777777" w:rsidTr="002B516F">
        <w:trPr>
          <w:cantSplit/>
        </w:trPr>
        <w:tc>
          <w:tcPr>
            <w:tcW w:w="4961" w:type="dxa"/>
            <w:gridSpan w:val="2"/>
            <w:tcBorders>
              <w:top w:val="nil"/>
              <w:left w:val="nil"/>
              <w:bottom w:val="nil"/>
              <w:right w:val="nil"/>
            </w:tcBorders>
            <w:shd w:val="clear" w:color="auto" w:fill="auto"/>
            <w:noWrap/>
            <w:vAlign w:val="bottom"/>
            <w:hideMark/>
          </w:tcPr>
          <w:p w14:paraId="7003A968" w14:textId="2FC10C77" w:rsidR="00154E22" w:rsidRPr="00102A75" w:rsidRDefault="00154E22" w:rsidP="00154E22">
            <w:pPr>
              <w:widowControl/>
              <w:spacing w:line="380" w:lineRule="exact"/>
              <w:ind w:left="34"/>
              <w:rPr>
                <w:rFonts w:asciiTheme="majorBidi" w:hAnsiTheme="majorBidi" w:cstheme="majorBidi"/>
                <w:sz w:val="32"/>
                <w:szCs w:val="32"/>
              </w:rPr>
            </w:pPr>
            <w:r w:rsidRPr="00102A75">
              <w:rPr>
                <w:rFonts w:asciiTheme="majorBidi" w:hAnsiTheme="majorBidi" w:cstheme="majorBidi"/>
                <w:sz w:val="32"/>
                <w:szCs w:val="32"/>
              </w:rPr>
              <w:t>Long-term loans from financial institutions</w:t>
            </w:r>
          </w:p>
        </w:tc>
        <w:tc>
          <w:tcPr>
            <w:tcW w:w="1701" w:type="dxa"/>
            <w:tcBorders>
              <w:top w:val="single" w:sz="6" w:space="0" w:color="auto"/>
              <w:left w:val="nil"/>
              <w:bottom w:val="nil"/>
              <w:right w:val="nil"/>
            </w:tcBorders>
            <w:shd w:val="clear" w:color="000000" w:fill="FFFFFF"/>
            <w:noWrap/>
            <w:vAlign w:val="bottom"/>
          </w:tcPr>
          <w:p w14:paraId="5786E40E" w14:textId="3207AD89" w:rsidR="00154E22" w:rsidRPr="00102A75" w:rsidRDefault="00154E22" w:rsidP="00154E22">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6CE7CEDD" w14:textId="77777777" w:rsidR="00154E22" w:rsidRPr="00102A75" w:rsidRDefault="00154E22" w:rsidP="00154E22">
            <w:pPr>
              <w:widowControl/>
              <w:spacing w:line="380" w:lineRule="exact"/>
              <w:jc w:val="right"/>
              <w:rPr>
                <w:rFonts w:asciiTheme="majorBidi" w:hAnsiTheme="majorBidi" w:cstheme="majorBidi"/>
                <w:sz w:val="32"/>
                <w:szCs w:val="32"/>
              </w:rPr>
            </w:pPr>
          </w:p>
        </w:tc>
        <w:tc>
          <w:tcPr>
            <w:tcW w:w="1701" w:type="dxa"/>
            <w:tcBorders>
              <w:top w:val="single" w:sz="6" w:space="0" w:color="auto"/>
              <w:left w:val="nil"/>
              <w:bottom w:val="nil"/>
              <w:right w:val="nil"/>
            </w:tcBorders>
            <w:shd w:val="clear" w:color="000000" w:fill="FFFFFF"/>
            <w:noWrap/>
            <w:vAlign w:val="bottom"/>
          </w:tcPr>
          <w:p w14:paraId="13F7F610" w14:textId="23BBDE6D" w:rsidR="00154E22" w:rsidRPr="00102A75" w:rsidRDefault="00154E22" w:rsidP="00154E22">
            <w:pPr>
              <w:tabs>
                <w:tab w:val="left" w:pos="284"/>
                <w:tab w:val="left" w:pos="851"/>
                <w:tab w:val="left" w:pos="1134"/>
                <w:tab w:val="left" w:pos="3161"/>
                <w:tab w:val="left" w:pos="3379"/>
              </w:tabs>
              <w:spacing w:line="380" w:lineRule="exact"/>
              <w:jc w:val="right"/>
              <w:rPr>
                <w:rFonts w:asciiTheme="majorBidi" w:hAnsiTheme="majorBidi" w:cstheme="majorBidi"/>
                <w:sz w:val="32"/>
                <w:szCs w:val="32"/>
              </w:rPr>
            </w:pPr>
            <w:r w:rsidRPr="00102A75">
              <w:rPr>
                <w:rFonts w:asciiTheme="majorBidi" w:hAnsiTheme="majorBidi" w:cstheme="majorBidi"/>
                <w:sz w:val="32"/>
                <w:szCs w:val="32"/>
              </w:rPr>
              <w:t>48,800,000</w:t>
            </w:r>
          </w:p>
        </w:tc>
      </w:tr>
      <w:tr w:rsidR="00154E22" w:rsidRPr="00102A75" w14:paraId="3D9AA596" w14:textId="77777777" w:rsidTr="002B516F">
        <w:trPr>
          <w:cantSplit/>
        </w:trPr>
        <w:tc>
          <w:tcPr>
            <w:tcW w:w="4961" w:type="dxa"/>
            <w:gridSpan w:val="2"/>
            <w:tcBorders>
              <w:top w:val="nil"/>
              <w:left w:val="nil"/>
              <w:bottom w:val="nil"/>
              <w:right w:val="nil"/>
            </w:tcBorders>
            <w:shd w:val="clear" w:color="auto" w:fill="auto"/>
            <w:noWrap/>
            <w:vAlign w:val="bottom"/>
            <w:hideMark/>
          </w:tcPr>
          <w:p w14:paraId="790D7BB8" w14:textId="296B59E4" w:rsidR="00154E22" w:rsidRPr="00102A75" w:rsidRDefault="00154E22" w:rsidP="00154E22">
            <w:pPr>
              <w:widowControl/>
              <w:spacing w:line="380" w:lineRule="exact"/>
              <w:ind w:left="34"/>
              <w:rPr>
                <w:rFonts w:asciiTheme="majorBidi" w:hAnsiTheme="majorBidi" w:cstheme="majorBidi"/>
                <w:sz w:val="32"/>
                <w:szCs w:val="32"/>
              </w:rPr>
            </w:pPr>
            <w:r w:rsidRPr="00102A75">
              <w:rPr>
                <w:rFonts w:asciiTheme="majorBidi" w:hAnsiTheme="majorBidi" w:cstheme="majorBidi"/>
                <w:sz w:val="32"/>
                <w:szCs w:val="32"/>
                <w:u w:val="single"/>
              </w:rPr>
              <w:t>Les</w:t>
            </w:r>
            <w:r w:rsidRPr="00102A75">
              <w:rPr>
                <w:rFonts w:asciiTheme="majorBidi" w:hAnsiTheme="majorBidi" w:cstheme="majorBidi"/>
                <w:sz w:val="32"/>
                <w:szCs w:val="32"/>
              </w:rPr>
              <w:t xml:space="preserve">s Within </w:t>
            </w:r>
            <w:proofErr w:type="spellStart"/>
            <w:r w:rsidRPr="00102A75">
              <w:rPr>
                <w:rFonts w:asciiTheme="majorBidi" w:hAnsiTheme="majorBidi" w:cstheme="majorBidi"/>
                <w:sz w:val="32"/>
                <w:szCs w:val="32"/>
              </w:rPr>
              <w:t>on</w:t>
            </w:r>
            <w:proofErr w:type="spellEnd"/>
            <w:r w:rsidRPr="00102A75">
              <w:rPr>
                <w:rFonts w:asciiTheme="majorBidi" w:hAnsiTheme="majorBidi" w:cstheme="majorBidi"/>
                <w:sz w:val="32"/>
                <w:szCs w:val="32"/>
              </w:rPr>
              <w:t xml:space="preserve"> year</w:t>
            </w:r>
          </w:p>
        </w:tc>
        <w:tc>
          <w:tcPr>
            <w:tcW w:w="1701" w:type="dxa"/>
            <w:tcBorders>
              <w:top w:val="nil"/>
              <w:left w:val="nil"/>
              <w:bottom w:val="single" w:sz="6" w:space="0" w:color="auto"/>
              <w:right w:val="nil"/>
            </w:tcBorders>
            <w:shd w:val="clear" w:color="000000" w:fill="FFFFFF"/>
            <w:noWrap/>
            <w:vAlign w:val="bottom"/>
          </w:tcPr>
          <w:p w14:paraId="15503E4D" w14:textId="6B993669" w:rsidR="00154E22" w:rsidRPr="00102A75" w:rsidRDefault="00154E22" w:rsidP="00154E22">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4272DE93" w14:textId="77777777" w:rsidR="00154E22" w:rsidRPr="00102A75" w:rsidRDefault="00154E22" w:rsidP="00154E22">
            <w:pPr>
              <w:widowControl/>
              <w:spacing w:line="380" w:lineRule="exact"/>
              <w:jc w:val="right"/>
              <w:rPr>
                <w:rFonts w:asciiTheme="majorBidi" w:hAnsiTheme="majorBidi" w:cstheme="majorBidi"/>
                <w:sz w:val="32"/>
                <w:szCs w:val="32"/>
              </w:rPr>
            </w:pPr>
          </w:p>
        </w:tc>
        <w:tc>
          <w:tcPr>
            <w:tcW w:w="1701" w:type="dxa"/>
            <w:tcBorders>
              <w:top w:val="nil"/>
              <w:left w:val="nil"/>
              <w:bottom w:val="single" w:sz="6" w:space="0" w:color="auto"/>
              <w:right w:val="nil"/>
            </w:tcBorders>
            <w:shd w:val="clear" w:color="000000" w:fill="FFFFFF"/>
            <w:noWrap/>
            <w:vAlign w:val="bottom"/>
          </w:tcPr>
          <w:p w14:paraId="4BD175A2" w14:textId="2BFF4809" w:rsidR="00154E22" w:rsidRPr="00102A75" w:rsidRDefault="00154E22" w:rsidP="00154E22">
            <w:pPr>
              <w:widowControl/>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(7,200,000)</w:t>
            </w:r>
          </w:p>
        </w:tc>
      </w:tr>
      <w:tr w:rsidR="00154E22" w:rsidRPr="00102A75" w14:paraId="6E9BA2E4" w14:textId="77777777" w:rsidTr="002B516F">
        <w:trPr>
          <w:cantSplit/>
        </w:trPr>
        <w:tc>
          <w:tcPr>
            <w:tcW w:w="4961" w:type="dxa"/>
            <w:gridSpan w:val="2"/>
            <w:tcBorders>
              <w:top w:val="nil"/>
              <w:left w:val="nil"/>
              <w:bottom w:val="nil"/>
              <w:right w:val="nil"/>
            </w:tcBorders>
            <w:shd w:val="clear" w:color="auto" w:fill="auto"/>
            <w:noWrap/>
            <w:vAlign w:val="bottom"/>
            <w:hideMark/>
          </w:tcPr>
          <w:p w14:paraId="70CF4E3F" w14:textId="13CFB561" w:rsidR="00154E22" w:rsidRPr="00102A75" w:rsidRDefault="00154E22" w:rsidP="00154E22">
            <w:pPr>
              <w:widowControl/>
              <w:spacing w:line="380" w:lineRule="exact"/>
              <w:ind w:left="34"/>
              <w:rPr>
                <w:rFonts w:asciiTheme="majorBidi" w:hAnsiTheme="majorBidi" w:cstheme="majorBidi"/>
                <w:sz w:val="32"/>
                <w:szCs w:val="32"/>
              </w:rPr>
            </w:pPr>
            <w:r w:rsidRPr="00102A75">
              <w:rPr>
                <w:rFonts w:asciiTheme="majorBidi" w:hAnsiTheme="majorBidi" w:cstheme="majorBidi"/>
                <w:sz w:val="32"/>
                <w:szCs w:val="32"/>
              </w:rPr>
              <w:t>Net</w:t>
            </w:r>
          </w:p>
        </w:tc>
        <w:tc>
          <w:tcPr>
            <w:tcW w:w="1701" w:type="dxa"/>
            <w:tcBorders>
              <w:top w:val="single" w:sz="6" w:space="0" w:color="auto"/>
              <w:left w:val="nil"/>
              <w:bottom w:val="double" w:sz="6" w:space="0" w:color="auto"/>
              <w:right w:val="nil"/>
            </w:tcBorders>
            <w:shd w:val="clear" w:color="000000" w:fill="FFFFFF"/>
            <w:noWrap/>
            <w:vAlign w:val="bottom"/>
          </w:tcPr>
          <w:p w14:paraId="5BF9B029" w14:textId="6FC94B95" w:rsidR="00154E22" w:rsidRPr="00102A75" w:rsidRDefault="00154E22" w:rsidP="00154E22">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14E7F6AE" w14:textId="77777777" w:rsidR="00154E22" w:rsidRPr="00102A75" w:rsidRDefault="00154E22" w:rsidP="00154E22">
            <w:pPr>
              <w:widowControl/>
              <w:spacing w:line="380" w:lineRule="exact"/>
              <w:jc w:val="right"/>
              <w:rPr>
                <w:rFonts w:asciiTheme="majorBidi" w:hAnsiTheme="majorBidi" w:cstheme="majorBidi"/>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21EF2643" w14:textId="439A32EB" w:rsidR="00154E22" w:rsidRPr="00102A75" w:rsidRDefault="00154E22" w:rsidP="00154E22">
            <w:pPr>
              <w:tabs>
                <w:tab w:val="left" w:pos="284"/>
                <w:tab w:val="left" w:pos="851"/>
                <w:tab w:val="left" w:pos="1134"/>
                <w:tab w:val="left" w:pos="3161"/>
                <w:tab w:val="left" w:pos="3379"/>
              </w:tabs>
              <w:spacing w:line="380" w:lineRule="exact"/>
              <w:jc w:val="right"/>
              <w:rPr>
                <w:rFonts w:asciiTheme="majorBidi" w:hAnsiTheme="majorBidi" w:cstheme="majorBidi"/>
                <w:sz w:val="32"/>
                <w:szCs w:val="32"/>
              </w:rPr>
            </w:pPr>
            <w:r w:rsidRPr="00102A75">
              <w:rPr>
                <w:rFonts w:asciiTheme="majorBidi" w:hAnsiTheme="majorBidi" w:cstheme="majorBidi"/>
                <w:sz w:val="32"/>
                <w:szCs w:val="32"/>
              </w:rPr>
              <w:t>41,600,000</w:t>
            </w:r>
          </w:p>
        </w:tc>
      </w:tr>
    </w:tbl>
    <w:p w14:paraId="184B28F5" w14:textId="55A87F80" w:rsidR="00ED5F9E" w:rsidRPr="00102A75" w:rsidRDefault="00ED5F9E"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3C3031C9" w14:textId="74AD453C" w:rsidR="00E32533" w:rsidRPr="00102A75" w:rsidRDefault="00E32533" w:rsidP="00D30700">
      <w:pPr>
        <w:tabs>
          <w:tab w:val="left" w:pos="284"/>
          <w:tab w:val="left" w:pos="851"/>
        </w:tabs>
        <w:spacing w:line="380" w:lineRule="exact"/>
        <w:ind w:left="284" w:hanging="426"/>
        <w:jc w:val="thaiDistribute"/>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b/>
          <w:bCs/>
          <w:sz w:val="32"/>
          <w:szCs w:val="32"/>
        </w:rPr>
        <w:tab/>
      </w:r>
      <w:r w:rsidRPr="00102A75">
        <w:rPr>
          <w:rFonts w:asciiTheme="majorBidi" w:hAnsiTheme="majorBidi" w:cstheme="majorBidi"/>
          <w:sz w:val="32"/>
          <w:szCs w:val="32"/>
        </w:rPr>
        <w:t xml:space="preserve">Details of long-term loans from financial </w:t>
      </w:r>
      <w:proofErr w:type="gramStart"/>
      <w:r w:rsidRPr="00102A75">
        <w:rPr>
          <w:rFonts w:asciiTheme="majorBidi" w:hAnsiTheme="majorBidi" w:cstheme="majorBidi"/>
          <w:sz w:val="32"/>
          <w:szCs w:val="32"/>
        </w:rPr>
        <w:t>institutions :</w:t>
      </w:r>
      <w:proofErr w:type="gramEnd"/>
    </w:p>
    <w:tbl>
      <w:tblPr>
        <w:tblW w:w="9043" w:type="dxa"/>
        <w:tblInd w:w="341" w:type="dxa"/>
        <w:tblCellMar>
          <w:left w:w="28" w:type="dxa"/>
          <w:right w:w="28" w:type="dxa"/>
        </w:tblCellMar>
        <w:tblLook w:val="04A0" w:firstRow="1" w:lastRow="0" w:firstColumn="1" w:lastColumn="0" w:noHBand="0" w:noVBand="1"/>
      </w:tblPr>
      <w:tblGrid>
        <w:gridCol w:w="680"/>
        <w:gridCol w:w="98"/>
        <w:gridCol w:w="610"/>
        <w:gridCol w:w="92"/>
        <w:gridCol w:w="617"/>
        <w:gridCol w:w="96"/>
        <w:gridCol w:w="2030"/>
        <w:gridCol w:w="96"/>
        <w:gridCol w:w="1000"/>
        <w:gridCol w:w="115"/>
        <w:gridCol w:w="3609"/>
      </w:tblGrid>
      <w:tr w:rsidR="00E32533" w:rsidRPr="00102A75" w14:paraId="466DCF18" w14:textId="77777777" w:rsidTr="0098501B">
        <w:trPr>
          <w:cantSplit/>
        </w:trPr>
        <w:tc>
          <w:tcPr>
            <w:tcW w:w="680" w:type="dxa"/>
            <w:tcBorders>
              <w:top w:val="nil"/>
              <w:left w:val="nil"/>
              <w:right w:val="nil"/>
            </w:tcBorders>
            <w:shd w:val="clear" w:color="000000" w:fill="FFFFFF"/>
            <w:noWrap/>
            <w:hideMark/>
          </w:tcPr>
          <w:p w14:paraId="05D4AA85" w14:textId="0171EBA3" w:rsidR="00E32533" w:rsidRPr="00102A75" w:rsidRDefault="000923AB"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Credit</w:t>
            </w:r>
            <w:r w:rsidR="00E32533" w:rsidRPr="00102A75">
              <w:rPr>
                <w:rFonts w:asciiTheme="majorBidi" w:hAnsiTheme="majorBidi" w:cstheme="majorBidi"/>
                <w:sz w:val="24"/>
                <w:szCs w:val="24"/>
              </w:rPr>
              <w:t> </w:t>
            </w:r>
          </w:p>
        </w:tc>
        <w:tc>
          <w:tcPr>
            <w:tcW w:w="98" w:type="dxa"/>
            <w:tcBorders>
              <w:top w:val="nil"/>
              <w:left w:val="nil"/>
              <w:bottom w:val="nil"/>
              <w:right w:val="nil"/>
            </w:tcBorders>
            <w:shd w:val="clear" w:color="000000" w:fill="FFFFFF"/>
            <w:noWrap/>
            <w:hideMark/>
          </w:tcPr>
          <w:p w14:paraId="4A9E63CB"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319" w:type="dxa"/>
            <w:gridSpan w:val="3"/>
            <w:tcBorders>
              <w:top w:val="nil"/>
              <w:left w:val="nil"/>
              <w:bottom w:val="nil"/>
              <w:right w:val="nil"/>
            </w:tcBorders>
            <w:shd w:val="clear" w:color="000000" w:fill="FFFFFF"/>
            <w:noWrap/>
            <w:hideMark/>
          </w:tcPr>
          <w:p w14:paraId="3967346B" w14:textId="7DBD2CF9" w:rsidR="00E32533" w:rsidRPr="00102A75" w:rsidRDefault="000923AB"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Credit Facilities</w:t>
            </w:r>
          </w:p>
        </w:tc>
        <w:tc>
          <w:tcPr>
            <w:tcW w:w="96" w:type="dxa"/>
            <w:tcBorders>
              <w:top w:val="nil"/>
              <w:left w:val="nil"/>
              <w:bottom w:val="nil"/>
              <w:right w:val="nil"/>
            </w:tcBorders>
            <w:shd w:val="clear" w:color="000000" w:fill="FFFFFF"/>
            <w:noWrap/>
            <w:hideMark/>
          </w:tcPr>
          <w:p w14:paraId="4752C643"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2030" w:type="dxa"/>
            <w:tcBorders>
              <w:top w:val="nil"/>
              <w:left w:val="nil"/>
              <w:right w:val="nil"/>
            </w:tcBorders>
            <w:shd w:val="clear" w:color="000000" w:fill="FFFFFF"/>
            <w:noWrap/>
          </w:tcPr>
          <w:p w14:paraId="4D8CC691"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96" w:type="dxa"/>
            <w:tcBorders>
              <w:top w:val="nil"/>
              <w:left w:val="nil"/>
              <w:right w:val="nil"/>
            </w:tcBorders>
            <w:shd w:val="clear" w:color="000000" w:fill="FFFFFF"/>
            <w:noWrap/>
          </w:tcPr>
          <w:p w14:paraId="2CAA746E"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000" w:type="dxa"/>
            <w:tcBorders>
              <w:top w:val="nil"/>
              <w:left w:val="nil"/>
              <w:right w:val="nil"/>
            </w:tcBorders>
            <w:shd w:val="clear" w:color="000000" w:fill="FFFFFF"/>
            <w:noWrap/>
          </w:tcPr>
          <w:p w14:paraId="22416BF1" w14:textId="5F0E72FE" w:rsidR="00E32533" w:rsidRPr="00102A75" w:rsidRDefault="000923AB"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0" w:type="auto"/>
            <w:tcBorders>
              <w:top w:val="nil"/>
              <w:left w:val="nil"/>
              <w:right w:val="nil"/>
            </w:tcBorders>
            <w:shd w:val="clear" w:color="000000" w:fill="FFFFFF"/>
            <w:noWrap/>
            <w:hideMark/>
          </w:tcPr>
          <w:p w14:paraId="42D6B712" w14:textId="77777777" w:rsidR="00E32533" w:rsidRPr="00102A75" w:rsidRDefault="00E32533" w:rsidP="00D30700">
            <w:pPr>
              <w:spacing w:line="380" w:lineRule="exact"/>
              <w:jc w:val="center"/>
              <w:rPr>
                <w:rFonts w:asciiTheme="majorBidi" w:hAnsiTheme="majorBidi" w:cstheme="majorBidi"/>
                <w:sz w:val="24"/>
                <w:szCs w:val="24"/>
              </w:rPr>
            </w:pPr>
          </w:p>
        </w:tc>
        <w:tc>
          <w:tcPr>
            <w:tcW w:w="3609" w:type="dxa"/>
            <w:tcBorders>
              <w:top w:val="nil"/>
              <w:left w:val="nil"/>
              <w:right w:val="nil"/>
            </w:tcBorders>
            <w:shd w:val="clear" w:color="000000" w:fill="FFFFFF"/>
            <w:noWrap/>
            <w:hideMark/>
          </w:tcPr>
          <w:p w14:paraId="423A020F" w14:textId="77777777" w:rsidR="00E32533" w:rsidRPr="00102A75" w:rsidRDefault="00E32533" w:rsidP="00D30700">
            <w:pPr>
              <w:spacing w:line="380" w:lineRule="exact"/>
              <w:jc w:val="center"/>
              <w:rPr>
                <w:rFonts w:asciiTheme="majorBidi" w:hAnsiTheme="majorBidi" w:cstheme="majorBidi"/>
                <w:sz w:val="24"/>
                <w:szCs w:val="24"/>
              </w:rPr>
            </w:pPr>
          </w:p>
        </w:tc>
      </w:tr>
      <w:tr w:rsidR="00E32533" w:rsidRPr="00102A75" w14:paraId="110266C5" w14:textId="77777777" w:rsidTr="0098501B">
        <w:trPr>
          <w:cantSplit/>
        </w:trPr>
        <w:tc>
          <w:tcPr>
            <w:tcW w:w="680" w:type="dxa"/>
            <w:tcBorders>
              <w:top w:val="nil"/>
              <w:left w:val="nil"/>
              <w:bottom w:val="single" w:sz="6" w:space="0" w:color="auto"/>
              <w:right w:val="nil"/>
            </w:tcBorders>
            <w:shd w:val="clear" w:color="000000" w:fill="FFFFFF"/>
            <w:noWrap/>
          </w:tcPr>
          <w:p w14:paraId="7DAE96CB" w14:textId="09C23898" w:rsidR="00E32533" w:rsidRPr="008B2114" w:rsidRDefault="000923AB" w:rsidP="00D30700">
            <w:pPr>
              <w:spacing w:line="380" w:lineRule="exact"/>
              <w:jc w:val="center"/>
              <w:rPr>
                <w:rFonts w:asciiTheme="majorBidi" w:hAnsiTheme="majorBidi" w:cstheme="majorBidi"/>
                <w:sz w:val="24"/>
                <w:szCs w:val="24"/>
                <w:cs/>
              </w:rPr>
            </w:pPr>
            <w:r w:rsidRPr="00102A75">
              <w:rPr>
                <w:rFonts w:asciiTheme="majorBidi" w:hAnsiTheme="majorBidi" w:cstheme="majorBidi"/>
                <w:sz w:val="24"/>
                <w:szCs w:val="24"/>
              </w:rPr>
              <w:t>Facilities</w:t>
            </w:r>
          </w:p>
        </w:tc>
        <w:tc>
          <w:tcPr>
            <w:tcW w:w="98" w:type="dxa"/>
            <w:tcBorders>
              <w:top w:val="nil"/>
              <w:left w:val="nil"/>
              <w:bottom w:val="nil"/>
              <w:right w:val="nil"/>
            </w:tcBorders>
            <w:shd w:val="clear" w:color="000000" w:fill="FFFFFF"/>
            <w:noWrap/>
            <w:hideMark/>
          </w:tcPr>
          <w:p w14:paraId="2DDBEA1A"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319" w:type="dxa"/>
            <w:gridSpan w:val="3"/>
            <w:tcBorders>
              <w:top w:val="nil"/>
              <w:left w:val="nil"/>
              <w:bottom w:val="single" w:sz="6" w:space="0" w:color="auto"/>
              <w:right w:val="nil"/>
            </w:tcBorders>
            <w:shd w:val="clear" w:color="000000" w:fill="FFFFFF"/>
            <w:noWrap/>
            <w:hideMark/>
          </w:tcPr>
          <w:p w14:paraId="68B0A0C3" w14:textId="6A75AA7F" w:rsidR="00E32533" w:rsidRPr="00102A75" w:rsidRDefault="00E32533" w:rsidP="000923AB">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 (</w:t>
            </w:r>
            <w:r w:rsidR="000923AB" w:rsidRPr="00102A75">
              <w:rPr>
                <w:rFonts w:asciiTheme="majorBidi" w:hAnsiTheme="majorBidi" w:cstheme="majorBidi"/>
                <w:sz w:val="24"/>
                <w:szCs w:val="24"/>
              </w:rPr>
              <w:t>In Million Baht</w:t>
            </w:r>
            <w:r w:rsidRPr="00102A75">
              <w:rPr>
                <w:rFonts w:asciiTheme="majorBidi" w:hAnsiTheme="majorBidi" w:cstheme="majorBidi"/>
                <w:sz w:val="24"/>
                <w:szCs w:val="24"/>
              </w:rPr>
              <w:t>)</w:t>
            </w:r>
          </w:p>
        </w:tc>
        <w:tc>
          <w:tcPr>
            <w:tcW w:w="96" w:type="dxa"/>
            <w:tcBorders>
              <w:top w:val="nil"/>
              <w:left w:val="nil"/>
              <w:bottom w:val="nil"/>
              <w:right w:val="nil"/>
            </w:tcBorders>
            <w:shd w:val="clear" w:color="000000" w:fill="FFFFFF"/>
            <w:noWrap/>
            <w:hideMark/>
          </w:tcPr>
          <w:p w14:paraId="5B145751"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2030" w:type="dxa"/>
            <w:tcBorders>
              <w:top w:val="nil"/>
              <w:left w:val="nil"/>
              <w:bottom w:val="single" w:sz="6" w:space="0" w:color="auto"/>
              <w:right w:val="nil"/>
            </w:tcBorders>
            <w:shd w:val="clear" w:color="000000" w:fill="FFFFFF"/>
            <w:noWrap/>
          </w:tcPr>
          <w:p w14:paraId="3666AFA5" w14:textId="12DCA670" w:rsidR="00E32533" w:rsidRPr="00102A75" w:rsidRDefault="003857C5"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Period</w:t>
            </w:r>
          </w:p>
        </w:tc>
        <w:tc>
          <w:tcPr>
            <w:tcW w:w="96" w:type="dxa"/>
            <w:tcBorders>
              <w:top w:val="nil"/>
              <w:left w:val="nil"/>
              <w:right w:val="nil"/>
            </w:tcBorders>
            <w:shd w:val="clear" w:color="000000" w:fill="FFFFFF"/>
            <w:noWrap/>
          </w:tcPr>
          <w:p w14:paraId="1C6D1207"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1000" w:type="dxa"/>
            <w:tcBorders>
              <w:top w:val="nil"/>
              <w:left w:val="nil"/>
              <w:bottom w:val="single" w:sz="6" w:space="0" w:color="auto"/>
              <w:right w:val="nil"/>
            </w:tcBorders>
            <w:shd w:val="clear" w:color="000000" w:fill="FFFFFF"/>
            <w:noWrap/>
          </w:tcPr>
          <w:p w14:paraId="1F595C27" w14:textId="240777E1" w:rsidR="00E32533" w:rsidRPr="00102A75" w:rsidRDefault="000923AB"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per annum</w:t>
            </w:r>
          </w:p>
        </w:tc>
        <w:tc>
          <w:tcPr>
            <w:tcW w:w="0" w:type="auto"/>
            <w:tcBorders>
              <w:top w:val="nil"/>
              <w:left w:val="nil"/>
              <w:right w:val="nil"/>
            </w:tcBorders>
            <w:shd w:val="clear" w:color="000000" w:fill="FFFFFF"/>
            <w:noWrap/>
          </w:tcPr>
          <w:p w14:paraId="42311431" w14:textId="77777777" w:rsidR="00E32533" w:rsidRPr="00102A75" w:rsidRDefault="00E32533"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 </w:t>
            </w:r>
          </w:p>
        </w:tc>
        <w:tc>
          <w:tcPr>
            <w:tcW w:w="3609" w:type="dxa"/>
            <w:tcBorders>
              <w:top w:val="nil"/>
              <w:left w:val="nil"/>
              <w:bottom w:val="single" w:sz="6" w:space="0" w:color="auto"/>
              <w:right w:val="nil"/>
            </w:tcBorders>
            <w:shd w:val="clear" w:color="000000" w:fill="FFFFFF"/>
            <w:noWrap/>
          </w:tcPr>
          <w:p w14:paraId="6FE07556" w14:textId="6005A57D" w:rsidR="00E32533" w:rsidRPr="00102A75" w:rsidRDefault="000923AB"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Repayment</w:t>
            </w:r>
          </w:p>
        </w:tc>
      </w:tr>
      <w:tr w:rsidR="00E32533" w:rsidRPr="00102A75" w14:paraId="3CBF727D" w14:textId="77777777" w:rsidTr="0098501B">
        <w:trPr>
          <w:cantSplit/>
        </w:trPr>
        <w:tc>
          <w:tcPr>
            <w:tcW w:w="680" w:type="dxa"/>
            <w:tcBorders>
              <w:top w:val="single" w:sz="6" w:space="0" w:color="auto"/>
              <w:left w:val="nil"/>
              <w:right w:val="nil"/>
            </w:tcBorders>
            <w:shd w:val="clear" w:color="000000" w:fill="FFFFFF"/>
            <w:noWrap/>
          </w:tcPr>
          <w:p w14:paraId="242D573B" w14:textId="77777777" w:rsidR="00E32533" w:rsidRPr="00102A75" w:rsidRDefault="00E32533" w:rsidP="00D30700">
            <w:pPr>
              <w:spacing w:line="380" w:lineRule="exact"/>
              <w:jc w:val="center"/>
              <w:rPr>
                <w:rFonts w:asciiTheme="majorBidi" w:hAnsiTheme="majorBidi" w:cstheme="majorBidi"/>
                <w:sz w:val="24"/>
                <w:szCs w:val="24"/>
              </w:rPr>
            </w:pPr>
          </w:p>
        </w:tc>
        <w:tc>
          <w:tcPr>
            <w:tcW w:w="98" w:type="dxa"/>
            <w:tcBorders>
              <w:top w:val="nil"/>
              <w:left w:val="nil"/>
              <w:bottom w:val="nil"/>
              <w:right w:val="nil"/>
            </w:tcBorders>
            <w:shd w:val="clear" w:color="000000" w:fill="FFFFFF"/>
            <w:noWrap/>
          </w:tcPr>
          <w:p w14:paraId="7A7826BB" w14:textId="77777777" w:rsidR="00E32533" w:rsidRPr="00102A75" w:rsidRDefault="00E32533" w:rsidP="00D30700">
            <w:pPr>
              <w:spacing w:line="380" w:lineRule="exact"/>
              <w:jc w:val="center"/>
              <w:rPr>
                <w:rFonts w:asciiTheme="majorBidi" w:hAnsiTheme="majorBidi" w:cstheme="majorBidi"/>
                <w:sz w:val="24"/>
                <w:szCs w:val="24"/>
              </w:rPr>
            </w:pPr>
          </w:p>
        </w:tc>
        <w:tc>
          <w:tcPr>
            <w:tcW w:w="610" w:type="dxa"/>
            <w:tcBorders>
              <w:top w:val="nil"/>
              <w:left w:val="nil"/>
              <w:bottom w:val="single" w:sz="6" w:space="0" w:color="auto"/>
              <w:right w:val="nil"/>
            </w:tcBorders>
            <w:shd w:val="clear" w:color="000000" w:fill="FFFFFF"/>
            <w:noWrap/>
          </w:tcPr>
          <w:p w14:paraId="6E72CBE4" w14:textId="6521BEC5" w:rsidR="00E32533" w:rsidRPr="00102A75" w:rsidRDefault="00AE419F"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92" w:type="dxa"/>
            <w:tcBorders>
              <w:top w:val="nil"/>
              <w:left w:val="nil"/>
              <w:right w:val="nil"/>
            </w:tcBorders>
            <w:shd w:val="clear" w:color="000000" w:fill="FFFFFF"/>
          </w:tcPr>
          <w:p w14:paraId="4504E2B0" w14:textId="77777777" w:rsidR="00E32533" w:rsidRPr="00102A75" w:rsidRDefault="00E32533" w:rsidP="00D30700">
            <w:pPr>
              <w:spacing w:line="380" w:lineRule="exact"/>
              <w:jc w:val="center"/>
              <w:rPr>
                <w:rFonts w:asciiTheme="majorBidi" w:hAnsiTheme="majorBidi" w:cstheme="majorBidi"/>
                <w:sz w:val="24"/>
                <w:szCs w:val="24"/>
              </w:rPr>
            </w:pPr>
          </w:p>
        </w:tc>
        <w:tc>
          <w:tcPr>
            <w:tcW w:w="617" w:type="dxa"/>
            <w:tcBorders>
              <w:top w:val="nil"/>
              <w:left w:val="nil"/>
              <w:bottom w:val="single" w:sz="6" w:space="0" w:color="auto"/>
              <w:right w:val="nil"/>
            </w:tcBorders>
            <w:shd w:val="clear" w:color="000000" w:fill="FFFFFF"/>
          </w:tcPr>
          <w:p w14:paraId="67795353" w14:textId="586F3730" w:rsidR="00E32533" w:rsidRPr="00102A75" w:rsidRDefault="00AE419F" w:rsidP="00D30700">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96" w:type="dxa"/>
            <w:tcBorders>
              <w:top w:val="nil"/>
              <w:left w:val="nil"/>
              <w:bottom w:val="nil"/>
              <w:right w:val="nil"/>
            </w:tcBorders>
            <w:shd w:val="clear" w:color="000000" w:fill="FFFFFF"/>
            <w:noWrap/>
          </w:tcPr>
          <w:p w14:paraId="347E8BBE" w14:textId="77777777" w:rsidR="00E32533" w:rsidRPr="00102A75" w:rsidRDefault="00E32533" w:rsidP="00D30700">
            <w:pPr>
              <w:spacing w:line="380" w:lineRule="exact"/>
              <w:jc w:val="center"/>
              <w:rPr>
                <w:rFonts w:asciiTheme="majorBidi" w:hAnsiTheme="majorBidi" w:cstheme="majorBidi"/>
                <w:sz w:val="24"/>
                <w:szCs w:val="24"/>
              </w:rPr>
            </w:pPr>
          </w:p>
        </w:tc>
        <w:tc>
          <w:tcPr>
            <w:tcW w:w="2030" w:type="dxa"/>
            <w:tcBorders>
              <w:top w:val="single" w:sz="6" w:space="0" w:color="auto"/>
              <w:left w:val="nil"/>
              <w:right w:val="nil"/>
            </w:tcBorders>
            <w:shd w:val="clear" w:color="000000" w:fill="FFFFFF"/>
            <w:noWrap/>
          </w:tcPr>
          <w:p w14:paraId="75C3C3C6" w14:textId="77777777" w:rsidR="00E32533" w:rsidRPr="00102A75" w:rsidRDefault="00E32533" w:rsidP="00D30700">
            <w:pPr>
              <w:spacing w:line="380" w:lineRule="exact"/>
              <w:jc w:val="center"/>
              <w:rPr>
                <w:rFonts w:asciiTheme="majorBidi" w:hAnsiTheme="majorBidi" w:cstheme="majorBidi"/>
                <w:sz w:val="24"/>
                <w:szCs w:val="24"/>
              </w:rPr>
            </w:pPr>
          </w:p>
        </w:tc>
        <w:tc>
          <w:tcPr>
            <w:tcW w:w="96" w:type="dxa"/>
            <w:tcBorders>
              <w:left w:val="nil"/>
              <w:right w:val="nil"/>
            </w:tcBorders>
            <w:shd w:val="clear" w:color="000000" w:fill="FFFFFF"/>
            <w:noWrap/>
          </w:tcPr>
          <w:p w14:paraId="723A7544" w14:textId="77777777" w:rsidR="00E32533" w:rsidRPr="00102A75" w:rsidRDefault="00E32533" w:rsidP="00D30700">
            <w:pPr>
              <w:spacing w:line="380" w:lineRule="exact"/>
              <w:jc w:val="center"/>
              <w:rPr>
                <w:rFonts w:asciiTheme="majorBidi" w:hAnsiTheme="majorBidi" w:cstheme="majorBidi"/>
                <w:sz w:val="24"/>
                <w:szCs w:val="24"/>
              </w:rPr>
            </w:pPr>
          </w:p>
        </w:tc>
        <w:tc>
          <w:tcPr>
            <w:tcW w:w="1000" w:type="dxa"/>
            <w:tcBorders>
              <w:top w:val="single" w:sz="6" w:space="0" w:color="auto"/>
              <w:left w:val="nil"/>
              <w:right w:val="nil"/>
            </w:tcBorders>
            <w:shd w:val="clear" w:color="000000" w:fill="FFFFFF"/>
            <w:noWrap/>
          </w:tcPr>
          <w:p w14:paraId="47B1B919" w14:textId="77777777" w:rsidR="00E32533" w:rsidRPr="00102A75" w:rsidRDefault="00E32533" w:rsidP="00D30700">
            <w:pPr>
              <w:spacing w:line="380" w:lineRule="exact"/>
              <w:jc w:val="center"/>
              <w:rPr>
                <w:rFonts w:asciiTheme="majorBidi" w:hAnsiTheme="majorBidi" w:cstheme="majorBidi"/>
                <w:sz w:val="24"/>
                <w:szCs w:val="24"/>
              </w:rPr>
            </w:pPr>
          </w:p>
        </w:tc>
        <w:tc>
          <w:tcPr>
            <w:tcW w:w="0" w:type="auto"/>
            <w:tcBorders>
              <w:left w:val="nil"/>
              <w:right w:val="nil"/>
            </w:tcBorders>
            <w:shd w:val="clear" w:color="000000" w:fill="FFFFFF"/>
            <w:noWrap/>
          </w:tcPr>
          <w:p w14:paraId="0816D69E" w14:textId="77777777" w:rsidR="00E32533" w:rsidRPr="00102A75" w:rsidRDefault="00E32533" w:rsidP="00D30700">
            <w:pPr>
              <w:spacing w:line="380" w:lineRule="exact"/>
              <w:jc w:val="center"/>
              <w:rPr>
                <w:rFonts w:asciiTheme="majorBidi" w:hAnsiTheme="majorBidi" w:cstheme="majorBidi"/>
                <w:sz w:val="24"/>
                <w:szCs w:val="24"/>
              </w:rPr>
            </w:pPr>
          </w:p>
        </w:tc>
        <w:tc>
          <w:tcPr>
            <w:tcW w:w="3609" w:type="dxa"/>
            <w:tcBorders>
              <w:top w:val="single" w:sz="6" w:space="0" w:color="auto"/>
              <w:left w:val="nil"/>
              <w:right w:val="nil"/>
            </w:tcBorders>
            <w:shd w:val="clear" w:color="000000" w:fill="FFFFFF"/>
            <w:noWrap/>
          </w:tcPr>
          <w:p w14:paraId="6F341967" w14:textId="77777777" w:rsidR="00E32533" w:rsidRPr="00102A75" w:rsidRDefault="00E32533" w:rsidP="00D30700">
            <w:pPr>
              <w:spacing w:line="380" w:lineRule="exact"/>
              <w:jc w:val="center"/>
              <w:rPr>
                <w:rFonts w:asciiTheme="majorBidi" w:hAnsiTheme="majorBidi" w:cstheme="majorBidi"/>
                <w:sz w:val="24"/>
                <w:szCs w:val="24"/>
              </w:rPr>
            </w:pPr>
          </w:p>
        </w:tc>
      </w:tr>
      <w:tr w:rsidR="00154E22" w:rsidRPr="00102A75" w14:paraId="7881A650" w14:textId="77777777" w:rsidTr="0098501B">
        <w:trPr>
          <w:cantSplit/>
        </w:trPr>
        <w:tc>
          <w:tcPr>
            <w:tcW w:w="680" w:type="dxa"/>
            <w:tcBorders>
              <w:left w:val="nil"/>
              <w:bottom w:val="nil"/>
              <w:right w:val="nil"/>
            </w:tcBorders>
            <w:shd w:val="clear" w:color="000000" w:fill="FFFFFF"/>
          </w:tcPr>
          <w:p w14:paraId="1797F8CF" w14:textId="2D8290A6"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1</w:t>
            </w:r>
          </w:p>
        </w:tc>
        <w:tc>
          <w:tcPr>
            <w:tcW w:w="98" w:type="dxa"/>
            <w:tcBorders>
              <w:top w:val="nil"/>
              <w:left w:val="nil"/>
              <w:bottom w:val="nil"/>
              <w:right w:val="nil"/>
            </w:tcBorders>
            <w:shd w:val="clear" w:color="000000" w:fill="FFFFFF"/>
            <w:hideMark/>
          </w:tcPr>
          <w:p w14:paraId="3C30D70B" w14:textId="20500976" w:rsidR="00154E22" w:rsidRPr="00102A75" w:rsidRDefault="00154E22" w:rsidP="00154E22">
            <w:pPr>
              <w:spacing w:line="380" w:lineRule="exact"/>
              <w:rPr>
                <w:rFonts w:asciiTheme="majorBidi" w:hAnsiTheme="majorBidi" w:cstheme="majorBidi"/>
                <w:sz w:val="24"/>
                <w:szCs w:val="24"/>
              </w:rPr>
            </w:pPr>
            <w:r w:rsidRPr="00102A75">
              <w:rPr>
                <w:rFonts w:asciiTheme="majorBidi" w:hAnsiTheme="majorBidi" w:cstheme="majorBidi"/>
                <w:sz w:val="24"/>
                <w:szCs w:val="24"/>
              </w:rPr>
              <w:t> </w:t>
            </w:r>
          </w:p>
        </w:tc>
        <w:tc>
          <w:tcPr>
            <w:tcW w:w="610" w:type="dxa"/>
            <w:tcBorders>
              <w:top w:val="single" w:sz="6" w:space="0" w:color="auto"/>
              <w:left w:val="nil"/>
              <w:right w:val="nil"/>
            </w:tcBorders>
            <w:shd w:val="clear" w:color="auto" w:fill="auto"/>
            <w:hideMark/>
          </w:tcPr>
          <w:p w14:paraId="38B6A387" w14:textId="2784461A" w:rsidR="00154E22" w:rsidRPr="00102A75" w:rsidRDefault="00154E22" w:rsidP="00154E22">
            <w:pPr>
              <w:spacing w:line="380" w:lineRule="exact"/>
              <w:ind w:left="-567" w:right="57"/>
              <w:jc w:val="right"/>
              <w:rPr>
                <w:rFonts w:asciiTheme="majorBidi" w:hAnsiTheme="majorBidi" w:cstheme="majorBidi"/>
                <w:sz w:val="24"/>
                <w:szCs w:val="24"/>
              </w:rPr>
            </w:pPr>
            <w:r w:rsidRPr="00102A75">
              <w:rPr>
                <w:rFonts w:asciiTheme="majorBidi" w:hAnsiTheme="majorBidi" w:cstheme="majorBidi"/>
                <w:sz w:val="24"/>
                <w:szCs w:val="24"/>
              </w:rPr>
              <w:t>50.00</w:t>
            </w:r>
          </w:p>
        </w:tc>
        <w:tc>
          <w:tcPr>
            <w:tcW w:w="92" w:type="dxa"/>
            <w:tcBorders>
              <w:left w:val="nil"/>
              <w:bottom w:val="nil"/>
              <w:right w:val="nil"/>
            </w:tcBorders>
            <w:shd w:val="clear" w:color="auto" w:fill="auto"/>
          </w:tcPr>
          <w:p w14:paraId="51AC4669" w14:textId="77777777" w:rsidR="00154E22" w:rsidRPr="00102A75" w:rsidRDefault="00154E22" w:rsidP="00154E22">
            <w:pPr>
              <w:spacing w:line="380" w:lineRule="exact"/>
              <w:ind w:left="-567" w:right="57"/>
              <w:jc w:val="right"/>
              <w:rPr>
                <w:rFonts w:asciiTheme="majorBidi" w:hAnsiTheme="majorBidi" w:cstheme="majorBidi"/>
                <w:sz w:val="24"/>
                <w:szCs w:val="24"/>
              </w:rPr>
            </w:pPr>
          </w:p>
        </w:tc>
        <w:tc>
          <w:tcPr>
            <w:tcW w:w="617" w:type="dxa"/>
            <w:tcBorders>
              <w:top w:val="single" w:sz="6" w:space="0" w:color="auto"/>
              <w:left w:val="nil"/>
              <w:right w:val="nil"/>
            </w:tcBorders>
            <w:shd w:val="clear" w:color="auto" w:fill="auto"/>
          </w:tcPr>
          <w:p w14:paraId="59161837" w14:textId="54ED9CBE" w:rsidR="00154E22" w:rsidRPr="00102A75" w:rsidRDefault="00154E22" w:rsidP="0027615A">
            <w:pPr>
              <w:spacing w:line="380" w:lineRule="exact"/>
              <w:ind w:left="-567" w:right="57"/>
              <w:jc w:val="right"/>
              <w:rPr>
                <w:rFonts w:asciiTheme="majorBidi" w:hAnsiTheme="majorBidi" w:cstheme="majorBidi"/>
                <w:sz w:val="24"/>
                <w:szCs w:val="24"/>
              </w:rPr>
            </w:pPr>
            <w:r w:rsidRPr="00102A75">
              <w:rPr>
                <w:rFonts w:asciiTheme="majorBidi" w:hAnsiTheme="majorBidi" w:cstheme="majorBidi"/>
                <w:sz w:val="24"/>
                <w:szCs w:val="24"/>
              </w:rPr>
              <w:t>50.00</w:t>
            </w:r>
          </w:p>
        </w:tc>
        <w:tc>
          <w:tcPr>
            <w:tcW w:w="96" w:type="dxa"/>
            <w:tcBorders>
              <w:top w:val="nil"/>
              <w:left w:val="nil"/>
              <w:bottom w:val="nil"/>
              <w:right w:val="nil"/>
            </w:tcBorders>
            <w:shd w:val="clear" w:color="auto" w:fill="auto"/>
            <w:hideMark/>
          </w:tcPr>
          <w:p w14:paraId="3FABC94D" w14:textId="77777777" w:rsidR="00154E22" w:rsidRPr="00102A75" w:rsidRDefault="00154E22" w:rsidP="00154E22">
            <w:pPr>
              <w:spacing w:line="380" w:lineRule="exact"/>
              <w:rPr>
                <w:rFonts w:asciiTheme="majorBidi" w:hAnsiTheme="majorBidi" w:cstheme="majorBidi"/>
                <w:sz w:val="24"/>
                <w:szCs w:val="24"/>
              </w:rPr>
            </w:pPr>
          </w:p>
        </w:tc>
        <w:tc>
          <w:tcPr>
            <w:tcW w:w="2030" w:type="dxa"/>
            <w:tcBorders>
              <w:left w:val="nil"/>
              <w:bottom w:val="nil"/>
              <w:right w:val="nil"/>
            </w:tcBorders>
            <w:shd w:val="clear" w:color="auto" w:fill="auto"/>
            <w:hideMark/>
          </w:tcPr>
          <w:p w14:paraId="3C566836" w14:textId="1BB06398"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Oct. 22, 2019 - Oct. 21, 2026</w:t>
            </w:r>
          </w:p>
        </w:tc>
        <w:tc>
          <w:tcPr>
            <w:tcW w:w="96" w:type="dxa"/>
            <w:tcBorders>
              <w:left w:val="nil"/>
              <w:bottom w:val="nil"/>
              <w:right w:val="nil"/>
            </w:tcBorders>
            <w:shd w:val="clear" w:color="auto" w:fill="auto"/>
            <w:hideMark/>
          </w:tcPr>
          <w:p w14:paraId="59E8C645" w14:textId="77777777" w:rsidR="00154E22" w:rsidRPr="00102A75" w:rsidRDefault="00154E22" w:rsidP="00154E22">
            <w:pPr>
              <w:spacing w:line="380" w:lineRule="exact"/>
              <w:jc w:val="center"/>
              <w:rPr>
                <w:rFonts w:asciiTheme="majorBidi" w:hAnsiTheme="majorBidi" w:cstheme="majorBidi"/>
                <w:b/>
                <w:bCs/>
                <w:sz w:val="32"/>
                <w:szCs w:val="32"/>
              </w:rPr>
            </w:pPr>
          </w:p>
        </w:tc>
        <w:tc>
          <w:tcPr>
            <w:tcW w:w="1000" w:type="dxa"/>
            <w:tcBorders>
              <w:left w:val="nil"/>
              <w:bottom w:val="nil"/>
              <w:right w:val="nil"/>
            </w:tcBorders>
            <w:shd w:val="clear" w:color="auto" w:fill="auto"/>
            <w:hideMark/>
          </w:tcPr>
          <w:p w14:paraId="520B190F" w14:textId="12F45AB6"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MLR-2</w:t>
            </w:r>
          </w:p>
        </w:tc>
        <w:tc>
          <w:tcPr>
            <w:tcW w:w="0" w:type="auto"/>
            <w:tcBorders>
              <w:left w:val="nil"/>
              <w:bottom w:val="nil"/>
              <w:right w:val="nil"/>
            </w:tcBorders>
            <w:shd w:val="clear" w:color="auto" w:fill="auto"/>
            <w:noWrap/>
            <w:hideMark/>
          </w:tcPr>
          <w:p w14:paraId="0ECD460B" w14:textId="77777777" w:rsidR="00154E22" w:rsidRPr="00102A75" w:rsidRDefault="00154E22" w:rsidP="00154E22">
            <w:pPr>
              <w:spacing w:line="380" w:lineRule="exact"/>
              <w:jc w:val="center"/>
              <w:rPr>
                <w:rFonts w:asciiTheme="majorBidi" w:hAnsiTheme="majorBidi" w:cstheme="majorBidi"/>
                <w:sz w:val="24"/>
                <w:szCs w:val="24"/>
              </w:rPr>
            </w:pPr>
          </w:p>
        </w:tc>
        <w:tc>
          <w:tcPr>
            <w:tcW w:w="3609" w:type="dxa"/>
            <w:tcBorders>
              <w:left w:val="nil"/>
              <w:bottom w:val="nil"/>
              <w:right w:val="nil"/>
            </w:tcBorders>
            <w:shd w:val="clear" w:color="auto" w:fill="auto"/>
            <w:hideMark/>
          </w:tcPr>
          <w:p w14:paraId="7404D58E" w14:textId="595B5051" w:rsidR="00154E22" w:rsidRPr="008B2114" w:rsidRDefault="00154E22" w:rsidP="00154E22">
            <w:pPr>
              <w:spacing w:line="380" w:lineRule="exact"/>
              <w:rPr>
                <w:rFonts w:asciiTheme="majorBidi" w:hAnsiTheme="majorBidi" w:cstheme="majorBidi"/>
                <w:sz w:val="24"/>
                <w:szCs w:val="24"/>
                <w:cs/>
              </w:rPr>
            </w:pPr>
            <w:r w:rsidRPr="00102A75">
              <w:rPr>
                <w:rFonts w:asciiTheme="majorBidi" w:hAnsiTheme="majorBidi" w:cstheme="majorBidi"/>
                <w:sz w:val="24"/>
                <w:szCs w:val="24"/>
              </w:rPr>
              <w:t xml:space="preserve">Repayment principal with interest </w:t>
            </w:r>
            <w:proofErr w:type="spellStart"/>
            <w:r w:rsidRPr="00102A75">
              <w:rPr>
                <w:rFonts w:asciiTheme="majorBidi" w:hAnsiTheme="majorBidi" w:cstheme="majorBidi"/>
                <w:sz w:val="24"/>
                <w:szCs w:val="24"/>
              </w:rPr>
              <w:t>everymonth</w:t>
            </w:r>
            <w:proofErr w:type="spellEnd"/>
            <w:r w:rsidRPr="00102A75">
              <w:rPr>
                <w:rFonts w:asciiTheme="majorBidi" w:hAnsiTheme="majorBidi" w:cstheme="majorBidi"/>
                <w:sz w:val="24"/>
                <w:szCs w:val="24"/>
              </w:rPr>
              <w:t xml:space="preserve"> at Baht 600,000</w:t>
            </w:r>
          </w:p>
        </w:tc>
      </w:tr>
      <w:tr w:rsidR="00154E22" w:rsidRPr="00102A75" w14:paraId="131764F6" w14:textId="77777777" w:rsidTr="0098501B">
        <w:trPr>
          <w:cantSplit/>
        </w:trPr>
        <w:tc>
          <w:tcPr>
            <w:tcW w:w="680" w:type="dxa"/>
            <w:tcBorders>
              <w:left w:val="nil"/>
              <w:bottom w:val="nil"/>
              <w:right w:val="nil"/>
            </w:tcBorders>
            <w:shd w:val="clear" w:color="000000" w:fill="FFFFFF"/>
          </w:tcPr>
          <w:p w14:paraId="66F178AF" w14:textId="1F2511C3"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2</w:t>
            </w:r>
          </w:p>
        </w:tc>
        <w:tc>
          <w:tcPr>
            <w:tcW w:w="98" w:type="dxa"/>
            <w:tcBorders>
              <w:top w:val="nil"/>
              <w:left w:val="nil"/>
              <w:bottom w:val="nil"/>
              <w:right w:val="nil"/>
            </w:tcBorders>
            <w:shd w:val="clear" w:color="000000" w:fill="FFFFFF"/>
          </w:tcPr>
          <w:p w14:paraId="58AFBF7E" w14:textId="77777777" w:rsidR="00154E22" w:rsidRPr="00102A75" w:rsidRDefault="00154E22" w:rsidP="00154E22">
            <w:pPr>
              <w:spacing w:line="380" w:lineRule="exact"/>
              <w:rPr>
                <w:rFonts w:asciiTheme="majorBidi" w:hAnsiTheme="majorBidi" w:cstheme="majorBidi"/>
                <w:sz w:val="24"/>
                <w:szCs w:val="24"/>
              </w:rPr>
            </w:pPr>
          </w:p>
        </w:tc>
        <w:tc>
          <w:tcPr>
            <w:tcW w:w="610" w:type="dxa"/>
            <w:tcBorders>
              <w:left w:val="nil"/>
              <w:bottom w:val="single" w:sz="6" w:space="0" w:color="auto"/>
              <w:right w:val="nil"/>
            </w:tcBorders>
            <w:shd w:val="clear" w:color="auto" w:fill="auto"/>
          </w:tcPr>
          <w:p w14:paraId="69523085" w14:textId="6C27339D" w:rsidR="00154E22" w:rsidRPr="00102A75" w:rsidRDefault="00154E22" w:rsidP="00154E22">
            <w:pPr>
              <w:spacing w:line="380" w:lineRule="exact"/>
              <w:ind w:left="-567" w:right="57"/>
              <w:jc w:val="right"/>
              <w:rPr>
                <w:rFonts w:asciiTheme="majorBidi" w:hAnsiTheme="majorBidi" w:cstheme="majorBidi"/>
                <w:sz w:val="24"/>
                <w:szCs w:val="24"/>
              </w:rPr>
            </w:pPr>
            <w:r w:rsidRPr="00102A75">
              <w:rPr>
                <w:rFonts w:asciiTheme="majorBidi" w:hAnsiTheme="majorBidi" w:cstheme="majorBidi"/>
                <w:sz w:val="24"/>
                <w:szCs w:val="24"/>
              </w:rPr>
              <w:t>19.80</w:t>
            </w:r>
          </w:p>
        </w:tc>
        <w:tc>
          <w:tcPr>
            <w:tcW w:w="92" w:type="dxa"/>
            <w:tcBorders>
              <w:left w:val="nil"/>
              <w:bottom w:val="nil"/>
              <w:right w:val="nil"/>
            </w:tcBorders>
            <w:shd w:val="clear" w:color="auto" w:fill="auto"/>
          </w:tcPr>
          <w:p w14:paraId="111C3FCD" w14:textId="77777777" w:rsidR="00154E22" w:rsidRPr="00102A75" w:rsidRDefault="00154E22" w:rsidP="00154E22">
            <w:pPr>
              <w:spacing w:line="380" w:lineRule="exact"/>
              <w:ind w:left="-567" w:right="57"/>
              <w:jc w:val="right"/>
              <w:rPr>
                <w:rFonts w:asciiTheme="majorBidi" w:hAnsiTheme="majorBidi" w:cstheme="majorBidi"/>
                <w:sz w:val="24"/>
                <w:szCs w:val="24"/>
              </w:rPr>
            </w:pPr>
          </w:p>
        </w:tc>
        <w:tc>
          <w:tcPr>
            <w:tcW w:w="617" w:type="dxa"/>
            <w:tcBorders>
              <w:left w:val="nil"/>
              <w:bottom w:val="single" w:sz="6" w:space="0" w:color="auto"/>
              <w:right w:val="nil"/>
            </w:tcBorders>
            <w:shd w:val="clear" w:color="auto" w:fill="auto"/>
          </w:tcPr>
          <w:p w14:paraId="03C85B04" w14:textId="36F3FCB5" w:rsidR="00154E22" w:rsidRPr="00102A75" w:rsidRDefault="00154E22" w:rsidP="00154E22">
            <w:pPr>
              <w:spacing w:line="380" w:lineRule="exact"/>
              <w:ind w:left="-567"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96" w:type="dxa"/>
            <w:tcBorders>
              <w:top w:val="nil"/>
              <w:left w:val="nil"/>
              <w:bottom w:val="nil"/>
              <w:right w:val="nil"/>
            </w:tcBorders>
            <w:shd w:val="clear" w:color="auto" w:fill="auto"/>
          </w:tcPr>
          <w:p w14:paraId="38585D21" w14:textId="77777777" w:rsidR="00154E22" w:rsidRPr="00102A75" w:rsidRDefault="00154E22" w:rsidP="00154E22">
            <w:pPr>
              <w:spacing w:line="380" w:lineRule="exact"/>
              <w:rPr>
                <w:rFonts w:asciiTheme="majorBidi" w:hAnsiTheme="majorBidi" w:cstheme="majorBidi"/>
                <w:sz w:val="24"/>
                <w:szCs w:val="24"/>
              </w:rPr>
            </w:pPr>
          </w:p>
        </w:tc>
        <w:tc>
          <w:tcPr>
            <w:tcW w:w="2030" w:type="dxa"/>
            <w:tcBorders>
              <w:left w:val="nil"/>
              <w:bottom w:val="nil"/>
              <w:right w:val="nil"/>
            </w:tcBorders>
            <w:shd w:val="clear" w:color="auto" w:fill="auto"/>
          </w:tcPr>
          <w:p w14:paraId="30F98911" w14:textId="7BA8AABC" w:rsidR="00154E22" w:rsidRPr="00102A75" w:rsidRDefault="00154E22" w:rsidP="00154E22">
            <w:pPr>
              <w:spacing w:line="380" w:lineRule="exact"/>
              <w:jc w:val="center"/>
              <w:rPr>
                <w:rFonts w:asciiTheme="majorBidi" w:hAnsiTheme="majorBidi" w:cstheme="majorBidi"/>
                <w:sz w:val="24"/>
                <w:szCs w:val="24"/>
              </w:rPr>
            </w:pPr>
          </w:p>
        </w:tc>
        <w:tc>
          <w:tcPr>
            <w:tcW w:w="96" w:type="dxa"/>
            <w:tcBorders>
              <w:left w:val="nil"/>
              <w:bottom w:val="nil"/>
              <w:right w:val="nil"/>
            </w:tcBorders>
            <w:shd w:val="clear" w:color="auto" w:fill="auto"/>
          </w:tcPr>
          <w:p w14:paraId="700C0EFD" w14:textId="77777777" w:rsidR="00154E22" w:rsidRPr="00102A75" w:rsidRDefault="00154E22" w:rsidP="00154E22">
            <w:pPr>
              <w:spacing w:line="380" w:lineRule="exact"/>
              <w:jc w:val="center"/>
              <w:rPr>
                <w:rFonts w:asciiTheme="majorBidi" w:hAnsiTheme="majorBidi" w:cstheme="majorBidi"/>
                <w:b/>
                <w:bCs/>
                <w:sz w:val="32"/>
                <w:szCs w:val="32"/>
              </w:rPr>
            </w:pPr>
          </w:p>
        </w:tc>
        <w:tc>
          <w:tcPr>
            <w:tcW w:w="1000" w:type="dxa"/>
            <w:tcBorders>
              <w:left w:val="nil"/>
              <w:bottom w:val="nil"/>
              <w:right w:val="nil"/>
            </w:tcBorders>
            <w:shd w:val="clear" w:color="auto" w:fill="auto"/>
          </w:tcPr>
          <w:p w14:paraId="19A7FA7F" w14:textId="2E1FD93A"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Fixed Rate 2%</w:t>
            </w:r>
          </w:p>
        </w:tc>
        <w:tc>
          <w:tcPr>
            <w:tcW w:w="0" w:type="auto"/>
            <w:tcBorders>
              <w:left w:val="nil"/>
              <w:bottom w:val="nil"/>
              <w:right w:val="nil"/>
            </w:tcBorders>
            <w:shd w:val="clear" w:color="auto" w:fill="auto"/>
            <w:noWrap/>
          </w:tcPr>
          <w:p w14:paraId="5C4193E8" w14:textId="77777777" w:rsidR="00154E22" w:rsidRPr="00102A75" w:rsidRDefault="00154E22" w:rsidP="00154E22">
            <w:pPr>
              <w:spacing w:line="380" w:lineRule="exact"/>
              <w:jc w:val="center"/>
              <w:rPr>
                <w:rFonts w:asciiTheme="majorBidi" w:hAnsiTheme="majorBidi" w:cstheme="majorBidi"/>
                <w:sz w:val="24"/>
                <w:szCs w:val="24"/>
              </w:rPr>
            </w:pPr>
          </w:p>
        </w:tc>
        <w:tc>
          <w:tcPr>
            <w:tcW w:w="3609" w:type="dxa"/>
            <w:tcBorders>
              <w:left w:val="nil"/>
              <w:bottom w:val="nil"/>
              <w:right w:val="nil"/>
            </w:tcBorders>
            <w:shd w:val="clear" w:color="auto" w:fill="auto"/>
          </w:tcPr>
          <w:p w14:paraId="5AD406D8" w14:textId="16DD453D" w:rsidR="00154E22" w:rsidRPr="00102A75" w:rsidRDefault="00154E22" w:rsidP="00154E22">
            <w:pPr>
              <w:spacing w:line="380" w:lineRule="exact"/>
              <w:rPr>
                <w:rFonts w:asciiTheme="majorBidi" w:hAnsiTheme="majorBidi" w:cstheme="majorBidi"/>
                <w:sz w:val="24"/>
                <w:szCs w:val="24"/>
              </w:rPr>
            </w:pPr>
            <w:r w:rsidRPr="00102A75">
              <w:rPr>
                <w:rFonts w:asciiTheme="majorBidi" w:hAnsiTheme="majorBidi" w:cstheme="majorBidi"/>
                <w:sz w:val="24"/>
                <w:szCs w:val="24"/>
              </w:rPr>
              <w:t xml:space="preserve">Repayment only the interest every month from </w:t>
            </w:r>
          </w:p>
        </w:tc>
      </w:tr>
      <w:tr w:rsidR="00154E22" w:rsidRPr="00102A75" w14:paraId="23F6A980" w14:textId="77777777" w:rsidTr="0098501B">
        <w:trPr>
          <w:cantSplit/>
        </w:trPr>
        <w:tc>
          <w:tcPr>
            <w:tcW w:w="680" w:type="dxa"/>
            <w:tcBorders>
              <w:top w:val="nil"/>
              <w:left w:val="nil"/>
              <w:bottom w:val="nil"/>
              <w:right w:val="nil"/>
            </w:tcBorders>
            <w:shd w:val="clear" w:color="000000" w:fill="FFFFFF"/>
            <w:hideMark/>
          </w:tcPr>
          <w:p w14:paraId="20D64379" w14:textId="7B5F9EBC" w:rsidR="00154E22" w:rsidRPr="00102A75" w:rsidRDefault="00154E22" w:rsidP="00154E22">
            <w:pPr>
              <w:spacing w:line="380" w:lineRule="exact"/>
              <w:jc w:val="center"/>
              <w:rPr>
                <w:rFonts w:asciiTheme="majorBidi" w:hAnsiTheme="majorBidi" w:cstheme="majorBidi"/>
                <w:sz w:val="24"/>
                <w:szCs w:val="24"/>
              </w:rPr>
            </w:pPr>
            <w:r w:rsidRPr="00102A75">
              <w:rPr>
                <w:rFonts w:asciiTheme="majorBidi" w:hAnsiTheme="majorBidi" w:cstheme="majorBidi"/>
                <w:sz w:val="24"/>
                <w:szCs w:val="24"/>
              </w:rPr>
              <w:t>Total</w:t>
            </w:r>
          </w:p>
        </w:tc>
        <w:tc>
          <w:tcPr>
            <w:tcW w:w="98" w:type="dxa"/>
            <w:tcBorders>
              <w:top w:val="nil"/>
              <w:left w:val="nil"/>
              <w:bottom w:val="nil"/>
              <w:right w:val="nil"/>
            </w:tcBorders>
            <w:shd w:val="clear" w:color="000000" w:fill="FFFFFF"/>
            <w:hideMark/>
          </w:tcPr>
          <w:p w14:paraId="56E74EE6" w14:textId="6E9ADB8E" w:rsidR="00154E22" w:rsidRPr="00102A75" w:rsidRDefault="00154E22" w:rsidP="00154E22">
            <w:pPr>
              <w:spacing w:line="380" w:lineRule="exact"/>
              <w:rPr>
                <w:rFonts w:asciiTheme="majorBidi" w:hAnsiTheme="majorBidi" w:cstheme="majorBidi"/>
                <w:sz w:val="24"/>
                <w:szCs w:val="24"/>
              </w:rPr>
            </w:pPr>
            <w:r w:rsidRPr="00102A75">
              <w:rPr>
                <w:rFonts w:asciiTheme="majorBidi" w:hAnsiTheme="majorBidi" w:cstheme="majorBidi"/>
                <w:sz w:val="24"/>
                <w:szCs w:val="24"/>
              </w:rPr>
              <w:t> </w:t>
            </w:r>
          </w:p>
        </w:tc>
        <w:tc>
          <w:tcPr>
            <w:tcW w:w="610" w:type="dxa"/>
            <w:tcBorders>
              <w:top w:val="single" w:sz="6" w:space="0" w:color="auto"/>
              <w:left w:val="nil"/>
              <w:bottom w:val="double" w:sz="6" w:space="0" w:color="auto"/>
              <w:right w:val="nil"/>
            </w:tcBorders>
            <w:shd w:val="clear" w:color="auto" w:fill="auto"/>
            <w:hideMark/>
          </w:tcPr>
          <w:p w14:paraId="02CAB483" w14:textId="1C907F2A" w:rsidR="00154E22" w:rsidRPr="00102A75" w:rsidRDefault="00154E22" w:rsidP="00154E22">
            <w:pPr>
              <w:spacing w:line="380" w:lineRule="exact"/>
              <w:ind w:left="-567" w:right="57"/>
              <w:jc w:val="right"/>
              <w:rPr>
                <w:rFonts w:asciiTheme="majorBidi" w:hAnsiTheme="majorBidi" w:cstheme="majorBidi"/>
                <w:sz w:val="24"/>
                <w:szCs w:val="24"/>
              </w:rPr>
            </w:pPr>
            <w:r w:rsidRPr="00102A75">
              <w:rPr>
                <w:rFonts w:asciiTheme="majorBidi" w:hAnsiTheme="majorBidi" w:cstheme="majorBidi"/>
                <w:sz w:val="24"/>
                <w:szCs w:val="24"/>
              </w:rPr>
              <w:t>69.80</w:t>
            </w:r>
          </w:p>
        </w:tc>
        <w:tc>
          <w:tcPr>
            <w:tcW w:w="92" w:type="dxa"/>
            <w:tcBorders>
              <w:left w:val="nil"/>
              <w:right w:val="nil"/>
            </w:tcBorders>
            <w:shd w:val="clear" w:color="auto" w:fill="auto"/>
          </w:tcPr>
          <w:p w14:paraId="357BA8BB" w14:textId="77777777" w:rsidR="00154E22" w:rsidRPr="00102A75" w:rsidRDefault="00154E22" w:rsidP="00154E22">
            <w:pPr>
              <w:spacing w:line="380" w:lineRule="exact"/>
              <w:ind w:left="-567" w:right="57"/>
              <w:jc w:val="right"/>
              <w:rPr>
                <w:rFonts w:asciiTheme="majorBidi" w:hAnsiTheme="majorBidi" w:cstheme="majorBidi"/>
                <w:sz w:val="24"/>
                <w:szCs w:val="24"/>
              </w:rPr>
            </w:pPr>
          </w:p>
        </w:tc>
        <w:tc>
          <w:tcPr>
            <w:tcW w:w="617" w:type="dxa"/>
            <w:tcBorders>
              <w:top w:val="single" w:sz="6" w:space="0" w:color="auto"/>
              <w:left w:val="nil"/>
              <w:bottom w:val="double" w:sz="6" w:space="0" w:color="auto"/>
              <w:right w:val="nil"/>
            </w:tcBorders>
            <w:shd w:val="clear" w:color="auto" w:fill="auto"/>
          </w:tcPr>
          <w:p w14:paraId="6404EF0B" w14:textId="228EF1B7" w:rsidR="00154E22" w:rsidRPr="00102A75" w:rsidRDefault="00154E22" w:rsidP="0027615A">
            <w:pPr>
              <w:spacing w:line="380" w:lineRule="exact"/>
              <w:ind w:left="-567" w:right="57"/>
              <w:jc w:val="right"/>
              <w:rPr>
                <w:rFonts w:asciiTheme="majorBidi" w:hAnsiTheme="majorBidi" w:cstheme="majorBidi"/>
                <w:sz w:val="24"/>
                <w:szCs w:val="24"/>
              </w:rPr>
            </w:pPr>
            <w:r w:rsidRPr="00102A75">
              <w:rPr>
                <w:rFonts w:asciiTheme="majorBidi" w:hAnsiTheme="majorBidi" w:cstheme="majorBidi"/>
                <w:sz w:val="24"/>
                <w:szCs w:val="24"/>
              </w:rPr>
              <w:t>50.00</w:t>
            </w:r>
          </w:p>
        </w:tc>
        <w:tc>
          <w:tcPr>
            <w:tcW w:w="96" w:type="dxa"/>
            <w:tcBorders>
              <w:top w:val="nil"/>
              <w:left w:val="nil"/>
              <w:bottom w:val="nil"/>
              <w:right w:val="nil"/>
            </w:tcBorders>
            <w:shd w:val="clear" w:color="auto" w:fill="auto"/>
            <w:hideMark/>
          </w:tcPr>
          <w:p w14:paraId="2C535310" w14:textId="77777777" w:rsidR="00154E22" w:rsidRPr="00102A75" w:rsidRDefault="00154E22" w:rsidP="00154E22">
            <w:pPr>
              <w:spacing w:line="380" w:lineRule="exact"/>
              <w:rPr>
                <w:rFonts w:asciiTheme="majorBidi" w:hAnsiTheme="majorBidi" w:cstheme="majorBidi"/>
                <w:sz w:val="24"/>
                <w:szCs w:val="24"/>
              </w:rPr>
            </w:pPr>
          </w:p>
        </w:tc>
        <w:tc>
          <w:tcPr>
            <w:tcW w:w="2030" w:type="dxa"/>
            <w:tcBorders>
              <w:top w:val="nil"/>
              <w:left w:val="nil"/>
              <w:bottom w:val="nil"/>
              <w:right w:val="nil"/>
            </w:tcBorders>
            <w:shd w:val="clear" w:color="auto" w:fill="auto"/>
          </w:tcPr>
          <w:p w14:paraId="13A64D07" w14:textId="77777777" w:rsidR="00154E22" w:rsidRPr="00102A75" w:rsidRDefault="00154E22" w:rsidP="00154E22">
            <w:pPr>
              <w:spacing w:line="380" w:lineRule="exact"/>
              <w:jc w:val="center"/>
              <w:rPr>
                <w:rFonts w:asciiTheme="majorBidi" w:hAnsiTheme="majorBidi" w:cstheme="majorBidi"/>
                <w:sz w:val="24"/>
                <w:szCs w:val="24"/>
              </w:rPr>
            </w:pPr>
          </w:p>
        </w:tc>
        <w:tc>
          <w:tcPr>
            <w:tcW w:w="96" w:type="dxa"/>
            <w:tcBorders>
              <w:top w:val="nil"/>
              <w:left w:val="nil"/>
              <w:bottom w:val="nil"/>
              <w:right w:val="nil"/>
            </w:tcBorders>
            <w:shd w:val="clear" w:color="auto" w:fill="auto"/>
            <w:hideMark/>
          </w:tcPr>
          <w:p w14:paraId="6DE5D291" w14:textId="77777777" w:rsidR="00154E22" w:rsidRPr="00102A75" w:rsidRDefault="00154E22" w:rsidP="00154E22">
            <w:pPr>
              <w:spacing w:line="380" w:lineRule="exact"/>
              <w:jc w:val="center"/>
              <w:rPr>
                <w:rFonts w:asciiTheme="majorBidi" w:hAnsiTheme="majorBidi" w:cstheme="majorBidi"/>
                <w:b/>
                <w:bCs/>
                <w:sz w:val="32"/>
                <w:szCs w:val="32"/>
              </w:rPr>
            </w:pPr>
          </w:p>
        </w:tc>
        <w:tc>
          <w:tcPr>
            <w:tcW w:w="1000" w:type="dxa"/>
            <w:tcBorders>
              <w:top w:val="nil"/>
              <w:left w:val="nil"/>
              <w:bottom w:val="nil"/>
              <w:right w:val="nil"/>
            </w:tcBorders>
            <w:shd w:val="clear" w:color="auto" w:fill="auto"/>
            <w:hideMark/>
          </w:tcPr>
          <w:p w14:paraId="24CBFA64" w14:textId="77777777" w:rsidR="00154E22" w:rsidRPr="00102A75" w:rsidRDefault="00154E22" w:rsidP="00154E22">
            <w:pPr>
              <w:spacing w:line="380" w:lineRule="exact"/>
              <w:jc w:val="center"/>
              <w:rPr>
                <w:rFonts w:asciiTheme="majorBidi" w:hAnsiTheme="majorBidi" w:cstheme="majorBidi"/>
                <w:sz w:val="24"/>
                <w:szCs w:val="24"/>
              </w:rPr>
            </w:pPr>
          </w:p>
        </w:tc>
        <w:tc>
          <w:tcPr>
            <w:tcW w:w="0" w:type="auto"/>
            <w:tcBorders>
              <w:top w:val="nil"/>
              <w:left w:val="nil"/>
              <w:bottom w:val="nil"/>
              <w:right w:val="nil"/>
            </w:tcBorders>
            <w:shd w:val="clear" w:color="auto" w:fill="auto"/>
            <w:hideMark/>
          </w:tcPr>
          <w:p w14:paraId="40518F97" w14:textId="77777777" w:rsidR="00154E22" w:rsidRPr="00102A75" w:rsidRDefault="00154E22" w:rsidP="00154E22">
            <w:pPr>
              <w:spacing w:line="380" w:lineRule="exact"/>
              <w:rPr>
                <w:rFonts w:asciiTheme="majorBidi" w:hAnsiTheme="majorBidi" w:cstheme="majorBidi"/>
                <w:sz w:val="24"/>
                <w:szCs w:val="24"/>
              </w:rPr>
            </w:pPr>
          </w:p>
        </w:tc>
        <w:tc>
          <w:tcPr>
            <w:tcW w:w="3609" w:type="dxa"/>
            <w:tcBorders>
              <w:top w:val="nil"/>
              <w:left w:val="nil"/>
              <w:bottom w:val="nil"/>
              <w:right w:val="nil"/>
            </w:tcBorders>
            <w:shd w:val="clear" w:color="auto" w:fill="auto"/>
            <w:hideMark/>
          </w:tcPr>
          <w:p w14:paraId="13FE75B7" w14:textId="6AAE94D3" w:rsidR="00154E22" w:rsidRPr="00102A75" w:rsidRDefault="00154E22" w:rsidP="00154E22">
            <w:pPr>
              <w:spacing w:line="380" w:lineRule="exact"/>
              <w:rPr>
                <w:rFonts w:asciiTheme="majorBidi" w:hAnsiTheme="majorBidi" w:cstheme="majorBidi"/>
                <w:sz w:val="24"/>
                <w:szCs w:val="24"/>
              </w:rPr>
            </w:pPr>
            <w:r w:rsidRPr="00102A75">
              <w:rPr>
                <w:rFonts w:asciiTheme="majorBidi" w:hAnsiTheme="majorBidi" w:cstheme="majorBidi"/>
                <w:sz w:val="24"/>
                <w:szCs w:val="24"/>
              </w:rPr>
              <w:t xml:space="preserve">January to June 2021 and repayment the principal plus </w:t>
            </w:r>
          </w:p>
        </w:tc>
      </w:tr>
      <w:tr w:rsidR="00154E22" w:rsidRPr="00102A75" w14:paraId="42898EAE" w14:textId="77777777" w:rsidTr="0098501B">
        <w:trPr>
          <w:cantSplit/>
        </w:trPr>
        <w:tc>
          <w:tcPr>
            <w:tcW w:w="680" w:type="dxa"/>
            <w:tcBorders>
              <w:top w:val="nil"/>
              <w:left w:val="nil"/>
              <w:bottom w:val="nil"/>
              <w:right w:val="nil"/>
            </w:tcBorders>
            <w:shd w:val="clear" w:color="000000" w:fill="FFFFFF"/>
          </w:tcPr>
          <w:p w14:paraId="103DD8CC" w14:textId="77777777" w:rsidR="00154E22" w:rsidRPr="00102A75" w:rsidRDefault="00154E22" w:rsidP="00154E22">
            <w:pPr>
              <w:spacing w:line="380" w:lineRule="exact"/>
              <w:jc w:val="center"/>
              <w:rPr>
                <w:rFonts w:asciiTheme="majorBidi" w:hAnsiTheme="majorBidi" w:cstheme="majorBidi"/>
                <w:sz w:val="24"/>
                <w:szCs w:val="24"/>
              </w:rPr>
            </w:pPr>
          </w:p>
        </w:tc>
        <w:tc>
          <w:tcPr>
            <w:tcW w:w="98" w:type="dxa"/>
            <w:tcBorders>
              <w:top w:val="nil"/>
              <w:left w:val="nil"/>
              <w:bottom w:val="nil"/>
              <w:right w:val="nil"/>
            </w:tcBorders>
            <w:shd w:val="clear" w:color="000000" w:fill="FFFFFF"/>
          </w:tcPr>
          <w:p w14:paraId="2FB2C35B" w14:textId="77777777" w:rsidR="00154E22" w:rsidRPr="00102A75" w:rsidRDefault="00154E22" w:rsidP="00154E22">
            <w:pPr>
              <w:spacing w:line="380" w:lineRule="exact"/>
              <w:rPr>
                <w:rFonts w:asciiTheme="majorBidi" w:hAnsiTheme="majorBidi" w:cstheme="majorBidi"/>
                <w:sz w:val="24"/>
                <w:szCs w:val="24"/>
              </w:rPr>
            </w:pPr>
          </w:p>
        </w:tc>
        <w:tc>
          <w:tcPr>
            <w:tcW w:w="610" w:type="dxa"/>
            <w:tcBorders>
              <w:top w:val="double" w:sz="6" w:space="0" w:color="auto"/>
              <w:left w:val="nil"/>
              <w:right w:val="nil"/>
            </w:tcBorders>
            <w:shd w:val="clear" w:color="auto" w:fill="auto"/>
          </w:tcPr>
          <w:p w14:paraId="77FD4B34" w14:textId="77777777" w:rsidR="00154E22" w:rsidRPr="00102A75" w:rsidRDefault="00154E22" w:rsidP="00154E22">
            <w:pPr>
              <w:spacing w:line="380" w:lineRule="exact"/>
              <w:ind w:left="-567" w:right="57"/>
              <w:jc w:val="right"/>
              <w:rPr>
                <w:rFonts w:asciiTheme="majorBidi" w:hAnsiTheme="majorBidi" w:cstheme="majorBidi"/>
                <w:sz w:val="24"/>
                <w:szCs w:val="24"/>
              </w:rPr>
            </w:pPr>
          </w:p>
        </w:tc>
        <w:tc>
          <w:tcPr>
            <w:tcW w:w="92" w:type="dxa"/>
            <w:tcBorders>
              <w:left w:val="nil"/>
              <w:right w:val="nil"/>
            </w:tcBorders>
            <w:shd w:val="clear" w:color="auto" w:fill="auto"/>
          </w:tcPr>
          <w:p w14:paraId="4B3AFF3A" w14:textId="77777777" w:rsidR="00154E22" w:rsidRPr="00102A75" w:rsidRDefault="00154E22" w:rsidP="00154E22">
            <w:pPr>
              <w:spacing w:line="380" w:lineRule="exact"/>
              <w:ind w:left="-567" w:right="57"/>
              <w:jc w:val="right"/>
              <w:rPr>
                <w:rFonts w:asciiTheme="majorBidi" w:hAnsiTheme="majorBidi" w:cstheme="majorBidi"/>
                <w:sz w:val="24"/>
                <w:szCs w:val="24"/>
              </w:rPr>
            </w:pPr>
          </w:p>
        </w:tc>
        <w:tc>
          <w:tcPr>
            <w:tcW w:w="617" w:type="dxa"/>
            <w:tcBorders>
              <w:top w:val="double" w:sz="6" w:space="0" w:color="auto"/>
              <w:left w:val="nil"/>
              <w:right w:val="nil"/>
            </w:tcBorders>
            <w:shd w:val="clear" w:color="auto" w:fill="auto"/>
          </w:tcPr>
          <w:p w14:paraId="315E3F4B" w14:textId="77777777" w:rsidR="00154E22" w:rsidRPr="00102A75" w:rsidRDefault="00154E22" w:rsidP="00154E22">
            <w:pPr>
              <w:spacing w:line="380" w:lineRule="exact"/>
              <w:ind w:left="-567" w:right="227"/>
              <w:jc w:val="right"/>
              <w:rPr>
                <w:rFonts w:asciiTheme="majorBidi" w:hAnsiTheme="majorBidi" w:cstheme="majorBidi"/>
                <w:sz w:val="24"/>
                <w:szCs w:val="24"/>
              </w:rPr>
            </w:pPr>
          </w:p>
        </w:tc>
        <w:tc>
          <w:tcPr>
            <w:tcW w:w="96" w:type="dxa"/>
            <w:tcBorders>
              <w:top w:val="nil"/>
              <w:left w:val="nil"/>
              <w:bottom w:val="nil"/>
              <w:right w:val="nil"/>
            </w:tcBorders>
            <w:shd w:val="clear" w:color="auto" w:fill="auto"/>
          </w:tcPr>
          <w:p w14:paraId="07AEF751" w14:textId="77777777" w:rsidR="00154E22" w:rsidRPr="00102A75" w:rsidRDefault="00154E22" w:rsidP="00154E22">
            <w:pPr>
              <w:spacing w:line="380" w:lineRule="exact"/>
              <w:rPr>
                <w:rFonts w:asciiTheme="majorBidi" w:hAnsiTheme="majorBidi" w:cstheme="majorBidi"/>
                <w:sz w:val="24"/>
                <w:szCs w:val="24"/>
              </w:rPr>
            </w:pPr>
          </w:p>
        </w:tc>
        <w:tc>
          <w:tcPr>
            <w:tcW w:w="2030" w:type="dxa"/>
            <w:tcBorders>
              <w:top w:val="nil"/>
              <w:left w:val="nil"/>
              <w:bottom w:val="nil"/>
              <w:right w:val="nil"/>
            </w:tcBorders>
            <w:shd w:val="clear" w:color="auto" w:fill="auto"/>
          </w:tcPr>
          <w:p w14:paraId="5E529473" w14:textId="77777777" w:rsidR="00154E22" w:rsidRPr="00102A75" w:rsidRDefault="00154E22" w:rsidP="00154E22">
            <w:pPr>
              <w:spacing w:line="380" w:lineRule="exact"/>
              <w:jc w:val="center"/>
              <w:rPr>
                <w:rFonts w:asciiTheme="majorBidi" w:hAnsiTheme="majorBidi" w:cstheme="majorBidi"/>
                <w:sz w:val="24"/>
                <w:szCs w:val="24"/>
              </w:rPr>
            </w:pPr>
          </w:p>
        </w:tc>
        <w:tc>
          <w:tcPr>
            <w:tcW w:w="96" w:type="dxa"/>
            <w:tcBorders>
              <w:top w:val="nil"/>
              <w:left w:val="nil"/>
              <w:bottom w:val="nil"/>
              <w:right w:val="nil"/>
            </w:tcBorders>
            <w:shd w:val="clear" w:color="auto" w:fill="auto"/>
          </w:tcPr>
          <w:p w14:paraId="2115D832" w14:textId="77777777" w:rsidR="00154E22" w:rsidRPr="00102A75" w:rsidRDefault="00154E22" w:rsidP="00154E22">
            <w:pPr>
              <w:spacing w:line="380" w:lineRule="exact"/>
              <w:jc w:val="center"/>
              <w:rPr>
                <w:rFonts w:asciiTheme="majorBidi" w:hAnsiTheme="majorBidi" w:cstheme="majorBidi"/>
                <w:b/>
                <w:bCs/>
                <w:sz w:val="32"/>
                <w:szCs w:val="32"/>
              </w:rPr>
            </w:pPr>
          </w:p>
        </w:tc>
        <w:tc>
          <w:tcPr>
            <w:tcW w:w="1000" w:type="dxa"/>
            <w:tcBorders>
              <w:top w:val="nil"/>
              <w:left w:val="nil"/>
              <w:bottom w:val="nil"/>
              <w:right w:val="nil"/>
            </w:tcBorders>
            <w:shd w:val="clear" w:color="auto" w:fill="auto"/>
          </w:tcPr>
          <w:p w14:paraId="5E13B687" w14:textId="77777777" w:rsidR="00154E22" w:rsidRPr="00102A75" w:rsidRDefault="00154E22" w:rsidP="00154E22">
            <w:pPr>
              <w:spacing w:line="380" w:lineRule="exact"/>
              <w:jc w:val="center"/>
              <w:rPr>
                <w:rFonts w:asciiTheme="majorBidi" w:hAnsiTheme="majorBidi" w:cstheme="majorBidi"/>
                <w:sz w:val="24"/>
                <w:szCs w:val="24"/>
              </w:rPr>
            </w:pPr>
          </w:p>
        </w:tc>
        <w:tc>
          <w:tcPr>
            <w:tcW w:w="0" w:type="auto"/>
            <w:tcBorders>
              <w:top w:val="nil"/>
              <w:left w:val="nil"/>
              <w:bottom w:val="nil"/>
              <w:right w:val="nil"/>
            </w:tcBorders>
            <w:shd w:val="clear" w:color="auto" w:fill="auto"/>
          </w:tcPr>
          <w:p w14:paraId="354E3402" w14:textId="77777777" w:rsidR="00154E22" w:rsidRPr="00102A75" w:rsidRDefault="00154E22" w:rsidP="00154E22">
            <w:pPr>
              <w:spacing w:line="380" w:lineRule="exact"/>
              <w:rPr>
                <w:rFonts w:asciiTheme="majorBidi" w:hAnsiTheme="majorBidi" w:cstheme="majorBidi"/>
                <w:sz w:val="24"/>
                <w:szCs w:val="24"/>
              </w:rPr>
            </w:pPr>
          </w:p>
        </w:tc>
        <w:tc>
          <w:tcPr>
            <w:tcW w:w="3609" w:type="dxa"/>
            <w:tcBorders>
              <w:top w:val="nil"/>
              <w:left w:val="nil"/>
              <w:bottom w:val="nil"/>
              <w:right w:val="nil"/>
            </w:tcBorders>
            <w:shd w:val="clear" w:color="auto" w:fill="auto"/>
          </w:tcPr>
          <w:p w14:paraId="142DF7D6" w14:textId="0AD5BDFF" w:rsidR="00154E22" w:rsidRPr="00102A75" w:rsidRDefault="00154E22" w:rsidP="00154E22">
            <w:pPr>
              <w:spacing w:line="380" w:lineRule="exact"/>
              <w:rPr>
                <w:rFonts w:asciiTheme="majorBidi" w:hAnsiTheme="majorBidi" w:cstheme="majorBidi"/>
                <w:sz w:val="24"/>
                <w:szCs w:val="24"/>
              </w:rPr>
            </w:pPr>
            <w:r w:rsidRPr="00102A75">
              <w:rPr>
                <w:rFonts w:asciiTheme="majorBidi" w:hAnsiTheme="majorBidi" w:cstheme="majorBidi"/>
                <w:sz w:val="24"/>
                <w:szCs w:val="24"/>
              </w:rPr>
              <w:t xml:space="preserve">interest </w:t>
            </w:r>
            <w:proofErr w:type="gramStart"/>
            <w:r w:rsidRPr="00102A75">
              <w:rPr>
                <w:rFonts w:asciiTheme="majorBidi" w:hAnsiTheme="majorBidi" w:cstheme="majorBidi"/>
                <w:sz w:val="24"/>
                <w:szCs w:val="24"/>
              </w:rPr>
              <w:t>every  month</w:t>
            </w:r>
            <w:proofErr w:type="gramEnd"/>
            <w:r w:rsidRPr="00102A75">
              <w:rPr>
                <w:rFonts w:asciiTheme="majorBidi" w:hAnsiTheme="majorBidi" w:cstheme="majorBidi"/>
                <w:sz w:val="24"/>
                <w:szCs w:val="24"/>
              </w:rPr>
              <w:t xml:space="preserve"> from July 2021.</w:t>
            </w:r>
          </w:p>
        </w:tc>
      </w:tr>
    </w:tbl>
    <w:p w14:paraId="731F2EB5" w14:textId="0E4FD91B" w:rsidR="00E32533" w:rsidRPr="00102A75" w:rsidRDefault="00E32533" w:rsidP="00D30700">
      <w:pPr>
        <w:tabs>
          <w:tab w:val="left" w:pos="284"/>
          <w:tab w:val="left" w:pos="851"/>
        </w:tabs>
        <w:spacing w:line="380" w:lineRule="exact"/>
        <w:ind w:left="284" w:hanging="426"/>
        <w:jc w:val="thaiDistribute"/>
        <w:rPr>
          <w:rFonts w:asciiTheme="majorBidi" w:hAnsiTheme="majorBidi" w:cstheme="majorBidi"/>
          <w:b/>
          <w:bCs/>
          <w:sz w:val="32"/>
          <w:szCs w:val="32"/>
        </w:rPr>
      </w:pPr>
    </w:p>
    <w:p w14:paraId="3BCF3BA7" w14:textId="77777777" w:rsidR="00EE30EC" w:rsidRPr="008B2114" w:rsidRDefault="00EE30EC">
      <w:pPr>
        <w:widowControl/>
        <w:rPr>
          <w:rFonts w:asciiTheme="majorBidi" w:hAnsiTheme="majorBidi" w:cstheme="majorBidi"/>
          <w:spacing w:val="-4"/>
          <w:sz w:val="32"/>
          <w:szCs w:val="32"/>
          <w:cs/>
        </w:rPr>
      </w:pPr>
      <w:r w:rsidRPr="00102A75">
        <w:rPr>
          <w:rFonts w:asciiTheme="majorBidi" w:hAnsiTheme="majorBidi" w:cstheme="majorBidi"/>
          <w:spacing w:val="-4"/>
          <w:sz w:val="32"/>
          <w:szCs w:val="32"/>
        </w:rPr>
        <w:br w:type="page"/>
      </w:r>
    </w:p>
    <w:p w14:paraId="5A964D1E" w14:textId="3EA78612" w:rsidR="00E32533" w:rsidRPr="008B2114" w:rsidRDefault="00E32533" w:rsidP="00D30700">
      <w:pPr>
        <w:tabs>
          <w:tab w:val="left" w:pos="851"/>
        </w:tabs>
        <w:spacing w:line="380" w:lineRule="exact"/>
        <w:ind w:left="284" w:right="-17" w:hanging="301"/>
        <w:jc w:val="thaiDistribute"/>
        <w:rPr>
          <w:rFonts w:asciiTheme="majorBidi" w:hAnsiTheme="majorBidi" w:cstheme="majorBidi"/>
          <w:spacing w:val="-4"/>
          <w:sz w:val="32"/>
          <w:szCs w:val="32"/>
          <w:cs/>
        </w:rPr>
      </w:pPr>
      <w:r w:rsidRPr="00102A75">
        <w:rPr>
          <w:rFonts w:asciiTheme="majorBidi" w:hAnsiTheme="majorBidi" w:cstheme="majorBidi"/>
          <w:spacing w:val="-4"/>
          <w:sz w:val="32"/>
          <w:szCs w:val="32"/>
        </w:rPr>
        <w:lastRenderedPageBreak/>
        <w:tab/>
      </w:r>
      <w:r w:rsidRPr="00102A75">
        <w:rPr>
          <w:rFonts w:asciiTheme="majorBidi" w:hAnsiTheme="majorBidi" w:cstheme="majorBidi"/>
          <w:spacing w:val="-4"/>
          <w:sz w:val="32"/>
          <w:szCs w:val="32"/>
        </w:rPr>
        <w:tab/>
      </w:r>
      <w:r w:rsidR="003857C5" w:rsidRPr="00102A75">
        <w:rPr>
          <w:rFonts w:asciiTheme="majorBidi" w:hAnsiTheme="majorBidi" w:cstheme="majorBidi"/>
          <w:spacing w:val="-4"/>
          <w:sz w:val="32"/>
          <w:szCs w:val="32"/>
        </w:rPr>
        <w:t xml:space="preserve">Movement in the long-term loans </w:t>
      </w:r>
      <w:proofErr w:type="spellStart"/>
      <w:r w:rsidR="003857C5" w:rsidRPr="00102A75">
        <w:rPr>
          <w:rFonts w:asciiTheme="majorBidi" w:hAnsiTheme="majorBidi" w:cstheme="majorBidi"/>
          <w:spacing w:val="-4"/>
          <w:sz w:val="32"/>
          <w:szCs w:val="32"/>
        </w:rPr>
        <w:t>accont</w:t>
      </w:r>
      <w:proofErr w:type="spellEnd"/>
      <w:r w:rsidR="003857C5" w:rsidRPr="00102A75">
        <w:rPr>
          <w:rFonts w:asciiTheme="majorBidi" w:hAnsiTheme="majorBidi" w:cstheme="majorBidi"/>
          <w:spacing w:val="-4"/>
          <w:sz w:val="32"/>
          <w:szCs w:val="32"/>
        </w:rPr>
        <w:t xml:space="preserve"> during the year</w:t>
      </w:r>
      <w:r w:rsidR="006E4A8F" w:rsidRPr="00102A75">
        <w:rPr>
          <w:rFonts w:asciiTheme="majorBidi" w:hAnsiTheme="majorBidi" w:cstheme="majorBidi"/>
          <w:spacing w:val="-4"/>
          <w:sz w:val="32"/>
          <w:szCs w:val="32"/>
        </w:rPr>
        <w:t>s</w:t>
      </w:r>
      <w:r w:rsidR="003857C5" w:rsidRPr="00102A75">
        <w:rPr>
          <w:rFonts w:asciiTheme="majorBidi" w:hAnsiTheme="majorBidi" w:cstheme="majorBidi"/>
          <w:spacing w:val="-4"/>
          <w:sz w:val="32"/>
          <w:szCs w:val="32"/>
        </w:rPr>
        <w:t xml:space="preserve"> ended </w:t>
      </w:r>
      <w:r w:rsidR="00AB57FC" w:rsidRPr="00102A75">
        <w:rPr>
          <w:rFonts w:asciiTheme="majorBidi" w:hAnsiTheme="majorBidi" w:cstheme="majorBidi"/>
          <w:spacing w:val="-4"/>
          <w:sz w:val="32"/>
          <w:szCs w:val="32"/>
        </w:rPr>
        <w:t>December 31, 2020</w:t>
      </w:r>
      <w:r w:rsidR="003857C5" w:rsidRPr="00102A75">
        <w:rPr>
          <w:rFonts w:asciiTheme="majorBidi" w:hAnsiTheme="majorBidi" w:cstheme="majorBidi"/>
          <w:spacing w:val="-4"/>
          <w:sz w:val="32"/>
          <w:szCs w:val="32"/>
        </w:rPr>
        <w:t xml:space="preserve"> and </w:t>
      </w:r>
      <w:r w:rsidR="00AE419F" w:rsidRPr="00102A75">
        <w:rPr>
          <w:rFonts w:asciiTheme="majorBidi" w:hAnsiTheme="majorBidi" w:cstheme="majorBidi"/>
          <w:spacing w:val="-4"/>
          <w:sz w:val="32"/>
          <w:szCs w:val="32"/>
        </w:rPr>
        <w:t>2019</w:t>
      </w:r>
      <w:r w:rsidR="006E4A8F" w:rsidRPr="00102A75">
        <w:rPr>
          <w:rFonts w:asciiTheme="majorBidi" w:hAnsiTheme="majorBidi" w:cstheme="majorBidi"/>
          <w:spacing w:val="-4"/>
          <w:sz w:val="32"/>
          <w:szCs w:val="32"/>
        </w:rPr>
        <w:t>,</w:t>
      </w:r>
      <w:r w:rsidR="003857C5" w:rsidRPr="00102A75">
        <w:rPr>
          <w:rFonts w:asciiTheme="majorBidi" w:hAnsiTheme="majorBidi" w:cstheme="majorBidi"/>
          <w:spacing w:val="-4"/>
          <w:sz w:val="32"/>
          <w:szCs w:val="32"/>
        </w:rPr>
        <w:t xml:space="preserve"> are summarized below.</w:t>
      </w:r>
    </w:p>
    <w:tbl>
      <w:tblPr>
        <w:tblW w:w="8647" w:type="dxa"/>
        <w:tblInd w:w="817" w:type="dxa"/>
        <w:tblLook w:val="04A0" w:firstRow="1" w:lastRow="0" w:firstColumn="1" w:lastColumn="0" w:noHBand="0" w:noVBand="1"/>
      </w:tblPr>
      <w:tblGrid>
        <w:gridCol w:w="4678"/>
        <w:gridCol w:w="222"/>
        <w:gridCol w:w="1762"/>
        <w:gridCol w:w="222"/>
        <w:gridCol w:w="1763"/>
      </w:tblGrid>
      <w:tr w:rsidR="00E32533" w:rsidRPr="00102A75" w14:paraId="18E0F059" w14:textId="77777777" w:rsidTr="002B516F">
        <w:trPr>
          <w:cantSplit/>
        </w:trPr>
        <w:tc>
          <w:tcPr>
            <w:tcW w:w="4678" w:type="dxa"/>
            <w:tcBorders>
              <w:top w:val="nil"/>
              <w:left w:val="nil"/>
              <w:bottom w:val="nil"/>
              <w:right w:val="nil"/>
            </w:tcBorders>
            <w:shd w:val="clear" w:color="auto" w:fill="auto"/>
            <w:noWrap/>
            <w:hideMark/>
          </w:tcPr>
          <w:p w14:paraId="005AC3FA" w14:textId="77777777" w:rsidR="00E32533" w:rsidRPr="00102A75" w:rsidRDefault="00E32533" w:rsidP="00D30700">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hideMark/>
          </w:tcPr>
          <w:p w14:paraId="351CF1F0" w14:textId="77777777" w:rsidR="00E32533" w:rsidRPr="00102A75" w:rsidRDefault="00E32533" w:rsidP="00D30700">
            <w:pPr>
              <w:spacing w:line="380" w:lineRule="exact"/>
              <w:rPr>
                <w:rFonts w:asciiTheme="majorBidi" w:hAnsiTheme="majorBidi" w:cstheme="majorBidi"/>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327A4CCC" w14:textId="2D6ED6A9" w:rsidR="00E32533" w:rsidRPr="00102A75" w:rsidRDefault="000923AB" w:rsidP="00D30700">
            <w:pPr>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In B</w:t>
            </w:r>
            <w:r w:rsidR="003857C5" w:rsidRPr="00102A75">
              <w:rPr>
                <w:rFonts w:asciiTheme="majorBidi" w:hAnsiTheme="majorBidi" w:cstheme="majorBidi"/>
                <w:sz w:val="32"/>
                <w:szCs w:val="32"/>
              </w:rPr>
              <w:t>aht</w:t>
            </w:r>
          </w:p>
        </w:tc>
      </w:tr>
      <w:tr w:rsidR="00E32533" w:rsidRPr="00102A75" w14:paraId="12358FEE" w14:textId="77777777" w:rsidTr="002B516F">
        <w:trPr>
          <w:cantSplit/>
        </w:trPr>
        <w:tc>
          <w:tcPr>
            <w:tcW w:w="4678" w:type="dxa"/>
            <w:tcBorders>
              <w:top w:val="nil"/>
              <w:left w:val="nil"/>
              <w:bottom w:val="nil"/>
              <w:right w:val="nil"/>
            </w:tcBorders>
            <w:shd w:val="clear" w:color="auto" w:fill="auto"/>
            <w:noWrap/>
          </w:tcPr>
          <w:p w14:paraId="08714FB1" w14:textId="77777777" w:rsidR="00E32533" w:rsidRPr="00102A75" w:rsidRDefault="00E32533" w:rsidP="00D30700">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tcPr>
          <w:p w14:paraId="7E0AE61B" w14:textId="77777777" w:rsidR="00E32533" w:rsidRPr="00102A75" w:rsidRDefault="00E32533" w:rsidP="00D30700">
            <w:pPr>
              <w:spacing w:line="380" w:lineRule="exact"/>
              <w:rPr>
                <w:rFonts w:asciiTheme="majorBidi" w:hAnsiTheme="majorBidi" w:cstheme="majorBidi"/>
                <w:sz w:val="32"/>
                <w:szCs w:val="32"/>
              </w:rPr>
            </w:pPr>
          </w:p>
        </w:tc>
        <w:tc>
          <w:tcPr>
            <w:tcW w:w="3747" w:type="dxa"/>
            <w:gridSpan w:val="3"/>
            <w:tcBorders>
              <w:top w:val="nil"/>
              <w:left w:val="nil"/>
              <w:bottom w:val="single" w:sz="6" w:space="0" w:color="auto"/>
              <w:right w:val="nil"/>
            </w:tcBorders>
            <w:shd w:val="clear" w:color="auto" w:fill="auto"/>
            <w:noWrap/>
            <w:vAlign w:val="bottom"/>
          </w:tcPr>
          <w:p w14:paraId="032A8B7B" w14:textId="6926AA5D" w:rsidR="00E32533" w:rsidRPr="008B2114" w:rsidRDefault="00733788" w:rsidP="00D30700">
            <w:pPr>
              <w:spacing w:line="380" w:lineRule="exact"/>
              <w:jc w:val="center"/>
              <w:rPr>
                <w:rFonts w:asciiTheme="majorBidi" w:hAnsiTheme="majorBidi" w:cstheme="majorBidi"/>
                <w:sz w:val="32"/>
                <w:szCs w:val="32"/>
                <w:cs/>
              </w:rPr>
            </w:pPr>
            <w:r w:rsidRPr="00102A75">
              <w:rPr>
                <w:rFonts w:asciiTheme="majorBidi" w:hAnsiTheme="majorBidi" w:cstheme="majorBidi"/>
                <w:sz w:val="32"/>
                <w:szCs w:val="32"/>
              </w:rPr>
              <w:t>Consolidated Financial Statements</w:t>
            </w:r>
          </w:p>
        </w:tc>
      </w:tr>
      <w:tr w:rsidR="00E32533" w:rsidRPr="00102A75" w14:paraId="4A8BB815" w14:textId="77777777" w:rsidTr="002B516F">
        <w:trPr>
          <w:cantSplit/>
        </w:trPr>
        <w:tc>
          <w:tcPr>
            <w:tcW w:w="4678" w:type="dxa"/>
            <w:tcBorders>
              <w:top w:val="nil"/>
              <w:left w:val="nil"/>
              <w:bottom w:val="nil"/>
              <w:right w:val="nil"/>
            </w:tcBorders>
            <w:shd w:val="clear" w:color="auto" w:fill="auto"/>
            <w:noWrap/>
            <w:hideMark/>
          </w:tcPr>
          <w:p w14:paraId="2BDF5151" w14:textId="77777777" w:rsidR="00E32533" w:rsidRPr="00102A75" w:rsidRDefault="00E32533" w:rsidP="00D30700">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hideMark/>
          </w:tcPr>
          <w:p w14:paraId="313F4F38" w14:textId="77777777" w:rsidR="00E32533" w:rsidRPr="00102A75" w:rsidRDefault="00E32533" w:rsidP="00D30700">
            <w:pPr>
              <w:spacing w:line="380" w:lineRule="exact"/>
              <w:rPr>
                <w:rFonts w:asciiTheme="majorBidi" w:hAnsiTheme="majorBidi" w:cstheme="majorBidi"/>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64CED30F" w14:textId="4A756D84" w:rsidR="00E32533" w:rsidRPr="008B2114" w:rsidRDefault="00AE419F" w:rsidP="00D30700">
            <w:pPr>
              <w:spacing w:line="380" w:lineRule="exact"/>
              <w:ind w:left="-17" w:right="-17"/>
              <w:jc w:val="center"/>
              <w:rPr>
                <w:rFonts w:asciiTheme="majorBidi" w:hAnsiTheme="majorBidi" w:cstheme="majorBidi"/>
                <w:sz w:val="32"/>
                <w:szCs w:val="32"/>
                <w:cs/>
              </w:rPr>
            </w:pPr>
            <w:r w:rsidRPr="00102A75">
              <w:rPr>
                <w:rFonts w:asciiTheme="majorBidi" w:hAnsiTheme="majorBidi" w:cstheme="majorBidi"/>
                <w:sz w:val="32"/>
                <w:szCs w:val="32"/>
              </w:rPr>
              <w:t>2020</w:t>
            </w:r>
          </w:p>
        </w:tc>
        <w:tc>
          <w:tcPr>
            <w:tcW w:w="0" w:type="auto"/>
            <w:tcBorders>
              <w:top w:val="single" w:sz="6" w:space="0" w:color="auto"/>
              <w:left w:val="nil"/>
              <w:bottom w:val="nil"/>
              <w:right w:val="nil"/>
            </w:tcBorders>
            <w:shd w:val="clear" w:color="auto" w:fill="auto"/>
            <w:noWrap/>
            <w:hideMark/>
          </w:tcPr>
          <w:p w14:paraId="6D83DDBC" w14:textId="77777777" w:rsidR="00E32533" w:rsidRPr="00102A75" w:rsidRDefault="00E32533" w:rsidP="00D30700">
            <w:pPr>
              <w:spacing w:line="380" w:lineRule="exact"/>
              <w:jc w:val="center"/>
              <w:rPr>
                <w:rFonts w:asciiTheme="majorBidi" w:hAnsiTheme="majorBidi" w:cstheme="majorBidi"/>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76DE55BA" w14:textId="2F8DB51C" w:rsidR="00E32533" w:rsidRPr="008B2114" w:rsidRDefault="00AE419F" w:rsidP="00D30700">
            <w:pPr>
              <w:spacing w:line="380" w:lineRule="exact"/>
              <w:ind w:left="-17" w:right="-17"/>
              <w:jc w:val="center"/>
              <w:rPr>
                <w:rFonts w:asciiTheme="majorBidi" w:hAnsiTheme="majorBidi" w:cstheme="majorBidi"/>
                <w:sz w:val="32"/>
                <w:szCs w:val="32"/>
                <w:cs/>
              </w:rPr>
            </w:pPr>
            <w:r w:rsidRPr="00102A75">
              <w:rPr>
                <w:rFonts w:asciiTheme="majorBidi" w:hAnsiTheme="majorBidi" w:cstheme="majorBidi"/>
                <w:sz w:val="32"/>
                <w:szCs w:val="32"/>
              </w:rPr>
              <w:t>2019</w:t>
            </w:r>
          </w:p>
        </w:tc>
      </w:tr>
      <w:tr w:rsidR="00154E22" w:rsidRPr="00102A75" w14:paraId="788F8CF9" w14:textId="77777777" w:rsidTr="002B516F">
        <w:trPr>
          <w:cantSplit/>
        </w:trPr>
        <w:tc>
          <w:tcPr>
            <w:tcW w:w="4678" w:type="dxa"/>
            <w:tcBorders>
              <w:top w:val="nil"/>
              <w:left w:val="nil"/>
              <w:bottom w:val="nil"/>
              <w:right w:val="nil"/>
            </w:tcBorders>
            <w:shd w:val="clear" w:color="auto" w:fill="auto"/>
            <w:noWrap/>
            <w:hideMark/>
          </w:tcPr>
          <w:p w14:paraId="6D21CCAD" w14:textId="5DAD7D40" w:rsidR="00154E22" w:rsidRPr="00102A75" w:rsidRDefault="00154E22" w:rsidP="00154E22">
            <w:pPr>
              <w:spacing w:line="380" w:lineRule="exact"/>
              <w:ind w:left="34"/>
              <w:rPr>
                <w:rFonts w:asciiTheme="majorBidi" w:hAnsiTheme="majorBidi" w:cstheme="majorBidi"/>
                <w:sz w:val="32"/>
                <w:szCs w:val="32"/>
              </w:rPr>
            </w:pPr>
            <w:r w:rsidRPr="00102A75">
              <w:rPr>
                <w:rFonts w:asciiTheme="majorBidi" w:hAnsiTheme="majorBidi" w:cstheme="majorBidi"/>
                <w:sz w:val="32"/>
                <w:szCs w:val="32"/>
              </w:rPr>
              <w:t xml:space="preserve">Balance forward </w:t>
            </w:r>
          </w:p>
        </w:tc>
        <w:tc>
          <w:tcPr>
            <w:tcW w:w="0" w:type="auto"/>
            <w:tcBorders>
              <w:top w:val="nil"/>
              <w:left w:val="nil"/>
              <w:bottom w:val="nil"/>
              <w:right w:val="nil"/>
            </w:tcBorders>
            <w:shd w:val="clear" w:color="auto" w:fill="auto"/>
            <w:noWrap/>
            <w:hideMark/>
          </w:tcPr>
          <w:p w14:paraId="44B5FAE3" w14:textId="77777777" w:rsidR="00154E22" w:rsidRPr="00102A75" w:rsidRDefault="00154E22" w:rsidP="00154E22">
            <w:pPr>
              <w:spacing w:line="380" w:lineRule="exact"/>
              <w:rPr>
                <w:rFonts w:asciiTheme="majorBidi" w:hAnsiTheme="majorBidi" w:cstheme="majorBidi"/>
                <w:sz w:val="32"/>
                <w:szCs w:val="32"/>
              </w:rPr>
            </w:pPr>
          </w:p>
        </w:tc>
        <w:tc>
          <w:tcPr>
            <w:tcW w:w="1762" w:type="dxa"/>
            <w:tcBorders>
              <w:top w:val="single" w:sz="6" w:space="0" w:color="auto"/>
              <w:left w:val="nil"/>
              <w:bottom w:val="nil"/>
              <w:right w:val="nil"/>
            </w:tcBorders>
            <w:shd w:val="clear" w:color="auto" w:fill="auto"/>
            <w:noWrap/>
          </w:tcPr>
          <w:p w14:paraId="1466C1FD" w14:textId="18AAB1E0" w:rsidR="00154E22" w:rsidRPr="00102A75" w:rsidRDefault="00154E22" w:rsidP="00154E22">
            <w:pPr>
              <w:spacing w:line="380" w:lineRule="exact"/>
              <w:jc w:val="right"/>
              <w:rPr>
                <w:rFonts w:asciiTheme="majorBidi" w:hAnsiTheme="majorBidi" w:cstheme="majorBidi"/>
                <w:sz w:val="32"/>
                <w:szCs w:val="32"/>
              </w:rPr>
            </w:pPr>
            <w:r w:rsidRPr="00102A75">
              <w:rPr>
                <w:rFonts w:ascii="Angsana New" w:hAnsi="Angsana New" w:cs="Angsana New"/>
                <w:sz w:val="32"/>
                <w:szCs w:val="32"/>
              </w:rPr>
              <w:t>48,800</w:t>
            </w:r>
            <w:r w:rsidRPr="00102A75">
              <w:rPr>
                <w:rFonts w:asciiTheme="majorBidi" w:hAnsiTheme="majorBidi" w:cstheme="majorBidi"/>
                <w:sz w:val="32"/>
                <w:szCs w:val="32"/>
              </w:rPr>
              <w:t>,000</w:t>
            </w:r>
          </w:p>
        </w:tc>
        <w:tc>
          <w:tcPr>
            <w:tcW w:w="0" w:type="auto"/>
            <w:tcBorders>
              <w:top w:val="nil"/>
              <w:left w:val="nil"/>
              <w:bottom w:val="nil"/>
              <w:right w:val="nil"/>
            </w:tcBorders>
            <w:shd w:val="clear" w:color="auto" w:fill="auto"/>
            <w:noWrap/>
            <w:hideMark/>
          </w:tcPr>
          <w:p w14:paraId="452CD37D" w14:textId="77777777" w:rsidR="00154E22" w:rsidRPr="00102A75" w:rsidRDefault="00154E22" w:rsidP="00154E22">
            <w:pPr>
              <w:spacing w:line="380" w:lineRule="exact"/>
              <w:jc w:val="right"/>
              <w:rPr>
                <w:rFonts w:asciiTheme="majorBidi" w:hAnsiTheme="majorBidi" w:cstheme="majorBidi"/>
                <w:sz w:val="32"/>
                <w:szCs w:val="32"/>
              </w:rPr>
            </w:pPr>
          </w:p>
        </w:tc>
        <w:tc>
          <w:tcPr>
            <w:tcW w:w="1763" w:type="dxa"/>
            <w:tcBorders>
              <w:top w:val="single" w:sz="6" w:space="0" w:color="auto"/>
              <w:left w:val="nil"/>
              <w:bottom w:val="nil"/>
              <w:right w:val="nil"/>
            </w:tcBorders>
            <w:shd w:val="clear" w:color="000000" w:fill="FFFFFF"/>
            <w:noWrap/>
          </w:tcPr>
          <w:p w14:paraId="63BA2E50" w14:textId="178867C7" w:rsidR="00154E22" w:rsidRPr="00102A75" w:rsidRDefault="00154E22" w:rsidP="00154E22">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r>
      <w:tr w:rsidR="00154E22" w:rsidRPr="00102A75" w14:paraId="5E0C1253" w14:textId="77777777" w:rsidTr="00154E22">
        <w:trPr>
          <w:cantSplit/>
        </w:trPr>
        <w:tc>
          <w:tcPr>
            <w:tcW w:w="4678" w:type="dxa"/>
            <w:tcBorders>
              <w:top w:val="nil"/>
              <w:left w:val="nil"/>
              <w:bottom w:val="nil"/>
              <w:right w:val="nil"/>
            </w:tcBorders>
            <w:shd w:val="clear" w:color="auto" w:fill="auto"/>
            <w:noWrap/>
            <w:hideMark/>
          </w:tcPr>
          <w:p w14:paraId="36202B76" w14:textId="0971B3BE" w:rsidR="00154E22" w:rsidRPr="00781108" w:rsidRDefault="00781108" w:rsidP="00154E22">
            <w:pPr>
              <w:spacing w:line="380" w:lineRule="exact"/>
              <w:ind w:left="34"/>
              <w:rPr>
                <w:rFonts w:asciiTheme="majorBidi" w:hAnsiTheme="majorBidi" w:cstheme="majorBidi"/>
                <w:sz w:val="32"/>
                <w:szCs w:val="32"/>
              </w:rPr>
            </w:pPr>
            <w:r w:rsidRPr="00781108">
              <w:rPr>
                <w:rFonts w:asciiTheme="majorBidi" w:hAnsiTheme="majorBidi" w:cstheme="majorBidi"/>
                <w:sz w:val="32"/>
                <w:szCs w:val="32"/>
              </w:rPr>
              <w:t>I</w:t>
            </w:r>
            <w:r>
              <w:rPr>
                <w:rFonts w:asciiTheme="majorBidi" w:hAnsiTheme="majorBidi" w:cstheme="majorBidi"/>
                <w:sz w:val="32"/>
                <w:szCs w:val="32"/>
              </w:rPr>
              <w:t>ncrease</w:t>
            </w:r>
          </w:p>
        </w:tc>
        <w:tc>
          <w:tcPr>
            <w:tcW w:w="0" w:type="auto"/>
            <w:tcBorders>
              <w:top w:val="nil"/>
              <w:left w:val="nil"/>
              <w:bottom w:val="nil"/>
              <w:right w:val="nil"/>
            </w:tcBorders>
            <w:shd w:val="clear" w:color="auto" w:fill="auto"/>
            <w:noWrap/>
            <w:hideMark/>
          </w:tcPr>
          <w:p w14:paraId="0B302337" w14:textId="77777777" w:rsidR="00154E22" w:rsidRPr="00102A75" w:rsidRDefault="00154E22" w:rsidP="00154E22">
            <w:pPr>
              <w:spacing w:line="380" w:lineRule="exact"/>
              <w:rPr>
                <w:rFonts w:asciiTheme="majorBidi" w:hAnsiTheme="majorBidi" w:cstheme="majorBidi"/>
                <w:sz w:val="32"/>
                <w:szCs w:val="32"/>
              </w:rPr>
            </w:pPr>
          </w:p>
        </w:tc>
        <w:tc>
          <w:tcPr>
            <w:tcW w:w="1762" w:type="dxa"/>
            <w:tcBorders>
              <w:top w:val="nil"/>
              <w:left w:val="nil"/>
              <w:right w:val="nil"/>
            </w:tcBorders>
            <w:shd w:val="clear" w:color="auto" w:fill="auto"/>
            <w:noWrap/>
          </w:tcPr>
          <w:p w14:paraId="50C3A42F" w14:textId="092CFEC7" w:rsidR="00154E22" w:rsidRPr="00102A75" w:rsidRDefault="00154E22" w:rsidP="00154E22">
            <w:pPr>
              <w:spacing w:line="380" w:lineRule="exact"/>
              <w:jc w:val="right"/>
              <w:rPr>
                <w:rFonts w:asciiTheme="majorBidi" w:hAnsiTheme="majorBidi" w:cstheme="majorBidi"/>
                <w:sz w:val="32"/>
                <w:szCs w:val="32"/>
              </w:rPr>
            </w:pPr>
            <w:r w:rsidRPr="00102A75">
              <w:rPr>
                <w:rFonts w:ascii="Angsana New" w:hAnsi="Angsana New" w:cs="Angsana New"/>
                <w:sz w:val="32"/>
                <w:szCs w:val="32"/>
              </w:rPr>
              <w:t>19,800</w:t>
            </w:r>
            <w:r w:rsidRPr="00102A75">
              <w:rPr>
                <w:rFonts w:asciiTheme="majorBidi" w:hAnsiTheme="majorBidi" w:cstheme="majorBidi"/>
                <w:sz w:val="32"/>
                <w:szCs w:val="32"/>
              </w:rPr>
              <w:t>,000</w:t>
            </w:r>
          </w:p>
        </w:tc>
        <w:tc>
          <w:tcPr>
            <w:tcW w:w="0" w:type="auto"/>
            <w:tcBorders>
              <w:top w:val="nil"/>
              <w:left w:val="nil"/>
              <w:right w:val="nil"/>
            </w:tcBorders>
            <w:shd w:val="clear" w:color="auto" w:fill="auto"/>
            <w:noWrap/>
            <w:hideMark/>
          </w:tcPr>
          <w:p w14:paraId="7C7E898B" w14:textId="77777777" w:rsidR="00154E22" w:rsidRPr="00102A75" w:rsidRDefault="00154E22" w:rsidP="00154E22">
            <w:pPr>
              <w:spacing w:line="380" w:lineRule="exact"/>
              <w:jc w:val="right"/>
              <w:rPr>
                <w:rFonts w:asciiTheme="majorBidi" w:hAnsiTheme="majorBidi" w:cstheme="majorBidi"/>
                <w:sz w:val="32"/>
                <w:szCs w:val="32"/>
              </w:rPr>
            </w:pPr>
          </w:p>
        </w:tc>
        <w:tc>
          <w:tcPr>
            <w:tcW w:w="1763" w:type="dxa"/>
            <w:tcBorders>
              <w:top w:val="nil"/>
              <w:left w:val="nil"/>
              <w:right w:val="nil"/>
            </w:tcBorders>
            <w:shd w:val="clear" w:color="000000" w:fill="FFFFFF"/>
            <w:noWrap/>
          </w:tcPr>
          <w:p w14:paraId="1D6F9DF9" w14:textId="6701EC45" w:rsidR="00154E22" w:rsidRPr="00102A75" w:rsidRDefault="00154E22" w:rsidP="00154E22">
            <w:pPr>
              <w:spacing w:line="380" w:lineRule="exact"/>
              <w:jc w:val="right"/>
              <w:rPr>
                <w:rFonts w:asciiTheme="majorBidi" w:hAnsiTheme="majorBidi" w:cstheme="majorBidi"/>
                <w:sz w:val="32"/>
                <w:szCs w:val="32"/>
              </w:rPr>
            </w:pPr>
            <w:r w:rsidRPr="00102A75">
              <w:rPr>
                <w:rFonts w:asciiTheme="majorBidi" w:hAnsiTheme="majorBidi" w:cstheme="majorBidi"/>
                <w:sz w:val="32"/>
                <w:szCs w:val="32"/>
              </w:rPr>
              <w:t>50,000,000</w:t>
            </w:r>
          </w:p>
        </w:tc>
      </w:tr>
      <w:tr w:rsidR="00154E22" w:rsidRPr="00102A75" w14:paraId="6F8386B4" w14:textId="77777777" w:rsidTr="00154E22">
        <w:trPr>
          <w:cantSplit/>
        </w:trPr>
        <w:tc>
          <w:tcPr>
            <w:tcW w:w="4678" w:type="dxa"/>
            <w:tcBorders>
              <w:top w:val="nil"/>
              <w:left w:val="nil"/>
              <w:bottom w:val="nil"/>
              <w:right w:val="nil"/>
            </w:tcBorders>
            <w:shd w:val="clear" w:color="auto" w:fill="auto"/>
            <w:noWrap/>
            <w:hideMark/>
          </w:tcPr>
          <w:p w14:paraId="1027F530" w14:textId="5532F62D" w:rsidR="00154E22" w:rsidRPr="00102A75" w:rsidRDefault="00781108" w:rsidP="00154E22">
            <w:pPr>
              <w:spacing w:line="380" w:lineRule="exact"/>
              <w:ind w:left="34"/>
              <w:rPr>
                <w:rFonts w:asciiTheme="majorBidi" w:hAnsiTheme="majorBidi" w:cstheme="majorBidi"/>
                <w:sz w:val="32"/>
                <w:szCs w:val="32"/>
                <w:u w:val="single"/>
              </w:rPr>
            </w:pPr>
            <w:r>
              <w:rPr>
                <w:rFonts w:asciiTheme="majorBidi" w:hAnsiTheme="majorBidi" w:cstheme="majorBidi"/>
                <w:sz w:val="32"/>
                <w:szCs w:val="32"/>
              </w:rPr>
              <w:t>Decrease</w:t>
            </w:r>
          </w:p>
        </w:tc>
        <w:tc>
          <w:tcPr>
            <w:tcW w:w="0" w:type="auto"/>
            <w:tcBorders>
              <w:top w:val="nil"/>
              <w:left w:val="nil"/>
              <w:bottom w:val="nil"/>
              <w:right w:val="nil"/>
            </w:tcBorders>
            <w:shd w:val="clear" w:color="auto" w:fill="auto"/>
            <w:noWrap/>
            <w:hideMark/>
          </w:tcPr>
          <w:p w14:paraId="67F5EFA7" w14:textId="77777777" w:rsidR="00154E22" w:rsidRPr="00102A75" w:rsidRDefault="00154E22" w:rsidP="00154E22">
            <w:pPr>
              <w:spacing w:line="380" w:lineRule="exact"/>
              <w:rPr>
                <w:rFonts w:asciiTheme="majorBidi" w:hAnsiTheme="majorBidi" w:cstheme="majorBidi"/>
                <w:sz w:val="32"/>
                <w:szCs w:val="32"/>
              </w:rPr>
            </w:pPr>
          </w:p>
        </w:tc>
        <w:tc>
          <w:tcPr>
            <w:tcW w:w="1762" w:type="dxa"/>
            <w:tcBorders>
              <w:top w:val="nil"/>
              <w:left w:val="nil"/>
              <w:right w:val="nil"/>
            </w:tcBorders>
            <w:shd w:val="clear" w:color="auto" w:fill="auto"/>
            <w:noWrap/>
          </w:tcPr>
          <w:p w14:paraId="60F7C2DE" w14:textId="78D62698" w:rsidR="00154E22" w:rsidRPr="00102A75" w:rsidRDefault="00154E22" w:rsidP="00154E22">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(4,200,000)</w:t>
            </w:r>
          </w:p>
        </w:tc>
        <w:tc>
          <w:tcPr>
            <w:tcW w:w="0" w:type="auto"/>
            <w:tcBorders>
              <w:top w:val="nil"/>
              <w:left w:val="nil"/>
              <w:right w:val="nil"/>
            </w:tcBorders>
            <w:shd w:val="clear" w:color="auto" w:fill="auto"/>
            <w:noWrap/>
            <w:hideMark/>
          </w:tcPr>
          <w:p w14:paraId="1BFB9964" w14:textId="77777777" w:rsidR="00154E22" w:rsidRPr="00102A75" w:rsidRDefault="00154E22" w:rsidP="00154E22">
            <w:pPr>
              <w:spacing w:line="380" w:lineRule="exact"/>
              <w:jc w:val="right"/>
              <w:rPr>
                <w:rFonts w:asciiTheme="majorBidi" w:hAnsiTheme="majorBidi" w:cstheme="majorBidi"/>
                <w:sz w:val="32"/>
                <w:szCs w:val="32"/>
              </w:rPr>
            </w:pPr>
          </w:p>
        </w:tc>
        <w:tc>
          <w:tcPr>
            <w:tcW w:w="1763" w:type="dxa"/>
            <w:tcBorders>
              <w:top w:val="nil"/>
              <w:left w:val="nil"/>
              <w:right w:val="nil"/>
            </w:tcBorders>
            <w:shd w:val="clear" w:color="000000" w:fill="FFFFFF"/>
            <w:noWrap/>
          </w:tcPr>
          <w:p w14:paraId="1E384388" w14:textId="4FD20EFF" w:rsidR="00154E22" w:rsidRPr="00102A75" w:rsidRDefault="00154E22" w:rsidP="00154E22">
            <w:pPr>
              <w:spacing w:line="380" w:lineRule="exact"/>
              <w:ind w:right="-57"/>
              <w:jc w:val="right"/>
              <w:rPr>
                <w:rFonts w:asciiTheme="majorBidi" w:hAnsiTheme="majorBidi" w:cstheme="majorBidi"/>
                <w:sz w:val="32"/>
                <w:szCs w:val="32"/>
              </w:rPr>
            </w:pPr>
            <w:r w:rsidRPr="00102A75">
              <w:rPr>
                <w:rFonts w:asciiTheme="majorBidi" w:hAnsiTheme="majorBidi" w:cstheme="majorBidi"/>
                <w:sz w:val="32"/>
                <w:szCs w:val="32"/>
              </w:rPr>
              <w:t>(1,200,000)</w:t>
            </w:r>
          </w:p>
        </w:tc>
      </w:tr>
      <w:tr w:rsidR="00154E22" w:rsidRPr="00102A75" w14:paraId="32F2CE68" w14:textId="77777777" w:rsidTr="00154E22">
        <w:trPr>
          <w:cantSplit/>
        </w:trPr>
        <w:tc>
          <w:tcPr>
            <w:tcW w:w="4678" w:type="dxa"/>
            <w:tcBorders>
              <w:top w:val="nil"/>
              <w:left w:val="nil"/>
              <w:bottom w:val="nil"/>
              <w:right w:val="nil"/>
            </w:tcBorders>
            <w:shd w:val="clear" w:color="auto" w:fill="auto"/>
            <w:noWrap/>
          </w:tcPr>
          <w:p w14:paraId="2E55DB0D" w14:textId="3F4101C5" w:rsidR="00154E22" w:rsidRPr="00781108" w:rsidRDefault="00781108" w:rsidP="00154E22">
            <w:pPr>
              <w:spacing w:line="380" w:lineRule="exact"/>
              <w:ind w:left="34"/>
              <w:rPr>
                <w:rFonts w:asciiTheme="majorBidi" w:hAnsiTheme="majorBidi" w:cstheme="majorBidi"/>
                <w:sz w:val="32"/>
                <w:szCs w:val="32"/>
              </w:rPr>
            </w:pPr>
            <w:r w:rsidRPr="00781108">
              <w:rPr>
                <w:rFonts w:asciiTheme="majorBidi" w:hAnsiTheme="majorBidi" w:cstheme="majorBidi"/>
                <w:sz w:val="32"/>
                <w:szCs w:val="32"/>
              </w:rPr>
              <w:t>Decrease from sale a subsidiary</w:t>
            </w:r>
          </w:p>
        </w:tc>
        <w:tc>
          <w:tcPr>
            <w:tcW w:w="0" w:type="auto"/>
            <w:tcBorders>
              <w:top w:val="nil"/>
              <w:left w:val="nil"/>
              <w:bottom w:val="nil"/>
              <w:right w:val="nil"/>
            </w:tcBorders>
            <w:shd w:val="clear" w:color="auto" w:fill="auto"/>
            <w:noWrap/>
          </w:tcPr>
          <w:p w14:paraId="2EC159C4" w14:textId="77777777" w:rsidR="00154E22" w:rsidRPr="00102A75" w:rsidRDefault="00154E22" w:rsidP="00154E22">
            <w:pPr>
              <w:spacing w:line="380" w:lineRule="exact"/>
              <w:rPr>
                <w:rFonts w:asciiTheme="majorBidi" w:hAnsiTheme="majorBidi" w:cstheme="majorBidi"/>
                <w:sz w:val="32"/>
                <w:szCs w:val="32"/>
              </w:rPr>
            </w:pPr>
          </w:p>
        </w:tc>
        <w:tc>
          <w:tcPr>
            <w:tcW w:w="1762" w:type="dxa"/>
            <w:tcBorders>
              <w:left w:val="nil"/>
              <w:bottom w:val="single" w:sz="6" w:space="0" w:color="auto"/>
              <w:right w:val="nil"/>
            </w:tcBorders>
            <w:shd w:val="clear" w:color="auto" w:fill="auto"/>
            <w:noWrap/>
          </w:tcPr>
          <w:p w14:paraId="4A9D7816" w14:textId="2936D83C" w:rsidR="00154E22" w:rsidRPr="00102A75" w:rsidRDefault="00154E22" w:rsidP="00154E22">
            <w:pPr>
              <w:spacing w:line="380" w:lineRule="exact"/>
              <w:ind w:right="-57"/>
              <w:jc w:val="right"/>
              <w:rPr>
                <w:rFonts w:asciiTheme="majorBidi" w:hAnsiTheme="majorBidi" w:cstheme="majorBidi"/>
                <w:sz w:val="32"/>
                <w:szCs w:val="32"/>
              </w:rPr>
            </w:pPr>
            <w:r w:rsidRPr="00102A75">
              <w:rPr>
                <w:rFonts w:ascii="Angsana New" w:hAnsi="Angsana New" w:cs="Angsana New" w:hint="cs"/>
                <w:sz w:val="32"/>
                <w:szCs w:val="32"/>
              </w:rPr>
              <w:t>(64</w:t>
            </w:r>
            <w:r w:rsidRPr="00102A75">
              <w:rPr>
                <w:rFonts w:ascii="Angsana New" w:hAnsi="Angsana New" w:cs="Angsana New"/>
                <w:sz w:val="32"/>
                <w:szCs w:val="32"/>
              </w:rPr>
              <w:t>,400,000</w:t>
            </w:r>
            <w:r w:rsidRPr="00102A75">
              <w:rPr>
                <w:rFonts w:ascii="Angsana New" w:hAnsi="Angsana New" w:cs="Angsana New" w:hint="cs"/>
                <w:sz w:val="32"/>
                <w:szCs w:val="32"/>
              </w:rPr>
              <w:t>)</w:t>
            </w:r>
          </w:p>
        </w:tc>
        <w:tc>
          <w:tcPr>
            <w:tcW w:w="0" w:type="auto"/>
            <w:tcBorders>
              <w:left w:val="nil"/>
              <w:bottom w:val="nil"/>
              <w:right w:val="nil"/>
            </w:tcBorders>
            <w:shd w:val="clear" w:color="auto" w:fill="auto"/>
            <w:noWrap/>
          </w:tcPr>
          <w:p w14:paraId="1614D390" w14:textId="77777777" w:rsidR="00154E22" w:rsidRPr="00102A75" w:rsidRDefault="00154E22" w:rsidP="00154E22">
            <w:pPr>
              <w:spacing w:line="380" w:lineRule="exact"/>
              <w:jc w:val="right"/>
              <w:rPr>
                <w:rFonts w:asciiTheme="majorBidi" w:hAnsiTheme="majorBidi" w:cstheme="majorBidi"/>
                <w:sz w:val="32"/>
                <w:szCs w:val="32"/>
              </w:rPr>
            </w:pPr>
          </w:p>
        </w:tc>
        <w:tc>
          <w:tcPr>
            <w:tcW w:w="1763" w:type="dxa"/>
            <w:tcBorders>
              <w:left w:val="nil"/>
              <w:bottom w:val="single" w:sz="6" w:space="0" w:color="auto"/>
              <w:right w:val="nil"/>
            </w:tcBorders>
            <w:shd w:val="clear" w:color="000000" w:fill="FFFFFF"/>
            <w:noWrap/>
          </w:tcPr>
          <w:p w14:paraId="3805008C" w14:textId="0F4E4816" w:rsidR="00154E22" w:rsidRPr="00102A75" w:rsidRDefault="00154E22" w:rsidP="00154E22">
            <w:pPr>
              <w:widowControl/>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r>
      <w:tr w:rsidR="00154E22" w:rsidRPr="00102A75" w14:paraId="1ABEE89D" w14:textId="77777777" w:rsidTr="002B516F">
        <w:trPr>
          <w:cantSplit/>
        </w:trPr>
        <w:tc>
          <w:tcPr>
            <w:tcW w:w="4678" w:type="dxa"/>
            <w:tcBorders>
              <w:top w:val="nil"/>
              <w:left w:val="nil"/>
              <w:bottom w:val="nil"/>
              <w:right w:val="nil"/>
            </w:tcBorders>
            <w:shd w:val="clear" w:color="auto" w:fill="auto"/>
            <w:noWrap/>
            <w:hideMark/>
          </w:tcPr>
          <w:p w14:paraId="23D3A07A" w14:textId="5A7178F5" w:rsidR="00154E22" w:rsidRPr="00102A75" w:rsidRDefault="00154E22" w:rsidP="00154E22">
            <w:pPr>
              <w:spacing w:line="380" w:lineRule="exact"/>
              <w:ind w:left="34"/>
              <w:rPr>
                <w:rFonts w:asciiTheme="majorBidi" w:hAnsiTheme="majorBidi" w:cstheme="majorBidi"/>
                <w:sz w:val="32"/>
                <w:szCs w:val="32"/>
              </w:rPr>
            </w:pPr>
            <w:r w:rsidRPr="00102A75">
              <w:rPr>
                <w:rFonts w:asciiTheme="majorBidi" w:hAnsiTheme="majorBidi" w:cstheme="majorBidi"/>
                <w:sz w:val="32"/>
                <w:szCs w:val="32"/>
              </w:rPr>
              <w:t>Carry forward</w:t>
            </w:r>
          </w:p>
        </w:tc>
        <w:tc>
          <w:tcPr>
            <w:tcW w:w="0" w:type="auto"/>
            <w:tcBorders>
              <w:top w:val="nil"/>
              <w:left w:val="nil"/>
              <w:bottom w:val="nil"/>
              <w:right w:val="nil"/>
            </w:tcBorders>
            <w:shd w:val="clear" w:color="auto" w:fill="auto"/>
            <w:noWrap/>
            <w:hideMark/>
          </w:tcPr>
          <w:p w14:paraId="08C0302E" w14:textId="77777777" w:rsidR="00154E22" w:rsidRPr="00102A75" w:rsidRDefault="00154E22" w:rsidP="00154E22">
            <w:pPr>
              <w:spacing w:line="380" w:lineRule="exact"/>
              <w:rPr>
                <w:rFonts w:asciiTheme="majorBidi" w:hAnsiTheme="majorBidi" w:cstheme="majorBidi"/>
                <w:sz w:val="32"/>
                <w:szCs w:val="32"/>
              </w:rPr>
            </w:pPr>
          </w:p>
        </w:tc>
        <w:tc>
          <w:tcPr>
            <w:tcW w:w="1762" w:type="dxa"/>
            <w:tcBorders>
              <w:top w:val="single" w:sz="6" w:space="0" w:color="auto"/>
              <w:left w:val="nil"/>
              <w:bottom w:val="double" w:sz="6" w:space="0" w:color="auto"/>
              <w:right w:val="nil"/>
            </w:tcBorders>
            <w:shd w:val="clear" w:color="auto" w:fill="auto"/>
            <w:noWrap/>
          </w:tcPr>
          <w:p w14:paraId="50050F9B" w14:textId="3A33CBFC" w:rsidR="00154E22" w:rsidRPr="00102A75" w:rsidRDefault="00154E22" w:rsidP="00A7755F">
            <w:pPr>
              <w:spacing w:line="380" w:lineRule="exact"/>
              <w:ind w:right="227"/>
              <w:jc w:val="right"/>
              <w:rPr>
                <w:rFonts w:asciiTheme="majorBidi" w:hAnsiTheme="majorBidi" w:cstheme="majorBidi"/>
                <w:sz w:val="32"/>
                <w:szCs w:val="32"/>
              </w:rPr>
            </w:pPr>
            <w:r w:rsidRPr="00102A75">
              <w:rPr>
                <w:rFonts w:asciiTheme="majorBidi" w:hAnsiTheme="majorBidi" w:cstheme="majorBidi"/>
                <w:sz w:val="32"/>
                <w:szCs w:val="32"/>
              </w:rPr>
              <w:t>-</w:t>
            </w:r>
          </w:p>
        </w:tc>
        <w:tc>
          <w:tcPr>
            <w:tcW w:w="0" w:type="auto"/>
            <w:tcBorders>
              <w:top w:val="nil"/>
              <w:left w:val="nil"/>
              <w:bottom w:val="nil"/>
              <w:right w:val="nil"/>
            </w:tcBorders>
            <w:shd w:val="clear" w:color="auto" w:fill="auto"/>
            <w:noWrap/>
            <w:hideMark/>
          </w:tcPr>
          <w:p w14:paraId="6D347E4E" w14:textId="77777777" w:rsidR="00154E22" w:rsidRPr="00102A75" w:rsidRDefault="00154E22" w:rsidP="00154E22">
            <w:pPr>
              <w:spacing w:line="380" w:lineRule="exact"/>
              <w:jc w:val="right"/>
              <w:rPr>
                <w:rFonts w:asciiTheme="majorBidi" w:hAnsiTheme="majorBidi" w:cstheme="majorBidi"/>
                <w:sz w:val="32"/>
                <w:szCs w:val="32"/>
              </w:rPr>
            </w:pPr>
          </w:p>
        </w:tc>
        <w:tc>
          <w:tcPr>
            <w:tcW w:w="1763" w:type="dxa"/>
            <w:tcBorders>
              <w:top w:val="single" w:sz="6" w:space="0" w:color="auto"/>
              <w:left w:val="nil"/>
              <w:bottom w:val="double" w:sz="6" w:space="0" w:color="auto"/>
              <w:right w:val="nil"/>
            </w:tcBorders>
            <w:shd w:val="clear" w:color="000000" w:fill="FFFFFF"/>
            <w:noWrap/>
          </w:tcPr>
          <w:p w14:paraId="11DE5DBD" w14:textId="4896371C" w:rsidR="00154E22" w:rsidRPr="00102A75" w:rsidRDefault="00154E22" w:rsidP="00154E22">
            <w:pPr>
              <w:spacing w:line="380" w:lineRule="exact"/>
              <w:jc w:val="right"/>
              <w:rPr>
                <w:rFonts w:asciiTheme="majorBidi" w:hAnsiTheme="majorBidi" w:cstheme="majorBidi"/>
                <w:sz w:val="32"/>
                <w:szCs w:val="32"/>
              </w:rPr>
            </w:pPr>
            <w:r w:rsidRPr="00102A75">
              <w:rPr>
                <w:rFonts w:asciiTheme="majorBidi" w:hAnsiTheme="majorBidi" w:cstheme="majorBidi"/>
                <w:sz w:val="32"/>
                <w:szCs w:val="32"/>
              </w:rPr>
              <w:t>48,800,000</w:t>
            </w:r>
          </w:p>
        </w:tc>
      </w:tr>
    </w:tbl>
    <w:p w14:paraId="1F9AA487" w14:textId="77777777" w:rsidR="00617E3A" w:rsidRPr="00102A75" w:rsidRDefault="00617E3A" w:rsidP="00D30700">
      <w:pPr>
        <w:tabs>
          <w:tab w:val="left" w:pos="284"/>
          <w:tab w:val="left" w:pos="851"/>
        </w:tabs>
        <w:spacing w:line="380" w:lineRule="exact"/>
        <w:ind w:left="284" w:hanging="426"/>
        <w:jc w:val="thaiDistribute"/>
        <w:rPr>
          <w:rFonts w:asciiTheme="majorBidi" w:hAnsiTheme="majorBidi" w:cstheme="majorBidi"/>
          <w:sz w:val="32"/>
          <w:szCs w:val="32"/>
        </w:rPr>
      </w:pPr>
    </w:p>
    <w:p w14:paraId="3AC11F32" w14:textId="083FFCA6" w:rsidR="00665F69" w:rsidRPr="008B2114" w:rsidRDefault="002B516F" w:rsidP="00D30700">
      <w:pPr>
        <w:tabs>
          <w:tab w:val="left" w:pos="284"/>
          <w:tab w:val="left" w:pos="851"/>
        </w:tabs>
        <w:spacing w:line="380" w:lineRule="exact"/>
        <w:ind w:left="284" w:hanging="426"/>
        <w:jc w:val="thaiDistribute"/>
        <w:rPr>
          <w:rFonts w:asciiTheme="majorBidi" w:hAnsiTheme="majorBidi" w:cstheme="majorBidi"/>
          <w:spacing w:val="-4"/>
          <w:sz w:val="32"/>
          <w:szCs w:val="32"/>
          <w:cs/>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9D7D35" w:rsidRPr="00102A75">
        <w:rPr>
          <w:rFonts w:asciiTheme="majorBidi" w:hAnsiTheme="majorBidi" w:cstheme="majorBidi"/>
          <w:spacing w:val="-4"/>
          <w:sz w:val="32"/>
          <w:szCs w:val="32"/>
        </w:rPr>
        <w:t>As at December 31, 2019, the part of the land and building of the subsidiary has been mortgaged is a guarantee for the credit limit of the subsidiary.</w:t>
      </w:r>
    </w:p>
    <w:p w14:paraId="2F5F0A99" w14:textId="79423A1B" w:rsidR="00617E3A" w:rsidRPr="008B2114" w:rsidRDefault="00665F69" w:rsidP="009D7D35">
      <w:pPr>
        <w:tabs>
          <w:tab w:val="left" w:pos="284"/>
          <w:tab w:val="left" w:pos="851"/>
        </w:tabs>
        <w:spacing w:line="380" w:lineRule="exact"/>
        <w:ind w:left="284" w:hanging="426"/>
        <w:jc w:val="thaiDistribute"/>
        <w:rPr>
          <w:rFonts w:asciiTheme="majorBidi" w:hAnsiTheme="majorBidi" w:cstheme="majorBidi"/>
          <w:b/>
          <w:bCs/>
          <w:sz w:val="32"/>
          <w:szCs w:val="32"/>
          <w:cs/>
        </w:rPr>
      </w:pPr>
      <w:r w:rsidRPr="00102A75">
        <w:rPr>
          <w:rFonts w:asciiTheme="majorBidi" w:hAnsiTheme="majorBidi" w:cstheme="majorBidi"/>
          <w:sz w:val="32"/>
          <w:szCs w:val="32"/>
        </w:rPr>
        <w:t xml:space="preserve">          </w:t>
      </w:r>
      <w:r w:rsidRPr="00102A75">
        <w:rPr>
          <w:rFonts w:asciiTheme="majorBidi" w:hAnsiTheme="majorBidi" w:cstheme="majorBidi"/>
          <w:sz w:val="32"/>
          <w:szCs w:val="32"/>
        </w:rPr>
        <w:tab/>
      </w:r>
    </w:p>
    <w:p w14:paraId="166F066A" w14:textId="6D9C21E0" w:rsidR="0006267A" w:rsidRPr="00102A75" w:rsidRDefault="0009311B" w:rsidP="00D30700">
      <w:pPr>
        <w:tabs>
          <w:tab w:val="left" w:pos="284"/>
          <w:tab w:val="left" w:pos="851"/>
        </w:tabs>
        <w:spacing w:line="380" w:lineRule="exact"/>
        <w:ind w:left="284" w:hanging="426"/>
        <w:jc w:val="thaiDistribute"/>
        <w:rPr>
          <w:rFonts w:asciiTheme="majorBidi" w:hAnsiTheme="majorBidi" w:cstheme="majorBidi"/>
          <w:b/>
          <w:bCs/>
          <w:spacing w:val="-2"/>
          <w:sz w:val="32"/>
          <w:szCs w:val="32"/>
        </w:rPr>
      </w:pPr>
      <w:r w:rsidRPr="00102A75">
        <w:rPr>
          <w:rFonts w:asciiTheme="majorBidi" w:hAnsiTheme="majorBidi" w:cstheme="majorBidi"/>
          <w:b/>
          <w:bCs/>
          <w:sz w:val="32"/>
          <w:szCs w:val="32"/>
        </w:rPr>
        <w:t>2</w:t>
      </w:r>
      <w:r w:rsidR="009D7D35" w:rsidRPr="00102A75">
        <w:rPr>
          <w:rFonts w:asciiTheme="majorBidi" w:hAnsiTheme="majorBidi" w:cstheme="majorBidi"/>
          <w:b/>
          <w:bCs/>
          <w:sz w:val="32"/>
          <w:szCs w:val="32"/>
        </w:rPr>
        <w:t>8</w:t>
      </w:r>
      <w:r w:rsidR="00617E3A" w:rsidRPr="00102A75">
        <w:rPr>
          <w:rFonts w:asciiTheme="majorBidi" w:hAnsiTheme="majorBidi" w:cstheme="majorBidi"/>
          <w:b/>
          <w:bCs/>
          <w:sz w:val="32"/>
          <w:szCs w:val="32"/>
        </w:rPr>
        <w:t>.</w:t>
      </w:r>
      <w:r w:rsidR="00084BF4" w:rsidRPr="00102A75">
        <w:rPr>
          <w:rFonts w:asciiTheme="majorBidi" w:hAnsiTheme="majorBidi" w:cstheme="majorBidi"/>
          <w:b/>
          <w:bCs/>
          <w:sz w:val="32"/>
          <w:szCs w:val="32"/>
        </w:rPr>
        <w:tab/>
      </w:r>
      <w:r w:rsidR="00DD2213" w:rsidRPr="00102A75">
        <w:rPr>
          <w:rFonts w:asciiTheme="majorBidi" w:hAnsiTheme="majorBidi" w:cstheme="majorBidi"/>
          <w:b/>
          <w:bCs/>
          <w:sz w:val="32"/>
          <w:szCs w:val="32"/>
        </w:rPr>
        <w:t xml:space="preserve">PROVISION FOR LONG-TERM </w:t>
      </w:r>
      <w:r w:rsidR="0006267A" w:rsidRPr="00102A75">
        <w:rPr>
          <w:rFonts w:asciiTheme="majorBidi" w:hAnsiTheme="majorBidi" w:cstheme="majorBidi"/>
          <w:b/>
          <w:bCs/>
          <w:sz w:val="32"/>
          <w:szCs w:val="32"/>
        </w:rPr>
        <w:t>EMPLOYEE BENEFIT</w:t>
      </w:r>
      <w:r w:rsidR="00DD2213" w:rsidRPr="00102A75">
        <w:rPr>
          <w:rFonts w:asciiTheme="majorBidi" w:hAnsiTheme="majorBidi" w:cstheme="majorBidi"/>
          <w:b/>
          <w:bCs/>
          <w:sz w:val="32"/>
          <w:szCs w:val="32"/>
        </w:rPr>
        <w:t>S</w:t>
      </w:r>
    </w:p>
    <w:p w14:paraId="3C55C7F5" w14:textId="52F1CA47" w:rsidR="0006267A" w:rsidRPr="008B2114" w:rsidRDefault="0006267A" w:rsidP="00D30700">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102A75">
        <w:rPr>
          <w:rFonts w:asciiTheme="majorBidi" w:hAnsiTheme="majorBidi" w:cstheme="majorBidi"/>
          <w:sz w:val="32"/>
          <w:szCs w:val="32"/>
        </w:rPr>
        <w:tab/>
      </w:r>
      <w:r w:rsidR="000B2FDF" w:rsidRPr="00102A75">
        <w:rPr>
          <w:rFonts w:asciiTheme="majorBidi" w:hAnsiTheme="majorBidi" w:cstheme="majorBidi"/>
          <w:sz w:val="32"/>
          <w:szCs w:val="32"/>
        </w:rPr>
        <w:t>2</w:t>
      </w:r>
      <w:r w:rsidR="009D7D35" w:rsidRPr="00102A75">
        <w:rPr>
          <w:rFonts w:asciiTheme="majorBidi" w:hAnsiTheme="majorBidi" w:cstheme="majorBidi"/>
          <w:sz w:val="32"/>
          <w:szCs w:val="32"/>
        </w:rPr>
        <w:t>8</w:t>
      </w:r>
      <w:r w:rsidR="002C0147" w:rsidRPr="00102A75">
        <w:rPr>
          <w:rFonts w:asciiTheme="majorBidi" w:hAnsiTheme="majorBidi" w:cstheme="majorBidi"/>
          <w:sz w:val="32"/>
          <w:szCs w:val="32"/>
        </w:rPr>
        <w:t>.1</w:t>
      </w:r>
      <w:r w:rsidR="002C0147" w:rsidRPr="00102A75">
        <w:rPr>
          <w:rFonts w:asciiTheme="majorBidi" w:hAnsiTheme="majorBidi" w:cstheme="majorBidi"/>
          <w:sz w:val="32"/>
          <w:szCs w:val="32"/>
        </w:rPr>
        <w:tab/>
      </w:r>
      <w:r w:rsidR="0061362C" w:rsidRPr="00102A75">
        <w:rPr>
          <w:rFonts w:asciiTheme="majorBidi" w:hAnsiTheme="majorBidi" w:cstheme="majorBidi"/>
          <w:spacing w:val="-2"/>
          <w:sz w:val="32"/>
          <w:szCs w:val="32"/>
        </w:rPr>
        <w:t xml:space="preserve">Movement of </w:t>
      </w:r>
      <w:r w:rsidR="005D7A5A" w:rsidRPr="00102A75">
        <w:rPr>
          <w:rFonts w:asciiTheme="majorBidi" w:hAnsiTheme="majorBidi" w:cstheme="majorBidi"/>
          <w:spacing w:val="-2"/>
          <w:sz w:val="32"/>
          <w:szCs w:val="32"/>
        </w:rPr>
        <w:t xml:space="preserve">provision for long-term </w:t>
      </w:r>
      <w:r w:rsidR="0061362C" w:rsidRPr="00102A75">
        <w:rPr>
          <w:rFonts w:asciiTheme="majorBidi" w:hAnsiTheme="majorBidi" w:cstheme="majorBidi"/>
          <w:spacing w:val="-2"/>
          <w:sz w:val="32"/>
          <w:szCs w:val="32"/>
        </w:rPr>
        <w:t xml:space="preserve">employee benefit for the </w:t>
      </w:r>
      <w:r w:rsidR="00B47BD1" w:rsidRPr="00102A75">
        <w:rPr>
          <w:rFonts w:asciiTheme="majorBidi" w:hAnsiTheme="majorBidi" w:cstheme="majorBidi"/>
          <w:spacing w:val="-2"/>
          <w:sz w:val="32"/>
          <w:szCs w:val="32"/>
        </w:rPr>
        <w:t>year</w:t>
      </w:r>
      <w:r w:rsidR="00B6255D" w:rsidRPr="00102A75">
        <w:rPr>
          <w:rFonts w:asciiTheme="majorBidi" w:hAnsiTheme="majorBidi" w:cstheme="majorBidi"/>
          <w:spacing w:val="-2"/>
          <w:sz w:val="32"/>
          <w:szCs w:val="32"/>
        </w:rPr>
        <w:t xml:space="preserve">s </w:t>
      </w:r>
      <w:r w:rsidR="0061362C" w:rsidRPr="00102A75">
        <w:rPr>
          <w:rFonts w:asciiTheme="majorBidi" w:hAnsiTheme="majorBidi" w:cstheme="majorBidi"/>
          <w:spacing w:val="-2"/>
          <w:sz w:val="32"/>
          <w:szCs w:val="32"/>
        </w:rPr>
        <w:t xml:space="preserve">ended </w:t>
      </w:r>
      <w:r w:rsidR="00AB57FC" w:rsidRPr="00102A75">
        <w:rPr>
          <w:rFonts w:asciiTheme="majorBidi" w:hAnsiTheme="majorBidi" w:cstheme="majorBidi"/>
          <w:spacing w:val="-2"/>
          <w:sz w:val="32"/>
          <w:szCs w:val="32"/>
        </w:rPr>
        <w:t>December 31, 2020</w:t>
      </w:r>
      <w:r w:rsidR="0061362C" w:rsidRPr="00102A75">
        <w:rPr>
          <w:rFonts w:asciiTheme="majorBidi" w:hAnsiTheme="majorBidi" w:cstheme="majorBidi"/>
          <w:spacing w:val="-2"/>
          <w:sz w:val="32"/>
          <w:szCs w:val="32"/>
        </w:rPr>
        <w:t xml:space="preserve"> </w:t>
      </w:r>
      <w:r w:rsidR="00663532" w:rsidRPr="00102A75">
        <w:rPr>
          <w:rFonts w:asciiTheme="majorBidi" w:hAnsiTheme="majorBidi" w:cstheme="majorBidi"/>
          <w:spacing w:val="-2"/>
          <w:sz w:val="32"/>
          <w:szCs w:val="32"/>
        </w:rPr>
        <w:t xml:space="preserve">and </w:t>
      </w:r>
      <w:r w:rsidR="00AE419F" w:rsidRPr="00102A75">
        <w:rPr>
          <w:rFonts w:asciiTheme="majorBidi" w:hAnsiTheme="majorBidi" w:cstheme="majorBidi"/>
          <w:spacing w:val="-2"/>
          <w:sz w:val="32"/>
          <w:szCs w:val="32"/>
        </w:rPr>
        <w:t>2019</w:t>
      </w:r>
      <w:r w:rsidR="008A6371" w:rsidRPr="00102A75">
        <w:rPr>
          <w:rFonts w:asciiTheme="majorBidi" w:hAnsiTheme="majorBidi" w:cstheme="majorBidi"/>
          <w:spacing w:val="-2"/>
          <w:sz w:val="32"/>
          <w:szCs w:val="32"/>
        </w:rPr>
        <w:t>,</w:t>
      </w:r>
      <w:r w:rsidR="00663532" w:rsidRPr="00102A75">
        <w:rPr>
          <w:rFonts w:asciiTheme="majorBidi" w:hAnsiTheme="majorBidi" w:cstheme="majorBidi"/>
          <w:spacing w:val="-2"/>
          <w:sz w:val="32"/>
          <w:szCs w:val="32"/>
        </w:rPr>
        <w:t xml:space="preserve"> </w:t>
      </w:r>
      <w:r w:rsidR="0061362C" w:rsidRPr="00102A75">
        <w:rPr>
          <w:rFonts w:asciiTheme="majorBidi" w:hAnsiTheme="majorBidi" w:cstheme="majorBidi"/>
          <w:spacing w:val="-2"/>
          <w:sz w:val="32"/>
          <w:szCs w:val="32"/>
        </w:rPr>
        <w:t>shown</w:t>
      </w:r>
      <w:r w:rsidR="0061362C" w:rsidRPr="00102A75">
        <w:rPr>
          <w:rFonts w:asciiTheme="majorBidi" w:hAnsiTheme="majorBidi" w:cstheme="majorBidi"/>
          <w:sz w:val="32"/>
          <w:szCs w:val="32"/>
        </w:rPr>
        <w:t xml:space="preserve"> as follow</w:t>
      </w:r>
      <w:r w:rsidR="00CF7B40" w:rsidRPr="00102A75">
        <w:rPr>
          <w:rFonts w:asciiTheme="majorBidi" w:hAnsiTheme="majorBidi" w:cstheme="majorBidi"/>
          <w:sz w:val="32"/>
          <w:szCs w:val="32"/>
        </w:rPr>
        <w:t>s</w:t>
      </w:r>
      <w:r w:rsidR="0061362C" w:rsidRPr="00102A75">
        <w:rPr>
          <w:rFonts w:asciiTheme="majorBidi" w:hAnsiTheme="majorBidi" w:cstheme="majorBidi"/>
          <w:sz w:val="32"/>
          <w:szCs w:val="32"/>
        </w:rPr>
        <w:t>:</w:t>
      </w:r>
    </w:p>
    <w:tbl>
      <w:tblPr>
        <w:tblW w:w="9188" w:type="dxa"/>
        <w:tblInd w:w="288" w:type="dxa"/>
        <w:tblLayout w:type="fixed"/>
        <w:tblCellMar>
          <w:left w:w="57" w:type="dxa"/>
          <w:right w:w="57" w:type="dxa"/>
        </w:tblCellMar>
        <w:tblLook w:val="0000" w:firstRow="0" w:lastRow="0" w:firstColumn="0" w:lastColumn="0" w:noHBand="0" w:noVBand="0"/>
      </w:tblPr>
      <w:tblGrid>
        <w:gridCol w:w="3880"/>
        <w:gridCol w:w="1271"/>
        <w:gridCol w:w="142"/>
        <w:gridCol w:w="1135"/>
        <w:gridCol w:w="142"/>
        <w:gridCol w:w="1279"/>
        <w:gridCol w:w="140"/>
        <w:gridCol w:w="1199"/>
      </w:tblGrid>
      <w:tr w:rsidR="005F3783" w:rsidRPr="00102A75" w14:paraId="0C778A46" w14:textId="77777777" w:rsidTr="002A4DEE">
        <w:trPr>
          <w:cantSplit/>
          <w:trHeight w:val="195"/>
        </w:trPr>
        <w:tc>
          <w:tcPr>
            <w:tcW w:w="3880" w:type="dxa"/>
          </w:tcPr>
          <w:p w14:paraId="41E4C55D" w14:textId="77777777" w:rsidR="005F3783" w:rsidRPr="00102A75" w:rsidRDefault="0006267A" w:rsidP="00617E3A">
            <w:pPr>
              <w:tabs>
                <w:tab w:val="left" w:pos="284"/>
                <w:tab w:val="left" w:pos="851"/>
                <w:tab w:val="left" w:pos="1418"/>
              </w:tabs>
              <w:spacing w:line="300" w:lineRule="exact"/>
              <w:jc w:val="thaiDistribute"/>
              <w:rPr>
                <w:rFonts w:asciiTheme="majorBidi" w:hAnsiTheme="majorBidi" w:cstheme="majorBidi"/>
                <w:sz w:val="24"/>
                <w:szCs w:val="24"/>
              </w:rPr>
            </w:pPr>
            <w:r w:rsidRPr="00102A75">
              <w:rPr>
                <w:rFonts w:asciiTheme="majorBidi" w:hAnsiTheme="majorBidi" w:cstheme="majorBidi"/>
                <w:b/>
                <w:bCs/>
                <w:sz w:val="24"/>
                <w:szCs w:val="24"/>
              </w:rPr>
              <w:tab/>
            </w:r>
            <w:r w:rsidRPr="00102A75">
              <w:rPr>
                <w:rFonts w:asciiTheme="majorBidi" w:hAnsiTheme="majorBidi" w:cstheme="majorBidi"/>
                <w:b/>
                <w:bCs/>
                <w:sz w:val="24"/>
                <w:szCs w:val="24"/>
              </w:rPr>
              <w:tab/>
            </w:r>
            <w:r w:rsidR="00516FD1" w:rsidRPr="00102A75">
              <w:rPr>
                <w:rFonts w:asciiTheme="majorBidi" w:hAnsiTheme="majorBidi" w:cstheme="majorBidi"/>
                <w:b/>
                <w:bCs/>
                <w:sz w:val="24"/>
                <w:szCs w:val="24"/>
              </w:rPr>
              <w:t xml:space="preserve"> </w:t>
            </w:r>
          </w:p>
        </w:tc>
        <w:tc>
          <w:tcPr>
            <w:tcW w:w="5308" w:type="dxa"/>
            <w:gridSpan w:val="7"/>
            <w:tcBorders>
              <w:bottom w:val="single" w:sz="6" w:space="0" w:color="auto"/>
            </w:tcBorders>
          </w:tcPr>
          <w:p w14:paraId="007465F1" w14:textId="5CB31177" w:rsidR="005F3783" w:rsidRPr="00102A75" w:rsidRDefault="00D87C18" w:rsidP="00617E3A">
            <w:pPr>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5F3783" w:rsidRPr="00102A75">
              <w:rPr>
                <w:rFonts w:asciiTheme="majorBidi" w:hAnsiTheme="majorBidi" w:cstheme="majorBidi"/>
                <w:sz w:val="24"/>
                <w:szCs w:val="24"/>
              </w:rPr>
              <w:t>Baht</w:t>
            </w:r>
          </w:p>
        </w:tc>
      </w:tr>
      <w:tr w:rsidR="005F3783" w:rsidRPr="00102A75" w14:paraId="10BBD859" w14:textId="77777777" w:rsidTr="00617E3A">
        <w:trPr>
          <w:cantSplit/>
          <w:trHeight w:val="48"/>
        </w:trPr>
        <w:tc>
          <w:tcPr>
            <w:tcW w:w="3880" w:type="dxa"/>
          </w:tcPr>
          <w:p w14:paraId="610049FD" w14:textId="77777777" w:rsidR="005F3783" w:rsidRPr="008B2114" w:rsidRDefault="005F3783" w:rsidP="00617E3A">
            <w:pPr>
              <w:tabs>
                <w:tab w:val="left" w:pos="284"/>
                <w:tab w:val="left" w:pos="851"/>
                <w:tab w:val="left" w:pos="1418"/>
              </w:tabs>
              <w:spacing w:line="300" w:lineRule="exact"/>
              <w:jc w:val="thaiDistribute"/>
              <w:rPr>
                <w:rFonts w:asciiTheme="majorBidi" w:hAnsiTheme="majorBidi" w:cstheme="majorBidi"/>
                <w:sz w:val="24"/>
                <w:szCs w:val="24"/>
                <w:cs/>
              </w:rPr>
            </w:pPr>
          </w:p>
        </w:tc>
        <w:tc>
          <w:tcPr>
            <w:tcW w:w="2548" w:type="dxa"/>
            <w:gridSpan w:val="3"/>
            <w:tcBorders>
              <w:top w:val="single" w:sz="6" w:space="0" w:color="auto"/>
              <w:bottom w:val="single" w:sz="6" w:space="0" w:color="auto"/>
            </w:tcBorders>
          </w:tcPr>
          <w:p w14:paraId="5E60F03A" w14:textId="6C266320" w:rsidR="005F3783" w:rsidRPr="00102A75" w:rsidRDefault="005F3783" w:rsidP="00617E3A">
            <w:pPr>
              <w:tabs>
                <w:tab w:val="left" w:pos="284"/>
                <w:tab w:val="left" w:pos="851"/>
                <w:tab w:val="left" w:pos="1418"/>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w:t>
            </w:r>
            <w:r w:rsidR="00BE1C4E" w:rsidRPr="00102A75">
              <w:rPr>
                <w:rFonts w:asciiTheme="majorBidi" w:hAnsiTheme="majorBidi" w:cstheme="majorBidi"/>
                <w:sz w:val="24"/>
                <w:szCs w:val="24"/>
              </w:rPr>
              <w:t>s</w:t>
            </w:r>
          </w:p>
        </w:tc>
        <w:tc>
          <w:tcPr>
            <w:tcW w:w="142" w:type="dxa"/>
            <w:tcBorders>
              <w:top w:val="single" w:sz="6" w:space="0" w:color="auto"/>
              <w:left w:val="nil"/>
            </w:tcBorders>
          </w:tcPr>
          <w:p w14:paraId="47ECC027" w14:textId="77777777" w:rsidR="005F3783" w:rsidRPr="008B2114" w:rsidRDefault="005F3783" w:rsidP="00617E3A">
            <w:pPr>
              <w:tabs>
                <w:tab w:val="left" w:pos="284"/>
                <w:tab w:val="left" w:pos="851"/>
                <w:tab w:val="left" w:pos="1418"/>
              </w:tabs>
              <w:spacing w:line="300" w:lineRule="exact"/>
              <w:jc w:val="thaiDistribute"/>
              <w:rPr>
                <w:rFonts w:asciiTheme="majorBidi" w:hAnsiTheme="majorBidi" w:cstheme="majorBidi"/>
                <w:sz w:val="24"/>
                <w:szCs w:val="24"/>
                <w:cs/>
              </w:rPr>
            </w:pPr>
          </w:p>
        </w:tc>
        <w:tc>
          <w:tcPr>
            <w:tcW w:w="2618" w:type="dxa"/>
            <w:gridSpan w:val="3"/>
            <w:tcBorders>
              <w:top w:val="single" w:sz="6" w:space="0" w:color="auto"/>
              <w:bottom w:val="single" w:sz="6" w:space="0" w:color="auto"/>
            </w:tcBorders>
          </w:tcPr>
          <w:p w14:paraId="3CC9472A" w14:textId="17B5B0C6" w:rsidR="005F3783" w:rsidRPr="00102A75" w:rsidRDefault="005F3783" w:rsidP="00617E3A">
            <w:pPr>
              <w:spacing w:line="30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Separate Financial Statement</w:t>
            </w:r>
            <w:r w:rsidR="00BE1C4E" w:rsidRPr="00102A75">
              <w:rPr>
                <w:rFonts w:asciiTheme="majorBidi" w:hAnsiTheme="majorBidi" w:cstheme="majorBidi"/>
                <w:sz w:val="24"/>
                <w:szCs w:val="24"/>
              </w:rPr>
              <w:t>s</w:t>
            </w:r>
          </w:p>
        </w:tc>
      </w:tr>
      <w:tr w:rsidR="0093681F" w:rsidRPr="00102A75" w14:paraId="0B59E4EB" w14:textId="77777777" w:rsidTr="00617E3A">
        <w:trPr>
          <w:cantSplit/>
          <w:trHeight w:val="48"/>
        </w:trPr>
        <w:tc>
          <w:tcPr>
            <w:tcW w:w="3880" w:type="dxa"/>
            <w:vAlign w:val="bottom"/>
          </w:tcPr>
          <w:p w14:paraId="116789C1" w14:textId="77777777" w:rsidR="0093681F" w:rsidRPr="008B2114" w:rsidRDefault="0093681F" w:rsidP="00617E3A">
            <w:pPr>
              <w:tabs>
                <w:tab w:val="left" w:pos="284"/>
                <w:tab w:val="left" w:pos="851"/>
                <w:tab w:val="left" w:pos="1418"/>
              </w:tabs>
              <w:spacing w:line="300" w:lineRule="exact"/>
              <w:jc w:val="thaiDistribute"/>
              <w:rPr>
                <w:rFonts w:asciiTheme="majorBidi" w:hAnsiTheme="majorBidi" w:cstheme="majorBidi"/>
                <w:sz w:val="24"/>
                <w:szCs w:val="24"/>
                <w:cs/>
              </w:rPr>
            </w:pPr>
            <w:r w:rsidRPr="00102A75">
              <w:rPr>
                <w:rFonts w:asciiTheme="majorBidi" w:hAnsiTheme="majorBidi" w:cstheme="majorBidi"/>
                <w:b/>
                <w:bCs/>
                <w:sz w:val="24"/>
                <w:szCs w:val="24"/>
              </w:rPr>
              <w:t>The statements of financial position</w:t>
            </w:r>
          </w:p>
        </w:tc>
        <w:tc>
          <w:tcPr>
            <w:tcW w:w="1271" w:type="dxa"/>
            <w:tcBorders>
              <w:top w:val="single" w:sz="6" w:space="0" w:color="auto"/>
              <w:bottom w:val="single" w:sz="6" w:space="0" w:color="auto"/>
            </w:tcBorders>
          </w:tcPr>
          <w:p w14:paraId="4C1C6629" w14:textId="470201A7" w:rsidR="0093681F" w:rsidRPr="00102A75" w:rsidRDefault="00AE419F" w:rsidP="00617E3A">
            <w:pPr>
              <w:spacing w:line="300" w:lineRule="exact"/>
              <w:ind w:left="-57" w:right="-57"/>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2" w:type="dxa"/>
            <w:tcBorders>
              <w:top w:val="single" w:sz="6" w:space="0" w:color="auto"/>
            </w:tcBorders>
          </w:tcPr>
          <w:p w14:paraId="788823CF" w14:textId="77777777" w:rsidR="0093681F" w:rsidRPr="008B2114"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19D2B224" w14:textId="17B62C3D" w:rsidR="0093681F" w:rsidRPr="00102A75" w:rsidRDefault="00AE419F" w:rsidP="00617E3A">
            <w:pPr>
              <w:spacing w:line="300" w:lineRule="exact"/>
              <w:ind w:left="-57" w:right="-57"/>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2" w:type="dxa"/>
            <w:tcBorders>
              <w:left w:val="nil"/>
            </w:tcBorders>
          </w:tcPr>
          <w:p w14:paraId="4308BEF5" w14:textId="77777777" w:rsidR="0093681F" w:rsidRPr="008B2114"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14:paraId="41929977" w14:textId="1238CCFA" w:rsidR="0093681F" w:rsidRPr="00102A75" w:rsidRDefault="00AE419F" w:rsidP="00617E3A">
            <w:pPr>
              <w:spacing w:line="300" w:lineRule="exact"/>
              <w:ind w:left="-57" w:right="-57"/>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0" w:type="dxa"/>
          </w:tcPr>
          <w:p w14:paraId="3016499E" w14:textId="77777777" w:rsidR="0093681F" w:rsidRPr="008B2114" w:rsidRDefault="0093681F" w:rsidP="00617E3A">
            <w:pPr>
              <w:tabs>
                <w:tab w:val="left" w:pos="284"/>
                <w:tab w:val="left" w:pos="851"/>
                <w:tab w:val="left" w:pos="1418"/>
              </w:tabs>
              <w:spacing w:line="300" w:lineRule="exact"/>
              <w:ind w:left="-57" w:right="-57"/>
              <w:jc w:val="center"/>
              <w:rPr>
                <w:rFonts w:asciiTheme="majorBidi" w:hAnsiTheme="majorBidi" w:cstheme="majorBidi"/>
                <w:sz w:val="24"/>
                <w:szCs w:val="24"/>
                <w:cs/>
              </w:rPr>
            </w:pPr>
          </w:p>
        </w:tc>
        <w:tc>
          <w:tcPr>
            <w:tcW w:w="1199" w:type="dxa"/>
            <w:tcBorders>
              <w:top w:val="single" w:sz="6" w:space="0" w:color="auto"/>
              <w:bottom w:val="single" w:sz="6" w:space="0" w:color="auto"/>
            </w:tcBorders>
          </w:tcPr>
          <w:p w14:paraId="6212EEA4" w14:textId="2400DDAB" w:rsidR="0093681F" w:rsidRPr="00102A75" w:rsidRDefault="00AE419F" w:rsidP="00617E3A">
            <w:pPr>
              <w:spacing w:line="300" w:lineRule="exact"/>
              <w:ind w:left="-57" w:right="-57"/>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EE77EB" w:rsidRPr="00102A75" w14:paraId="14AFB8CD" w14:textId="77777777" w:rsidTr="00E573EF">
        <w:trPr>
          <w:cantSplit/>
          <w:trHeight w:val="65"/>
        </w:trPr>
        <w:tc>
          <w:tcPr>
            <w:tcW w:w="3880" w:type="dxa"/>
            <w:vAlign w:val="bottom"/>
          </w:tcPr>
          <w:p w14:paraId="12AFCEF6" w14:textId="2F75C460" w:rsidR="00EE77EB" w:rsidRPr="008B2114" w:rsidRDefault="00EE77EB" w:rsidP="00EE77EB">
            <w:pPr>
              <w:tabs>
                <w:tab w:val="left" w:pos="284"/>
                <w:tab w:val="left" w:pos="851"/>
                <w:tab w:val="left" w:pos="1418"/>
              </w:tabs>
              <w:spacing w:line="300" w:lineRule="exact"/>
              <w:ind w:left="138" w:right="-57" w:hanging="138"/>
              <w:rPr>
                <w:rFonts w:asciiTheme="majorBidi" w:hAnsiTheme="majorBidi" w:cstheme="majorBidi"/>
                <w:sz w:val="24"/>
                <w:szCs w:val="24"/>
                <w:cs/>
              </w:rPr>
            </w:pPr>
            <w:r w:rsidRPr="00102A75">
              <w:rPr>
                <w:rFonts w:asciiTheme="majorBidi" w:hAnsiTheme="majorBidi" w:cstheme="majorBidi"/>
                <w:sz w:val="24"/>
                <w:szCs w:val="24"/>
              </w:rPr>
              <w:t xml:space="preserve">Provision for long-term employee benefit, beginning of </w:t>
            </w:r>
            <w:r w:rsidRPr="00102A75">
              <w:rPr>
                <w:rFonts w:asciiTheme="majorBidi" w:hAnsiTheme="majorBidi" w:cstheme="majorBidi"/>
                <w:sz w:val="24"/>
                <w:szCs w:val="24"/>
              </w:rPr>
              <w:br/>
              <w:t>the year</w:t>
            </w:r>
          </w:p>
        </w:tc>
        <w:tc>
          <w:tcPr>
            <w:tcW w:w="1271" w:type="dxa"/>
            <w:tcBorders>
              <w:top w:val="single" w:sz="6" w:space="0" w:color="auto"/>
            </w:tcBorders>
          </w:tcPr>
          <w:p w14:paraId="4FD6BE92" w14:textId="77777777" w:rsidR="00A7755F" w:rsidRDefault="00A7755F" w:rsidP="00EE77EB">
            <w:pPr>
              <w:spacing w:line="300" w:lineRule="exact"/>
              <w:ind w:left="-113" w:right="57"/>
              <w:jc w:val="right"/>
              <w:rPr>
                <w:rFonts w:asciiTheme="majorBidi" w:hAnsiTheme="majorBidi" w:cstheme="majorBidi"/>
                <w:sz w:val="24"/>
                <w:szCs w:val="24"/>
              </w:rPr>
            </w:pPr>
          </w:p>
          <w:p w14:paraId="7DA360B2" w14:textId="7D01F9BD"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37,969,578</w:t>
            </w:r>
          </w:p>
        </w:tc>
        <w:tc>
          <w:tcPr>
            <w:tcW w:w="142" w:type="dxa"/>
            <w:vAlign w:val="bottom"/>
          </w:tcPr>
          <w:p w14:paraId="7FC188BE" w14:textId="77777777" w:rsidR="00EE77EB" w:rsidRPr="00102A75" w:rsidRDefault="00EE77EB" w:rsidP="00EE77EB">
            <w:pPr>
              <w:spacing w:line="300" w:lineRule="exact"/>
              <w:jc w:val="right"/>
              <w:rPr>
                <w:rFonts w:asciiTheme="majorBidi" w:hAnsiTheme="majorBidi" w:cstheme="majorBidi"/>
                <w:sz w:val="24"/>
                <w:szCs w:val="24"/>
              </w:rPr>
            </w:pPr>
          </w:p>
        </w:tc>
        <w:tc>
          <w:tcPr>
            <w:tcW w:w="1135" w:type="dxa"/>
            <w:tcBorders>
              <w:top w:val="single" w:sz="6" w:space="0" w:color="auto"/>
            </w:tcBorders>
            <w:vAlign w:val="bottom"/>
          </w:tcPr>
          <w:p w14:paraId="3EA7D96F" w14:textId="10C11E7A"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19,462,314</w:t>
            </w:r>
          </w:p>
        </w:tc>
        <w:tc>
          <w:tcPr>
            <w:tcW w:w="142" w:type="dxa"/>
            <w:vAlign w:val="bottom"/>
          </w:tcPr>
          <w:p w14:paraId="484D4D44" w14:textId="77777777" w:rsidR="00EE77EB" w:rsidRPr="00102A75" w:rsidRDefault="00EE77EB" w:rsidP="00EE77EB">
            <w:pPr>
              <w:spacing w:line="300" w:lineRule="exact"/>
              <w:jc w:val="right"/>
              <w:rPr>
                <w:rFonts w:asciiTheme="majorBidi" w:hAnsiTheme="majorBidi" w:cstheme="majorBidi"/>
                <w:sz w:val="24"/>
                <w:szCs w:val="24"/>
              </w:rPr>
            </w:pPr>
          </w:p>
        </w:tc>
        <w:tc>
          <w:tcPr>
            <w:tcW w:w="1279" w:type="dxa"/>
            <w:tcBorders>
              <w:top w:val="single" w:sz="6" w:space="0" w:color="auto"/>
            </w:tcBorders>
          </w:tcPr>
          <w:p w14:paraId="1BD037D3" w14:textId="77777777" w:rsidR="00A7755F" w:rsidRDefault="00A7755F" w:rsidP="00EE77EB">
            <w:pPr>
              <w:spacing w:line="300" w:lineRule="exact"/>
              <w:ind w:right="57"/>
              <w:jc w:val="right"/>
              <w:rPr>
                <w:rFonts w:asciiTheme="majorBidi" w:hAnsiTheme="majorBidi" w:cstheme="majorBidi"/>
                <w:sz w:val="24"/>
                <w:szCs w:val="24"/>
              </w:rPr>
            </w:pPr>
          </w:p>
          <w:p w14:paraId="589A10A7" w14:textId="7C59CB11" w:rsidR="00EE77EB" w:rsidRPr="00102A75" w:rsidRDefault="00EE77EB" w:rsidP="00EE77EB">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3,126,570</w:t>
            </w:r>
          </w:p>
        </w:tc>
        <w:tc>
          <w:tcPr>
            <w:tcW w:w="140" w:type="dxa"/>
            <w:vAlign w:val="bottom"/>
          </w:tcPr>
          <w:p w14:paraId="297DC68A" w14:textId="77777777" w:rsidR="00EE77EB" w:rsidRPr="00102A75" w:rsidRDefault="00EE77EB" w:rsidP="00EE77EB">
            <w:pPr>
              <w:spacing w:line="300" w:lineRule="exact"/>
              <w:jc w:val="right"/>
              <w:rPr>
                <w:rFonts w:asciiTheme="majorBidi" w:hAnsiTheme="majorBidi" w:cstheme="majorBidi"/>
                <w:sz w:val="24"/>
                <w:szCs w:val="24"/>
              </w:rPr>
            </w:pPr>
          </w:p>
        </w:tc>
        <w:tc>
          <w:tcPr>
            <w:tcW w:w="1199" w:type="dxa"/>
            <w:tcBorders>
              <w:top w:val="single" w:sz="6" w:space="0" w:color="auto"/>
            </w:tcBorders>
            <w:vAlign w:val="bottom"/>
          </w:tcPr>
          <w:p w14:paraId="593656E0" w14:textId="42FC5494"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1,623,353</w:t>
            </w:r>
          </w:p>
        </w:tc>
      </w:tr>
      <w:tr w:rsidR="00EE77EB" w:rsidRPr="00102A75" w14:paraId="2B285FD3" w14:textId="77777777" w:rsidTr="009E3BD4">
        <w:trPr>
          <w:cantSplit/>
          <w:trHeight w:val="80"/>
        </w:trPr>
        <w:tc>
          <w:tcPr>
            <w:tcW w:w="3880" w:type="dxa"/>
          </w:tcPr>
          <w:p w14:paraId="345159C1" w14:textId="77777777" w:rsidR="00EE77EB" w:rsidRPr="00102A75" w:rsidRDefault="00EE77EB" w:rsidP="00EE77EB">
            <w:pPr>
              <w:tabs>
                <w:tab w:val="left" w:pos="252"/>
                <w:tab w:val="left" w:pos="851"/>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As at acquisition of investments in </w:t>
            </w:r>
            <w:proofErr w:type="spellStart"/>
            <w:r w:rsidRPr="00102A75">
              <w:rPr>
                <w:rFonts w:asciiTheme="majorBidi" w:hAnsiTheme="majorBidi" w:cstheme="majorBidi"/>
                <w:sz w:val="24"/>
                <w:szCs w:val="24"/>
              </w:rPr>
              <w:t>subsudairies</w:t>
            </w:r>
            <w:proofErr w:type="spellEnd"/>
          </w:p>
        </w:tc>
        <w:tc>
          <w:tcPr>
            <w:tcW w:w="1271" w:type="dxa"/>
          </w:tcPr>
          <w:p w14:paraId="2FED0D51" w14:textId="0B462EF1"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429,863</w:t>
            </w:r>
          </w:p>
        </w:tc>
        <w:tc>
          <w:tcPr>
            <w:tcW w:w="142" w:type="dxa"/>
          </w:tcPr>
          <w:p w14:paraId="3424ABDA" w14:textId="77777777" w:rsidR="00EE77EB" w:rsidRPr="00102A75" w:rsidRDefault="00EE77EB" w:rsidP="00EE77EB">
            <w:pPr>
              <w:spacing w:line="300" w:lineRule="exact"/>
              <w:jc w:val="right"/>
              <w:rPr>
                <w:rFonts w:asciiTheme="majorBidi" w:hAnsiTheme="majorBidi" w:cstheme="majorBidi"/>
                <w:sz w:val="24"/>
                <w:szCs w:val="24"/>
              </w:rPr>
            </w:pPr>
          </w:p>
        </w:tc>
        <w:tc>
          <w:tcPr>
            <w:tcW w:w="1135" w:type="dxa"/>
          </w:tcPr>
          <w:p w14:paraId="7DE19259" w14:textId="5BBAD6DB" w:rsidR="00EE77EB" w:rsidRPr="00102A75" w:rsidRDefault="00EE77EB" w:rsidP="00EE77EB">
            <w:pPr>
              <w:spacing w:line="300" w:lineRule="exact"/>
              <w:ind w:left="-113"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tcPr>
          <w:p w14:paraId="51B85D76" w14:textId="77777777" w:rsidR="00EE77EB" w:rsidRPr="00102A75" w:rsidRDefault="00EE77EB" w:rsidP="00EE77EB">
            <w:pPr>
              <w:spacing w:line="300" w:lineRule="exact"/>
              <w:jc w:val="right"/>
              <w:rPr>
                <w:rFonts w:asciiTheme="majorBidi" w:hAnsiTheme="majorBidi" w:cstheme="majorBidi"/>
                <w:sz w:val="24"/>
                <w:szCs w:val="24"/>
              </w:rPr>
            </w:pPr>
          </w:p>
        </w:tc>
        <w:tc>
          <w:tcPr>
            <w:tcW w:w="1279" w:type="dxa"/>
          </w:tcPr>
          <w:p w14:paraId="28E65EE5" w14:textId="151E67CC"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8"/>
                <w:szCs w:val="28"/>
              </w:rPr>
              <w:t>-</w:t>
            </w:r>
          </w:p>
        </w:tc>
        <w:tc>
          <w:tcPr>
            <w:tcW w:w="140" w:type="dxa"/>
          </w:tcPr>
          <w:p w14:paraId="28D347AB" w14:textId="77777777" w:rsidR="00EE77EB" w:rsidRPr="00102A75" w:rsidRDefault="00EE77EB" w:rsidP="00EE77EB">
            <w:pPr>
              <w:spacing w:line="300" w:lineRule="exact"/>
              <w:jc w:val="right"/>
              <w:rPr>
                <w:rFonts w:asciiTheme="majorBidi" w:hAnsiTheme="majorBidi" w:cstheme="majorBidi"/>
                <w:sz w:val="24"/>
                <w:szCs w:val="24"/>
              </w:rPr>
            </w:pPr>
          </w:p>
        </w:tc>
        <w:tc>
          <w:tcPr>
            <w:tcW w:w="1199" w:type="dxa"/>
          </w:tcPr>
          <w:p w14:paraId="4C7121BE" w14:textId="65459AE3"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19CA7575" w14:textId="77777777" w:rsidTr="009E3BD4">
        <w:trPr>
          <w:cantSplit/>
          <w:trHeight w:val="80"/>
        </w:trPr>
        <w:tc>
          <w:tcPr>
            <w:tcW w:w="3880" w:type="dxa"/>
          </w:tcPr>
          <w:p w14:paraId="718BAD18" w14:textId="5DB91C04" w:rsidR="00EE77EB" w:rsidRPr="00102A75" w:rsidRDefault="00EE77EB" w:rsidP="00EE77EB">
            <w:pPr>
              <w:tabs>
                <w:tab w:val="left" w:pos="252"/>
                <w:tab w:val="left" w:pos="851"/>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u w:val="single"/>
              </w:rPr>
              <w:t xml:space="preserve">Less </w:t>
            </w:r>
            <w:r w:rsidRPr="00102A75">
              <w:rPr>
                <w:rFonts w:asciiTheme="majorBidi" w:hAnsiTheme="majorBidi" w:cstheme="majorBidi"/>
                <w:sz w:val="24"/>
                <w:szCs w:val="24"/>
              </w:rPr>
              <w:t>Decreased from sale a subsidiary</w:t>
            </w:r>
          </w:p>
        </w:tc>
        <w:tc>
          <w:tcPr>
            <w:tcW w:w="1271" w:type="dxa"/>
          </w:tcPr>
          <w:p w14:paraId="167C6782" w14:textId="1E838142"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(15,145,173)</w:t>
            </w:r>
          </w:p>
        </w:tc>
        <w:tc>
          <w:tcPr>
            <w:tcW w:w="142" w:type="dxa"/>
          </w:tcPr>
          <w:p w14:paraId="3D9BAE62" w14:textId="77777777" w:rsidR="00EE77EB" w:rsidRPr="00102A75" w:rsidRDefault="00EE77EB" w:rsidP="00EE77EB">
            <w:pPr>
              <w:spacing w:line="300" w:lineRule="exact"/>
              <w:jc w:val="right"/>
              <w:rPr>
                <w:rFonts w:asciiTheme="majorBidi" w:hAnsiTheme="majorBidi" w:cstheme="majorBidi"/>
                <w:sz w:val="24"/>
                <w:szCs w:val="24"/>
              </w:rPr>
            </w:pPr>
          </w:p>
        </w:tc>
        <w:tc>
          <w:tcPr>
            <w:tcW w:w="1135" w:type="dxa"/>
          </w:tcPr>
          <w:p w14:paraId="187DBC5F" w14:textId="77777777" w:rsidR="00EE77EB" w:rsidRPr="00102A75" w:rsidRDefault="00EE77EB" w:rsidP="00EE77EB">
            <w:pPr>
              <w:spacing w:line="300" w:lineRule="exact"/>
              <w:ind w:left="-113" w:right="57"/>
              <w:jc w:val="right"/>
              <w:rPr>
                <w:rFonts w:asciiTheme="majorBidi" w:hAnsiTheme="majorBidi" w:cstheme="majorBidi"/>
                <w:sz w:val="24"/>
                <w:szCs w:val="24"/>
              </w:rPr>
            </w:pPr>
          </w:p>
        </w:tc>
        <w:tc>
          <w:tcPr>
            <w:tcW w:w="142" w:type="dxa"/>
          </w:tcPr>
          <w:p w14:paraId="2AB04907" w14:textId="77777777" w:rsidR="00EE77EB" w:rsidRPr="00102A75" w:rsidRDefault="00EE77EB" w:rsidP="00EE77EB">
            <w:pPr>
              <w:spacing w:line="300" w:lineRule="exact"/>
              <w:jc w:val="right"/>
              <w:rPr>
                <w:rFonts w:asciiTheme="majorBidi" w:hAnsiTheme="majorBidi" w:cstheme="majorBidi"/>
                <w:sz w:val="24"/>
                <w:szCs w:val="24"/>
              </w:rPr>
            </w:pPr>
          </w:p>
        </w:tc>
        <w:tc>
          <w:tcPr>
            <w:tcW w:w="1279" w:type="dxa"/>
          </w:tcPr>
          <w:p w14:paraId="47EE5414" w14:textId="4A80CC9C"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8"/>
                <w:szCs w:val="28"/>
              </w:rPr>
              <w:t>-</w:t>
            </w:r>
          </w:p>
        </w:tc>
        <w:tc>
          <w:tcPr>
            <w:tcW w:w="140" w:type="dxa"/>
          </w:tcPr>
          <w:p w14:paraId="1D1C687F" w14:textId="77777777" w:rsidR="00EE77EB" w:rsidRPr="00102A75" w:rsidRDefault="00EE77EB" w:rsidP="00EE77EB">
            <w:pPr>
              <w:spacing w:line="300" w:lineRule="exact"/>
              <w:jc w:val="right"/>
              <w:rPr>
                <w:rFonts w:asciiTheme="majorBidi" w:hAnsiTheme="majorBidi" w:cstheme="majorBidi"/>
                <w:sz w:val="24"/>
                <w:szCs w:val="24"/>
              </w:rPr>
            </w:pPr>
          </w:p>
        </w:tc>
        <w:tc>
          <w:tcPr>
            <w:tcW w:w="1199" w:type="dxa"/>
          </w:tcPr>
          <w:p w14:paraId="65E192D2" w14:textId="77777777" w:rsidR="00EE77EB" w:rsidRPr="00102A75" w:rsidRDefault="00EE77EB" w:rsidP="00EE77EB">
            <w:pPr>
              <w:spacing w:line="300" w:lineRule="exact"/>
              <w:ind w:left="-113" w:right="227"/>
              <w:jc w:val="right"/>
              <w:rPr>
                <w:rFonts w:asciiTheme="majorBidi" w:hAnsiTheme="majorBidi" w:cstheme="majorBidi"/>
                <w:sz w:val="24"/>
                <w:szCs w:val="24"/>
              </w:rPr>
            </w:pPr>
          </w:p>
        </w:tc>
      </w:tr>
      <w:tr w:rsidR="00EE77EB" w:rsidRPr="00102A75" w14:paraId="0F58ACDA" w14:textId="77777777" w:rsidTr="009E3BD4">
        <w:trPr>
          <w:cantSplit/>
          <w:trHeight w:val="101"/>
        </w:trPr>
        <w:tc>
          <w:tcPr>
            <w:tcW w:w="3880" w:type="dxa"/>
          </w:tcPr>
          <w:p w14:paraId="46F0E769" w14:textId="77777777" w:rsidR="00EE77EB" w:rsidRPr="008B2114" w:rsidRDefault="00EE77EB" w:rsidP="00EE77EB">
            <w:pPr>
              <w:tabs>
                <w:tab w:val="left" w:pos="252"/>
                <w:tab w:val="left" w:pos="851"/>
                <w:tab w:val="left" w:pos="1418"/>
              </w:tabs>
              <w:spacing w:line="300" w:lineRule="exact"/>
              <w:ind w:left="138" w:hanging="138"/>
              <w:rPr>
                <w:rFonts w:asciiTheme="majorBidi" w:hAnsiTheme="majorBidi" w:cstheme="majorBidi"/>
                <w:sz w:val="24"/>
                <w:szCs w:val="24"/>
                <w:cs/>
              </w:rPr>
            </w:pP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Current service costs and interest</w:t>
            </w:r>
          </w:p>
        </w:tc>
        <w:tc>
          <w:tcPr>
            <w:tcW w:w="1271" w:type="dxa"/>
          </w:tcPr>
          <w:p w14:paraId="22EA851B" w14:textId="3602932D"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8,759,057</w:t>
            </w:r>
          </w:p>
        </w:tc>
        <w:tc>
          <w:tcPr>
            <w:tcW w:w="142" w:type="dxa"/>
          </w:tcPr>
          <w:p w14:paraId="1A012E1C"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35" w:type="dxa"/>
          </w:tcPr>
          <w:p w14:paraId="3A529EB8" w14:textId="29D173AA"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7,160,658</w:t>
            </w:r>
          </w:p>
        </w:tc>
        <w:tc>
          <w:tcPr>
            <w:tcW w:w="142" w:type="dxa"/>
          </w:tcPr>
          <w:p w14:paraId="0E9FDBAD"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279" w:type="dxa"/>
          </w:tcPr>
          <w:p w14:paraId="25BB45BB" w14:textId="4A364BCC" w:rsidR="00EE77EB" w:rsidRPr="00102A75" w:rsidRDefault="00EE77EB" w:rsidP="00EE77EB">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1,488,888</w:t>
            </w:r>
          </w:p>
        </w:tc>
        <w:tc>
          <w:tcPr>
            <w:tcW w:w="140" w:type="dxa"/>
          </w:tcPr>
          <w:p w14:paraId="1C6ECE29"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99" w:type="dxa"/>
          </w:tcPr>
          <w:p w14:paraId="61E7A959" w14:textId="3A53F099"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1,493,762</w:t>
            </w:r>
          </w:p>
        </w:tc>
      </w:tr>
      <w:tr w:rsidR="00EE77EB" w:rsidRPr="00102A75" w14:paraId="6F795EBA" w14:textId="77777777" w:rsidTr="00E573EF">
        <w:trPr>
          <w:cantSplit/>
          <w:trHeight w:val="80"/>
        </w:trPr>
        <w:tc>
          <w:tcPr>
            <w:tcW w:w="3880" w:type="dxa"/>
            <w:vAlign w:val="bottom"/>
          </w:tcPr>
          <w:p w14:paraId="57EBE1CA" w14:textId="77777777" w:rsidR="00EE77EB" w:rsidRPr="00102A75" w:rsidRDefault="00EE77EB" w:rsidP="00EE77EB">
            <w:pPr>
              <w:tabs>
                <w:tab w:val="left" w:pos="252"/>
                <w:tab w:val="left" w:pos="851"/>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u w:val="single"/>
              </w:rPr>
              <w:t>Add</w:t>
            </w:r>
            <w:r w:rsidRPr="00102A75">
              <w:rPr>
                <w:rFonts w:asciiTheme="majorBidi" w:hAnsiTheme="majorBidi" w:cstheme="majorBidi"/>
                <w:sz w:val="24"/>
                <w:szCs w:val="24"/>
              </w:rPr>
              <w:t xml:space="preserve"> Past service costs and interest</w:t>
            </w:r>
          </w:p>
          <w:p w14:paraId="0F41DDE0" w14:textId="77777777" w:rsidR="00EE77EB" w:rsidRPr="00102A75" w:rsidRDefault="00EE77EB" w:rsidP="00EE77EB">
            <w:pPr>
              <w:tabs>
                <w:tab w:val="left" w:pos="228"/>
                <w:tab w:val="left" w:pos="326"/>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rPr>
              <w:tab/>
            </w:r>
            <w:r w:rsidRPr="00102A75">
              <w:rPr>
                <w:rFonts w:asciiTheme="majorBidi" w:hAnsiTheme="majorBidi" w:cstheme="majorBidi"/>
                <w:sz w:val="24"/>
                <w:szCs w:val="24"/>
              </w:rPr>
              <w:tab/>
            </w:r>
            <w:r w:rsidRPr="00102A75">
              <w:rPr>
                <w:rFonts w:asciiTheme="majorBidi" w:hAnsiTheme="majorBidi" w:cstheme="majorBidi"/>
                <w:sz w:val="24"/>
                <w:szCs w:val="24"/>
              </w:rPr>
              <w:tab/>
              <w:t>- employment plan amendment</w:t>
            </w:r>
          </w:p>
        </w:tc>
        <w:tc>
          <w:tcPr>
            <w:tcW w:w="1271" w:type="dxa"/>
            <w:vAlign w:val="bottom"/>
          </w:tcPr>
          <w:p w14:paraId="6CE98588" w14:textId="51899BA9" w:rsidR="00EE77EB" w:rsidRPr="00102A75" w:rsidRDefault="00EE77EB" w:rsidP="00EE77EB">
            <w:pPr>
              <w:spacing w:line="300" w:lineRule="exact"/>
              <w:ind w:left="-113"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2" w:type="dxa"/>
          </w:tcPr>
          <w:p w14:paraId="55B4A439"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35" w:type="dxa"/>
          </w:tcPr>
          <w:p w14:paraId="634F0E02" w14:textId="77777777" w:rsidR="00EE77EB" w:rsidRPr="00102A75" w:rsidRDefault="00EE77EB" w:rsidP="00EE77EB">
            <w:pPr>
              <w:spacing w:line="300" w:lineRule="exact"/>
              <w:ind w:left="-113" w:right="57"/>
              <w:jc w:val="right"/>
              <w:rPr>
                <w:rFonts w:asciiTheme="majorBidi" w:hAnsiTheme="majorBidi" w:cstheme="majorBidi"/>
                <w:sz w:val="24"/>
                <w:szCs w:val="24"/>
              </w:rPr>
            </w:pPr>
          </w:p>
          <w:p w14:paraId="0E0CF541" w14:textId="6AD946FA"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6,080,637</w:t>
            </w:r>
          </w:p>
        </w:tc>
        <w:tc>
          <w:tcPr>
            <w:tcW w:w="142" w:type="dxa"/>
          </w:tcPr>
          <w:p w14:paraId="22296A39"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279" w:type="dxa"/>
            <w:vAlign w:val="bottom"/>
          </w:tcPr>
          <w:p w14:paraId="29DCDB9C" w14:textId="23EDC712" w:rsidR="00EE77EB" w:rsidRPr="00102A75" w:rsidRDefault="00EE77EB" w:rsidP="00EE77EB">
            <w:pPr>
              <w:spacing w:line="300" w:lineRule="exact"/>
              <w:ind w:left="-113" w:right="227"/>
              <w:jc w:val="right"/>
              <w:rPr>
                <w:rFonts w:asciiTheme="majorBidi" w:hAnsiTheme="majorBidi" w:cstheme="majorBidi"/>
                <w:sz w:val="28"/>
                <w:szCs w:val="28"/>
              </w:rPr>
            </w:pPr>
            <w:r w:rsidRPr="00102A75">
              <w:rPr>
                <w:rFonts w:asciiTheme="majorBidi" w:hAnsiTheme="majorBidi" w:cstheme="majorBidi"/>
                <w:sz w:val="28"/>
                <w:szCs w:val="28"/>
              </w:rPr>
              <w:t>-</w:t>
            </w:r>
          </w:p>
        </w:tc>
        <w:tc>
          <w:tcPr>
            <w:tcW w:w="140" w:type="dxa"/>
          </w:tcPr>
          <w:p w14:paraId="18E1AD6A"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99" w:type="dxa"/>
          </w:tcPr>
          <w:p w14:paraId="4141FA45" w14:textId="77777777" w:rsidR="00EE77EB" w:rsidRPr="00102A75" w:rsidRDefault="00EE77EB" w:rsidP="00EE77EB">
            <w:pPr>
              <w:spacing w:line="300" w:lineRule="exact"/>
              <w:ind w:left="-113" w:right="57"/>
              <w:jc w:val="right"/>
              <w:rPr>
                <w:rFonts w:asciiTheme="majorBidi" w:hAnsiTheme="majorBidi" w:cstheme="majorBidi"/>
                <w:sz w:val="24"/>
                <w:szCs w:val="24"/>
              </w:rPr>
            </w:pPr>
          </w:p>
          <w:p w14:paraId="24C688C3" w14:textId="1B2AF6FF"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9,455</w:t>
            </w:r>
          </w:p>
        </w:tc>
      </w:tr>
      <w:tr w:rsidR="00EE77EB" w:rsidRPr="00102A75" w14:paraId="4F0F4B3B" w14:textId="77777777" w:rsidTr="00E573EF">
        <w:trPr>
          <w:cantSplit/>
          <w:trHeight w:val="137"/>
        </w:trPr>
        <w:tc>
          <w:tcPr>
            <w:tcW w:w="3880" w:type="dxa"/>
          </w:tcPr>
          <w:p w14:paraId="1E340720" w14:textId="77777777" w:rsidR="00EE77EB" w:rsidRPr="00102A75" w:rsidRDefault="00EE77EB" w:rsidP="00EE77EB">
            <w:pPr>
              <w:tabs>
                <w:tab w:val="left" w:pos="252"/>
                <w:tab w:val="left" w:pos="851"/>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u w:val="single"/>
              </w:rPr>
              <w:t>Less</w:t>
            </w:r>
            <w:r w:rsidRPr="00102A75">
              <w:rPr>
                <w:rFonts w:asciiTheme="majorBidi" w:hAnsiTheme="majorBidi" w:cstheme="majorBidi"/>
                <w:sz w:val="24"/>
                <w:szCs w:val="24"/>
              </w:rPr>
              <w:t xml:space="preserve"> Employee benefit obligations paid </w:t>
            </w:r>
          </w:p>
        </w:tc>
        <w:tc>
          <w:tcPr>
            <w:tcW w:w="1271" w:type="dxa"/>
          </w:tcPr>
          <w:p w14:paraId="4D020C59" w14:textId="65C54854"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(2,567,212)</w:t>
            </w:r>
          </w:p>
        </w:tc>
        <w:tc>
          <w:tcPr>
            <w:tcW w:w="142" w:type="dxa"/>
          </w:tcPr>
          <w:p w14:paraId="62A0953C"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35" w:type="dxa"/>
          </w:tcPr>
          <w:p w14:paraId="458A1602" w14:textId="2C84E65F"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(3,370,106)</w:t>
            </w:r>
          </w:p>
        </w:tc>
        <w:tc>
          <w:tcPr>
            <w:tcW w:w="142" w:type="dxa"/>
          </w:tcPr>
          <w:p w14:paraId="5D7B2431"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279" w:type="dxa"/>
          </w:tcPr>
          <w:p w14:paraId="582840FE" w14:textId="73FAC3BE"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(789,000)</w:t>
            </w:r>
          </w:p>
        </w:tc>
        <w:tc>
          <w:tcPr>
            <w:tcW w:w="140" w:type="dxa"/>
          </w:tcPr>
          <w:p w14:paraId="1B523E45" w14:textId="77777777" w:rsidR="00EE77EB" w:rsidRPr="00102A75" w:rsidRDefault="00EE77EB" w:rsidP="00EE77EB">
            <w:pPr>
              <w:spacing w:line="300" w:lineRule="exact"/>
              <w:ind w:left="-113"/>
              <w:jc w:val="right"/>
              <w:rPr>
                <w:rFonts w:asciiTheme="majorBidi" w:hAnsiTheme="majorBidi" w:cstheme="majorBidi"/>
                <w:sz w:val="24"/>
                <w:szCs w:val="24"/>
              </w:rPr>
            </w:pPr>
          </w:p>
        </w:tc>
        <w:tc>
          <w:tcPr>
            <w:tcW w:w="1199" w:type="dxa"/>
          </w:tcPr>
          <w:p w14:paraId="3D2BA96B" w14:textId="5A524484"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6D2EA2BB" w14:textId="77777777" w:rsidTr="00E573EF">
        <w:trPr>
          <w:cantSplit/>
          <w:trHeight w:val="94"/>
        </w:trPr>
        <w:tc>
          <w:tcPr>
            <w:tcW w:w="3880" w:type="dxa"/>
            <w:vAlign w:val="bottom"/>
          </w:tcPr>
          <w:p w14:paraId="33CD3CAB" w14:textId="77777777" w:rsidR="00EE77EB" w:rsidRPr="00102A75" w:rsidRDefault="00EE77EB" w:rsidP="00EE77EB">
            <w:pPr>
              <w:tabs>
                <w:tab w:val="left" w:pos="252"/>
                <w:tab w:val="left" w:pos="851"/>
                <w:tab w:val="left" w:pos="1418"/>
              </w:tabs>
              <w:spacing w:line="300" w:lineRule="exact"/>
              <w:ind w:left="138" w:hanging="138"/>
              <w:rPr>
                <w:rFonts w:asciiTheme="majorBidi" w:hAnsiTheme="majorBidi" w:cstheme="majorBidi"/>
                <w:sz w:val="24"/>
                <w:szCs w:val="24"/>
              </w:rPr>
            </w:pPr>
            <w:r w:rsidRPr="00102A75">
              <w:rPr>
                <w:rFonts w:asciiTheme="majorBidi" w:hAnsiTheme="majorBidi" w:cstheme="majorBidi"/>
                <w:sz w:val="24"/>
                <w:szCs w:val="24"/>
                <w:u w:val="single"/>
              </w:rPr>
              <w:t>Add (less)</w:t>
            </w:r>
            <w:r w:rsidRPr="00102A75">
              <w:rPr>
                <w:rFonts w:asciiTheme="majorBidi" w:hAnsiTheme="majorBidi" w:cstheme="majorBidi"/>
                <w:sz w:val="24"/>
                <w:szCs w:val="24"/>
              </w:rPr>
              <w:t xml:space="preserve"> Actuarial (gain) loss </w:t>
            </w:r>
          </w:p>
        </w:tc>
        <w:tc>
          <w:tcPr>
            <w:tcW w:w="1271" w:type="dxa"/>
            <w:vAlign w:val="bottom"/>
          </w:tcPr>
          <w:p w14:paraId="639D334D" w14:textId="0089E6C9"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(4,283,802)</w:t>
            </w:r>
          </w:p>
        </w:tc>
        <w:tc>
          <w:tcPr>
            <w:tcW w:w="142" w:type="dxa"/>
            <w:vAlign w:val="bottom"/>
          </w:tcPr>
          <w:p w14:paraId="20C6003E" w14:textId="7777777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p>
        </w:tc>
        <w:tc>
          <w:tcPr>
            <w:tcW w:w="1135" w:type="dxa"/>
            <w:vAlign w:val="bottom"/>
          </w:tcPr>
          <w:p w14:paraId="67041A3F" w14:textId="3D487242" w:rsidR="00EE77EB" w:rsidRPr="008B2114" w:rsidRDefault="00EE77EB" w:rsidP="00EE77EB">
            <w:pPr>
              <w:spacing w:line="300" w:lineRule="exact"/>
              <w:ind w:left="-113" w:right="57"/>
              <w:jc w:val="right"/>
              <w:rPr>
                <w:rFonts w:asciiTheme="majorBidi" w:hAnsiTheme="majorBidi" w:cstheme="majorBidi"/>
                <w:sz w:val="24"/>
                <w:szCs w:val="24"/>
                <w:cs/>
              </w:rPr>
            </w:pPr>
            <w:r w:rsidRPr="00102A75">
              <w:rPr>
                <w:rFonts w:asciiTheme="majorBidi" w:hAnsiTheme="majorBidi" w:cstheme="majorBidi"/>
                <w:sz w:val="24"/>
                <w:szCs w:val="24"/>
              </w:rPr>
              <w:t>8,636,075</w:t>
            </w:r>
          </w:p>
        </w:tc>
        <w:tc>
          <w:tcPr>
            <w:tcW w:w="142" w:type="dxa"/>
            <w:vAlign w:val="bottom"/>
          </w:tcPr>
          <w:p w14:paraId="236FC6EB" w14:textId="77777777" w:rsidR="00EE77EB" w:rsidRPr="00102A75" w:rsidRDefault="00EE77EB" w:rsidP="00EE77EB">
            <w:pPr>
              <w:tabs>
                <w:tab w:val="left" w:pos="252"/>
                <w:tab w:val="left" w:pos="851"/>
                <w:tab w:val="left" w:pos="1418"/>
              </w:tabs>
              <w:spacing w:line="300" w:lineRule="exact"/>
              <w:ind w:right="510"/>
              <w:jc w:val="right"/>
              <w:rPr>
                <w:rFonts w:asciiTheme="majorBidi" w:hAnsiTheme="majorBidi" w:cstheme="majorBidi"/>
                <w:sz w:val="24"/>
                <w:szCs w:val="24"/>
              </w:rPr>
            </w:pPr>
          </w:p>
        </w:tc>
        <w:tc>
          <w:tcPr>
            <w:tcW w:w="1279" w:type="dxa"/>
          </w:tcPr>
          <w:p w14:paraId="122EEBA8" w14:textId="5118E5AE"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8"/>
                <w:szCs w:val="28"/>
              </w:rPr>
              <w:t>-</w:t>
            </w:r>
          </w:p>
        </w:tc>
        <w:tc>
          <w:tcPr>
            <w:tcW w:w="140" w:type="dxa"/>
            <w:vAlign w:val="bottom"/>
          </w:tcPr>
          <w:p w14:paraId="2D134E0B" w14:textId="77777777" w:rsidR="00EE77EB" w:rsidRPr="00102A75" w:rsidRDefault="00EE77EB" w:rsidP="00EE77EB">
            <w:pPr>
              <w:tabs>
                <w:tab w:val="left" w:pos="252"/>
                <w:tab w:val="left" w:pos="851"/>
                <w:tab w:val="left" w:pos="1418"/>
              </w:tabs>
              <w:spacing w:line="300" w:lineRule="exact"/>
              <w:ind w:right="510"/>
              <w:jc w:val="right"/>
              <w:rPr>
                <w:rFonts w:asciiTheme="majorBidi" w:hAnsiTheme="majorBidi" w:cstheme="majorBidi"/>
                <w:sz w:val="24"/>
                <w:szCs w:val="24"/>
              </w:rPr>
            </w:pPr>
          </w:p>
        </w:tc>
        <w:tc>
          <w:tcPr>
            <w:tcW w:w="1199" w:type="dxa"/>
          </w:tcPr>
          <w:p w14:paraId="58A5D6CF" w14:textId="6B5A41E2" w:rsidR="00EE77EB" w:rsidRPr="00102A75" w:rsidRDefault="00EE77EB" w:rsidP="00EE77EB">
            <w:pPr>
              <w:spacing w:line="30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15B36A6E" w14:textId="77777777" w:rsidTr="00E573EF">
        <w:trPr>
          <w:cantSplit/>
          <w:trHeight w:val="65"/>
        </w:trPr>
        <w:tc>
          <w:tcPr>
            <w:tcW w:w="3880" w:type="dxa"/>
          </w:tcPr>
          <w:p w14:paraId="3125D07A" w14:textId="40A486C0" w:rsidR="00EE77EB" w:rsidRPr="008B2114" w:rsidRDefault="00EE77EB" w:rsidP="00EE77EB">
            <w:pPr>
              <w:tabs>
                <w:tab w:val="left" w:pos="252"/>
                <w:tab w:val="left" w:pos="851"/>
                <w:tab w:val="left" w:pos="1418"/>
              </w:tabs>
              <w:spacing w:line="300" w:lineRule="exact"/>
              <w:ind w:left="138" w:right="-57" w:hanging="138"/>
              <w:rPr>
                <w:rFonts w:asciiTheme="majorBidi" w:hAnsiTheme="majorBidi" w:cstheme="majorBidi"/>
                <w:sz w:val="24"/>
                <w:szCs w:val="24"/>
                <w:cs/>
              </w:rPr>
            </w:pPr>
            <w:r w:rsidRPr="00102A75">
              <w:rPr>
                <w:rFonts w:asciiTheme="majorBidi" w:hAnsiTheme="majorBidi" w:cstheme="majorBidi"/>
                <w:sz w:val="24"/>
                <w:szCs w:val="24"/>
              </w:rPr>
              <w:t xml:space="preserve">Provision for long-term employee benefit obligations, </w:t>
            </w:r>
            <w:r w:rsidRPr="00102A75">
              <w:rPr>
                <w:rFonts w:asciiTheme="majorBidi" w:hAnsiTheme="majorBidi" w:cstheme="majorBidi"/>
                <w:sz w:val="24"/>
                <w:szCs w:val="24"/>
              </w:rPr>
              <w:br/>
              <w:t>ending of the year</w:t>
            </w:r>
          </w:p>
        </w:tc>
        <w:tc>
          <w:tcPr>
            <w:tcW w:w="1271" w:type="dxa"/>
            <w:tcBorders>
              <w:top w:val="single" w:sz="6" w:space="0" w:color="auto"/>
              <w:bottom w:val="double" w:sz="6" w:space="0" w:color="auto"/>
            </w:tcBorders>
          </w:tcPr>
          <w:p w14:paraId="03F9C7B4" w14:textId="77777777" w:rsidR="00EE77EB" w:rsidRPr="00102A75" w:rsidRDefault="00EE77EB" w:rsidP="00EE77EB">
            <w:pPr>
              <w:spacing w:line="300" w:lineRule="exact"/>
              <w:ind w:right="57"/>
              <w:jc w:val="right"/>
              <w:rPr>
                <w:rFonts w:asciiTheme="majorBidi" w:hAnsiTheme="majorBidi" w:cstheme="majorBidi"/>
                <w:sz w:val="24"/>
                <w:szCs w:val="24"/>
              </w:rPr>
            </w:pPr>
          </w:p>
          <w:p w14:paraId="12BBAB92" w14:textId="0A83F925" w:rsidR="00EE77EB" w:rsidRPr="00102A75" w:rsidRDefault="00EE77EB" w:rsidP="00EE77EB">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 xml:space="preserve">  25,162,311</w:t>
            </w:r>
          </w:p>
        </w:tc>
        <w:tc>
          <w:tcPr>
            <w:tcW w:w="142" w:type="dxa"/>
          </w:tcPr>
          <w:p w14:paraId="44B1ABF2" w14:textId="77777777" w:rsidR="00EE77EB" w:rsidRPr="00102A75" w:rsidRDefault="00EE77EB" w:rsidP="00EE77EB">
            <w:pPr>
              <w:spacing w:line="30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1F5432F2" w14:textId="77777777" w:rsidR="00EE77EB" w:rsidRPr="00102A75" w:rsidRDefault="00EE77EB" w:rsidP="00EE77EB">
            <w:pPr>
              <w:spacing w:line="300" w:lineRule="exact"/>
              <w:ind w:right="57"/>
              <w:jc w:val="right"/>
              <w:rPr>
                <w:rFonts w:asciiTheme="majorBidi" w:hAnsiTheme="majorBidi" w:cstheme="majorBidi"/>
                <w:sz w:val="24"/>
                <w:szCs w:val="24"/>
              </w:rPr>
            </w:pPr>
          </w:p>
          <w:p w14:paraId="6F1E4DAF" w14:textId="7C332B5A"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37,969,578</w:t>
            </w:r>
          </w:p>
        </w:tc>
        <w:tc>
          <w:tcPr>
            <w:tcW w:w="142" w:type="dxa"/>
          </w:tcPr>
          <w:p w14:paraId="78972C8E" w14:textId="77777777" w:rsidR="00EE77EB" w:rsidRPr="00102A75" w:rsidRDefault="00EE77EB" w:rsidP="00EE77EB">
            <w:pPr>
              <w:spacing w:line="30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04B6940C" w14:textId="77777777" w:rsidR="00EE77EB" w:rsidRPr="00102A75" w:rsidRDefault="00EE77EB" w:rsidP="00EE77EB">
            <w:pPr>
              <w:spacing w:line="300" w:lineRule="exact"/>
              <w:ind w:right="57"/>
              <w:jc w:val="right"/>
              <w:rPr>
                <w:rFonts w:asciiTheme="majorBidi" w:hAnsiTheme="majorBidi" w:cstheme="majorBidi"/>
                <w:sz w:val="24"/>
                <w:szCs w:val="24"/>
              </w:rPr>
            </w:pPr>
          </w:p>
          <w:p w14:paraId="5A9538B3" w14:textId="6C514450" w:rsidR="00EE77EB" w:rsidRPr="00102A75" w:rsidRDefault="00EE77EB" w:rsidP="00EE77EB">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3,826,458</w:t>
            </w:r>
          </w:p>
        </w:tc>
        <w:tc>
          <w:tcPr>
            <w:tcW w:w="140" w:type="dxa"/>
          </w:tcPr>
          <w:p w14:paraId="29AD0146" w14:textId="77777777" w:rsidR="00EE77EB" w:rsidRPr="00102A75" w:rsidRDefault="00EE77EB" w:rsidP="00EE77EB">
            <w:pPr>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047C77AA" w14:textId="77777777" w:rsidR="00EE77EB" w:rsidRPr="00102A75" w:rsidRDefault="00EE77EB" w:rsidP="00EE77EB">
            <w:pPr>
              <w:spacing w:line="300" w:lineRule="exact"/>
              <w:ind w:right="57"/>
              <w:jc w:val="right"/>
              <w:rPr>
                <w:rFonts w:asciiTheme="majorBidi" w:hAnsiTheme="majorBidi" w:cstheme="majorBidi"/>
                <w:sz w:val="24"/>
                <w:szCs w:val="24"/>
              </w:rPr>
            </w:pPr>
          </w:p>
          <w:p w14:paraId="6D169087" w14:textId="36077858" w:rsidR="00EE77EB" w:rsidRPr="00102A75" w:rsidRDefault="00EE77EB" w:rsidP="00EE77EB">
            <w:pPr>
              <w:spacing w:line="30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3,126,570</w:t>
            </w:r>
          </w:p>
        </w:tc>
      </w:tr>
    </w:tbl>
    <w:p w14:paraId="1F06BA48" w14:textId="77777777" w:rsidR="00A02FE8" w:rsidRPr="00102A75" w:rsidRDefault="00A02FE8" w:rsidP="00D30700">
      <w:pPr>
        <w:tabs>
          <w:tab w:val="left" w:pos="284"/>
          <w:tab w:val="left" w:pos="567"/>
          <w:tab w:val="left" w:pos="851"/>
          <w:tab w:val="left" w:pos="1418"/>
          <w:tab w:val="left" w:pos="1985"/>
        </w:tabs>
        <w:spacing w:line="380" w:lineRule="exact"/>
        <w:ind w:left="284" w:right="-57" w:hanging="142"/>
        <w:jc w:val="thaiDistribute"/>
        <w:rPr>
          <w:rFonts w:asciiTheme="majorBidi" w:hAnsiTheme="majorBidi" w:cstheme="majorBidi"/>
          <w:sz w:val="32"/>
          <w:szCs w:val="32"/>
        </w:rPr>
      </w:pPr>
    </w:p>
    <w:p w14:paraId="0FAF082E" w14:textId="77777777" w:rsidR="00EE30EC" w:rsidRPr="00102A75" w:rsidRDefault="00EE30EC">
      <w:pPr>
        <w:widowControl/>
        <w:rPr>
          <w:rFonts w:asciiTheme="majorBidi" w:hAnsiTheme="majorBidi" w:cstheme="majorBidi"/>
          <w:sz w:val="32"/>
          <w:szCs w:val="32"/>
        </w:rPr>
      </w:pPr>
      <w:r w:rsidRPr="00102A75">
        <w:rPr>
          <w:rFonts w:asciiTheme="majorBidi" w:hAnsiTheme="majorBidi" w:cstheme="majorBidi"/>
          <w:sz w:val="32"/>
          <w:szCs w:val="32"/>
        </w:rPr>
        <w:br w:type="page"/>
      </w:r>
    </w:p>
    <w:p w14:paraId="60251819" w14:textId="18304AB7" w:rsidR="00350259" w:rsidRPr="00102A75" w:rsidRDefault="00DD2070" w:rsidP="00D30700">
      <w:pPr>
        <w:tabs>
          <w:tab w:val="left" w:pos="284"/>
          <w:tab w:val="left" w:pos="851"/>
          <w:tab w:val="left" w:pos="1418"/>
        </w:tabs>
        <w:spacing w:line="380" w:lineRule="exact"/>
        <w:ind w:left="851" w:hanging="1032"/>
        <w:jc w:val="thaiDistribute"/>
        <w:rPr>
          <w:rFonts w:asciiTheme="majorBidi" w:hAnsiTheme="majorBidi" w:cstheme="majorBidi"/>
          <w:spacing w:val="-2"/>
          <w:sz w:val="32"/>
          <w:szCs w:val="32"/>
        </w:rPr>
      </w:pPr>
      <w:r w:rsidRPr="00102A75">
        <w:rPr>
          <w:rFonts w:asciiTheme="majorBidi" w:hAnsiTheme="majorBidi" w:cstheme="majorBidi"/>
          <w:sz w:val="32"/>
          <w:szCs w:val="32"/>
        </w:rPr>
        <w:lastRenderedPageBreak/>
        <w:tab/>
      </w:r>
      <w:r w:rsidR="000B2FDF" w:rsidRPr="00102A75">
        <w:rPr>
          <w:rFonts w:asciiTheme="majorBidi" w:hAnsiTheme="majorBidi" w:cstheme="majorBidi"/>
          <w:sz w:val="32"/>
          <w:szCs w:val="32"/>
        </w:rPr>
        <w:t>2</w:t>
      </w:r>
      <w:r w:rsidR="00D44F44" w:rsidRPr="00102A75">
        <w:rPr>
          <w:rFonts w:asciiTheme="majorBidi" w:hAnsiTheme="majorBidi" w:cstheme="majorBidi"/>
          <w:sz w:val="32"/>
          <w:szCs w:val="32"/>
        </w:rPr>
        <w:t>8</w:t>
      </w:r>
      <w:r w:rsidR="00350259" w:rsidRPr="00102A75">
        <w:rPr>
          <w:rFonts w:asciiTheme="majorBidi" w:hAnsiTheme="majorBidi" w:cstheme="majorBidi"/>
          <w:sz w:val="32"/>
          <w:szCs w:val="32"/>
        </w:rPr>
        <w:t>.2</w:t>
      </w:r>
      <w:r w:rsidR="00350259" w:rsidRPr="00102A75">
        <w:rPr>
          <w:rFonts w:asciiTheme="majorBidi" w:hAnsiTheme="majorBidi" w:cstheme="majorBidi"/>
          <w:sz w:val="32"/>
          <w:szCs w:val="32"/>
        </w:rPr>
        <w:tab/>
      </w:r>
      <w:r w:rsidR="009763DE" w:rsidRPr="00102A75">
        <w:rPr>
          <w:rFonts w:asciiTheme="majorBidi" w:hAnsiTheme="majorBidi" w:cstheme="majorBidi"/>
          <w:spacing w:val="-2"/>
          <w:sz w:val="32"/>
          <w:szCs w:val="32"/>
        </w:rPr>
        <w:t xml:space="preserve">The expenses recognized in the consolidated statements of comprehensive income for the </w:t>
      </w:r>
      <w:r w:rsidR="00024126" w:rsidRPr="00102A75">
        <w:rPr>
          <w:rFonts w:asciiTheme="majorBidi" w:hAnsiTheme="majorBidi" w:cstheme="majorBidi"/>
          <w:spacing w:val="-2"/>
          <w:sz w:val="32"/>
          <w:szCs w:val="32"/>
        </w:rPr>
        <w:t>year</w:t>
      </w:r>
      <w:r w:rsidR="00D87C18" w:rsidRPr="00102A75">
        <w:rPr>
          <w:rFonts w:asciiTheme="majorBidi" w:hAnsiTheme="majorBidi" w:cstheme="majorBidi"/>
          <w:spacing w:val="-2"/>
          <w:sz w:val="32"/>
          <w:szCs w:val="32"/>
        </w:rPr>
        <w:t>s</w:t>
      </w:r>
      <w:r w:rsidR="00024126" w:rsidRPr="00102A75">
        <w:rPr>
          <w:rFonts w:asciiTheme="majorBidi" w:hAnsiTheme="majorBidi" w:cstheme="majorBidi"/>
          <w:spacing w:val="-2"/>
          <w:sz w:val="32"/>
          <w:szCs w:val="32"/>
        </w:rPr>
        <w:t xml:space="preserve"> </w:t>
      </w:r>
      <w:r w:rsidR="009763DE" w:rsidRPr="00102A75">
        <w:rPr>
          <w:rFonts w:asciiTheme="majorBidi" w:hAnsiTheme="majorBidi" w:cstheme="majorBidi"/>
          <w:spacing w:val="-2"/>
          <w:sz w:val="32"/>
          <w:szCs w:val="32"/>
        </w:rPr>
        <w:t xml:space="preserve">ended </w:t>
      </w:r>
      <w:r w:rsidR="00AB57FC" w:rsidRPr="00102A75">
        <w:rPr>
          <w:rFonts w:asciiTheme="majorBidi" w:hAnsiTheme="majorBidi" w:cstheme="majorBidi"/>
          <w:spacing w:val="-2"/>
          <w:sz w:val="32"/>
          <w:szCs w:val="32"/>
        </w:rPr>
        <w:t>December 31, 2020</w:t>
      </w:r>
      <w:r w:rsidR="009763DE"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008A6371" w:rsidRPr="00102A75">
        <w:rPr>
          <w:rFonts w:asciiTheme="majorBidi" w:hAnsiTheme="majorBidi" w:cstheme="majorBidi"/>
          <w:spacing w:val="-2"/>
          <w:sz w:val="32"/>
          <w:szCs w:val="32"/>
        </w:rPr>
        <w:t>,</w:t>
      </w:r>
      <w:r w:rsidR="009763DE" w:rsidRPr="00102A75">
        <w:rPr>
          <w:rFonts w:asciiTheme="majorBidi" w:hAnsiTheme="majorBidi" w:cstheme="majorBidi"/>
          <w:spacing w:val="-2"/>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7"/>
        <w:gridCol w:w="3429"/>
        <w:gridCol w:w="1276"/>
        <w:gridCol w:w="140"/>
        <w:gridCol w:w="1278"/>
        <w:gridCol w:w="142"/>
        <w:gridCol w:w="1133"/>
        <w:gridCol w:w="141"/>
        <w:gridCol w:w="1279"/>
      </w:tblGrid>
      <w:tr w:rsidR="00350259" w:rsidRPr="00102A75" w14:paraId="1A5280AE" w14:textId="77777777" w:rsidTr="004A686C">
        <w:trPr>
          <w:cantSplit/>
        </w:trPr>
        <w:tc>
          <w:tcPr>
            <w:tcW w:w="3736" w:type="dxa"/>
            <w:gridSpan w:val="2"/>
          </w:tcPr>
          <w:p w14:paraId="0A1A5CEA" w14:textId="77777777" w:rsidR="00350259" w:rsidRPr="00102A75" w:rsidRDefault="00350259" w:rsidP="00617E3A">
            <w:pPr>
              <w:tabs>
                <w:tab w:val="left" w:pos="284"/>
                <w:tab w:val="left" w:pos="851"/>
                <w:tab w:val="left" w:pos="1418"/>
              </w:tabs>
              <w:spacing w:line="280" w:lineRule="exact"/>
              <w:jc w:val="thaiDistribute"/>
              <w:rPr>
                <w:rFonts w:asciiTheme="majorBidi" w:hAnsiTheme="majorBidi" w:cstheme="majorBidi"/>
                <w:sz w:val="24"/>
                <w:szCs w:val="24"/>
              </w:rPr>
            </w:pPr>
          </w:p>
        </w:tc>
        <w:tc>
          <w:tcPr>
            <w:tcW w:w="5389" w:type="dxa"/>
            <w:gridSpan w:val="7"/>
            <w:tcBorders>
              <w:bottom w:val="single" w:sz="6" w:space="0" w:color="auto"/>
            </w:tcBorders>
          </w:tcPr>
          <w:p w14:paraId="306B2AB7" w14:textId="7150F961" w:rsidR="00350259" w:rsidRPr="00102A75" w:rsidRDefault="00D87C18" w:rsidP="00617E3A">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9763DE" w:rsidRPr="00102A75">
              <w:rPr>
                <w:rFonts w:asciiTheme="majorBidi" w:hAnsiTheme="majorBidi" w:cstheme="majorBidi"/>
                <w:sz w:val="24"/>
                <w:szCs w:val="24"/>
              </w:rPr>
              <w:t>Baht</w:t>
            </w:r>
          </w:p>
        </w:tc>
      </w:tr>
      <w:tr w:rsidR="00350259" w:rsidRPr="00102A75" w14:paraId="78DDB875" w14:textId="77777777" w:rsidTr="004A686C">
        <w:trPr>
          <w:cantSplit/>
        </w:trPr>
        <w:tc>
          <w:tcPr>
            <w:tcW w:w="3736" w:type="dxa"/>
            <w:gridSpan w:val="2"/>
          </w:tcPr>
          <w:p w14:paraId="6A1F50A6" w14:textId="77777777" w:rsidR="00350259" w:rsidRPr="008B2114" w:rsidRDefault="00350259" w:rsidP="00617E3A">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2694" w:type="dxa"/>
            <w:gridSpan w:val="3"/>
            <w:tcBorders>
              <w:top w:val="single" w:sz="6" w:space="0" w:color="auto"/>
              <w:bottom w:val="single" w:sz="6" w:space="0" w:color="auto"/>
            </w:tcBorders>
          </w:tcPr>
          <w:p w14:paraId="4E65EE69" w14:textId="77777777" w:rsidR="00350259" w:rsidRPr="00102A75" w:rsidRDefault="009763DE" w:rsidP="00617E3A">
            <w:pPr>
              <w:tabs>
                <w:tab w:val="left" w:pos="284"/>
                <w:tab w:val="left" w:pos="851"/>
                <w:tab w:val="left" w:pos="1418"/>
              </w:tabs>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Statements</w:t>
            </w:r>
          </w:p>
        </w:tc>
        <w:tc>
          <w:tcPr>
            <w:tcW w:w="142" w:type="dxa"/>
          </w:tcPr>
          <w:p w14:paraId="37780085" w14:textId="77777777" w:rsidR="00350259" w:rsidRPr="00102A75" w:rsidRDefault="00350259" w:rsidP="00617E3A">
            <w:pPr>
              <w:spacing w:line="280" w:lineRule="exact"/>
              <w:jc w:val="center"/>
              <w:rPr>
                <w:rFonts w:asciiTheme="majorBidi" w:hAnsiTheme="majorBidi" w:cstheme="majorBidi"/>
                <w:sz w:val="24"/>
                <w:szCs w:val="24"/>
              </w:rPr>
            </w:pPr>
          </w:p>
        </w:tc>
        <w:tc>
          <w:tcPr>
            <w:tcW w:w="2553" w:type="dxa"/>
            <w:gridSpan w:val="3"/>
            <w:tcBorders>
              <w:bottom w:val="single" w:sz="6" w:space="0" w:color="auto"/>
            </w:tcBorders>
          </w:tcPr>
          <w:p w14:paraId="11B8C802" w14:textId="77777777" w:rsidR="00350259" w:rsidRPr="00102A75" w:rsidRDefault="009763DE" w:rsidP="00617E3A">
            <w:pPr>
              <w:spacing w:line="280" w:lineRule="exact"/>
              <w:ind w:left="-108" w:right="-108"/>
              <w:jc w:val="center"/>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350259" w:rsidRPr="00102A75" w14:paraId="6EE9164E" w14:textId="77777777" w:rsidTr="004A686C">
        <w:trPr>
          <w:cantSplit/>
          <w:trHeight w:val="310"/>
        </w:trPr>
        <w:tc>
          <w:tcPr>
            <w:tcW w:w="3736" w:type="dxa"/>
            <w:gridSpan w:val="2"/>
          </w:tcPr>
          <w:p w14:paraId="6CFA687F" w14:textId="77777777" w:rsidR="00350259" w:rsidRPr="008B2114" w:rsidRDefault="009763DE" w:rsidP="00617E3A">
            <w:pPr>
              <w:tabs>
                <w:tab w:val="left" w:pos="284"/>
                <w:tab w:val="left" w:pos="851"/>
                <w:tab w:val="left" w:pos="1418"/>
              </w:tabs>
              <w:spacing w:line="280" w:lineRule="exact"/>
              <w:jc w:val="thaiDistribute"/>
              <w:rPr>
                <w:rFonts w:asciiTheme="majorBidi" w:hAnsiTheme="majorBidi" w:cstheme="majorBidi"/>
                <w:b/>
                <w:bCs/>
                <w:sz w:val="24"/>
                <w:szCs w:val="24"/>
                <w:cs/>
              </w:rPr>
            </w:pPr>
            <w:r w:rsidRPr="00102A75">
              <w:rPr>
                <w:rFonts w:asciiTheme="majorBidi" w:hAnsiTheme="majorBidi" w:cstheme="majorBidi"/>
                <w:b/>
                <w:bCs/>
                <w:sz w:val="24"/>
                <w:szCs w:val="24"/>
              </w:rPr>
              <w:t>Statement of comprehensive income</w:t>
            </w:r>
          </w:p>
        </w:tc>
        <w:tc>
          <w:tcPr>
            <w:tcW w:w="1276" w:type="dxa"/>
            <w:tcBorders>
              <w:top w:val="single" w:sz="6" w:space="0" w:color="auto"/>
              <w:bottom w:val="single" w:sz="6" w:space="0" w:color="auto"/>
            </w:tcBorders>
          </w:tcPr>
          <w:p w14:paraId="5D87C40D" w14:textId="63119D21" w:rsidR="00350259" w:rsidRPr="00102A75" w:rsidRDefault="00AE419F" w:rsidP="00617E3A">
            <w:pPr>
              <w:spacing w:line="280" w:lineRule="exact"/>
              <w:ind w:left="-17" w:right="-17"/>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0" w:type="dxa"/>
          </w:tcPr>
          <w:p w14:paraId="3C790090" w14:textId="77777777" w:rsidR="00350259" w:rsidRPr="00102A75" w:rsidRDefault="00350259" w:rsidP="00617E3A">
            <w:pPr>
              <w:spacing w:line="280" w:lineRule="exact"/>
              <w:jc w:val="center"/>
              <w:rPr>
                <w:rFonts w:asciiTheme="majorBidi" w:hAnsiTheme="majorBidi" w:cstheme="majorBidi"/>
                <w:sz w:val="24"/>
                <w:szCs w:val="24"/>
              </w:rPr>
            </w:pPr>
          </w:p>
        </w:tc>
        <w:tc>
          <w:tcPr>
            <w:tcW w:w="1278" w:type="dxa"/>
            <w:tcBorders>
              <w:top w:val="single" w:sz="6" w:space="0" w:color="auto"/>
              <w:bottom w:val="single" w:sz="6" w:space="0" w:color="auto"/>
            </w:tcBorders>
          </w:tcPr>
          <w:p w14:paraId="091765FD" w14:textId="137FDEF7" w:rsidR="00350259" w:rsidRPr="00102A75" w:rsidRDefault="00AE419F" w:rsidP="00617E3A">
            <w:pPr>
              <w:spacing w:line="280" w:lineRule="exact"/>
              <w:ind w:left="-17" w:right="-17"/>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2" w:type="dxa"/>
          </w:tcPr>
          <w:p w14:paraId="61B04DEF" w14:textId="77777777" w:rsidR="00350259" w:rsidRPr="00102A75" w:rsidRDefault="00350259" w:rsidP="00617E3A">
            <w:pPr>
              <w:spacing w:line="280" w:lineRule="exact"/>
              <w:jc w:val="center"/>
              <w:rPr>
                <w:rFonts w:asciiTheme="majorBidi" w:hAnsiTheme="majorBidi" w:cstheme="majorBidi"/>
                <w:sz w:val="24"/>
                <w:szCs w:val="24"/>
              </w:rPr>
            </w:pPr>
          </w:p>
        </w:tc>
        <w:tc>
          <w:tcPr>
            <w:tcW w:w="1133" w:type="dxa"/>
            <w:tcBorders>
              <w:top w:val="single" w:sz="6" w:space="0" w:color="auto"/>
              <w:bottom w:val="single" w:sz="6" w:space="0" w:color="auto"/>
            </w:tcBorders>
          </w:tcPr>
          <w:p w14:paraId="43AABE6A" w14:textId="033A66E8" w:rsidR="00350259" w:rsidRPr="00102A75" w:rsidRDefault="00AE419F" w:rsidP="00617E3A">
            <w:pPr>
              <w:spacing w:line="280" w:lineRule="exact"/>
              <w:ind w:left="-17" w:right="-17"/>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1" w:type="dxa"/>
            <w:tcBorders>
              <w:top w:val="single" w:sz="6" w:space="0" w:color="auto"/>
            </w:tcBorders>
          </w:tcPr>
          <w:p w14:paraId="0857B444" w14:textId="77777777" w:rsidR="00350259" w:rsidRPr="00102A75" w:rsidRDefault="00350259" w:rsidP="00617E3A">
            <w:pPr>
              <w:spacing w:line="280" w:lineRule="exact"/>
              <w:jc w:val="center"/>
              <w:rPr>
                <w:rFonts w:asciiTheme="majorBidi" w:hAnsiTheme="majorBidi" w:cstheme="majorBidi"/>
                <w:sz w:val="24"/>
                <w:szCs w:val="24"/>
              </w:rPr>
            </w:pPr>
          </w:p>
        </w:tc>
        <w:tc>
          <w:tcPr>
            <w:tcW w:w="1279" w:type="dxa"/>
            <w:tcBorders>
              <w:top w:val="single" w:sz="6" w:space="0" w:color="auto"/>
              <w:bottom w:val="single" w:sz="6" w:space="0" w:color="auto"/>
            </w:tcBorders>
          </w:tcPr>
          <w:p w14:paraId="27AB3A52" w14:textId="340FBDA5" w:rsidR="00350259" w:rsidRPr="00102A75" w:rsidRDefault="00AE419F" w:rsidP="00617E3A">
            <w:pPr>
              <w:spacing w:line="280" w:lineRule="exact"/>
              <w:ind w:left="-17" w:right="-17"/>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350259" w:rsidRPr="00102A75" w14:paraId="1BB0FDE0" w14:textId="77777777" w:rsidTr="004A686C">
        <w:trPr>
          <w:cantSplit/>
        </w:trPr>
        <w:tc>
          <w:tcPr>
            <w:tcW w:w="3736" w:type="dxa"/>
            <w:gridSpan w:val="2"/>
          </w:tcPr>
          <w:p w14:paraId="7F09A937" w14:textId="77777777" w:rsidR="00350259" w:rsidRPr="00102A75" w:rsidRDefault="009763DE" w:rsidP="00617E3A">
            <w:pPr>
              <w:tabs>
                <w:tab w:val="left" w:pos="284"/>
                <w:tab w:val="left" w:pos="851"/>
                <w:tab w:val="left" w:pos="1418"/>
              </w:tabs>
              <w:spacing w:line="280" w:lineRule="exact"/>
              <w:jc w:val="thaiDistribute"/>
              <w:rPr>
                <w:rFonts w:asciiTheme="majorBidi" w:hAnsiTheme="majorBidi" w:cstheme="majorBidi"/>
                <w:b/>
                <w:bCs/>
                <w:sz w:val="24"/>
                <w:szCs w:val="24"/>
                <w:cs/>
              </w:rPr>
            </w:pPr>
            <w:r w:rsidRPr="00102A75">
              <w:rPr>
                <w:rFonts w:asciiTheme="majorBidi" w:hAnsiTheme="majorBidi" w:cstheme="majorBidi"/>
                <w:b/>
                <w:bCs/>
                <w:sz w:val="24"/>
                <w:szCs w:val="24"/>
              </w:rPr>
              <w:t>Recognized in profit and loss</w:t>
            </w:r>
          </w:p>
        </w:tc>
        <w:tc>
          <w:tcPr>
            <w:tcW w:w="1276" w:type="dxa"/>
            <w:tcBorders>
              <w:top w:val="single" w:sz="6" w:space="0" w:color="auto"/>
            </w:tcBorders>
          </w:tcPr>
          <w:p w14:paraId="30AD9EFD" w14:textId="77777777" w:rsidR="00350259" w:rsidRPr="008B2114" w:rsidRDefault="00350259" w:rsidP="00617E3A">
            <w:pPr>
              <w:spacing w:line="280" w:lineRule="exact"/>
              <w:ind w:left="-17" w:right="-17"/>
              <w:jc w:val="center"/>
              <w:rPr>
                <w:rFonts w:asciiTheme="majorBidi" w:hAnsiTheme="majorBidi" w:cstheme="majorBidi"/>
                <w:sz w:val="24"/>
                <w:szCs w:val="24"/>
                <w:cs/>
              </w:rPr>
            </w:pPr>
          </w:p>
        </w:tc>
        <w:tc>
          <w:tcPr>
            <w:tcW w:w="140" w:type="dxa"/>
          </w:tcPr>
          <w:p w14:paraId="0FB91B11" w14:textId="77777777" w:rsidR="00350259" w:rsidRPr="00102A75" w:rsidRDefault="00350259" w:rsidP="00617E3A">
            <w:pPr>
              <w:spacing w:line="280" w:lineRule="exact"/>
              <w:jc w:val="center"/>
              <w:rPr>
                <w:rFonts w:asciiTheme="majorBidi" w:hAnsiTheme="majorBidi" w:cstheme="majorBidi"/>
                <w:sz w:val="24"/>
                <w:szCs w:val="24"/>
              </w:rPr>
            </w:pPr>
          </w:p>
        </w:tc>
        <w:tc>
          <w:tcPr>
            <w:tcW w:w="1278" w:type="dxa"/>
            <w:tcBorders>
              <w:top w:val="single" w:sz="6" w:space="0" w:color="auto"/>
            </w:tcBorders>
          </w:tcPr>
          <w:p w14:paraId="4B5015C5" w14:textId="77777777" w:rsidR="00350259" w:rsidRPr="008B2114" w:rsidRDefault="00350259" w:rsidP="00617E3A">
            <w:pPr>
              <w:spacing w:line="280" w:lineRule="exact"/>
              <w:ind w:left="-17" w:right="-17"/>
              <w:jc w:val="center"/>
              <w:rPr>
                <w:rFonts w:asciiTheme="majorBidi" w:hAnsiTheme="majorBidi" w:cstheme="majorBidi"/>
                <w:sz w:val="24"/>
                <w:szCs w:val="24"/>
                <w:cs/>
              </w:rPr>
            </w:pPr>
          </w:p>
        </w:tc>
        <w:tc>
          <w:tcPr>
            <w:tcW w:w="142" w:type="dxa"/>
          </w:tcPr>
          <w:p w14:paraId="5A60020D" w14:textId="77777777" w:rsidR="00350259" w:rsidRPr="00102A75" w:rsidRDefault="00350259" w:rsidP="00617E3A">
            <w:pPr>
              <w:spacing w:line="280" w:lineRule="exact"/>
              <w:jc w:val="center"/>
              <w:rPr>
                <w:rFonts w:asciiTheme="majorBidi" w:hAnsiTheme="majorBidi" w:cstheme="majorBidi"/>
                <w:sz w:val="24"/>
                <w:szCs w:val="24"/>
              </w:rPr>
            </w:pPr>
          </w:p>
        </w:tc>
        <w:tc>
          <w:tcPr>
            <w:tcW w:w="1133" w:type="dxa"/>
            <w:tcBorders>
              <w:top w:val="single" w:sz="6" w:space="0" w:color="auto"/>
            </w:tcBorders>
          </w:tcPr>
          <w:p w14:paraId="303BA49C" w14:textId="77777777" w:rsidR="00350259" w:rsidRPr="008B2114" w:rsidRDefault="00350259" w:rsidP="00617E3A">
            <w:pPr>
              <w:spacing w:line="280" w:lineRule="exact"/>
              <w:ind w:left="-17" w:right="-17"/>
              <w:jc w:val="center"/>
              <w:rPr>
                <w:rFonts w:asciiTheme="majorBidi" w:hAnsiTheme="majorBidi" w:cstheme="majorBidi"/>
                <w:sz w:val="24"/>
                <w:szCs w:val="24"/>
                <w:cs/>
              </w:rPr>
            </w:pPr>
          </w:p>
        </w:tc>
        <w:tc>
          <w:tcPr>
            <w:tcW w:w="141" w:type="dxa"/>
          </w:tcPr>
          <w:p w14:paraId="7B26C01F" w14:textId="77777777" w:rsidR="00350259" w:rsidRPr="00102A75" w:rsidRDefault="00350259" w:rsidP="00617E3A">
            <w:pPr>
              <w:spacing w:line="280" w:lineRule="exact"/>
              <w:jc w:val="center"/>
              <w:rPr>
                <w:rFonts w:asciiTheme="majorBidi" w:hAnsiTheme="majorBidi" w:cstheme="majorBidi"/>
                <w:sz w:val="24"/>
                <w:szCs w:val="24"/>
              </w:rPr>
            </w:pPr>
          </w:p>
        </w:tc>
        <w:tc>
          <w:tcPr>
            <w:tcW w:w="1279" w:type="dxa"/>
            <w:tcBorders>
              <w:top w:val="single" w:sz="6" w:space="0" w:color="auto"/>
            </w:tcBorders>
          </w:tcPr>
          <w:p w14:paraId="18A56218" w14:textId="77777777" w:rsidR="00350259" w:rsidRPr="008B2114" w:rsidRDefault="00350259" w:rsidP="00617E3A">
            <w:pPr>
              <w:spacing w:line="280" w:lineRule="exact"/>
              <w:ind w:left="-17" w:right="-17"/>
              <w:jc w:val="center"/>
              <w:rPr>
                <w:rFonts w:asciiTheme="majorBidi" w:hAnsiTheme="majorBidi" w:cstheme="majorBidi"/>
                <w:sz w:val="24"/>
                <w:szCs w:val="24"/>
                <w:cs/>
              </w:rPr>
            </w:pPr>
          </w:p>
        </w:tc>
      </w:tr>
      <w:tr w:rsidR="00350259" w:rsidRPr="00102A75" w14:paraId="263A716C" w14:textId="77777777" w:rsidTr="004A686C">
        <w:trPr>
          <w:cantSplit/>
        </w:trPr>
        <w:tc>
          <w:tcPr>
            <w:tcW w:w="3736" w:type="dxa"/>
            <w:gridSpan w:val="2"/>
          </w:tcPr>
          <w:p w14:paraId="700834F7" w14:textId="33D23CDB" w:rsidR="00350259" w:rsidRPr="008B2114" w:rsidRDefault="009763DE" w:rsidP="008A6371">
            <w:pPr>
              <w:tabs>
                <w:tab w:val="left" w:pos="284"/>
                <w:tab w:val="left" w:pos="851"/>
                <w:tab w:val="left" w:pos="1418"/>
              </w:tabs>
              <w:spacing w:line="280" w:lineRule="exact"/>
              <w:jc w:val="thaiDistribute"/>
              <w:rPr>
                <w:rFonts w:asciiTheme="majorBidi" w:hAnsiTheme="majorBidi" w:cstheme="majorBidi"/>
                <w:sz w:val="24"/>
                <w:szCs w:val="24"/>
                <w:cs/>
              </w:rPr>
            </w:pPr>
            <w:r w:rsidRPr="00102A75">
              <w:rPr>
                <w:rFonts w:asciiTheme="majorBidi" w:hAnsiTheme="majorBidi" w:cstheme="majorBidi"/>
                <w:sz w:val="24"/>
                <w:szCs w:val="24"/>
              </w:rPr>
              <w:t>Current service cost</w:t>
            </w:r>
            <w:r w:rsidR="008A6371" w:rsidRPr="00102A75">
              <w:rPr>
                <w:rFonts w:asciiTheme="majorBidi" w:hAnsiTheme="majorBidi" w:cstheme="majorBidi" w:hint="cs"/>
                <w:sz w:val="24"/>
                <w:szCs w:val="24"/>
              </w:rPr>
              <w:t xml:space="preserve"> </w:t>
            </w:r>
            <w:r w:rsidR="008A6371" w:rsidRPr="00102A75">
              <w:rPr>
                <w:rFonts w:asciiTheme="majorBidi" w:hAnsiTheme="majorBidi" w:cstheme="majorBidi"/>
                <w:sz w:val="24"/>
                <w:szCs w:val="24"/>
              </w:rPr>
              <w:t>and past</w:t>
            </w:r>
            <w:r w:rsidR="00965940" w:rsidRPr="00102A75">
              <w:rPr>
                <w:rFonts w:asciiTheme="majorBidi" w:hAnsiTheme="majorBidi" w:cstheme="majorBidi"/>
                <w:sz w:val="24"/>
                <w:szCs w:val="24"/>
              </w:rPr>
              <w:t xml:space="preserve"> </w:t>
            </w:r>
            <w:r w:rsidR="008A6371" w:rsidRPr="00102A75">
              <w:rPr>
                <w:rFonts w:asciiTheme="majorBidi" w:hAnsiTheme="majorBidi" w:cstheme="majorBidi"/>
                <w:sz w:val="24"/>
                <w:szCs w:val="24"/>
              </w:rPr>
              <w:t>service cost</w:t>
            </w:r>
          </w:p>
        </w:tc>
        <w:tc>
          <w:tcPr>
            <w:tcW w:w="1276" w:type="dxa"/>
          </w:tcPr>
          <w:p w14:paraId="05E4E996" w14:textId="77777777" w:rsidR="00350259" w:rsidRPr="00102A75" w:rsidRDefault="00350259" w:rsidP="00617E3A">
            <w:pPr>
              <w:spacing w:line="280" w:lineRule="exact"/>
              <w:jc w:val="right"/>
              <w:rPr>
                <w:rFonts w:asciiTheme="majorBidi" w:hAnsiTheme="majorBidi" w:cstheme="majorBidi"/>
                <w:sz w:val="24"/>
                <w:szCs w:val="24"/>
              </w:rPr>
            </w:pPr>
          </w:p>
        </w:tc>
        <w:tc>
          <w:tcPr>
            <w:tcW w:w="140" w:type="dxa"/>
          </w:tcPr>
          <w:p w14:paraId="39E1CABA" w14:textId="77777777" w:rsidR="00350259" w:rsidRPr="00102A75" w:rsidRDefault="00350259" w:rsidP="00617E3A">
            <w:pPr>
              <w:spacing w:line="280" w:lineRule="exact"/>
              <w:jc w:val="right"/>
              <w:rPr>
                <w:rFonts w:asciiTheme="majorBidi" w:hAnsiTheme="majorBidi" w:cstheme="majorBidi"/>
                <w:sz w:val="24"/>
                <w:szCs w:val="24"/>
              </w:rPr>
            </w:pPr>
          </w:p>
        </w:tc>
        <w:tc>
          <w:tcPr>
            <w:tcW w:w="1278" w:type="dxa"/>
          </w:tcPr>
          <w:p w14:paraId="262B13FE" w14:textId="77777777" w:rsidR="00350259" w:rsidRPr="00102A75" w:rsidRDefault="00350259" w:rsidP="00617E3A">
            <w:pPr>
              <w:spacing w:line="280" w:lineRule="exact"/>
              <w:jc w:val="right"/>
              <w:rPr>
                <w:rFonts w:asciiTheme="majorBidi" w:hAnsiTheme="majorBidi" w:cstheme="majorBidi"/>
                <w:sz w:val="24"/>
                <w:szCs w:val="24"/>
              </w:rPr>
            </w:pPr>
          </w:p>
        </w:tc>
        <w:tc>
          <w:tcPr>
            <w:tcW w:w="142" w:type="dxa"/>
          </w:tcPr>
          <w:p w14:paraId="5DAAC99E" w14:textId="77777777" w:rsidR="00350259" w:rsidRPr="00102A75" w:rsidRDefault="00350259" w:rsidP="00617E3A">
            <w:pPr>
              <w:spacing w:line="280" w:lineRule="exact"/>
              <w:jc w:val="right"/>
              <w:rPr>
                <w:rFonts w:asciiTheme="majorBidi" w:hAnsiTheme="majorBidi" w:cstheme="majorBidi"/>
                <w:sz w:val="24"/>
                <w:szCs w:val="24"/>
              </w:rPr>
            </w:pPr>
          </w:p>
        </w:tc>
        <w:tc>
          <w:tcPr>
            <w:tcW w:w="1133" w:type="dxa"/>
          </w:tcPr>
          <w:p w14:paraId="7C05A423" w14:textId="77777777" w:rsidR="00350259" w:rsidRPr="00102A75" w:rsidRDefault="00350259" w:rsidP="00617E3A">
            <w:pPr>
              <w:spacing w:line="280" w:lineRule="exact"/>
              <w:jc w:val="right"/>
              <w:rPr>
                <w:rFonts w:asciiTheme="majorBidi" w:hAnsiTheme="majorBidi" w:cstheme="majorBidi"/>
                <w:sz w:val="24"/>
                <w:szCs w:val="24"/>
              </w:rPr>
            </w:pPr>
          </w:p>
        </w:tc>
        <w:tc>
          <w:tcPr>
            <w:tcW w:w="141" w:type="dxa"/>
          </w:tcPr>
          <w:p w14:paraId="7F76C893" w14:textId="77777777" w:rsidR="00350259" w:rsidRPr="00102A75" w:rsidRDefault="00350259" w:rsidP="00617E3A">
            <w:pPr>
              <w:spacing w:line="280" w:lineRule="exact"/>
              <w:jc w:val="right"/>
              <w:rPr>
                <w:rFonts w:asciiTheme="majorBidi" w:hAnsiTheme="majorBidi" w:cstheme="majorBidi"/>
                <w:sz w:val="24"/>
                <w:szCs w:val="24"/>
              </w:rPr>
            </w:pPr>
          </w:p>
        </w:tc>
        <w:tc>
          <w:tcPr>
            <w:tcW w:w="1279" w:type="dxa"/>
          </w:tcPr>
          <w:p w14:paraId="0AF9A4F8" w14:textId="77777777" w:rsidR="00350259" w:rsidRPr="00102A75" w:rsidRDefault="00350259" w:rsidP="00617E3A">
            <w:pPr>
              <w:spacing w:line="280" w:lineRule="exact"/>
              <w:jc w:val="right"/>
              <w:rPr>
                <w:rFonts w:asciiTheme="majorBidi" w:hAnsiTheme="majorBidi" w:cstheme="majorBidi"/>
                <w:sz w:val="24"/>
                <w:szCs w:val="24"/>
              </w:rPr>
            </w:pPr>
          </w:p>
        </w:tc>
      </w:tr>
      <w:tr w:rsidR="00EE77EB" w:rsidRPr="00102A75" w14:paraId="5524E003" w14:textId="77777777" w:rsidTr="00D44F44">
        <w:trPr>
          <w:gridBefore w:val="1"/>
          <w:wBefore w:w="307" w:type="dxa"/>
          <w:cantSplit/>
        </w:trPr>
        <w:tc>
          <w:tcPr>
            <w:tcW w:w="3429" w:type="dxa"/>
          </w:tcPr>
          <w:p w14:paraId="2B1DFFF9" w14:textId="77777777" w:rsidR="00EE77EB" w:rsidRPr="00102A75" w:rsidRDefault="00EE77EB" w:rsidP="00EE77EB">
            <w:pPr>
              <w:tabs>
                <w:tab w:val="left" w:pos="284"/>
                <w:tab w:val="left" w:pos="851"/>
                <w:tab w:val="left" w:pos="1418"/>
              </w:tabs>
              <w:spacing w:line="280" w:lineRule="exact"/>
              <w:jc w:val="thaiDistribute"/>
              <w:rPr>
                <w:rFonts w:asciiTheme="majorBidi" w:hAnsiTheme="majorBidi" w:cstheme="majorBidi"/>
                <w:sz w:val="24"/>
                <w:szCs w:val="24"/>
              </w:rPr>
            </w:pPr>
            <w:r w:rsidRPr="00102A75">
              <w:rPr>
                <w:rFonts w:asciiTheme="majorBidi" w:hAnsiTheme="majorBidi" w:cstheme="majorBidi"/>
                <w:sz w:val="24"/>
                <w:szCs w:val="24"/>
              </w:rPr>
              <w:t>Cost of sales and services</w:t>
            </w:r>
          </w:p>
        </w:tc>
        <w:tc>
          <w:tcPr>
            <w:tcW w:w="1276" w:type="dxa"/>
          </w:tcPr>
          <w:p w14:paraId="38F1AEBA" w14:textId="73194709"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2,638,782</w:t>
            </w:r>
          </w:p>
        </w:tc>
        <w:tc>
          <w:tcPr>
            <w:tcW w:w="140" w:type="dxa"/>
          </w:tcPr>
          <w:p w14:paraId="2AC8E30C"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Pr>
          <w:p w14:paraId="77BB1627" w14:textId="45AAE933"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4,131,636</w:t>
            </w:r>
          </w:p>
        </w:tc>
        <w:tc>
          <w:tcPr>
            <w:tcW w:w="142" w:type="dxa"/>
          </w:tcPr>
          <w:p w14:paraId="5F4DCB5B" w14:textId="77777777" w:rsidR="00EE77EB" w:rsidRPr="00102A75" w:rsidRDefault="00EE77EB" w:rsidP="00EE77EB">
            <w:pPr>
              <w:spacing w:line="280" w:lineRule="exact"/>
              <w:jc w:val="right"/>
              <w:rPr>
                <w:rFonts w:asciiTheme="majorBidi" w:hAnsiTheme="majorBidi" w:cstheme="majorBidi"/>
                <w:sz w:val="24"/>
                <w:szCs w:val="24"/>
              </w:rPr>
            </w:pPr>
          </w:p>
        </w:tc>
        <w:tc>
          <w:tcPr>
            <w:tcW w:w="1133" w:type="dxa"/>
          </w:tcPr>
          <w:p w14:paraId="467F3F32" w14:textId="64E2A958" w:rsidR="00EE77EB" w:rsidRPr="00102A75" w:rsidRDefault="00EE77EB" w:rsidP="00EE77EB">
            <w:pPr>
              <w:spacing w:line="28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1AA8328A"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Pr>
          <w:p w14:paraId="41A795A6" w14:textId="0C3121D3" w:rsidR="00EE77EB" w:rsidRPr="00102A75" w:rsidRDefault="00EE77EB" w:rsidP="00EE77EB">
            <w:pPr>
              <w:spacing w:line="28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77312012" w14:textId="77777777" w:rsidTr="00D44F44">
        <w:trPr>
          <w:gridBefore w:val="1"/>
          <w:wBefore w:w="307" w:type="dxa"/>
          <w:cantSplit/>
        </w:trPr>
        <w:tc>
          <w:tcPr>
            <w:tcW w:w="3429" w:type="dxa"/>
          </w:tcPr>
          <w:p w14:paraId="02B2C3B6" w14:textId="77777777" w:rsidR="00EE77EB" w:rsidRPr="008B2114" w:rsidRDefault="00EE77EB" w:rsidP="00EE77EB">
            <w:pPr>
              <w:tabs>
                <w:tab w:val="left" w:pos="252"/>
                <w:tab w:val="left" w:pos="851"/>
                <w:tab w:val="left" w:pos="1418"/>
              </w:tabs>
              <w:spacing w:line="280" w:lineRule="exact"/>
              <w:jc w:val="thaiDistribute"/>
              <w:rPr>
                <w:rFonts w:asciiTheme="majorBidi" w:hAnsiTheme="majorBidi" w:cstheme="majorBidi"/>
                <w:sz w:val="24"/>
                <w:szCs w:val="24"/>
                <w:cs/>
              </w:rPr>
            </w:pPr>
            <w:r w:rsidRPr="00102A75">
              <w:rPr>
                <w:rFonts w:asciiTheme="majorBidi" w:hAnsiTheme="majorBidi" w:cstheme="majorBidi"/>
                <w:sz w:val="24"/>
                <w:szCs w:val="24"/>
              </w:rPr>
              <w:t>Selling expenses</w:t>
            </w:r>
          </w:p>
        </w:tc>
        <w:tc>
          <w:tcPr>
            <w:tcW w:w="1276" w:type="dxa"/>
          </w:tcPr>
          <w:p w14:paraId="1F0AD0D2" w14:textId="11422E1E" w:rsidR="00EE77EB" w:rsidRPr="008B2114" w:rsidRDefault="00EE77EB" w:rsidP="00EE77EB">
            <w:pPr>
              <w:spacing w:line="280" w:lineRule="exact"/>
              <w:ind w:left="-113" w:right="57"/>
              <w:jc w:val="right"/>
              <w:rPr>
                <w:rFonts w:asciiTheme="majorBidi" w:hAnsiTheme="majorBidi" w:cstheme="majorBidi"/>
                <w:sz w:val="24"/>
                <w:szCs w:val="24"/>
                <w:cs/>
              </w:rPr>
            </w:pPr>
            <w:r w:rsidRPr="00102A75">
              <w:rPr>
                <w:rFonts w:asciiTheme="majorBidi" w:hAnsiTheme="majorBidi" w:cstheme="majorBidi"/>
                <w:sz w:val="24"/>
                <w:szCs w:val="24"/>
              </w:rPr>
              <w:t xml:space="preserve">  1,113,956 </w:t>
            </w:r>
          </w:p>
        </w:tc>
        <w:tc>
          <w:tcPr>
            <w:tcW w:w="140" w:type="dxa"/>
          </w:tcPr>
          <w:p w14:paraId="7CF9C880"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Pr>
          <w:p w14:paraId="158DE0E5" w14:textId="336E2AB8"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317,615</w:t>
            </w:r>
          </w:p>
        </w:tc>
        <w:tc>
          <w:tcPr>
            <w:tcW w:w="142" w:type="dxa"/>
          </w:tcPr>
          <w:p w14:paraId="7EF9778C"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Pr>
          <w:p w14:paraId="436C2534" w14:textId="668781B0" w:rsidR="00EE77EB" w:rsidRPr="00102A75" w:rsidRDefault="00EE77EB" w:rsidP="00EE77EB">
            <w:pPr>
              <w:spacing w:line="28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tcPr>
          <w:p w14:paraId="26DC12BC" w14:textId="77777777" w:rsidR="00EE77EB" w:rsidRPr="008B2114" w:rsidRDefault="00EE77EB" w:rsidP="00EE77EB">
            <w:pPr>
              <w:spacing w:line="280" w:lineRule="exact"/>
              <w:ind w:left="-113"/>
              <w:jc w:val="right"/>
              <w:rPr>
                <w:rFonts w:asciiTheme="majorBidi" w:hAnsiTheme="majorBidi" w:cstheme="majorBidi"/>
                <w:sz w:val="24"/>
                <w:szCs w:val="24"/>
                <w:cs/>
              </w:rPr>
            </w:pPr>
          </w:p>
        </w:tc>
        <w:tc>
          <w:tcPr>
            <w:tcW w:w="1279" w:type="dxa"/>
          </w:tcPr>
          <w:p w14:paraId="63C77DC7" w14:textId="53EB423D" w:rsidR="00EE77EB" w:rsidRPr="00102A75" w:rsidRDefault="00EE77EB" w:rsidP="00EE77EB">
            <w:pPr>
              <w:spacing w:line="28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5DBEF980" w14:textId="77777777" w:rsidTr="00D44F44">
        <w:trPr>
          <w:gridBefore w:val="1"/>
          <w:wBefore w:w="307" w:type="dxa"/>
          <w:cantSplit/>
        </w:trPr>
        <w:tc>
          <w:tcPr>
            <w:tcW w:w="3429" w:type="dxa"/>
          </w:tcPr>
          <w:p w14:paraId="32A83825" w14:textId="77777777" w:rsidR="00EE77EB" w:rsidRPr="008B2114" w:rsidRDefault="00EE77EB" w:rsidP="00EE77EB">
            <w:pPr>
              <w:tabs>
                <w:tab w:val="left" w:pos="252"/>
                <w:tab w:val="left" w:pos="851"/>
                <w:tab w:val="left" w:pos="1418"/>
              </w:tabs>
              <w:spacing w:line="280" w:lineRule="exact"/>
              <w:jc w:val="thaiDistribute"/>
              <w:rPr>
                <w:rFonts w:asciiTheme="majorBidi" w:hAnsiTheme="majorBidi" w:cstheme="majorBidi"/>
                <w:sz w:val="24"/>
                <w:szCs w:val="24"/>
                <w:cs/>
              </w:rPr>
            </w:pPr>
            <w:r w:rsidRPr="00102A75">
              <w:rPr>
                <w:rFonts w:asciiTheme="majorBidi" w:hAnsiTheme="majorBidi" w:cstheme="majorBidi"/>
                <w:sz w:val="24"/>
                <w:szCs w:val="24"/>
              </w:rPr>
              <w:t>Administrative expenses</w:t>
            </w:r>
          </w:p>
        </w:tc>
        <w:tc>
          <w:tcPr>
            <w:tcW w:w="1276" w:type="dxa"/>
          </w:tcPr>
          <w:p w14:paraId="7A7EA29A" w14:textId="3C3BF3CF"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5,006,319 </w:t>
            </w:r>
          </w:p>
        </w:tc>
        <w:tc>
          <w:tcPr>
            <w:tcW w:w="140" w:type="dxa"/>
          </w:tcPr>
          <w:p w14:paraId="6730F2DE"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Pr>
          <w:p w14:paraId="5BE2117A" w14:textId="04A189C9"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8,792,044</w:t>
            </w:r>
          </w:p>
        </w:tc>
        <w:tc>
          <w:tcPr>
            <w:tcW w:w="142" w:type="dxa"/>
          </w:tcPr>
          <w:p w14:paraId="0AC56591"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Pr>
          <w:p w14:paraId="51D622E6" w14:textId="77872C47"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1,488,888</w:t>
            </w:r>
          </w:p>
        </w:tc>
        <w:tc>
          <w:tcPr>
            <w:tcW w:w="141" w:type="dxa"/>
          </w:tcPr>
          <w:p w14:paraId="1F05A660"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Pr>
          <w:p w14:paraId="36CC7C07" w14:textId="611C16DB"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1,503,217</w:t>
            </w:r>
          </w:p>
        </w:tc>
      </w:tr>
      <w:tr w:rsidR="00EE77EB" w:rsidRPr="00102A75" w14:paraId="7BDED58F" w14:textId="77777777" w:rsidTr="004A686C">
        <w:trPr>
          <w:cantSplit/>
        </w:trPr>
        <w:tc>
          <w:tcPr>
            <w:tcW w:w="3736" w:type="dxa"/>
            <w:gridSpan w:val="2"/>
          </w:tcPr>
          <w:p w14:paraId="768E74F0" w14:textId="77777777" w:rsidR="00EE77EB" w:rsidRPr="008B2114" w:rsidRDefault="00EE77EB" w:rsidP="00EE77EB">
            <w:pPr>
              <w:tabs>
                <w:tab w:val="left" w:pos="252"/>
                <w:tab w:val="left" w:pos="851"/>
                <w:tab w:val="left" w:pos="1418"/>
              </w:tabs>
              <w:spacing w:line="280" w:lineRule="exact"/>
              <w:jc w:val="thaiDistribute"/>
              <w:rPr>
                <w:rFonts w:asciiTheme="majorBidi" w:hAnsiTheme="majorBidi" w:cstheme="majorBidi"/>
                <w:sz w:val="24"/>
                <w:szCs w:val="24"/>
                <w:cs/>
              </w:rPr>
            </w:pPr>
            <w:r w:rsidRPr="00102A75">
              <w:rPr>
                <w:rFonts w:asciiTheme="majorBidi" w:hAnsiTheme="majorBidi" w:cstheme="majorBidi"/>
                <w:sz w:val="24"/>
                <w:szCs w:val="24"/>
              </w:rPr>
              <w:t>Total</w:t>
            </w:r>
          </w:p>
        </w:tc>
        <w:tc>
          <w:tcPr>
            <w:tcW w:w="1276" w:type="dxa"/>
            <w:tcBorders>
              <w:top w:val="single" w:sz="6" w:space="0" w:color="auto"/>
              <w:bottom w:val="single" w:sz="6" w:space="0" w:color="auto"/>
            </w:tcBorders>
          </w:tcPr>
          <w:p w14:paraId="52290E34" w14:textId="63052BCE"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8,759,057</w:t>
            </w:r>
          </w:p>
        </w:tc>
        <w:tc>
          <w:tcPr>
            <w:tcW w:w="140" w:type="dxa"/>
          </w:tcPr>
          <w:p w14:paraId="0C12CAC5"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Borders>
              <w:top w:val="single" w:sz="6" w:space="0" w:color="auto"/>
              <w:bottom w:val="single" w:sz="6" w:space="0" w:color="auto"/>
            </w:tcBorders>
          </w:tcPr>
          <w:p w14:paraId="47F98DEE" w14:textId="7146AFA2"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13,241,295</w:t>
            </w:r>
          </w:p>
        </w:tc>
        <w:tc>
          <w:tcPr>
            <w:tcW w:w="142" w:type="dxa"/>
          </w:tcPr>
          <w:p w14:paraId="4BC6BD4D"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Borders>
              <w:top w:val="single" w:sz="6" w:space="0" w:color="auto"/>
              <w:bottom w:val="single" w:sz="6" w:space="0" w:color="auto"/>
            </w:tcBorders>
          </w:tcPr>
          <w:p w14:paraId="225904A6" w14:textId="17BA9CDA"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1,488,888</w:t>
            </w:r>
          </w:p>
        </w:tc>
        <w:tc>
          <w:tcPr>
            <w:tcW w:w="141" w:type="dxa"/>
          </w:tcPr>
          <w:p w14:paraId="4C140755"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Borders>
              <w:top w:val="single" w:sz="6" w:space="0" w:color="auto"/>
              <w:bottom w:val="single" w:sz="6" w:space="0" w:color="auto"/>
            </w:tcBorders>
          </w:tcPr>
          <w:p w14:paraId="376A161B" w14:textId="5C84AC5E"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1,503,217</w:t>
            </w:r>
          </w:p>
        </w:tc>
      </w:tr>
      <w:tr w:rsidR="00EE77EB" w:rsidRPr="00102A75" w14:paraId="1256D741" w14:textId="77777777" w:rsidTr="00D44F44">
        <w:trPr>
          <w:cantSplit/>
        </w:trPr>
        <w:tc>
          <w:tcPr>
            <w:tcW w:w="3736" w:type="dxa"/>
            <w:gridSpan w:val="2"/>
          </w:tcPr>
          <w:p w14:paraId="41D5234E" w14:textId="77777777" w:rsidR="00EE77EB" w:rsidRPr="008B2114" w:rsidRDefault="00EE77EB" w:rsidP="00EE77EB">
            <w:pPr>
              <w:tabs>
                <w:tab w:val="left" w:pos="252"/>
                <w:tab w:val="left" w:pos="851"/>
                <w:tab w:val="left" w:pos="1418"/>
              </w:tabs>
              <w:spacing w:line="280" w:lineRule="exact"/>
              <w:jc w:val="thaiDistribute"/>
              <w:rPr>
                <w:rFonts w:asciiTheme="majorBidi" w:hAnsiTheme="majorBidi" w:cstheme="majorBidi"/>
                <w:b/>
                <w:bCs/>
                <w:sz w:val="24"/>
                <w:szCs w:val="24"/>
                <w:cs/>
              </w:rPr>
            </w:pPr>
            <w:r w:rsidRPr="00102A75">
              <w:rPr>
                <w:rFonts w:asciiTheme="majorBidi" w:hAnsiTheme="majorBidi" w:cstheme="majorBidi"/>
                <w:b/>
                <w:bCs/>
                <w:sz w:val="24"/>
                <w:szCs w:val="24"/>
              </w:rPr>
              <w:t>Recognized in other comprehensive income</w:t>
            </w:r>
          </w:p>
        </w:tc>
        <w:tc>
          <w:tcPr>
            <w:tcW w:w="1276" w:type="dxa"/>
            <w:tcBorders>
              <w:top w:val="single" w:sz="6" w:space="0" w:color="auto"/>
            </w:tcBorders>
          </w:tcPr>
          <w:p w14:paraId="28B84200"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40" w:type="dxa"/>
          </w:tcPr>
          <w:p w14:paraId="3FC8CB99"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Borders>
              <w:top w:val="single" w:sz="6" w:space="0" w:color="auto"/>
            </w:tcBorders>
          </w:tcPr>
          <w:p w14:paraId="15377F02"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42" w:type="dxa"/>
          </w:tcPr>
          <w:p w14:paraId="0D101BB7"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Borders>
              <w:top w:val="single" w:sz="6" w:space="0" w:color="auto"/>
            </w:tcBorders>
          </w:tcPr>
          <w:p w14:paraId="3E03E07F"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41" w:type="dxa"/>
          </w:tcPr>
          <w:p w14:paraId="35C837A3"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Borders>
              <w:top w:val="single" w:sz="6" w:space="0" w:color="auto"/>
            </w:tcBorders>
          </w:tcPr>
          <w:p w14:paraId="5D0B3756" w14:textId="77777777" w:rsidR="00EE77EB" w:rsidRPr="00102A75" w:rsidRDefault="00EE77EB" w:rsidP="00EE77EB">
            <w:pPr>
              <w:spacing w:line="280" w:lineRule="exact"/>
              <w:ind w:left="-113" w:right="57"/>
              <w:jc w:val="right"/>
              <w:rPr>
                <w:rFonts w:asciiTheme="majorBidi" w:hAnsiTheme="majorBidi" w:cstheme="majorBidi"/>
                <w:sz w:val="24"/>
                <w:szCs w:val="24"/>
              </w:rPr>
            </w:pPr>
          </w:p>
        </w:tc>
      </w:tr>
      <w:tr w:rsidR="00EE77EB" w:rsidRPr="00102A75" w14:paraId="7F1A22F3" w14:textId="77777777" w:rsidTr="00E573EF">
        <w:trPr>
          <w:cantSplit/>
        </w:trPr>
        <w:tc>
          <w:tcPr>
            <w:tcW w:w="3736" w:type="dxa"/>
            <w:gridSpan w:val="2"/>
          </w:tcPr>
          <w:p w14:paraId="288C9981" w14:textId="77777777" w:rsidR="00EE77EB" w:rsidRPr="008B2114" w:rsidRDefault="00EE77EB" w:rsidP="00EE77EB">
            <w:pPr>
              <w:tabs>
                <w:tab w:val="left" w:pos="252"/>
                <w:tab w:val="left" w:pos="851"/>
                <w:tab w:val="left" w:pos="1418"/>
              </w:tabs>
              <w:spacing w:line="280" w:lineRule="exact"/>
              <w:jc w:val="thaiDistribute"/>
              <w:rPr>
                <w:rFonts w:asciiTheme="majorBidi" w:hAnsiTheme="majorBidi" w:cstheme="majorBidi"/>
                <w:sz w:val="24"/>
                <w:szCs w:val="24"/>
                <w:cs/>
              </w:rPr>
            </w:pPr>
            <w:r w:rsidRPr="00102A75">
              <w:rPr>
                <w:rFonts w:asciiTheme="majorBidi" w:hAnsiTheme="majorBidi" w:cstheme="majorBidi"/>
                <w:sz w:val="24"/>
                <w:szCs w:val="24"/>
              </w:rPr>
              <w:t xml:space="preserve">Loss (gain) estimation over actuarial </w:t>
            </w:r>
            <w:proofErr w:type="spellStart"/>
            <w:r w:rsidRPr="00102A75">
              <w:rPr>
                <w:rFonts w:asciiTheme="majorBidi" w:hAnsiTheme="majorBidi" w:cstheme="majorBidi"/>
                <w:sz w:val="24"/>
                <w:szCs w:val="24"/>
              </w:rPr>
              <w:t>priciples</w:t>
            </w:r>
            <w:proofErr w:type="spellEnd"/>
          </w:p>
        </w:tc>
        <w:tc>
          <w:tcPr>
            <w:tcW w:w="1276" w:type="dxa"/>
            <w:tcBorders>
              <w:bottom w:val="single" w:sz="6" w:space="0" w:color="auto"/>
            </w:tcBorders>
            <w:vAlign w:val="bottom"/>
          </w:tcPr>
          <w:p w14:paraId="34E9A8E1" w14:textId="3BDE07A3"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(4,283,802)</w:t>
            </w:r>
          </w:p>
        </w:tc>
        <w:tc>
          <w:tcPr>
            <w:tcW w:w="140" w:type="dxa"/>
            <w:vAlign w:val="bottom"/>
          </w:tcPr>
          <w:p w14:paraId="0300905D"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Borders>
              <w:bottom w:val="single" w:sz="6" w:space="0" w:color="auto"/>
            </w:tcBorders>
            <w:vAlign w:val="bottom"/>
          </w:tcPr>
          <w:p w14:paraId="47AF0458" w14:textId="2040AAE8"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8,636,075</w:t>
            </w:r>
          </w:p>
        </w:tc>
        <w:tc>
          <w:tcPr>
            <w:tcW w:w="142" w:type="dxa"/>
            <w:vAlign w:val="bottom"/>
          </w:tcPr>
          <w:p w14:paraId="20468588"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Borders>
              <w:bottom w:val="single" w:sz="6" w:space="0" w:color="auto"/>
            </w:tcBorders>
            <w:vAlign w:val="bottom"/>
          </w:tcPr>
          <w:p w14:paraId="4C7D698E" w14:textId="35ABCD91" w:rsidR="00EE77EB" w:rsidRPr="00102A75" w:rsidRDefault="00EE77EB" w:rsidP="00EE77EB">
            <w:pPr>
              <w:spacing w:line="280" w:lineRule="exact"/>
              <w:ind w:left="-113" w:right="234"/>
              <w:jc w:val="right"/>
              <w:rPr>
                <w:rFonts w:asciiTheme="majorBidi" w:hAnsiTheme="majorBidi" w:cstheme="majorBidi"/>
                <w:sz w:val="24"/>
                <w:szCs w:val="24"/>
              </w:rPr>
            </w:pPr>
            <w:r w:rsidRPr="00102A75">
              <w:rPr>
                <w:rFonts w:asciiTheme="majorBidi" w:hAnsiTheme="majorBidi" w:cstheme="majorBidi"/>
                <w:sz w:val="28"/>
                <w:szCs w:val="28"/>
              </w:rPr>
              <w:t>-</w:t>
            </w:r>
          </w:p>
        </w:tc>
        <w:tc>
          <w:tcPr>
            <w:tcW w:w="141" w:type="dxa"/>
            <w:vAlign w:val="bottom"/>
          </w:tcPr>
          <w:p w14:paraId="02473A71"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Borders>
              <w:bottom w:val="single" w:sz="6" w:space="0" w:color="auto"/>
            </w:tcBorders>
          </w:tcPr>
          <w:p w14:paraId="0199A9F7" w14:textId="68D57C2B" w:rsidR="00EE77EB" w:rsidRPr="00102A75" w:rsidRDefault="00EE77EB" w:rsidP="00EE77EB">
            <w:pPr>
              <w:spacing w:line="280" w:lineRule="exact"/>
              <w:ind w:left="-113"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5860B0FF" w14:textId="77777777" w:rsidTr="00D44F44">
        <w:trPr>
          <w:cantSplit/>
        </w:trPr>
        <w:tc>
          <w:tcPr>
            <w:tcW w:w="3736" w:type="dxa"/>
            <w:gridSpan w:val="2"/>
          </w:tcPr>
          <w:p w14:paraId="28BBBA49" w14:textId="77777777" w:rsidR="00EE77EB" w:rsidRPr="00102A75" w:rsidRDefault="00EE77EB" w:rsidP="00EE77EB">
            <w:pPr>
              <w:tabs>
                <w:tab w:val="left" w:pos="252"/>
                <w:tab w:val="left" w:pos="851"/>
                <w:tab w:val="left" w:pos="1418"/>
              </w:tabs>
              <w:spacing w:line="280" w:lineRule="exact"/>
              <w:jc w:val="thaiDistribute"/>
              <w:rPr>
                <w:rFonts w:asciiTheme="majorBidi" w:hAnsiTheme="majorBidi" w:cstheme="majorBidi"/>
                <w:sz w:val="24"/>
                <w:szCs w:val="24"/>
              </w:rPr>
            </w:pPr>
            <w:r w:rsidRPr="00102A75">
              <w:rPr>
                <w:rFonts w:asciiTheme="majorBidi" w:hAnsiTheme="majorBidi" w:cstheme="majorBidi"/>
                <w:sz w:val="24"/>
                <w:szCs w:val="24"/>
              </w:rPr>
              <w:tab/>
              <w:t>Total</w:t>
            </w:r>
          </w:p>
        </w:tc>
        <w:tc>
          <w:tcPr>
            <w:tcW w:w="1276" w:type="dxa"/>
            <w:tcBorders>
              <w:top w:val="single" w:sz="6" w:space="0" w:color="auto"/>
              <w:bottom w:val="double" w:sz="6" w:space="0" w:color="auto"/>
            </w:tcBorders>
          </w:tcPr>
          <w:p w14:paraId="44E64C79" w14:textId="4FD7CC22"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 xml:space="preserve">  4,475,255</w:t>
            </w:r>
          </w:p>
        </w:tc>
        <w:tc>
          <w:tcPr>
            <w:tcW w:w="140" w:type="dxa"/>
          </w:tcPr>
          <w:p w14:paraId="5210A283"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63374C49" w14:textId="6BE9582D"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21,877,370</w:t>
            </w:r>
          </w:p>
        </w:tc>
        <w:tc>
          <w:tcPr>
            <w:tcW w:w="142" w:type="dxa"/>
          </w:tcPr>
          <w:p w14:paraId="5B767E69" w14:textId="77777777" w:rsidR="00EE77EB" w:rsidRPr="00102A75" w:rsidRDefault="00EE77EB" w:rsidP="00EE77EB">
            <w:pPr>
              <w:spacing w:line="280" w:lineRule="exact"/>
              <w:ind w:left="-113"/>
              <w:jc w:val="right"/>
              <w:rPr>
                <w:rFonts w:asciiTheme="majorBidi" w:hAnsiTheme="majorBidi" w:cstheme="majorBidi"/>
                <w:sz w:val="24"/>
                <w:szCs w:val="24"/>
              </w:rPr>
            </w:pPr>
          </w:p>
        </w:tc>
        <w:tc>
          <w:tcPr>
            <w:tcW w:w="1133" w:type="dxa"/>
            <w:tcBorders>
              <w:top w:val="single" w:sz="6" w:space="0" w:color="auto"/>
              <w:bottom w:val="double" w:sz="6" w:space="0" w:color="auto"/>
            </w:tcBorders>
          </w:tcPr>
          <w:p w14:paraId="6BDC5F94" w14:textId="1AFA129D"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1,488,888</w:t>
            </w:r>
          </w:p>
        </w:tc>
        <w:tc>
          <w:tcPr>
            <w:tcW w:w="141" w:type="dxa"/>
          </w:tcPr>
          <w:p w14:paraId="004B9E04" w14:textId="77777777" w:rsidR="00EE77EB" w:rsidRPr="00102A75" w:rsidRDefault="00EE77EB" w:rsidP="00EE77EB">
            <w:pPr>
              <w:spacing w:line="280" w:lineRule="exact"/>
              <w:ind w:left="-113" w:right="57"/>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6FF9ACA2" w14:textId="61097EA5" w:rsidR="00EE77EB" w:rsidRPr="00102A75" w:rsidRDefault="00EE77EB" w:rsidP="00EE77EB">
            <w:pPr>
              <w:spacing w:line="280" w:lineRule="exact"/>
              <w:ind w:left="-113" w:right="57"/>
              <w:jc w:val="right"/>
              <w:rPr>
                <w:rFonts w:asciiTheme="majorBidi" w:hAnsiTheme="majorBidi" w:cstheme="majorBidi"/>
                <w:sz w:val="24"/>
                <w:szCs w:val="24"/>
              </w:rPr>
            </w:pPr>
            <w:r w:rsidRPr="00102A75">
              <w:rPr>
                <w:rFonts w:asciiTheme="majorBidi" w:hAnsiTheme="majorBidi" w:cstheme="majorBidi"/>
                <w:sz w:val="24"/>
                <w:szCs w:val="24"/>
              </w:rPr>
              <w:t>1,503,217</w:t>
            </w:r>
          </w:p>
        </w:tc>
      </w:tr>
    </w:tbl>
    <w:p w14:paraId="7E00D275" w14:textId="79CA884F" w:rsidR="00617E3A" w:rsidRPr="00102A75" w:rsidRDefault="00617E3A">
      <w:pPr>
        <w:widowControl/>
        <w:rPr>
          <w:rFonts w:asciiTheme="majorBidi" w:hAnsiTheme="majorBidi" w:cstheme="majorBidi"/>
          <w:sz w:val="32"/>
          <w:szCs w:val="32"/>
        </w:rPr>
      </w:pPr>
    </w:p>
    <w:p w14:paraId="2075D539" w14:textId="39C8E349" w:rsidR="006F4567" w:rsidRPr="00102A75" w:rsidRDefault="000B2FDF" w:rsidP="00D30700">
      <w:pPr>
        <w:tabs>
          <w:tab w:val="left" w:pos="851"/>
          <w:tab w:val="left" w:pos="1418"/>
        </w:tabs>
        <w:spacing w:line="38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7A6400" w:rsidRPr="00102A75">
        <w:rPr>
          <w:rFonts w:asciiTheme="majorBidi" w:hAnsiTheme="majorBidi" w:cstheme="majorBidi"/>
          <w:sz w:val="32"/>
          <w:szCs w:val="32"/>
        </w:rPr>
        <w:t>8</w:t>
      </w:r>
      <w:r w:rsidR="006F4567" w:rsidRPr="00102A75">
        <w:rPr>
          <w:rFonts w:asciiTheme="majorBidi" w:hAnsiTheme="majorBidi" w:cstheme="majorBidi"/>
          <w:sz w:val="32"/>
          <w:szCs w:val="32"/>
        </w:rPr>
        <w:t>.</w:t>
      </w:r>
      <w:r w:rsidR="00024126" w:rsidRPr="00102A75">
        <w:rPr>
          <w:rFonts w:asciiTheme="majorBidi" w:hAnsiTheme="majorBidi" w:cstheme="majorBidi"/>
          <w:sz w:val="32"/>
          <w:szCs w:val="32"/>
        </w:rPr>
        <w:t>3</w:t>
      </w:r>
      <w:r w:rsidR="006F4567" w:rsidRPr="00102A75">
        <w:rPr>
          <w:rFonts w:asciiTheme="majorBidi" w:hAnsiTheme="majorBidi" w:cstheme="majorBidi"/>
          <w:sz w:val="32"/>
          <w:szCs w:val="32"/>
        </w:rPr>
        <w:tab/>
      </w:r>
      <w:r w:rsidR="00773EA3" w:rsidRPr="00102A75">
        <w:rPr>
          <w:rFonts w:asciiTheme="majorBidi" w:hAnsiTheme="majorBidi" w:cstheme="majorBidi"/>
          <w:spacing w:val="-2"/>
          <w:sz w:val="32"/>
          <w:szCs w:val="32"/>
        </w:rPr>
        <w:t>Gain and loss from the estimate on actuarial principles recognized in the statement of comprehensive income for</w:t>
      </w:r>
      <w:r w:rsidR="004445CC" w:rsidRPr="00102A75">
        <w:rPr>
          <w:rFonts w:asciiTheme="majorBidi" w:hAnsiTheme="majorBidi" w:cstheme="majorBidi"/>
          <w:spacing w:val="-2"/>
          <w:sz w:val="32"/>
          <w:szCs w:val="32"/>
        </w:rPr>
        <w:t xml:space="preserve"> the</w:t>
      </w:r>
      <w:r w:rsidR="00773EA3" w:rsidRPr="00102A75">
        <w:rPr>
          <w:rFonts w:asciiTheme="majorBidi" w:hAnsiTheme="majorBidi" w:cstheme="majorBidi"/>
          <w:spacing w:val="-2"/>
          <w:sz w:val="32"/>
          <w:szCs w:val="32"/>
        </w:rPr>
        <w:t xml:space="preserve"> </w:t>
      </w:r>
      <w:r w:rsidR="00B6255D" w:rsidRPr="00102A75">
        <w:rPr>
          <w:rFonts w:asciiTheme="majorBidi" w:hAnsiTheme="majorBidi" w:cstheme="majorBidi"/>
          <w:spacing w:val="-2"/>
          <w:sz w:val="32"/>
          <w:szCs w:val="32"/>
        </w:rPr>
        <w:t xml:space="preserve">years </w:t>
      </w:r>
      <w:r w:rsidR="00773EA3" w:rsidRPr="00102A75">
        <w:rPr>
          <w:rFonts w:asciiTheme="majorBidi" w:hAnsiTheme="majorBidi" w:cstheme="majorBidi"/>
          <w:spacing w:val="-2"/>
          <w:sz w:val="32"/>
          <w:szCs w:val="32"/>
        </w:rPr>
        <w:t xml:space="preserve">ended </w:t>
      </w:r>
      <w:r w:rsidR="00AB57FC" w:rsidRPr="00102A75">
        <w:rPr>
          <w:rFonts w:asciiTheme="majorBidi" w:hAnsiTheme="majorBidi" w:cstheme="majorBidi"/>
          <w:spacing w:val="-2"/>
          <w:sz w:val="32"/>
          <w:szCs w:val="32"/>
        </w:rPr>
        <w:t>December 31, 2020</w:t>
      </w:r>
      <w:r w:rsidR="00773EA3" w:rsidRPr="00102A75">
        <w:rPr>
          <w:rFonts w:asciiTheme="majorBidi" w:hAnsiTheme="majorBidi" w:cstheme="majorBidi"/>
          <w:spacing w:val="-2"/>
          <w:sz w:val="32"/>
          <w:szCs w:val="32"/>
        </w:rPr>
        <w:t xml:space="preserve"> </w:t>
      </w:r>
      <w:r w:rsidR="00D87C18" w:rsidRPr="00102A75">
        <w:rPr>
          <w:rFonts w:asciiTheme="majorBidi" w:hAnsiTheme="majorBidi" w:cstheme="majorBidi"/>
          <w:spacing w:val="-2"/>
          <w:sz w:val="32"/>
          <w:szCs w:val="32"/>
        </w:rPr>
        <w:t xml:space="preserve">and </w:t>
      </w:r>
      <w:r w:rsidR="00AE419F" w:rsidRPr="00102A75">
        <w:rPr>
          <w:rFonts w:asciiTheme="majorBidi" w:hAnsiTheme="majorBidi" w:cstheme="majorBidi"/>
          <w:spacing w:val="-2"/>
          <w:sz w:val="32"/>
          <w:szCs w:val="32"/>
        </w:rPr>
        <w:t>2019</w:t>
      </w:r>
      <w:r w:rsidR="00641B01" w:rsidRPr="00102A75">
        <w:rPr>
          <w:rFonts w:asciiTheme="majorBidi" w:hAnsiTheme="majorBidi" w:cstheme="majorBidi"/>
          <w:spacing w:val="-2"/>
          <w:sz w:val="32"/>
          <w:szCs w:val="32"/>
        </w:rPr>
        <w:t>,</w:t>
      </w:r>
      <w:r w:rsidR="00D87C18" w:rsidRPr="00102A75">
        <w:rPr>
          <w:rFonts w:asciiTheme="majorBidi" w:hAnsiTheme="majorBidi" w:cstheme="majorBidi"/>
          <w:spacing w:val="-2"/>
          <w:sz w:val="32"/>
          <w:szCs w:val="32"/>
        </w:rPr>
        <w:t xml:space="preserve"> </w:t>
      </w:r>
      <w:r w:rsidR="00773EA3" w:rsidRPr="00102A75">
        <w:rPr>
          <w:rFonts w:asciiTheme="majorBidi" w:hAnsiTheme="majorBidi" w:cstheme="majorBidi"/>
          <w:spacing w:val="-2"/>
          <w:sz w:val="32"/>
          <w:szCs w:val="32"/>
        </w:rPr>
        <w:t>ari</w:t>
      </w:r>
      <w:r w:rsidR="00C05C10" w:rsidRPr="00102A75">
        <w:rPr>
          <w:rFonts w:asciiTheme="majorBidi" w:hAnsiTheme="majorBidi" w:cstheme="majorBidi"/>
          <w:spacing w:val="-2"/>
          <w:sz w:val="32"/>
          <w:szCs w:val="32"/>
        </w:rPr>
        <w:t>s</w:t>
      </w:r>
      <w:r w:rsidR="00773EA3" w:rsidRPr="00102A75">
        <w:rPr>
          <w:rFonts w:asciiTheme="majorBidi" w:hAnsiTheme="majorBidi" w:cstheme="majorBidi"/>
          <w:spacing w:val="-2"/>
          <w:sz w:val="32"/>
          <w:szCs w:val="32"/>
        </w:rPr>
        <w:t>es from</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2"/>
        <w:gridCol w:w="1276"/>
        <w:gridCol w:w="142"/>
        <w:gridCol w:w="1134"/>
        <w:gridCol w:w="142"/>
        <w:gridCol w:w="1417"/>
      </w:tblGrid>
      <w:tr w:rsidR="001F6EAB" w:rsidRPr="00102A75" w14:paraId="600B063E" w14:textId="77777777" w:rsidTr="00617E3A">
        <w:tc>
          <w:tcPr>
            <w:tcW w:w="3601" w:type="dxa"/>
          </w:tcPr>
          <w:p w14:paraId="6381A03B" w14:textId="77777777" w:rsidR="001F6EAB" w:rsidRPr="008B2114" w:rsidRDefault="001F6EAB" w:rsidP="00617E3A">
            <w:pPr>
              <w:spacing w:line="300" w:lineRule="exact"/>
              <w:rPr>
                <w:rFonts w:asciiTheme="majorBidi" w:hAnsiTheme="majorBidi" w:cstheme="majorBidi"/>
                <w:sz w:val="24"/>
                <w:szCs w:val="24"/>
                <w:cs/>
              </w:rPr>
            </w:pPr>
          </w:p>
        </w:tc>
        <w:tc>
          <w:tcPr>
            <w:tcW w:w="5528" w:type="dxa"/>
            <w:gridSpan w:val="7"/>
            <w:tcBorders>
              <w:bottom w:val="single" w:sz="6" w:space="0" w:color="auto"/>
            </w:tcBorders>
          </w:tcPr>
          <w:p w14:paraId="7EECDDEF" w14:textId="288C4CB7" w:rsidR="001F6EAB" w:rsidRPr="00102A75" w:rsidRDefault="00D87C18" w:rsidP="00617E3A">
            <w:pPr>
              <w:spacing w:line="300" w:lineRule="exact"/>
              <w:ind w:left="-108" w:right="-99"/>
              <w:jc w:val="center"/>
              <w:rPr>
                <w:rFonts w:asciiTheme="majorBidi" w:hAnsiTheme="majorBidi" w:cstheme="majorBidi"/>
                <w:sz w:val="24"/>
                <w:szCs w:val="24"/>
              </w:rPr>
            </w:pPr>
            <w:r w:rsidRPr="00102A75">
              <w:rPr>
                <w:rFonts w:asciiTheme="majorBidi" w:hAnsiTheme="majorBidi" w:cstheme="majorBidi"/>
                <w:sz w:val="24"/>
                <w:szCs w:val="24"/>
              </w:rPr>
              <w:t xml:space="preserve">In </w:t>
            </w:r>
            <w:r w:rsidR="001F6EAB" w:rsidRPr="00102A75">
              <w:rPr>
                <w:rFonts w:asciiTheme="majorBidi" w:hAnsiTheme="majorBidi" w:cstheme="majorBidi"/>
                <w:sz w:val="24"/>
                <w:szCs w:val="24"/>
              </w:rPr>
              <w:t>Baht</w:t>
            </w:r>
          </w:p>
        </w:tc>
      </w:tr>
      <w:tr w:rsidR="001F6EAB" w:rsidRPr="00102A75" w14:paraId="43AE098E" w14:textId="77777777" w:rsidTr="00617E3A">
        <w:tc>
          <w:tcPr>
            <w:tcW w:w="3601" w:type="dxa"/>
          </w:tcPr>
          <w:p w14:paraId="21FB726F" w14:textId="77777777" w:rsidR="001F6EAB" w:rsidRPr="008B2114" w:rsidRDefault="001F6EAB" w:rsidP="00617E3A">
            <w:pPr>
              <w:spacing w:line="300" w:lineRule="exact"/>
              <w:rPr>
                <w:rFonts w:asciiTheme="majorBidi" w:hAnsiTheme="majorBidi" w:cstheme="majorBidi"/>
                <w:sz w:val="24"/>
                <w:szCs w:val="24"/>
                <w:cs/>
              </w:rPr>
            </w:pPr>
          </w:p>
        </w:tc>
        <w:tc>
          <w:tcPr>
            <w:tcW w:w="2693" w:type="dxa"/>
            <w:gridSpan w:val="3"/>
            <w:tcBorders>
              <w:top w:val="single" w:sz="6" w:space="0" w:color="auto"/>
              <w:bottom w:val="single" w:sz="6" w:space="0" w:color="auto"/>
            </w:tcBorders>
          </w:tcPr>
          <w:p w14:paraId="4661D41B" w14:textId="4C501E73" w:rsidR="001F6EAB" w:rsidRPr="00102A75" w:rsidRDefault="00D87C18" w:rsidP="00617E3A">
            <w:pPr>
              <w:spacing w:line="300" w:lineRule="exact"/>
              <w:ind w:left="-108" w:right="-99"/>
              <w:jc w:val="center"/>
              <w:rPr>
                <w:rFonts w:asciiTheme="majorBidi" w:hAnsiTheme="majorBidi" w:cstheme="majorBidi"/>
                <w:sz w:val="24"/>
                <w:szCs w:val="24"/>
              </w:rPr>
            </w:pPr>
            <w:r w:rsidRPr="00102A75">
              <w:rPr>
                <w:rFonts w:asciiTheme="majorBidi" w:hAnsiTheme="majorBidi" w:cstheme="majorBidi"/>
                <w:sz w:val="24"/>
                <w:szCs w:val="24"/>
              </w:rPr>
              <w:t>Consolidated Financial Statements</w:t>
            </w:r>
          </w:p>
        </w:tc>
        <w:tc>
          <w:tcPr>
            <w:tcW w:w="142" w:type="dxa"/>
          </w:tcPr>
          <w:p w14:paraId="3212EA19" w14:textId="77777777" w:rsidR="001F6EAB" w:rsidRPr="008B2114" w:rsidRDefault="001F6EAB" w:rsidP="00617E3A">
            <w:pPr>
              <w:spacing w:line="300" w:lineRule="exact"/>
              <w:ind w:left="-108" w:right="-99"/>
              <w:jc w:val="center"/>
              <w:rPr>
                <w:rFonts w:asciiTheme="majorBidi" w:hAnsiTheme="majorBidi" w:cstheme="majorBidi"/>
                <w:sz w:val="24"/>
                <w:szCs w:val="24"/>
                <w:cs/>
              </w:rPr>
            </w:pPr>
          </w:p>
        </w:tc>
        <w:tc>
          <w:tcPr>
            <w:tcW w:w="2693" w:type="dxa"/>
            <w:gridSpan w:val="3"/>
            <w:tcBorders>
              <w:bottom w:val="single" w:sz="6" w:space="0" w:color="auto"/>
            </w:tcBorders>
          </w:tcPr>
          <w:p w14:paraId="1AAB9634" w14:textId="38AD0E03" w:rsidR="001F6EAB" w:rsidRPr="00102A75" w:rsidRDefault="00D87C18" w:rsidP="00617E3A">
            <w:pPr>
              <w:spacing w:line="300" w:lineRule="exact"/>
              <w:ind w:left="-108" w:right="-99"/>
              <w:jc w:val="center"/>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641B01" w:rsidRPr="00102A75" w14:paraId="285AAE78" w14:textId="77777777" w:rsidTr="00617E3A">
        <w:tc>
          <w:tcPr>
            <w:tcW w:w="3601" w:type="dxa"/>
          </w:tcPr>
          <w:p w14:paraId="5D4BE56F" w14:textId="77777777" w:rsidR="00641B01" w:rsidRPr="008B2114" w:rsidRDefault="00641B01" w:rsidP="00617E3A">
            <w:pPr>
              <w:spacing w:line="300" w:lineRule="exact"/>
              <w:ind w:left="283" w:hanging="283"/>
              <w:rPr>
                <w:rFonts w:asciiTheme="majorBidi" w:hAnsiTheme="majorBidi" w:cstheme="majorBidi"/>
                <w:sz w:val="24"/>
                <w:szCs w:val="24"/>
                <w:cs/>
              </w:rPr>
            </w:pPr>
            <w:r w:rsidRPr="00102A75">
              <w:rPr>
                <w:rFonts w:asciiTheme="majorBidi" w:hAnsiTheme="majorBidi" w:cstheme="majorBidi"/>
                <w:sz w:val="24"/>
                <w:szCs w:val="24"/>
              </w:rPr>
              <w:t>Recognize in the statement of comprehensive income</w:t>
            </w:r>
          </w:p>
        </w:tc>
        <w:tc>
          <w:tcPr>
            <w:tcW w:w="1275" w:type="dxa"/>
            <w:tcBorders>
              <w:top w:val="single" w:sz="6" w:space="0" w:color="auto"/>
              <w:bottom w:val="single" w:sz="6" w:space="0" w:color="auto"/>
            </w:tcBorders>
          </w:tcPr>
          <w:p w14:paraId="7B3D3A61" w14:textId="44A7F2C4" w:rsidR="00641B01" w:rsidRPr="00102A75" w:rsidRDefault="00AE419F" w:rsidP="00617E3A">
            <w:pPr>
              <w:spacing w:line="300" w:lineRule="exact"/>
              <w:ind w:left="-108" w:right="-99"/>
              <w:jc w:val="center"/>
              <w:rPr>
                <w:rFonts w:asciiTheme="majorBidi" w:hAnsiTheme="majorBidi" w:cstheme="majorBidi"/>
                <w:sz w:val="24"/>
                <w:szCs w:val="24"/>
                <w:cs/>
              </w:rPr>
            </w:pPr>
            <w:r w:rsidRPr="00102A75">
              <w:rPr>
                <w:rFonts w:asciiTheme="majorBidi" w:hAnsiTheme="majorBidi" w:cstheme="majorBidi"/>
                <w:sz w:val="24"/>
                <w:szCs w:val="24"/>
              </w:rPr>
              <w:t>2020</w:t>
            </w:r>
          </w:p>
        </w:tc>
        <w:tc>
          <w:tcPr>
            <w:tcW w:w="142" w:type="dxa"/>
            <w:tcBorders>
              <w:top w:val="single" w:sz="6" w:space="0" w:color="auto"/>
            </w:tcBorders>
          </w:tcPr>
          <w:p w14:paraId="47F728C2" w14:textId="77777777" w:rsidR="00641B01" w:rsidRPr="008B2114" w:rsidRDefault="00641B01" w:rsidP="00617E3A">
            <w:pPr>
              <w:spacing w:line="300" w:lineRule="exact"/>
              <w:ind w:right="-99"/>
              <w:rPr>
                <w:rFonts w:asciiTheme="majorBidi" w:hAnsiTheme="majorBidi" w:cstheme="majorBidi"/>
                <w:sz w:val="24"/>
                <w:szCs w:val="24"/>
                <w:cs/>
              </w:rPr>
            </w:pPr>
          </w:p>
        </w:tc>
        <w:tc>
          <w:tcPr>
            <w:tcW w:w="1276" w:type="dxa"/>
            <w:tcBorders>
              <w:top w:val="single" w:sz="6" w:space="0" w:color="auto"/>
              <w:bottom w:val="single" w:sz="6" w:space="0" w:color="auto"/>
            </w:tcBorders>
          </w:tcPr>
          <w:p w14:paraId="06817B9D" w14:textId="6B165CE3" w:rsidR="00641B01" w:rsidRPr="00102A75" w:rsidRDefault="00AE419F" w:rsidP="00617E3A">
            <w:pPr>
              <w:spacing w:line="300" w:lineRule="exact"/>
              <w:ind w:left="-108" w:right="-99"/>
              <w:jc w:val="center"/>
              <w:rPr>
                <w:rFonts w:asciiTheme="majorBidi" w:hAnsiTheme="majorBidi" w:cstheme="majorBidi"/>
                <w:sz w:val="24"/>
                <w:szCs w:val="24"/>
                <w:cs/>
              </w:rPr>
            </w:pPr>
            <w:r w:rsidRPr="00102A75">
              <w:rPr>
                <w:rFonts w:asciiTheme="majorBidi" w:hAnsiTheme="majorBidi" w:cstheme="majorBidi"/>
                <w:sz w:val="24"/>
                <w:szCs w:val="24"/>
              </w:rPr>
              <w:t>2019</w:t>
            </w:r>
          </w:p>
        </w:tc>
        <w:tc>
          <w:tcPr>
            <w:tcW w:w="142" w:type="dxa"/>
          </w:tcPr>
          <w:p w14:paraId="306FFCB2" w14:textId="77777777" w:rsidR="00641B01" w:rsidRPr="008B2114" w:rsidRDefault="00641B01" w:rsidP="00617E3A">
            <w:pPr>
              <w:spacing w:line="300" w:lineRule="exact"/>
              <w:ind w:left="-108" w:right="-99"/>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0B3F7FBE" w14:textId="32762241" w:rsidR="00641B01" w:rsidRPr="00102A75" w:rsidRDefault="00AE419F" w:rsidP="00617E3A">
            <w:pPr>
              <w:spacing w:line="300" w:lineRule="exact"/>
              <w:ind w:left="-108" w:right="-99"/>
              <w:jc w:val="center"/>
              <w:rPr>
                <w:rFonts w:asciiTheme="majorBidi" w:hAnsiTheme="majorBidi" w:cstheme="majorBidi"/>
                <w:sz w:val="24"/>
                <w:szCs w:val="24"/>
                <w:cs/>
              </w:rPr>
            </w:pPr>
            <w:r w:rsidRPr="00102A75">
              <w:rPr>
                <w:rFonts w:asciiTheme="majorBidi" w:hAnsiTheme="majorBidi" w:cstheme="majorBidi"/>
                <w:sz w:val="24"/>
                <w:szCs w:val="24"/>
              </w:rPr>
              <w:t>2020</w:t>
            </w:r>
          </w:p>
        </w:tc>
        <w:tc>
          <w:tcPr>
            <w:tcW w:w="142" w:type="dxa"/>
            <w:tcBorders>
              <w:top w:val="single" w:sz="6" w:space="0" w:color="auto"/>
            </w:tcBorders>
          </w:tcPr>
          <w:p w14:paraId="0D5D061D" w14:textId="77777777" w:rsidR="00641B01" w:rsidRPr="008B2114" w:rsidRDefault="00641B01" w:rsidP="00617E3A">
            <w:pPr>
              <w:spacing w:line="300" w:lineRule="exact"/>
              <w:ind w:right="-99"/>
              <w:rPr>
                <w:rFonts w:asciiTheme="majorBidi" w:hAnsiTheme="majorBidi" w:cstheme="majorBidi"/>
                <w:sz w:val="24"/>
                <w:szCs w:val="24"/>
                <w:cs/>
              </w:rPr>
            </w:pPr>
          </w:p>
        </w:tc>
        <w:tc>
          <w:tcPr>
            <w:tcW w:w="1417" w:type="dxa"/>
            <w:tcBorders>
              <w:top w:val="single" w:sz="6" w:space="0" w:color="auto"/>
              <w:bottom w:val="single" w:sz="6" w:space="0" w:color="auto"/>
            </w:tcBorders>
          </w:tcPr>
          <w:p w14:paraId="1E4A6D95" w14:textId="2D64A34A" w:rsidR="00641B01" w:rsidRPr="008B2114" w:rsidRDefault="00AE419F" w:rsidP="00617E3A">
            <w:pPr>
              <w:spacing w:line="300" w:lineRule="exact"/>
              <w:ind w:left="-108" w:right="-99"/>
              <w:jc w:val="center"/>
              <w:rPr>
                <w:rFonts w:asciiTheme="majorBidi" w:hAnsiTheme="majorBidi" w:cstheme="majorBidi"/>
                <w:sz w:val="24"/>
                <w:szCs w:val="24"/>
                <w:cs/>
              </w:rPr>
            </w:pPr>
            <w:r w:rsidRPr="00102A75">
              <w:rPr>
                <w:rFonts w:asciiTheme="majorBidi" w:hAnsiTheme="majorBidi" w:cstheme="majorBidi"/>
                <w:sz w:val="24"/>
                <w:szCs w:val="24"/>
              </w:rPr>
              <w:t>2019</w:t>
            </w:r>
          </w:p>
        </w:tc>
      </w:tr>
      <w:tr w:rsidR="00EE77EB" w:rsidRPr="00102A75" w14:paraId="4881A6BC" w14:textId="77777777" w:rsidTr="00617E3A">
        <w:tc>
          <w:tcPr>
            <w:tcW w:w="3601" w:type="dxa"/>
          </w:tcPr>
          <w:p w14:paraId="39E3F40E" w14:textId="77777777" w:rsidR="00EE77EB" w:rsidRPr="008B2114" w:rsidRDefault="00EE77EB" w:rsidP="00EE77EB">
            <w:pPr>
              <w:tabs>
                <w:tab w:val="left" w:pos="283"/>
                <w:tab w:val="left" w:pos="567"/>
              </w:tabs>
              <w:spacing w:line="300" w:lineRule="exact"/>
              <w:rPr>
                <w:rFonts w:asciiTheme="majorBidi" w:hAnsiTheme="majorBidi" w:cstheme="majorBidi"/>
                <w:sz w:val="24"/>
                <w:szCs w:val="24"/>
                <w:cs/>
              </w:rPr>
            </w:pPr>
            <w:r w:rsidRPr="00102A75">
              <w:rPr>
                <w:rFonts w:asciiTheme="majorBidi" w:hAnsiTheme="majorBidi" w:cstheme="majorBidi"/>
                <w:sz w:val="24"/>
                <w:szCs w:val="24"/>
              </w:rPr>
              <w:tab/>
              <w:t>Improvement from experience</w:t>
            </w:r>
          </w:p>
        </w:tc>
        <w:tc>
          <w:tcPr>
            <w:tcW w:w="1275" w:type="dxa"/>
            <w:tcBorders>
              <w:top w:val="single" w:sz="6" w:space="0" w:color="auto"/>
            </w:tcBorders>
          </w:tcPr>
          <w:p w14:paraId="79169B58" w14:textId="2FFDB53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(4,244,002)</w:t>
            </w:r>
          </w:p>
        </w:tc>
        <w:tc>
          <w:tcPr>
            <w:tcW w:w="142" w:type="dxa"/>
          </w:tcPr>
          <w:p w14:paraId="73526C23" w14:textId="7777777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p>
        </w:tc>
        <w:tc>
          <w:tcPr>
            <w:tcW w:w="1276" w:type="dxa"/>
            <w:tcBorders>
              <w:top w:val="single" w:sz="6" w:space="0" w:color="auto"/>
            </w:tcBorders>
          </w:tcPr>
          <w:p w14:paraId="3C0B6D95" w14:textId="6F018A3B"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(112,016)</w:t>
            </w:r>
          </w:p>
        </w:tc>
        <w:tc>
          <w:tcPr>
            <w:tcW w:w="142" w:type="dxa"/>
          </w:tcPr>
          <w:p w14:paraId="1D77B224" w14:textId="7777777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p>
        </w:tc>
        <w:tc>
          <w:tcPr>
            <w:tcW w:w="1134" w:type="dxa"/>
            <w:tcBorders>
              <w:top w:val="single" w:sz="6" w:space="0" w:color="auto"/>
            </w:tcBorders>
          </w:tcPr>
          <w:p w14:paraId="13F9CDB9" w14:textId="07041CED"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155DFFC" w14:textId="77777777" w:rsidR="00EE77EB" w:rsidRPr="00102A75" w:rsidRDefault="00EE77EB" w:rsidP="00EE77EB">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top w:val="single" w:sz="6" w:space="0" w:color="auto"/>
            </w:tcBorders>
          </w:tcPr>
          <w:p w14:paraId="067EC614" w14:textId="0D70EB5D"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0CD83ECD" w14:textId="77777777" w:rsidTr="00617E3A">
        <w:tc>
          <w:tcPr>
            <w:tcW w:w="3601" w:type="dxa"/>
          </w:tcPr>
          <w:p w14:paraId="30E6605A" w14:textId="77777777" w:rsidR="00EE77EB" w:rsidRPr="008B2114" w:rsidRDefault="00EE77EB" w:rsidP="00EE77EB">
            <w:pPr>
              <w:tabs>
                <w:tab w:val="left" w:pos="283"/>
                <w:tab w:val="left" w:pos="567"/>
              </w:tabs>
              <w:spacing w:line="300" w:lineRule="exact"/>
              <w:rPr>
                <w:rFonts w:asciiTheme="majorBidi" w:hAnsiTheme="majorBidi" w:cstheme="majorBidi"/>
                <w:sz w:val="24"/>
                <w:szCs w:val="24"/>
                <w:cs/>
              </w:rPr>
            </w:pPr>
            <w:r w:rsidRPr="00102A75">
              <w:rPr>
                <w:rFonts w:asciiTheme="majorBidi" w:hAnsiTheme="majorBidi" w:cstheme="majorBidi"/>
                <w:sz w:val="24"/>
                <w:szCs w:val="24"/>
              </w:rPr>
              <w:tab/>
              <w:t>Population assumption</w:t>
            </w:r>
          </w:p>
        </w:tc>
        <w:tc>
          <w:tcPr>
            <w:tcW w:w="1275" w:type="dxa"/>
          </w:tcPr>
          <w:p w14:paraId="110B1F4F" w14:textId="331DC9E9"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(220,500)</w:t>
            </w:r>
          </w:p>
        </w:tc>
        <w:tc>
          <w:tcPr>
            <w:tcW w:w="142" w:type="dxa"/>
          </w:tcPr>
          <w:p w14:paraId="72BCDF88" w14:textId="7777777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p>
        </w:tc>
        <w:tc>
          <w:tcPr>
            <w:tcW w:w="1276" w:type="dxa"/>
          </w:tcPr>
          <w:p w14:paraId="52D84955" w14:textId="2920EEEC"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5,008,061</w:t>
            </w:r>
          </w:p>
        </w:tc>
        <w:tc>
          <w:tcPr>
            <w:tcW w:w="142" w:type="dxa"/>
          </w:tcPr>
          <w:p w14:paraId="4E82357E" w14:textId="77777777"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p>
        </w:tc>
        <w:tc>
          <w:tcPr>
            <w:tcW w:w="1134" w:type="dxa"/>
          </w:tcPr>
          <w:p w14:paraId="744B0706" w14:textId="43D66765"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7D5972BA" w14:textId="77777777" w:rsidR="00EE77EB" w:rsidRPr="00102A75" w:rsidRDefault="00EE77EB" w:rsidP="00EE77EB">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Pr>
          <w:p w14:paraId="6B934C05" w14:textId="4001F85F"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76E09F80" w14:textId="77777777" w:rsidTr="00617E3A">
        <w:tc>
          <w:tcPr>
            <w:tcW w:w="3601" w:type="dxa"/>
          </w:tcPr>
          <w:p w14:paraId="5EEDF000" w14:textId="77777777" w:rsidR="00EE77EB" w:rsidRPr="008B2114" w:rsidRDefault="00EE77EB" w:rsidP="00EE77EB">
            <w:pPr>
              <w:tabs>
                <w:tab w:val="left" w:pos="283"/>
                <w:tab w:val="left" w:pos="567"/>
              </w:tabs>
              <w:spacing w:line="300" w:lineRule="exact"/>
              <w:rPr>
                <w:rFonts w:asciiTheme="majorBidi" w:hAnsiTheme="majorBidi" w:cstheme="majorBidi"/>
                <w:sz w:val="24"/>
                <w:szCs w:val="24"/>
                <w:cs/>
              </w:rPr>
            </w:pPr>
            <w:r w:rsidRPr="00102A75">
              <w:rPr>
                <w:rFonts w:asciiTheme="majorBidi" w:hAnsiTheme="majorBidi" w:cstheme="majorBidi"/>
                <w:sz w:val="24"/>
                <w:szCs w:val="24"/>
              </w:rPr>
              <w:tab/>
              <w:t>Financial assumption</w:t>
            </w:r>
          </w:p>
        </w:tc>
        <w:tc>
          <w:tcPr>
            <w:tcW w:w="1275" w:type="dxa"/>
            <w:tcBorders>
              <w:bottom w:val="single" w:sz="6" w:space="0" w:color="auto"/>
            </w:tcBorders>
          </w:tcPr>
          <w:p w14:paraId="691D0C4F" w14:textId="18D7BBB3"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180,700</w:t>
            </w:r>
          </w:p>
        </w:tc>
        <w:tc>
          <w:tcPr>
            <w:tcW w:w="142" w:type="dxa"/>
          </w:tcPr>
          <w:p w14:paraId="1A6E2A83" w14:textId="77777777"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p>
        </w:tc>
        <w:tc>
          <w:tcPr>
            <w:tcW w:w="1276" w:type="dxa"/>
            <w:tcBorders>
              <w:bottom w:val="single" w:sz="6" w:space="0" w:color="auto"/>
            </w:tcBorders>
          </w:tcPr>
          <w:p w14:paraId="0F61A814" w14:textId="6F7AA661"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3,740,030</w:t>
            </w:r>
          </w:p>
        </w:tc>
        <w:tc>
          <w:tcPr>
            <w:tcW w:w="142" w:type="dxa"/>
          </w:tcPr>
          <w:p w14:paraId="3079BB7E" w14:textId="77777777"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p>
        </w:tc>
        <w:tc>
          <w:tcPr>
            <w:tcW w:w="1134" w:type="dxa"/>
            <w:tcBorders>
              <w:bottom w:val="single" w:sz="6" w:space="0" w:color="auto"/>
            </w:tcBorders>
          </w:tcPr>
          <w:p w14:paraId="491A9B67" w14:textId="1349697B"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CC894F6" w14:textId="77777777" w:rsidR="00EE77EB" w:rsidRPr="00102A75" w:rsidRDefault="00EE77EB" w:rsidP="00EE77EB">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bottom w:val="single" w:sz="6" w:space="0" w:color="auto"/>
            </w:tcBorders>
          </w:tcPr>
          <w:p w14:paraId="56077356" w14:textId="26A22716"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r>
      <w:tr w:rsidR="00EE77EB" w:rsidRPr="00102A75" w14:paraId="74819D5C" w14:textId="77777777" w:rsidTr="00617E3A">
        <w:tc>
          <w:tcPr>
            <w:tcW w:w="3601" w:type="dxa"/>
          </w:tcPr>
          <w:p w14:paraId="2253FBF8" w14:textId="77777777" w:rsidR="00EE77EB" w:rsidRPr="008B2114" w:rsidRDefault="00EE77EB" w:rsidP="00EE77EB">
            <w:pPr>
              <w:tabs>
                <w:tab w:val="left" w:pos="283"/>
                <w:tab w:val="left" w:pos="567"/>
              </w:tabs>
              <w:spacing w:line="300" w:lineRule="exact"/>
              <w:rPr>
                <w:rFonts w:asciiTheme="majorBidi" w:hAnsiTheme="majorBidi" w:cstheme="majorBidi"/>
                <w:sz w:val="24"/>
                <w:szCs w:val="24"/>
                <w:cs/>
              </w:rPr>
            </w:pPr>
            <w:r w:rsidRPr="00102A75">
              <w:rPr>
                <w:rFonts w:asciiTheme="majorBidi" w:hAnsiTheme="majorBidi" w:cstheme="majorBidi"/>
                <w:sz w:val="24"/>
                <w:szCs w:val="24"/>
              </w:rPr>
              <w:tab/>
            </w:r>
            <w:r w:rsidRPr="00102A75">
              <w:rPr>
                <w:rFonts w:asciiTheme="majorBidi" w:hAnsiTheme="majorBidi" w:cstheme="majorBidi"/>
                <w:sz w:val="24"/>
                <w:szCs w:val="24"/>
              </w:rPr>
              <w:tab/>
              <w:t>Total</w:t>
            </w:r>
          </w:p>
        </w:tc>
        <w:tc>
          <w:tcPr>
            <w:tcW w:w="1275" w:type="dxa"/>
            <w:tcBorders>
              <w:top w:val="single" w:sz="6" w:space="0" w:color="auto"/>
              <w:bottom w:val="double" w:sz="6" w:space="0" w:color="auto"/>
            </w:tcBorders>
          </w:tcPr>
          <w:p w14:paraId="0AF62659" w14:textId="27488384" w:rsidR="00EE77EB" w:rsidRPr="00102A75" w:rsidRDefault="00EE77EB" w:rsidP="00EE77EB">
            <w:pPr>
              <w:tabs>
                <w:tab w:val="left" w:pos="252"/>
                <w:tab w:val="left" w:pos="851"/>
                <w:tab w:val="left" w:pos="1418"/>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(4,283,802)</w:t>
            </w:r>
          </w:p>
        </w:tc>
        <w:tc>
          <w:tcPr>
            <w:tcW w:w="142" w:type="dxa"/>
          </w:tcPr>
          <w:p w14:paraId="2029E23A" w14:textId="77777777"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01D87FE6" w14:textId="4F4DBE7D"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8,636,075</w:t>
            </w:r>
          </w:p>
        </w:tc>
        <w:tc>
          <w:tcPr>
            <w:tcW w:w="142" w:type="dxa"/>
          </w:tcPr>
          <w:p w14:paraId="69AF5033" w14:textId="77777777" w:rsidR="00EE77EB" w:rsidRPr="00102A75" w:rsidRDefault="00EE77EB" w:rsidP="00EE77EB">
            <w:pPr>
              <w:tabs>
                <w:tab w:val="left" w:pos="252"/>
                <w:tab w:val="left" w:pos="851"/>
                <w:tab w:val="left" w:pos="1418"/>
              </w:tabs>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05A4B6D5" w14:textId="02605AB8"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c>
          <w:tcPr>
            <w:tcW w:w="142" w:type="dxa"/>
          </w:tcPr>
          <w:p w14:paraId="1B06CEFD" w14:textId="77777777" w:rsidR="00EE77EB" w:rsidRPr="00102A75" w:rsidRDefault="00EE77EB" w:rsidP="00EE77EB">
            <w:pPr>
              <w:pStyle w:val="acctfourfigures"/>
              <w:tabs>
                <w:tab w:val="clear" w:pos="765"/>
                <w:tab w:val="decimal" w:pos="864"/>
              </w:tabs>
              <w:spacing w:line="300" w:lineRule="exact"/>
              <w:ind w:left="-108" w:right="-108"/>
              <w:jc w:val="both"/>
              <w:rPr>
                <w:rFonts w:asciiTheme="majorBidi" w:hAnsiTheme="majorBidi" w:cstheme="majorBidi"/>
                <w:sz w:val="24"/>
                <w:szCs w:val="24"/>
                <w:lang w:val="en-US"/>
              </w:rPr>
            </w:pPr>
          </w:p>
        </w:tc>
        <w:tc>
          <w:tcPr>
            <w:tcW w:w="1417" w:type="dxa"/>
            <w:tcBorders>
              <w:top w:val="single" w:sz="6" w:space="0" w:color="auto"/>
              <w:bottom w:val="double" w:sz="6" w:space="0" w:color="auto"/>
            </w:tcBorders>
          </w:tcPr>
          <w:p w14:paraId="6F3F8FEE" w14:textId="35C230EA" w:rsidR="00EE77EB" w:rsidRPr="00102A75" w:rsidRDefault="00EE77EB" w:rsidP="00EE77EB">
            <w:pPr>
              <w:tabs>
                <w:tab w:val="left" w:pos="252"/>
                <w:tab w:val="left" w:pos="851"/>
                <w:tab w:val="left" w:pos="1418"/>
              </w:tabs>
              <w:spacing w:line="300" w:lineRule="exact"/>
              <w:ind w:right="227"/>
              <w:jc w:val="right"/>
              <w:rPr>
                <w:rFonts w:asciiTheme="majorBidi" w:hAnsiTheme="majorBidi" w:cstheme="majorBidi"/>
                <w:sz w:val="24"/>
                <w:szCs w:val="24"/>
              </w:rPr>
            </w:pPr>
            <w:r w:rsidRPr="00102A75">
              <w:rPr>
                <w:rFonts w:asciiTheme="majorBidi" w:hAnsiTheme="majorBidi" w:cstheme="majorBidi"/>
                <w:sz w:val="24"/>
                <w:szCs w:val="24"/>
              </w:rPr>
              <w:t>-</w:t>
            </w:r>
          </w:p>
        </w:tc>
      </w:tr>
    </w:tbl>
    <w:p w14:paraId="3BE15D36" w14:textId="77777777" w:rsidR="00B6255D" w:rsidRPr="00102A75" w:rsidRDefault="00B6255D" w:rsidP="00D30700">
      <w:pPr>
        <w:widowControl/>
        <w:spacing w:line="380" w:lineRule="exact"/>
        <w:rPr>
          <w:rFonts w:asciiTheme="majorBidi" w:hAnsiTheme="majorBidi" w:cstheme="majorBidi"/>
          <w:sz w:val="32"/>
          <w:szCs w:val="32"/>
        </w:rPr>
      </w:pPr>
      <w:r w:rsidRPr="00102A75">
        <w:rPr>
          <w:rFonts w:asciiTheme="majorBidi" w:hAnsiTheme="majorBidi" w:cstheme="majorBidi"/>
          <w:sz w:val="32"/>
          <w:szCs w:val="32"/>
        </w:rPr>
        <w:tab/>
      </w:r>
    </w:p>
    <w:p w14:paraId="2C1828DF" w14:textId="033AC632" w:rsidR="00EC5C60" w:rsidRPr="00102A75" w:rsidRDefault="000B2FDF" w:rsidP="00617E3A">
      <w:pPr>
        <w:tabs>
          <w:tab w:val="left" w:pos="851"/>
          <w:tab w:val="left" w:pos="1418"/>
        </w:tabs>
        <w:spacing w:line="38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t>2</w:t>
      </w:r>
      <w:r w:rsidR="007A6400" w:rsidRPr="00102A75">
        <w:rPr>
          <w:rFonts w:asciiTheme="majorBidi" w:hAnsiTheme="majorBidi" w:cstheme="majorBidi"/>
          <w:sz w:val="32"/>
          <w:szCs w:val="32"/>
        </w:rPr>
        <w:t>8</w:t>
      </w:r>
      <w:r w:rsidR="00EC5C60" w:rsidRPr="00102A75">
        <w:rPr>
          <w:rFonts w:asciiTheme="majorBidi" w:hAnsiTheme="majorBidi" w:cstheme="majorBidi"/>
          <w:sz w:val="32"/>
          <w:szCs w:val="32"/>
        </w:rPr>
        <w:t xml:space="preserve">.4 </w:t>
      </w:r>
      <w:r w:rsidR="00EC5C60" w:rsidRPr="00102A75">
        <w:rPr>
          <w:rFonts w:asciiTheme="majorBidi" w:hAnsiTheme="majorBidi" w:cstheme="majorBidi"/>
          <w:sz w:val="32"/>
          <w:szCs w:val="32"/>
        </w:rPr>
        <w:tab/>
        <w:t>The main assumptions in the assessment financial assumptions</w:t>
      </w:r>
      <w:r w:rsidR="004445CC" w:rsidRPr="00102A75">
        <w:rPr>
          <w:rFonts w:asciiTheme="majorBidi" w:hAnsiTheme="majorBidi" w:cstheme="majorBidi"/>
          <w:sz w:val="32"/>
          <w:szCs w:val="32"/>
        </w:rPr>
        <w:t xml:space="preserve"> for the year</w:t>
      </w:r>
      <w:r w:rsidR="00641B01" w:rsidRPr="00102A75">
        <w:rPr>
          <w:rFonts w:asciiTheme="majorBidi" w:hAnsiTheme="majorBidi" w:cstheme="majorBidi"/>
          <w:sz w:val="32"/>
          <w:szCs w:val="32"/>
        </w:rPr>
        <w:t>s</w:t>
      </w:r>
      <w:r w:rsidR="004445CC" w:rsidRPr="00102A75">
        <w:rPr>
          <w:rFonts w:asciiTheme="majorBidi" w:hAnsiTheme="majorBidi" w:cstheme="majorBidi"/>
          <w:sz w:val="32"/>
          <w:szCs w:val="32"/>
        </w:rPr>
        <w:t xml:space="preserve"> ended </w:t>
      </w:r>
      <w:r w:rsidR="00AB57FC" w:rsidRPr="00102A75">
        <w:rPr>
          <w:rFonts w:asciiTheme="majorBidi" w:hAnsiTheme="majorBidi" w:cstheme="majorBidi"/>
          <w:sz w:val="32"/>
          <w:szCs w:val="32"/>
        </w:rPr>
        <w:t>December 31, 2020</w:t>
      </w:r>
      <w:r w:rsidR="004445CC" w:rsidRPr="00102A75">
        <w:rPr>
          <w:rFonts w:asciiTheme="majorBidi" w:hAnsiTheme="majorBidi" w:cstheme="majorBidi"/>
          <w:sz w:val="32"/>
          <w:szCs w:val="32"/>
        </w:rPr>
        <w:t xml:space="preserve"> and </w:t>
      </w:r>
      <w:proofErr w:type="gramStart"/>
      <w:r w:rsidR="00AE419F" w:rsidRPr="00102A75">
        <w:rPr>
          <w:rFonts w:asciiTheme="majorBidi" w:hAnsiTheme="majorBidi" w:cstheme="majorBidi"/>
          <w:sz w:val="32"/>
          <w:szCs w:val="32"/>
        </w:rPr>
        <w:t>2019</w:t>
      </w:r>
      <w:r w:rsidR="00AA6AFE" w:rsidRPr="00102A75">
        <w:rPr>
          <w:rFonts w:asciiTheme="majorBidi" w:hAnsiTheme="majorBidi" w:cstheme="majorBidi"/>
          <w:sz w:val="32"/>
          <w:szCs w:val="32"/>
        </w:rPr>
        <w:t xml:space="preserve"> ;</w:t>
      </w:r>
      <w:proofErr w:type="gramEnd"/>
    </w:p>
    <w:tbl>
      <w:tblPr>
        <w:tblW w:w="9135" w:type="dxa"/>
        <w:tblInd w:w="288" w:type="dxa"/>
        <w:tblLayout w:type="fixed"/>
        <w:tblCellMar>
          <w:left w:w="57" w:type="dxa"/>
          <w:right w:w="57" w:type="dxa"/>
        </w:tblCellMar>
        <w:tblLook w:val="0000" w:firstRow="0" w:lastRow="0" w:firstColumn="0" w:lastColumn="0" w:noHBand="0" w:noVBand="0"/>
      </w:tblPr>
      <w:tblGrid>
        <w:gridCol w:w="3597"/>
        <w:gridCol w:w="1275"/>
        <w:gridCol w:w="140"/>
        <w:gridCol w:w="1252"/>
        <w:gridCol w:w="134"/>
        <w:gridCol w:w="1240"/>
        <w:gridCol w:w="142"/>
        <w:gridCol w:w="1355"/>
      </w:tblGrid>
      <w:tr w:rsidR="00EC5C60" w:rsidRPr="00102A75" w14:paraId="209BA782" w14:textId="77777777" w:rsidTr="00E5729D">
        <w:trPr>
          <w:cantSplit/>
        </w:trPr>
        <w:tc>
          <w:tcPr>
            <w:tcW w:w="3597" w:type="dxa"/>
          </w:tcPr>
          <w:p w14:paraId="35E4C91B"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sz w:val="22"/>
                <w:szCs w:val="22"/>
              </w:rPr>
            </w:pPr>
          </w:p>
        </w:tc>
        <w:tc>
          <w:tcPr>
            <w:tcW w:w="5538" w:type="dxa"/>
            <w:gridSpan w:val="7"/>
            <w:tcBorders>
              <w:bottom w:val="single" w:sz="6" w:space="0" w:color="auto"/>
            </w:tcBorders>
          </w:tcPr>
          <w:p w14:paraId="2503DF56"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Percentage</w:t>
            </w:r>
          </w:p>
        </w:tc>
      </w:tr>
      <w:tr w:rsidR="00EC5C60" w:rsidRPr="00102A75" w14:paraId="0EDC7B23" w14:textId="77777777" w:rsidTr="00E5729D">
        <w:trPr>
          <w:cantSplit/>
        </w:trPr>
        <w:tc>
          <w:tcPr>
            <w:tcW w:w="3597" w:type="dxa"/>
          </w:tcPr>
          <w:p w14:paraId="0E75E1B9"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2667" w:type="dxa"/>
            <w:gridSpan w:val="3"/>
            <w:tcBorders>
              <w:top w:val="single" w:sz="6" w:space="0" w:color="auto"/>
              <w:bottom w:val="single" w:sz="6" w:space="0" w:color="auto"/>
            </w:tcBorders>
          </w:tcPr>
          <w:p w14:paraId="5B613239"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Consolidated Financial Statements</w:t>
            </w:r>
          </w:p>
        </w:tc>
        <w:tc>
          <w:tcPr>
            <w:tcW w:w="134" w:type="dxa"/>
          </w:tcPr>
          <w:p w14:paraId="3AD0A181" w14:textId="77777777" w:rsidR="00EC5C60" w:rsidRPr="008B2114" w:rsidRDefault="00EC5C60" w:rsidP="00617E3A">
            <w:pPr>
              <w:spacing w:line="300" w:lineRule="exact"/>
              <w:jc w:val="thaiDistribute"/>
              <w:rPr>
                <w:rFonts w:asciiTheme="majorBidi" w:hAnsiTheme="majorBidi" w:cstheme="majorBidi"/>
                <w:sz w:val="22"/>
                <w:szCs w:val="22"/>
                <w:cs/>
              </w:rPr>
            </w:pPr>
          </w:p>
        </w:tc>
        <w:tc>
          <w:tcPr>
            <w:tcW w:w="2737" w:type="dxa"/>
            <w:gridSpan w:val="3"/>
            <w:tcBorders>
              <w:bottom w:val="single" w:sz="6" w:space="0" w:color="auto"/>
            </w:tcBorders>
          </w:tcPr>
          <w:p w14:paraId="70D0A1CF" w14:textId="77777777" w:rsidR="00EC5C60" w:rsidRPr="00102A75" w:rsidRDefault="00EC5C60" w:rsidP="00617E3A">
            <w:pPr>
              <w:spacing w:line="300" w:lineRule="exact"/>
              <w:ind w:left="-108" w:right="-108"/>
              <w:jc w:val="center"/>
              <w:rPr>
                <w:rFonts w:asciiTheme="majorBidi" w:hAnsiTheme="majorBidi" w:cstheme="majorBidi"/>
                <w:sz w:val="22"/>
                <w:szCs w:val="22"/>
              </w:rPr>
            </w:pPr>
            <w:r w:rsidRPr="00102A75">
              <w:rPr>
                <w:rFonts w:asciiTheme="majorBidi" w:hAnsiTheme="majorBidi" w:cstheme="majorBidi"/>
                <w:sz w:val="22"/>
                <w:szCs w:val="22"/>
              </w:rPr>
              <w:t>Separate Financial Statements</w:t>
            </w:r>
          </w:p>
        </w:tc>
      </w:tr>
      <w:tr w:rsidR="00EC5C60" w:rsidRPr="00102A75" w14:paraId="2AE24E3C" w14:textId="77777777" w:rsidTr="00E5729D">
        <w:trPr>
          <w:cantSplit/>
        </w:trPr>
        <w:tc>
          <w:tcPr>
            <w:tcW w:w="3597" w:type="dxa"/>
          </w:tcPr>
          <w:p w14:paraId="3B6CA7C9"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526D9B17" w14:textId="7EC05605" w:rsidR="00EC5C60" w:rsidRPr="008B2114" w:rsidRDefault="00AE419F" w:rsidP="00617E3A">
            <w:pPr>
              <w:spacing w:line="300" w:lineRule="exact"/>
              <w:jc w:val="center"/>
              <w:rPr>
                <w:rFonts w:asciiTheme="majorBidi" w:hAnsiTheme="majorBidi" w:cstheme="majorBidi"/>
                <w:sz w:val="22"/>
                <w:szCs w:val="22"/>
                <w:cs/>
              </w:rPr>
            </w:pPr>
            <w:r w:rsidRPr="00102A75">
              <w:rPr>
                <w:rFonts w:asciiTheme="majorBidi" w:hAnsiTheme="majorBidi" w:cstheme="majorBidi"/>
                <w:sz w:val="22"/>
                <w:szCs w:val="22"/>
              </w:rPr>
              <w:t>2020</w:t>
            </w:r>
          </w:p>
        </w:tc>
        <w:tc>
          <w:tcPr>
            <w:tcW w:w="140" w:type="dxa"/>
          </w:tcPr>
          <w:p w14:paraId="51E3AFB9" w14:textId="77777777" w:rsidR="00EC5C60" w:rsidRPr="00102A75" w:rsidRDefault="00EC5C60" w:rsidP="00617E3A">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26D93B67" w14:textId="5304268B" w:rsidR="00EC5C60" w:rsidRPr="008B2114" w:rsidRDefault="00AE419F" w:rsidP="00617E3A">
            <w:pPr>
              <w:spacing w:line="300" w:lineRule="exact"/>
              <w:jc w:val="center"/>
              <w:rPr>
                <w:rFonts w:asciiTheme="majorBidi" w:hAnsiTheme="majorBidi" w:cstheme="majorBidi"/>
                <w:sz w:val="22"/>
                <w:szCs w:val="22"/>
                <w:cs/>
              </w:rPr>
            </w:pPr>
            <w:r w:rsidRPr="00102A75">
              <w:rPr>
                <w:rFonts w:asciiTheme="majorBidi" w:hAnsiTheme="majorBidi" w:cstheme="majorBidi"/>
                <w:sz w:val="22"/>
                <w:szCs w:val="22"/>
              </w:rPr>
              <w:t>2019</w:t>
            </w:r>
          </w:p>
        </w:tc>
        <w:tc>
          <w:tcPr>
            <w:tcW w:w="134" w:type="dxa"/>
          </w:tcPr>
          <w:p w14:paraId="76C8A72C"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0AC22B23" w14:textId="25CEF16E" w:rsidR="00EC5C60" w:rsidRPr="008B2114" w:rsidRDefault="00AE419F" w:rsidP="00617E3A">
            <w:pPr>
              <w:spacing w:line="300" w:lineRule="exact"/>
              <w:jc w:val="center"/>
              <w:rPr>
                <w:rFonts w:asciiTheme="majorBidi" w:hAnsiTheme="majorBidi" w:cstheme="majorBidi"/>
                <w:sz w:val="22"/>
                <w:szCs w:val="22"/>
                <w:cs/>
              </w:rPr>
            </w:pPr>
            <w:r w:rsidRPr="00102A75">
              <w:rPr>
                <w:rFonts w:asciiTheme="majorBidi" w:hAnsiTheme="majorBidi" w:cstheme="majorBidi"/>
                <w:sz w:val="22"/>
                <w:szCs w:val="22"/>
              </w:rPr>
              <w:t>2020</w:t>
            </w:r>
          </w:p>
        </w:tc>
        <w:tc>
          <w:tcPr>
            <w:tcW w:w="142" w:type="dxa"/>
            <w:tcBorders>
              <w:top w:val="single" w:sz="6" w:space="0" w:color="auto"/>
            </w:tcBorders>
          </w:tcPr>
          <w:p w14:paraId="55FDA3C6" w14:textId="77777777" w:rsidR="00EC5C60" w:rsidRPr="00102A75" w:rsidRDefault="00EC5C60" w:rsidP="00617E3A">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7E80B665" w14:textId="11903D5A" w:rsidR="00EC5C60" w:rsidRPr="008B2114" w:rsidRDefault="00AE419F" w:rsidP="00617E3A">
            <w:pPr>
              <w:spacing w:line="300" w:lineRule="exact"/>
              <w:jc w:val="center"/>
              <w:rPr>
                <w:rFonts w:asciiTheme="majorBidi" w:hAnsiTheme="majorBidi" w:cstheme="majorBidi"/>
                <w:sz w:val="22"/>
                <w:szCs w:val="22"/>
                <w:cs/>
              </w:rPr>
            </w:pPr>
            <w:r w:rsidRPr="00102A75">
              <w:rPr>
                <w:rFonts w:asciiTheme="majorBidi" w:hAnsiTheme="majorBidi" w:cstheme="majorBidi"/>
                <w:sz w:val="22"/>
                <w:szCs w:val="22"/>
              </w:rPr>
              <w:t>2019</w:t>
            </w:r>
          </w:p>
        </w:tc>
      </w:tr>
      <w:tr w:rsidR="00EC5C60" w:rsidRPr="00102A75" w14:paraId="6EE80F0F" w14:textId="77777777" w:rsidTr="00E5729D">
        <w:trPr>
          <w:cantSplit/>
        </w:trPr>
        <w:tc>
          <w:tcPr>
            <w:tcW w:w="3597" w:type="dxa"/>
          </w:tcPr>
          <w:p w14:paraId="46E00BEB"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1C361216"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 per annum)</w:t>
            </w:r>
          </w:p>
        </w:tc>
        <w:tc>
          <w:tcPr>
            <w:tcW w:w="140" w:type="dxa"/>
          </w:tcPr>
          <w:p w14:paraId="6160960E" w14:textId="77777777" w:rsidR="00EC5C60" w:rsidRPr="00102A75" w:rsidRDefault="00EC5C60" w:rsidP="00617E3A">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51697C8A"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 per annum)</w:t>
            </w:r>
          </w:p>
        </w:tc>
        <w:tc>
          <w:tcPr>
            <w:tcW w:w="134" w:type="dxa"/>
          </w:tcPr>
          <w:p w14:paraId="56DB91B9" w14:textId="77777777" w:rsidR="00EC5C60" w:rsidRPr="00102A75" w:rsidRDefault="00EC5C60" w:rsidP="00617E3A">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40724D02"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 per annum)</w:t>
            </w:r>
          </w:p>
        </w:tc>
        <w:tc>
          <w:tcPr>
            <w:tcW w:w="142" w:type="dxa"/>
            <w:tcBorders>
              <w:top w:val="single" w:sz="6" w:space="0" w:color="auto"/>
            </w:tcBorders>
          </w:tcPr>
          <w:p w14:paraId="7C0127A8" w14:textId="77777777" w:rsidR="00EC5C60" w:rsidRPr="00102A75" w:rsidRDefault="00EC5C60" w:rsidP="00617E3A">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535B4161" w14:textId="77777777" w:rsidR="00EC5C60" w:rsidRPr="00102A75" w:rsidRDefault="00EC5C60" w:rsidP="00617E3A">
            <w:pPr>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 per annum)</w:t>
            </w:r>
          </w:p>
        </w:tc>
      </w:tr>
      <w:tr w:rsidR="00EC5C60" w:rsidRPr="00102A75" w14:paraId="33255772" w14:textId="77777777" w:rsidTr="00E5729D">
        <w:trPr>
          <w:cantSplit/>
        </w:trPr>
        <w:tc>
          <w:tcPr>
            <w:tcW w:w="3597" w:type="dxa"/>
          </w:tcPr>
          <w:p w14:paraId="5796B712" w14:textId="77777777" w:rsidR="00EC5C60" w:rsidRPr="00102A75" w:rsidRDefault="00EC5C60" w:rsidP="00617E3A">
            <w:pPr>
              <w:tabs>
                <w:tab w:val="left" w:pos="138"/>
                <w:tab w:val="left" w:pos="900"/>
                <w:tab w:val="left" w:pos="1440"/>
              </w:tabs>
              <w:spacing w:line="300" w:lineRule="exact"/>
              <w:ind w:left="138" w:right="85" w:hanging="142"/>
              <w:jc w:val="both"/>
              <w:rPr>
                <w:rFonts w:asciiTheme="majorBidi" w:hAnsiTheme="majorBidi" w:cstheme="majorBidi"/>
                <w:sz w:val="22"/>
                <w:szCs w:val="22"/>
              </w:rPr>
            </w:pPr>
            <w:proofErr w:type="spellStart"/>
            <w:r w:rsidRPr="00102A75">
              <w:rPr>
                <w:rFonts w:asciiTheme="majorBidi" w:hAnsiTheme="majorBidi" w:cstheme="majorBidi"/>
                <w:sz w:val="22"/>
                <w:szCs w:val="22"/>
              </w:rPr>
              <w:t>Disccount</w:t>
            </w:r>
            <w:proofErr w:type="spellEnd"/>
            <w:r w:rsidRPr="00102A75">
              <w:rPr>
                <w:rFonts w:asciiTheme="majorBidi" w:hAnsiTheme="majorBidi" w:cstheme="majorBidi"/>
                <w:sz w:val="22"/>
                <w:szCs w:val="22"/>
              </w:rPr>
              <w:t xml:space="preserve"> rate - monthly and daily employee</w:t>
            </w:r>
          </w:p>
        </w:tc>
        <w:tc>
          <w:tcPr>
            <w:tcW w:w="1275" w:type="dxa"/>
            <w:tcBorders>
              <w:top w:val="single" w:sz="6" w:space="0" w:color="auto"/>
            </w:tcBorders>
          </w:tcPr>
          <w:p w14:paraId="4BFA1ADC" w14:textId="4F5E1800" w:rsidR="00EC5C60" w:rsidRPr="00102A75" w:rsidRDefault="00EE77EB" w:rsidP="00617E3A">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1.49 – 3.29</w:t>
            </w:r>
          </w:p>
        </w:tc>
        <w:tc>
          <w:tcPr>
            <w:tcW w:w="140" w:type="dxa"/>
          </w:tcPr>
          <w:p w14:paraId="54E54449" w14:textId="77777777" w:rsidR="00EC5C60" w:rsidRPr="00102A75" w:rsidRDefault="00EC5C60" w:rsidP="00617E3A">
            <w:pPr>
              <w:spacing w:line="300" w:lineRule="exact"/>
              <w:ind w:left="-57" w:right="-56"/>
              <w:jc w:val="right"/>
              <w:rPr>
                <w:rFonts w:asciiTheme="majorBidi" w:hAnsiTheme="majorBidi" w:cstheme="majorBidi"/>
                <w:sz w:val="22"/>
                <w:szCs w:val="22"/>
              </w:rPr>
            </w:pPr>
          </w:p>
        </w:tc>
        <w:tc>
          <w:tcPr>
            <w:tcW w:w="1252" w:type="dxa"/>
            <w:tcBorders>
              <w:top w:val="single" w:sz="6" w:space="0" w:color="auto"/>
            </w:tcBorders>
          </w:tcPr>
          <w:p w14:paraId="7A79809A" w14:textId="17D23173" w:rsidR="00EC5C60" w:rsidRPr="00102A75" w:rsidRDefault="004445CC" w:rsidP="00617E3A">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1.71 - 3.</w:t>
            </w:r>
            <w:r w:rsidR="00EE77EB" w:rsidRPr="00102A75">
              <w:rPr>
                <w:rFonts w:asciiTheme="majorBidi" w:hAnsiTheme="majorBidi" w:cstheme="majorBidi"/>
                <w:sz w:val="22"/>
                <w:szCs w:val="22"/>
              </w:rPr>
              <w:t>29</w:t>
            </w:r>
          </w:p>
        </w:tc>
        <w:tc>
          <w:tcPr>
            <w:tcW w:w="134" w:type="dxa"/>
          </w:tcPr>
          <w:p w14:paraId="22479D37" w14:textId="77777777" w:rsidR="00EC5C60" w:rsidRPr="008B2114" w:rsidRDefault="00EC5C60" w:rsidP="00617E3A">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Borders>
              <w:top w:val="single" w:sz="6" w:space="0" w:color="auto"/>
            </w:tcBorders>
          </w:tcPr>
          <w:p w14:paraId="306717D4" w14:textId="77777777" w:rsidR="00EC5C60" w:rsidRPr="00102A75" w:rsidRDefault="00EC5C60" w:rsidP="00617E3A">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 xml:space="preserve">2.55 </w:t>
            </w:r>
          </w:p>
        </w:tc>
        <w:tc>
          <w:tcPr>
            <w:tcW w:w="142" w:type="dxa"/>
          </w:tcPr>
          <w:p w14:paraId="7E09F97A" w14:textId="77777777" w:rsidR="00EC5C60" w:rsidRPr="00102A75" w:rsidRDefault="00EC5C60" w:rsidP="00617E3A">
            <w:pPr>
              <w:spacing w:line="300" w:lineRule="exact"/>
              <w:ind w:left="-57" w:right="-56"/>
              <w:jc w:val="right"/>
              <w:rPr>
                <w:rFonts w:asciiTheme="majorBidi" w:hAnsiTheme="majorBidi" w:cstheme="majorBidi"/>
                <w:sz w:val="22"/>
                <w:szCs w:val="22"/>
              </w:rPr>
            </w:pPr>
          </w:p>
        </w:tc>
        <w:tc>
          <w:tcPr>
            <w:tcW w:w="1355" w:type="dxa"/>
            <w:tcBorders>
              <w:top w:val="single" w:sz="6" w:space="0" w:color="auto"/>
            </w:tcBorders>
          </w:tcPr>
          <w:p w14:paraId="5FB4B8E0" w14:textId="77777777" w:rsidR="00EC5C60" w:rsidRPr="00102A75" w:rsidRDefault="00EC5C60" w:rsidP="00617E3A">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 xml:space="preserve">2.55 </w:t>
            </w:r>
          </w:p>
        </w:tc>
      </w:tr>
      <w:tr w:rsidR="00EE77EB" w:rsidRPr="00102A75" w14:paraId="24A78265" w14:textId="77777777" w:rsidTr="00E5729D">
        <w:trPr>
          <w:cantSplit/>
        </w:trPr>
        <w:tc>
          <w:tcPr>
            <w:tcW w:w="3597" w:type="dxa"/>
          </w:tcPr>
          <w:p w14:paraId="3A9883BC" w14:textId="77777777" w:rsidR="00EE77EB" w:rsidRPr="008B2114" w:rsidRDefault="00EE77EB" w:rsidP="00EE77EB">
            <w:pPr>
              <w:tabs>
                <w:tab w:val="left" w:pos="138"/>
                <w:tab w:val="left" w:pos="900"/>
                <w:tab w:val="left" w:pos="1440"/>
              </w:tabs>
              <w:spacing w:line="300" w:lineRule="exact"/>
              <w:ind w:left="138" w:right="85" w:hanging="142"/>
              <w:jc w:val="both"/>
              <w:rPr>
                <w:rFonts w:asciiTheme="majorBidi" w:hAnsiTheme="majorBidi" w:cstheme="majorBidi"/>
                <w:sz w:val="22"/>
                <w:szCs w:val="22"/>
                <w:cs/>
              </w:rPr>
            </w:pPr>
            <w:r w:rsidRPr="00102A75">
              <w:rPr>
                <w:rFonts w:asciiTheme="majorBidi" w:hAnsiTheme="majorBidi" w:cstheme="majorBidi"/>
                <w:sz w:val="22"/>
                <w:szCs w:val="22"/>
              </w:rPr>
              <w:t xml:space="preserve">Salary increase </w:t>
            </w:r>
            <w:proofErr w:type="gramStart"/>
            <w:r w:rsidRPr="00102A75">
              <w:rPr>
                <w:rFonts w:asciiTheme="majorBidi" w:hAnsiTheme="majorBidi" w:cstheme="majorBidi"/>
                <w:sz w:val="22"/>
                <w:szCs w:val="22"/>
              </w:rPr>
              <w:t>rate  -</w:t>
            </w:r>
            <w:proofErr w:type="gramEnd"/>
            <w:r w:rsidRPr="00102A75">
              <w:rPr>
                <w:rFonts w:asciiTheme="majorBidi" w:hAnsiTheme="majorBidi" w:cstheme="majorBidi"/>
                <w:sz w:val="22"/>
                <w:szCs w:val="22"/>
              </w:rPr>
              <w:t xml:space="preserve"> monthly employee</w:t>
            </w:r>
          </w:p>
        </w:tc>
        <w:tc>
          <w:tcPr>
            <w:tcW w:w="1275" w:type="dxa"/>
          </w:tcPr>
          <w:p w14:paraId="08029C8A" w14:textId="7E6A1F49"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1.71 – 6.50</w:t>
            </w:r>
          </w:p>
        </w:tc>
        <w:tc>
          <w:tcPr>
            <w:tcW w:w="140" w:type="dxa"/>
          </w:tcPr>
          <w:p w14:paraId="673C1A6B"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252" w:type="dxa"/>
          </w:tcPr>
          <w:p w14:paraId="07CE753C" w14:textId="6F72A6DD" w:rsidR="00EE77EB" w:rsidRPr="00102A75"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1.71 – 6.50</w:t>
            </w:r>
          </w:p>
        </w:tc>
        <w:tc>
          <w:tcPr>
            <w:tcW w:w="134" w:type="dxa"/>
          </w:tcPr>
          <w:p w14:paraId="167423AA" w14:textId="77777777" w:rsidR="00EE77EB" w:rsidRPr="008B2114" w:rsidRDefault="00EE77EB" w:rsidP="00EE77EB">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0088F253" w14:textId="77777777"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6.50 </w:t>
            </w:r>
          </w:p>
        </w:tc>
        <w:tc>
          <w:tcPr>
            <w:tcW w:w="142" w:type="dxa"/>
          </w:tcPr>
          <w:p w14:paraId="20C50B28"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355" w:type="dxa"/>
          </w:tcPr>
          <w:p w14:paraId="4249CF6E" w14:textId="77777777"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6.50 </w:t>
            </w:r>
          </w:p>
        </w:tc>
      </w:tr>
      <w:tr w:rsidR="00EE77EB" w:rsidRPr="00102A75" w14:paraId="669D9B3A" w14:textId="77777777" w:rsidTr="00E5729D">
        <w:trPr>
          <w:cantSplit/>
        </w:trPr>
        <w:tc>
          <w:tcPr>
            <w:tcW w:w="3597" w:type="dxa"/>
          </w:tcPr>
          <w:p w14:paraId="49422D2A" w14:textId="77777777" w:rsidR="00EE77EB" w:rsidRPr="008B2114" w:rsidRDefault="00EE77EB" w:rsidP="00EE77EB">
            <w:pPr>
              <w:tabs>
                <w:tab w:val="left" w:pos="138"/>
                <w:tab w:val="left" w:pos="900"/>
                <w:tab w:val="left" w:pos="1440"/>
              </w:tabs>
              <w:spacing w:line="300" w:lineRule="exact"/>
              <w:ind w:left="138" w:right="85" w:hanging="142"/>
              <w:jc w:val="both"/>
              <w:rPr>
                <w:rFonts w:asciiTheme="majorBidi" w:hAnsiTheme="majorBidi" w:cstheme="majorBidi"/>
                <w:sz w:val="22"/>
                <w:szCs w:val="22"/>
                <w:cs/>
              </w:rPr>
            </w:pPr>
            <w:r w:rsidRPr="00102A75">
              <w:rPr>
                <w:rFonts w:asciiTheme="majorBidi" w:hAnsiTheme="majorBidi" w:cstheme="majorBidi"/>
                <w:sz w:val="22"/>
                <w:szCs w:val="22"/>
              </w:rPr>
              <w:t xml:space="preserve">Salary increase rate - daily employee </w:t>
            </w:r>
          </w:p>
        </w:tc>
        <w:tc>
          <w:tcPr>
            <w:tcW w:w="1275" w:type="dxa"/>
          </w:tcPr>
          <w:p w14:paraId="0ACB813F" w14:textId="1EC84A9C"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3.50 </w:t>
            </w:r>
          </w:p>
        </w:tc>
        <w:tc>
          <w:tcPr>
            <w:tcW w:w="140" w:type="dxa"/>
          </w:tcPr>
          <w:p w14:paraId="3C2A1153"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252" w:type="dxa"/>
          </w:tcPr>
          <w:p w14:paraId="34E762E9" w14:textId="4F68D14D" w:rsidR="00EE77EB" w:rsidRPr="00102A75"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3.50 </w:t>
            </w:r>
          </w:p>
        </w:tc>
        <w:tc>
          <w:tcPr>
            <w:tcW w:w="134" w:type="dxa"/>
          </w:tcPr>
          <w:p w14:paraId="2BCA629B" w14:textId="77777777" w:rsidR="00EE77EB" w:rsidRPr="008B2114" w:rsidRDefault="00EE77EB" w:rsidP="00EE77EB">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0E35A59C" w14:textId="77777777"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 </w:t>
            </w:r>
          </w:p>
        </w:tc>
        <w:tc>
          <w:tcPr>
            <w:tcW w:w="142" w:type="dxa"/>
          </w:tcPr>
          <w:p w14:paraId="3B1F0838"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355" w:type="dxa"/>
          </w:tcPr>
          <w:p w14:paraId="308B2F2D" w14:textId="77777777"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 </w:t>
            </w:r>
          </w:p>
        </w:tc>
      </w:tr>
      <w:tr w:rsidR="00EE77EB" w:rsidRPr="00102A75" w14:paraId="7FEE49D9" w14:textId="77777777" w:rsidTr="00E5729D">
        <w:trPr>
          <w:cantSplit/>
        </w:trPr>
        <w:tc>
          <w:tcPr>
            <w:tcW w:w="3597" w:type="dxa"/>
          </w:tcPr>
          <w:p w14:paraId="4758DDA8" w14:textId="77777777" w:rsidR="00EE77EB" w:rsidRPr="008B2114" w:rsidRDefault="00EE77EB" w:rsidP="00EE77EB">
            <w:pPr>
              <w:tabs>
                <w:tab w:val="left" w:pos="138"/>
                <w:tab w:val="left" w:pos="900"/>
                <w:tab w:val="left" w:pos="1440"/>
              </w:tabs>
              <w:spacing w:line="300" w:lineRule="exact"/>
              <w:ind w:left="138" w:right="-57" w:hanging="142"/>
              <w:rPr>
                <w:rFonts w:asciiTheme="majorBidi" w:hAnsiTheme="majorBidi" w:cstheme="majorBidi"/>
                <w:sz w:val="22"/>
                <w:szCs w:val="22"/>
                <w:cs/>
              </w:rPr>
            </w:pPr>
            <w:r w:rsidRPr="00102A75">
              <w:rPr>
                <w:rFonts w:asciiTheme="majorBidi" w:hAnsiTheme="majorBidi" w:cstheme="majorBidi"/>
                <w:sz w:val="22"/>
                <w:szCs w:val="22"/>
              </w:rPr>
              <w:t xml:space="preserve">Staff turnover </w:t>
            </w:r>
            <w:proofErr w:type="gramStart"/>
            <w:r w:rsidRPr="00102A75">
              <w:rPr>
                <w:rFonts w:asciiTheme="majorBidi" w:hAnsiTheme="majorBidi" w:cstheme="majorBidi"/>
                <w:sz w:val="22"/>
                <w:szCs w:val="22"/>
              </w:rPr>
              <w:t>rate  -</w:t>
            </w:r>
            <w:proofErr w:type="gramEnd"/>
            <w:r w:rsidRPr="00102A75">
              <w:rPr>
                <w:rFonts w:asciiTheme="majorBidi" w:hAnsiTheme="majorBidi" w:cstheme="majorBidi"/>
                <w:sz w:val="22"/>
                <w:szCs w:val="22"/>
              </w:rPr>
              <w:t xml:space="preserve"> monthly employee (depending on age)</w:t>
            </w:r>
          </w:p>
        </w:tc>
        <w:tc>
          <w:tcPr>
            <w:tcW w:w="1275" w:type="dxa"/>
          </w:tcPr>
          <w:p w14:paraId="373C4ADA" w14:textId="1606B3D4" w:rsidR="00EE77EB" w:rsidRPr="00102A75" w:rsidRDefault="00EE77EB" w:rsidP="00EE77EB">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0 - 25</w:t>
            </w:r>
          </w:p>
        </w:tc>
        <w:tc>
          <w:tcPr>
            <w:tcW w:w="140" w:type="dxa"/>
          </w:tcPr>
          <w:p w14:paraId="1F10585A"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252" w:type="dxa"/>
          </w:tcPr>
          <w:p w14:paraId="511A2F4A" w14:textId="2E6973EF" w:rsidR="00EE77EB" w:rsidRPr="00102A75"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0 </w:t>
            </w:r>
            <w:r w:rsidR="00514BA0" w:rsidRPr="00102A75">
              <w:rPr>
                <w:rFonts w:asciiTheme="majorBidi" w:hAnsiTheme="majorBidi" w:cstheme="majorBidi"/>
                <w:sz w:val="22"/>
                <w:szCs w:val="22"/>
              </w:rPr>
              <w:t>-</w:t>
            </w:r>
            <w:r w:rsidRPr="00102A75">
              <w:rPr>
                <w:rFonts w:asciiTheme="majorBidi" w:hAnsiTheme="majorBidi" w:cstheme="majorBidi"/>
                <w:sz w:val="22"/>
                <w:szCs w:val="22"/>
              </w:rPr>
              <w:t xml:space="preserve"> 25</w:t>
            </w:r>
          </w:p>
        </w:tc>
        <w:tc>
          <w:tcPr>
            <w:tcW w:w="134" w:type="dxa"/>
          </w:tcPr>
          <w:p w14:paraId="7495055E" w14:textId="77777777" w:rsidR="00EE77EB" w:rsidRPr="008B2114" w:rsidRDefault="00EE77EB" w:rsidP="00EE77EB">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13FBDF09" w14:textId="0061DC2D" w:rsidR="00EE77EB" w:rsidRPr="008B2114" w:rsidRDefault="00EE77EB"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sz w:val="22"/>
                <w:szCs w:val="22"/>
              </w:rPr>
              <w:t xml:space="preserve">0 - 10 </w:t>
            </w:r>
          </w:p>
        </w:tc>
        <w:tc>
          <w:tcPr>
            <w:tcW w:w="142" w:type="dxa"/>
          </w:tcPr>
          <w:p w14:paraId="40A827B9"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355" w:type="dxa"/>
          </w:tcPr>
          <w:p w14:paraId="0E08BAAD" w14:textId="63C0C991" w:rsidR="00EE77EB" w:rsidRPr="008B2114" w:rsidRDefault="00514BA0" w:rsidP="00EE77EB">
            <w:pPr>
              <w:spacing w:line="300" w:lineRule="exact"/>
              <w:ind w:left="-57" w:right="-56"/>
              <w:jc w:val="center"/>
              <w:rPr>
                <w:rFonts w:asciiTheme="majorBidi" w:hAnsiTheme="majorBidi" w:cstheme="majorBidi"/>
                <w:sz w:val="22"/>
                <w:szCs w:val="22"/>
                <w:cs/>
              </w:rPr>
            </w:pPr>
            <w:r w:rsidRPr="00102A75">
              <w:rPr>
                <w:rFonts w:asciiTheme="majorBidi" w:hAnsiTheme="majorBidi" w:cstheme="majorBidi" w:hint="cs"/>
                <w:sz w:val="22"/>
                <w:szCs w:val="22"/>
              </w:rPr>
              <w:t>0 - 10</w:t>
            </w:r>
            <w:r w:rsidR="00EE77EB" w:rsidRPr="00102A75">
              <w:rPr>
                <w:rFonts w:asciiTheme="majorBidi" w:hAnsiTheme="majorBidi" w:cstheme="majorBidi"/>
                <w:sz w:val="22"/>
                <w:szCs w:val="22"/>
              </w:rPr>
              <w:t xml:space="preserve"> </w:t>
            </w:r>
          </w:p>
        </w:tc>
      </w:tr>
      <w:tr w:rsidR="00EE77EB" w:rsidRPr="00102A75" w14:paraId="6CCF9C81" w14:textId="77777777" w:rsidTr="00E5729D">
        <w:trPr>
          <w:cantSplit/>
        </w:trPr>
        <w:tc>
          <w:tcPr>
            <w:tcW w:w="3597" w:type="dxa"/>
          </w:tcPr>
          <w:p w14:paraId="73940337" w14:textId="77777777" w:rsidR="00EE77EB" w:rsidRPr="008B2114" w:rsidRDefault="00EE77EB" w:rsidP="00EE77EB">
            <w:pPr>
              <w:tabs>
                <w:tab w:val="left" w:pos="138"/>
                <w:tab w:val="left" w:pos="900"/>
                <w:tab w:val="left" w:pos="1440"/>
              </w:tabs>
              <w:spacing w:line="300" w:lineRule="exact"/>
              <w:ind w:left="138" w:right="85" w:hanging="142"/>
              <w:rPr>
                <w:rFonts w:asciiTheme="majorBidi" w:hAnsiTheme="majorBidi" w:cstheme="majorBidi"/>
                <w:sz w:val="22"/>
                <w:szCs w:val="22"/>
                <w:cs/>
              </w:rPr>
            </w:pPr>
            <w:r w:rsidRPr="00102A75">
              <w:rPr>
                <w:rFonts w:asciiTheme="majorBidi" w:hAnsiTheme="majorBidi" w:cstheme="majorBidi"/>
                <w:sz w:val="22"/>
                <w:szCs w:val="22"/>
              </w:rPr>
              <w:t>Staff turnover rate - daily employee (depending on age)</w:t>
            </w:r>
          </w:p>
        </w:tc>
        <w:tc>
          <w:tcPr>
            <w:tcW w:w="1275" w:type="dxa"/>
          </w:tcPr>
          <w:p w14:paraId="104C38B7" w14:textId="721049E1" w:rsidR="00EE77EB" w:rsidRPr="00102A75" w:rsidRDefault="00EE77EB" w:rsidP="00EE77EB">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0 - 30</w:t>
            </w:r>
          </w:p>
        </w:tc>
        <w:tc>
          <w:tcPr>
            <w:tcW w:w="140" w:type="dxa"/>
          </w:tcPr>
          <w:p w14:paraId="57286EF7"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252" w:type="dxa"/>
          </w:tcPr>
          <w:p w14:paraId="4535D332" w14:textId="2EAC9BBB" w:rsidR="00EE77EB" w:rsidRPr="00102A75" w:rsidRDefault="00EE77EB" w:rsidP="00EE77EB">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0 - 30</w:t>
            </w:r>
          </w:p>
        </w:tc>
        <w:tc>
          <w:tcPr>
            <w:tcW w:w="134" w:type="dxa"/>
          </w:tcPr>
          <w:p w14:paraId="3CF3FA5C" w14:textId="77777777" w:rsidR="00EE77EB" w:rsidRPr="008B2114" w:rsidRDefault="00EE77EB" w:rsidP="00EE77EB">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76D8630D" w14:textId="01D75544" w:rsidR="00EE77EB" w:rsidRPr="00102A75" w:rsidRDefault="00EE77EB" w:rsidP="00EE77EB">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 xml:space="preserve">- </w:t>
            </w:r>
          </w:p>
        </w:tc>
        <w:tc>
          <w:tcPr>
            <w:tcW w:w="142" w:type="dxa"/>
          </w:tcPr>
          <w:p w14:paraId="665CDC70" w14:textId="77777777" w:rsidR="00EE77EB" w:rsidRPr="00102A75" w:rsidRDefault="00EE77EB" w:rsidP="00EE77EB">
            <w:pPr>
              <w:spacing w:line="300" w:lineRule="exact"/>
              <w:ind w:left="-57" w:right="-56"/>
              <w:jc w:val="right"/>
              <w:rPr>
                <w:rFonts w:asciiTheme="majorBidi" w:hAnsiTheme="majorBidi" w:cstheme="majorBidi"/>
                <w:sz w:val="22"/>
                <w:szCs w:val="22"/>
              </w:rPr>
            </w:pPr>
          </w:p>
        </w:tc>
        <w:tc>
          <w:tcPr>
            <w:tcW w:w="1355" w:type="dxa"/>
          </w:tcPr>
          <w:p w14:paraId="13819220" w14:textId="2C912419" w:rsidR="00EE77EB" w:rsidRPr="00102A75" w:rsidRDefault="00EE77EB" w:rsidP="00EE77EB">
            <w:pPr>
              <w:spacing w:line="300" w:lineRule="exact"/>
              <w:ind w:left="-57" w:right="-56"/>
              <w:jc w:val="center"/>
              <w:rPr>
                <w:rFonts w:asciiTheme="majorBidi" w:hAnsiTheme="majorBidi" w:cstheme="majorBidi"/>
                <w:sz w:val="22"/>
                <w:szCs w:val="22"/>
              </w:rPr>
            </w:pPr>
            <w:r w:rsidRPr="00102A75">
              <w:rPr>
                <w:rFonts w:asciiTheme="majorBidi" w:hAnsiTheme="majorBidi" w:cstheme="majorBidi"/>
                <w:sz w:val="22"/>
                <w:szCs w:val="22"/>
              </w:rPr>
              <w:t xml:space="preserve">- </w:t>
            </w:r>
          </w:p>
        </w:tc>
      </w:tr>
    </w:tbl>
    <w:p w14:paraId="20C5D3C9" w14:textId="77777777" w:rsidR="003F7F65" w:rsidRPr="00102A75" w:rsidRDefault="00EC5C60" w:rsidP="00D30700">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02A75">
        <w:rPr>
          <w:rFonts w:asciiTheme="majorBidi" w:hAnsiTheme="majorBidi" w:cstheme="majorBidi"/>
          <w:sz w:val="32"/>
          <w:szCs w:val="32"/>
        </w:rPr>
        <w:tab/>
      </w:r>
    </w:p>
    <w:p w14:paraId="5A4E4C29" w14:textId="77777777" w:rsidR="00EE30EC" w:rsidRPr="00102A75" w:rsidRDefault="00EE30EC">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p>
    <w:p w14:paraId="23BA9FB3" w14:textId="48D97AF1" w:rsidR="00324E02" w:rsidRPr="00102A75" w:rsidRDefault="00324E02" w:rsidP="007C09F8">
      <w:pPr>
        <w:tabs>
          <w:tab w:val="left" w:pos="284"/>
          <w:tab w:val="left" w:pos="851"/>
          <w:tab w:val="left" w:pos="1418"/>
          <w:tab w:val="left" w:pos="8505"/>
        </w:tabs>
        <w:spacing w:line="340" w:lineRule="exact"/>
        <w:ind w:left="284"/>
        <w:jc w:val="thaiDistribute"/>
        <w:rPr>
          <w:rFonts w:asciiTheme="majorBidi" w:hAnsiTheme="majorBidi" w:cstheme="majorBidi"/>
          <w:sz w:val="32"/>
          <w:szCs w:val="32"/>
        </w:rPr>
      </w:pPr>
      <w:r w:rsidRPr="00102A75">
        <w:rPr>
          <w:rFonts w:asciiTheme="majorBidi" w:hAnsiTheme="majorBidi" w:cstheme="majorBidi"/>
          <w:b/>
          <w:bCs/>
          <w:sz w:val="32"/>
          <w:szCs w:val="32"/>
        </w:rPr>
        <w:lastRenderedPageBreak/>
        <w:t>Sensitivity analysis</w:t>
      </w:r>
    </w:p>
    <w:p w14:paraId="6812216C" w14:textId="2392010B" w:rsidR="00B6255D" w:rsidRPr="00102A75" w:rsidRDefault="00DD50DC" w:rsidP="007C09F8">
      <w:pPr>
        <w:tabs>
          <w:tab w:val="left" w:pos="284"/>
          <w:tab w:val="left" w:pos="851"/>
          <w:tab w:val="left" w:pos="1418"/>
        </w:tabs>
        <w:spacing w:line="340" w:lineRule="exact"/>
        <w:ind w:left="284"/>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00324E02" w:rsidRPr="00102A75">
        <w:rPr>
          <w:rFonts w:asciiTheme="majorBidi" w:hAnsiTheme="majorBidi" w:cstheme="majorBidi"/>
          <w:sz w:val="32"/>
          <w:szCs w:val="32"/>
        </w:rPr>
        <w:t xml:space="preserve">The results of sensitivity analysis for significant assumptions that affect the present value of the long-term employee benefit obligations as at </w:t>
      </w:r>
      <w:r w:rsidR="00AB57FC" w:rsidRPr="00102A75">
        <w:rPr>
          <w:rFonts w:asciiTheme="majorBidi" w:hAnsiTheme="majorBidi" w:cstheme="majorBidi"/>
          <w:sz w:val="32"/>
          <w:szCs w:val="32"/>
        </w:rPr>
        <w:t>December 31, 2020</w:t>
      </w:r>
      <w:r w:rsidR="00324E02"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00641B01" w:rsidRPr="00102A75">
        <w:rPr>
          <w:rFonts w:asciiTheme="majorBidi" w:hAnsiTheme="majorBidi" w:cstheme="majorBidi"/>
          <w:sz w:val="32"/>
          <w:szCs w:val="32"/>
        </w:rPr>
        <w:t>,</w:t>
      </w:r>
      <w:r w:rsidR="00324E02" w:rsidRPr="00102A75">
        <w:rPr>
          <w:rFonts w:asciiTheme="majorBidi" w:hAnsiTheme="majorBidi" w:cstheme="majorBidi"/>
          <w:sz w:val="32"/>
          <w:szCs w:val="32"/>
        </w:rPr>
        <w:t xml:space="preserve"> are summarized below:</w:t>
      </w: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DD50DC" w:rsidRPr="00102A75" w14:paraId="1134B810" w14:textId="77777777" w:rsidTr="008E6E9F">
        <w:tc>
          <w:tcPr>
            <w:tcW w:w="3209" w:type="dxa"/>
            <w:shd w:val="clear" w:color="auto" w:fill="auto"/>
          </w:tcPr>
          <w:p w14:paraId="1864D62C"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6F7907FF" w14:textId="75791213" w:rsidR="00DD50DC" w:rsidRPr="00102A75" w:rsidRDefault="00D87C18" w:rsidP="007C09F8">
            <w:pPr>
              <w:overflowPunct w:val="0"/>
              <w:autoSpaceDE w:val="0"/>
              <w:autoSpaceDN w:val="0"/>
              <w:adjustRightInd w:val="0"/>
              <w:spacing w:line="280" w:lineRule="exact"/>
              <w:jc w:val="center"/>
              <w:textAlignment w:val="baseline"/>
              <w:rPr>
                <w:rFonts w:asciiTheme="majorBidi" w:hAnsiTheme="majorBidi" w:cstheme="majorBidi"/>
                <w:kern w:val="28"/>
                <w:sz w:val="24"/>
                <w:szCs w:val="24"/>
              </w:rPr>
            </w:pPr>
            <w:r w:rsidRPr="00102A75">
              <w:rPr>
                <w:rFonts w:asciiTheme="majorBidi" w:hAnsiTheme="majorBidi" w:cstheme="majorBidi"/>
                <w:kern w:val="28"/>
                <w:sz w:val="24"/>
                <w:szCs w:val="24"/>
              </w:rPr>
              <w:t xml:space="preserve">In </w:t>
            </w:r>
            <w:r w:rsidR="00324E02" w:rsidRPr="00102A75">
              <w:rPr>
                <w:rFonts w:asciiTheme="majorBidi" w:hAnsiTheme="majorBidi" w:cstheme="majorBidi"/>
                <w:kern w:val="28"/>
                <w:sz w:val="24"/>
                <w:szCs w:val="24"/>
              </w:rPr>
              <w:t>Million Baht</w:t>
            </w:r>
          </w:p>
        </w:tc>
      </w:tr>
      <w:tr w:rsidR="00DD50DC" w:rsidRPr="00102A75" w14:paraId="72DCB92C" w14:textId="77777777" w:rsidTr="008E6E9F">
        <w:tc>
          <w:tcPr>
            <w:tcW w:w="3209" w:type="dxa"/>
            <w:shd w:val="clear" w:color="auto" w:fill="auto"/>
          </w:tcPr>
          <w:p w14:paraId="2E8607C5"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66E4CEC1" w14:textId="13DCDB0A" w:rsidR="00DD50DC" w:rsidRPr="008B2114" w:rsidRDefault="00AE419F" w:rsidP="007C09F8">
            <w:pPr>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r w:rsidRPr="00102A75">
              <w:rPr>
                <w:rFonts w:asciiTheme="majorBidi" w:hAnsiTheme="majorBidi" w:cstheme="majorBidi"/>
                <w:kern w:val="28"/>
                <w:sz w:val="24"/>
                <w:szCs w:val="24"/>
              </w:rPr>
              <w:t>2020</w:t>
            </w:r>
          </w:p>
        </w:tc>
      </w:tr>
      <w:tr w:rsidR="00DD50DC" w:rsidRPr="00102A75" w14:paraId="75C18A68" w14:textId="77777777" w:rsidTr="008E6E9F">
        <w:tc>
          <w:tcPr>
            <w:tcW w:w="3209" w:type="dxa"/>
            <w:shd w:val="clear" w:color="auto" w:fill="auto"/>
          </w:tcPr>
          <w:p w14:paraId="18B8BEE1"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2615" w:type="dxa"/>
            <w:gridSpan w:val="3"/>
            <w:tcBorders>
              <w:top w:val="single" w:sz="6" w:space="0" w:color="auto"/>
              <w:bottom w:val="single" w:sz="6" w:space="0" w:color="auto"/>
            </w:tcBorders>
            <w:shd w:val="clear" w:color="auto" w:fill="auto"/>
          </w:tcPr>
          <w:p w14:paraId="027F74D1" w14:textId="1ACCA428" w:rsidR="00DD50DC" w:rsidRPr="00102A75" w:rsidRDefault="00324E02"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Consolidate Financial Statements</w:t>
            </w:r>
          </w:p>
        </w:tc>
        <w:tc>
          <w:tcPr>
            <w:tcW w:w="135" w:type="dxa"/>
            <w:tcBorders>
              <w:top w:val="single" w:sz="6" w:space="0" w:color="auto"/>
            </w:tcBorders>
            <w:shd w:val="clear" w:color="auto" w:fill="auto"/>
          </w:tcPr>
          <w:p w14:paraId="6EB11671"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2676" w:type="dxa"/>
            <w:gridSpan w:val="3"/>
            <w:tcBorders>
              <w:top w:val="single" w:sz="6" w:space="0" w:color="auto"/>
              <w:bottom w:val="single" w:sz="6" w:space="0" w:color="auto"/>
            </w:tcBorders>
            <w:shd w:val="clear" w:color="auto" w:fill="auto"/>
          </w:tcPr>
          <w:p w14:paraId="1AB6E6D0" w14:textId="2408EB5E" w:rsidR="00DD50DC" w:rsidRPr="00102A75" w:rsidRDefault="00324E02" w:rsidP="007C09F8">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DD50DC" w:rsidRPr="00102A75" w14:paraId="54CA98B0" w14:textId="77777777" w:rsidTr="008E6E9F">
        <w:tc>
          <w:tcPr>
            <w:tcW w:w="3209" w:type="dxa"/>
            <w:shd w:val="clear" w:color="auto" w:fill="auto"/>
          </w:tcPr>
          <w:p w14:paraId="1CE7B79D"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tcPr>
          <w:p w14:paraId="007BB105" w14:textId="410D4CA9" w:rsidR="00DD50DC" w:rsidRPr="00102A75" w:rsidRDefault="00324E02"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increase</w:t>
            </w:r>
          </w:p>
        </w:tc>
        <w:tc>
          <w:tcPr>
            <w:tcW w:w="134" w:type="dxa"/>
            <w:tcBorders>
              <w:top w:val="single" w:sz="6" w:space="0" w:color="auto"/>
            </w:tcBorders>
            <w:shd w:val="clear" w:color="auto" w:fill="auto"/>
          </w:tcPr>
          <w:p w14:paraId="2442BC06"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05" w:type="dxa"/>
            <w:tcBorders>
              <w:top w:val="single" w:sz="6" w:space="0" w:color="auto"/>
              <w:bottom w:val="single" w:sz="6" w:space="0" w:color="auto"/>
            </w:tcBorders>
            <w:shd w:val="clear" w:color="auto" w:fill="auto"/>
          </w:tcPr>
          <w:p w14:paraId="2F33F64B" w14:textId="62BAF9A1" w:rsidR="00DD50DC" w:rsidRPr="00102A75" w:rsidRDefault="00324E02"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decrease</w:t>
            </w:r>
          </w:p>
        </w:tc>
        <w:tc>
          <w:tcPr>
            <w:tcW w:w="135" w:type="dxa"/>
            <w:shd w:val="clear" w:color="auto" w:fill="auto"/>
          </w:tcPr>
          <w:p w14:paraId="777C5E7E"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42" w:type="dxa"/>
            <w:tcBorders>
              <w:top w:val="single" w:sz="6" w:space="0" w:color="auto"/>
              <w:bottom w:val="single" w:sz="6" w:space="0" w:color="auto"/>
            </w:tcBorders>
            <w:shd w:val="clear" w:color="auto" w:fill="auto"/>
          </w:tcPr>
          <w:p w14:paraId="7941F5A7" w14:textId="788D08C5" w:rsidR="00DD50DC" w:rsidRPr="00102A75" w:rsidRDefault="00324E02"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increase</w:t>
            </w:r>
          </w:p>
        </w:tc>
        <w:tc>
          <w:tcPr>
            <w:tcW w:w="136" w:type="dxa"/>
            <w:tcBorders>
              <w:top w:val="single" w:sz="6" w:space="0" w:color="auto"/>
            </w:tcBorders>
            <w:shd w:val="clear" w:color="auto" w:fill="auto"/>
          </w:tcPr>
          <w:p w14:paraId="727A0339" w14:textId="77777777" w:rsidR="00DD50DC" w:rsidRPr="00102A75" w:rsidRDefault="00DD50DC"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98" w:type="dxa"/>
            <w:tcBorders>
              <w:top w:val="single" w:sz="6" w:space="0" w:color="auto"/>
              <w:bottom w:val="single" w:sz="6" w:space="0" w:color="auto"/>
            </w:tcBorders>
            <w:shd w:val="clear" w:color="auto" w:fill="auto"/>
          </w:tcPr>
          <w:p w14:paraId="4DDA8FC7" w14:textId="458770A3" w:rsidR="00DD50DC" w:rsidRPr="008B2114" w:rsidRDefault="00324E02"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cs/>
              </w:rPr>
            </w:pPr>
            <w:r w:rsidRPr="00102A75">
              <w:rPr>
                <w:rFonts w:asciiTheme="majorBidi" w:hAnsiTheme="majorBidi" w:cstheme="majorBidi"/>
                <w:sz w:val="24"/>
                <w:szCs w:val="24"/>
              </w:rPr>
              <w:t>1% decrease</w:t>
            </w:r>
          </w:p>
        </w:tc>
      </w:tr>
      <w:tr w:rsidR="00514BA0" w:rsidRPr="00102A75" w14:paraId="21FFF649" w14:textId="77777777" w:rsidTr="008E6E9F">
        <w:tc>
          <w:tcPr>
            <w:tcW w:w="3209" w:type="dxa"/>
            <w:shd w:val="clear" w:color="auto" w:fill="auto"/>
          </w:tcPr>
          <w:p w14:paraId="7B507824" w14:textId="2E578B52" w:rsidR="00514BA0" w:rsidRPr="00102A75" w:rsidRDefault="00514BA0" w:rsidP="00514BA0">
            <w:pPr>
              <w:overflowPunct w:val="0"/>
              <w:autoSpaceDE w:val="0"/>
              <w:autoSpaceDN w:val="0"/>
              <w:adjustRightInd w:val="0"/>
              <w:spacing w:line="280" w:lineRule="exact"/>
              <w:ind w:left="96" w:right="-50"/>
              <w:textAlignment w:val="baseline"/>
              <w:rPr>
                <w:rFonts w:asciiTheme="majorBidi" w:hAnsiTheme="majorBidi" w:cstheme="majorBidi"/>
                <w:sz w:val="26"/>
                <w:szCs w:val="26"/>
              </w:rPr>
            </w:pPr>
            <w:r w:rsidRPr="00102A75">
              <w:rPr>
                <w:rFonts w:asciiTheme="majorBidi" w:hAnsiTheme="majorBidi" w:cstheme="majorBidi"/>
                <w:sz w:val="28"/>
                <w:szCs w:val="28"/>
              </w:rPr>
              <w:t>Discount rate</w:t>
            </w:r>
          </w:p>
        </w:tc>
        <w:tc>
          <w:tcPr>
            <w:tcW w:w="1276" w:type="dxa"/>
            <w:shd w:val="clear" w:color="auto" w:fill="auto"/>
          </w:tcPr>
          <w:p w14:paraId="591E05F9" w14:textId="5AA17F92"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w:t>
            </w:r>
            <w:r w:rsidRPr="00102A75">
              <w:rPr>
                <w:rFonts w:asciiTheme="majorBidi" w:hAnsiTheme="majorBidi" w:cstheme="majorBidi" w:hint="cs"/>
                <w:kern w:val="28"/>
                <w:sz w:val="26"/>
                <w:szCs w:val="26"/>
              </w:rPr>
              <w:t>3.12</w:t>
            </w:r>
            <w:r w:rsidRPr="00102A75">
              <w:rPr>
                <w:rFonts w:asciiTheme="majorBidi" w:hAnsiTheme="majorBidi" w:cstheme="majorBidi"/>
                <w:kern w:val="28"/>
                <w:sz w:val="26"/>
                <w:szCs w:val="26"/>
              </w:rPr>
              <w:t>)</w:t>
            </w:r>
          </w:p>
        </w:tc>
        <w:tc>
          <w:tcPr>
            <w:tcW w:w="134" w:type="dxa"/>
            <w:shd w:val="clear" w:color="auto" w:fill="auto"/>
          </w:tcPr>
          <w:p w14:paraId="6FD7F5E6"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4B016D98" w14:textId="064E2DA9"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2.</w:t>
            </w:r>
            <w:r w:rsidRPr="00102A75">
              <w:rPr>
                <w:rFonts w:asciiTheme="majorBidi" w:hAnsiTheme="majorBidi" w:cstheme="majorBidi" w:hint="cs"/>
                <w:kern w:val="28"/>
                <w:sz w:val="26"/>
                <w:szCs w:val="26"/>
              </w:rPr>
              <w:t>84</w:t>
            </w:r>
          </w:p>
        </w:tc>
        <w:tc>
          <w:tcPr>
            <w:tcW w:w="135" w:type="dxa"/>
            <w:shd w:val="clear" w:color="auto" w:fill="auto"/>
          </w:tcPr>
          <w:p w14:paraId="10D62F92"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03EBB53B" w14:textId="003A52E9"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(0.87)</w:t>
            </w:r>
          </w:p>
        </w:tc>
        <w:tc>
          <w:tcPr>
            <w:tcW w:w="136" w:type="dxa"/>
            <w:shd w:val="clear" w:color="auto" w:fill="auto"/>
          </w:tcPr>
          <w:p w14:paraId="04944CF6"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48593981" w14:textId="588B760E"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0.29</w:t>
            </w:r>
          </w:p>
        </w:tc>
      </w:tr>
      <w:tr w:rsidR="00514BA0" w:rsidRPr="00102A75" w14:paraId="164E89D4" w14:textId="77777777" w:rsidTr="008E6E9F">
        <w:tc>
          <w:tcPr>
            <w:tcW w:w="3209" w:type="dxa"/>
            <w:shd w:val="clear" w:color="auto" w:fill="auto"/>
          </w:tcPr>
          <w:p w14:paraId="739821FD" w14:textId="64C5EF56" w:rsidR="00514BA0" w:rsidRPr="008B2114" w:rsidRDefault="00514BA0" w:rsidP="00514BA0">
            <w:pPr>
              <w:overflowPunct w:val="0"/>
              <w:autoSpaceDE w:val="0"/>
              <w:autoSpaceDN w:val="0"/>
              <w:adjustRightInd w:val="0"/>
              <w:spacing w:line="280" w:lineRule="exact"/>
              <w:ind w:left="96" w:right="-215"/>
              <w:textAlignment w:val="baseline"/>
              <w:rPr>
                <w:rFonts w:asciiTheme="majorBidi" w:hAnsiTheme="majorBidi" w:cstheme="majorBidi"/>
                <w:sz w:val="26"/>
                <w:szCs w:val="26"/>
                <w:cs/>
              </w:rPr>
            </w:pPr>
            <w:r w:rsidRPr="00102A75">
              <w:rPr>
                <w:rFonts w:asciiTheme="majorBidi" w:hAnsiTheme="majorBidi" w:cstheme="majorBidi"/>
                <w:spacing w:val="-2"/>
                <w:sz w:val="28"/>
                <w:szCs w:val="28"/>
              </w:rPr>
              <w:t>Salary increase rate</w:t>
            </w:r>
          </w:p>
        </w:tc>
        <w:tc>
          <w:tcPr>
            <w:tcW w:w="1276" w:type="dxa"/>
            <w:shd w:val="clear" w:color="auto" w:fill="auto"/>
          </w:tcPr>
          <w:p w14:paraId="2E5CCE16" w14:textId="00A7F64F"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2.</w:t>
            </w:r>
            <w:r w:rsidRPr="00102A75">
              <w:rPr>
                <w:rFonts w:asciiTheme="majorBidi" w:hAnsiTheme="majorBidi" w:cstheme="majorBidi" w:hint="cs"/>
                <w:kern w:val="28"/>
                <w:sz w:val="26"/>
                <w:szCs w:val="26"/>
              </w:rPr>
              <w:t>74</w:t>
            </w:r>
          </w:p>
        </w:tc>
        <w:tc>
          <w:tcPr>
            <w:tcW w:w="134" w:type="dxa"/>
            <w:shd w:val="clear" w:color="auto" w:fill="auto"/>
          </w:tcPr>
          <w:p w14:paraId="395B007A"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732E2408" w14:textId="793CE6E1"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(2.</w:t>
            </w:r>
            <w:r w:rsidRPr="00102A75">
              <w:rPr>
                <w:rFonts w:asciiTheme="majorBidi" w:hAnsiTheme="majorBidi" w:cstheme="majorBidi" w:hint="cs"/>
                <w:kern w:val="28"/>
                <w:sz w:val="26"/>
                <w:szCs w:val="26"/>
              </w:rPr>
              <w:t>44</w:t>
            </w:r>
            <w:r w:rsidRPr="00102A75">
              <w:rPr>
                <w:rFonts w:asciiTheme="majorBidi" w:hAnsiTheme="majorBidi" w:cstheme="majorBidi"/>
                <w:kern w:val="28"/>
                <w:sz w:val="26"/>
                <w:szCs w:val="26"/>
              </w:rPr>
              <w:t>)</w:t>
            </w:r>
          </w:p>
        </w:tc>
        <w:tc>
          <w:tcPr>
            <w:tcW w:w="135" w:type="dxa"/>
            <w:shd w:val="clear" w:color="auto" w:fill="auto"/>
          </w:tcPr>
          <w:p w14:paraId="4C292D55"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62BCFB68" w14:textId="30722E44"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0.38</w:t>
            </w:r>
          </w:p>
        </w:tc>
        <w:tc>
          <w:tcPr>
            <w:tcW w:w="136" w:type="dxa"/>
            <w:shd w:val="clear" w:color="auto" w:fill="auto"/>
          </w:tcPr>
          <w:p w14:paraId="0705A358"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7E582348" w14:textId="2765A92B"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(0.34)</w:t>
            </w:r>
          </w:p>
        </w:tc>
      </w:tr>
      <w:tr w:rsidR="00514BA0" w:rsidRPr="00102A75" w14:paraId="133E4045" w14:textId="77777777" w:rsidTr="008E6E9F">
        <w:tc>
          <w:tcPr>
            <w:tcW w:w="3209" w:type="dxa"/>
            <w:shd w:val="clear" w:color="auto" w:fill="auto"/>
          </w:tcPr>
          <w:p w14:paraId="5E0A497A" w14:textId="5889B955" w:rsidR="00514BA0" w:rsidRPr="008B2114" w:rsidRDefault="00514BA0" w:rsidP="00514BA0">
            <w:pPr>
              <w:overflowPunct w:val="0"/>
              <w:autoSpaceDE w:val="0"/>
              <w:autoSpaceDN w:val="0"/>
              <w:adjustRightInd w:val="0"/>
              <w:spacing w:line="280" w:lineRule="exact"/>
              <w:ind w:left="252" w:right="-50" w:hanging="156"/>
              <w:textAlignment w:val="baseline"/>
              <w:rPr>
                <w:rFonts w:asciiTheme="majorBidi" w:hAnsiTheme="majorBidi" w:cstheme="majorBidi"/>
                <w:sz w:val="26"/>
                <w:szCs w:val="26"/>
                <w:cs/>
              </w:rPr>
            </w:pPr>
            <w:r w:rsidRPr="00102A75">
              <w:rPr>
                <w:rFonts w:asciiTheme="majorBidi" w:hAnsiTheme="majorBidi" w:cstheme="majorBidi"/>
                <w:sz w:val="28"/>
                <w:szCs w:val="28"/>
              </w:rPr>
              <w:t>Employee turnover rate</w:t>
            </w:r>
          </w:p>
        </w:tc>
        <w:tc>
          <w:tcPr>
            <w:tcW w:w="1276" w:type="dxa"/>
            <w:shd w:val="clear" w:color="auto" w:fill="auto"/>
          </w:tcPr>
          <w:p w14:paraId="4BB1C7C1" w14:textId="46A0E840"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w:t>
            </w:r>
            <w:r w:rsidRPr="00102A75">
              <w:rPr>
                <w:rFonts w:asciiTheme="majorBidi" w:hAnsiTheme="majorBidi" w:cstheme="majorBidi" w:hint="cs"/>
                <w:kern w:val="28"/>
                <w:sz w:val="26"/>
                <w:szCs w:val="26"/>
              </w:rPr>
              <w:t>2.08</w:t>
            </w:r>
            <w:r w:rsidRPr="00102A75">
              <w:rPr>
                <w:rFonts w:asciiTheme="majorBidi" w:hAnsiTheme="majorBidi" w:cstheme="majorBidi"/>
                <w:kern w:val="28"/>
                <w:sz w:val="26"/>
                <w:szCs w:val="26"/>
              </w:rPr>
              <w:t>)</w:t>
            </w:r>
          </w:p>
        </w:tc>
        <w:tc>
          <w:tcPr>
            <w:tcW w:w="134" w:type="dxa"/>
            <w:shd w:val="clear" w:color="auto" w:fill="auto"/>
          </w:tcPr>
          <w:p w14:paraId="7E49094E"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52F6FF81" w14:textId="02178E86"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1.</w:t>
            </w:r>
            <w:r w:rsidRPr="00102A75">
              <w:rPr>
                <w:rFonts w:asciiTheme="majorBidi" w:hAnsiTheme="majorBidi" w:cstheme="majorBidi" w:hint="cs"/>
                <w:kern w:val="28"/>
                <w:sz w:val="26"/>
                <w:szCs w:val="26"/>
              </w:rPr>
              <w:t>5</w:t>
            </w:r>
            <w:r w:rsidRPr="00102A75">
              <w:rPr>
                <w:rFonts w:asciiTheme="majorBidi" w:hAnsiTheme="majorBidi" w:cstheme="majorBidi"/>
                <w:kern w:val="28"/>
                <w:sz w:val="26"/>
                <w:szCs w:val="26"/>
              </w:rPr>
              <w:t>2</w:t>
            </w:r>
          </w:p>
        </w:tc>
        <w:tc>
          <w:tcPr>
            <w:tcW w:w="135" w:type="dxa"/>
            <w:shd w:val="clear" w:color="auto" w:fill="auto"/>
          </w:tcPr>
          <w:p w14:paraId="68B4CF9A"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7B8D3BAE" w14:textId="5CC34B1F" w:rsidR="00514BA0" w:rsidRPr="00102A75" w:rsidRDefault="00514BA0" w:rsidP="00514BA0">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(0.07)</w:t>
            </w:r>
          </w:p>
        </w:tc>
        <w:tc>
          <w:tcPr>
            <w:tcW w:w="136" w:type="dxa"/>
            <w:shd w:val="clear" w:color="auto" w:fill="auto"/>
          </w:tcPr>
          <w:p w14:paraId="74378243" w14:textId="77777777" w:rsidR="00514BA0" w:rsidRPr="00102A75" w:rsidRDefault="00514BA0" w:rsidP="00514BA0">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108D2E84" w14:textId="4B25D70E" w:rsidR="00514BA0" w:rsidRPr="00102A75" w:rsidRDefault="00514BA0" w:rsidP="00514BA0">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 xml:space="preserve">  0.08</w:t>
            </w:r>
          </w:p>
        </w:tc>
      </w:tr>
    </w:tbl>
    <w:p w14:paraId="088BD252" w14:textId="39BDB6E0" w:rsidR="00DD50DC" w:rsidRPr="00102A75" w:rsidRDefault="00DD50DC" w:rsidP="007C09F8">
      <w:pPr>
        <w:tabs>
          <w:tab w:val="left" w:pos="284"/>
          <w:tab w:val="left" w:pos="851"/>
          <w:tab w:val="left" w:pos="1418"/>
          <w:tab w:val="left" w:pos="8505"/>
        </w:tabs>
        <w:spacing w:line="280" w:lineRule="exact"/>
        <w:ind w:left="284" w:hanging="284"/>
        <w:jc w:val="thaiDistribute"/>
        <w:rPr>
          <w:rFonts w:asciiTheme="majorBidi" w:hAnsiTheme="majorBidi" w:cstheme="majorBidi"/>
          <w:sz w:val="32"/>
          <w:szCs w:val="32"/>
        </w:rPr>
      </w:pP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7A6400" w:rsidRPr="00102A75" w14:paraId="0E68D8F7" w14:textId="77777777" w:rsidTr="00A50F63">
        <w:tc>
          <w:tcPr>
            <w:tcW w:w="3209" w:type="dxa"/>
            <w:shd w:val="clear" w:color="auto" w:fill="auto"/>
          </w:tcPr>
          <w:p w14:paraId="13225714"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277353F6" w14:textId="77777777" w:rsidR="007A6400" w:rsidRPr="00102A75" w:rsidRDefault="007A6400" w:rsidP="007C09F8">
            <w:pPr>
              <w:overflowPunct w:val="0"/>
              <w:autoSpaceDE w:val="0"/>
              <w:autoSpaceDN w:val="0"/>
              <w:adjustRightInd w:val="0"/>
              <w:spacing w:line="280" w:lineRule="exact"/>
              <w:jc w:val="center"/>
              <w:textAlignment w:val="baseline"/>
              <w:rPr>
                <w:rFonts w:asciiTheme="majorBidi" w:hAnsiTheme="majorBidi" w:cstheme="majorBidi"/>
                <w:kern w:val="28"/>
                <w:sz w:val="24"/>
                <w:szCs w:val="24"/>
              </w:rPr>
            </w:pPr>
            <w:r w:rsidRPr="00102A75">
              <w:rPr>
                <w:rFonts w:asciiTheme="majorBidi" w:hAnsiTheme="majorBidi" w:cstheme="majorBidi"/>
                <w:kern w:val="28"/>
                <w:sz w:val="24"/>
                <w:szCs w:val="24"/>
              </w:rPr>
              <w:t>In Million Baht</w:t>
            </w:r>
          </w:p>
        </w:tc>
      </w:tr>
      <w:tr w:rsidR="007A6400" w:rsidRPr="00102A75" w14:paraId="46A40C71" w14:textId="77777777" w:rsidTr="00A50F63">
        <w:tc>
          <w:tcPr>
            <w:tcW w:w="3209" w:type="dxa"/>
            <w:shd w:val="clear" w:color="auto" w:fill="auto"/>
          </w:tcPr>
          <w:p w14:paraId="675831FA"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5426" w:type="dxa"/>
            <w:gridSpan w:val="7"/>
            <w:tcBorders>
              <w:bottom w:val="single" w:sz="6" w:space="0" w:color="auto"/>
            </w:tcBorders>
            <w:shd w:val="clear" w:color="auto" w:fill="auto"/>
          </w:tcPr>
          <w:p w14:paraId="3D823124" w14:textId="60C749C2" w:rsidR="007A6400" w:rsidRPr="008B2114" w:rsidRDefault="007A6400" w:rsidP="007C09F8">
            <w:pPr>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r w:rsidRPr="00102A75">
              <w:rPr>
                <w:rFonts w:asciiTheme="majorBidi" w:hAnsiTheme="majorBidi" w:cstheme="majorBidi"/>
                <w:kern w:val="28"/>
                <w:sz w:val="24"/>
                <w:szCs w:val="24"/>
              </w:rPr>
              <w:t>2019</w:t>
            </w:r>
          </w:p>
        </w:tc>
      </w:tr>
      <w:tr w:rsidR="007A6400" w:rsidRPr="00102A75" w14:paraId="7B8165E8" w14:textId="77777777" w:rsidTr="00A50F63">
        <w:tc>
          <w:tcPr>
            <w:tcW w:w="3209" w:type="dxa"/>
            <w:shd w:val="clear" w:color="auto" w:fill="auto"/>
          </w:tcPr>
          <w:p w14:paraId="1E7E2724"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2615" w:type="dxa"/>
            <w:gridSpan w:val="3"/>
            <w:tcBorders>
              <w:top w:val="single" w:sz="6" w:space="0" w:color="auto"/>
              <w:bottom w:val="single" w:sz="6" w:space="0" w:color="auto"/>
            </w:tcBorders>
            <w:shd w:val="clear" w:color="auto" w:fill="auto"/>
          </w:tcPr>
          <w:p w14:paraId="68B04C9E"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Consolidate Financial Statements</w:t>
            </w:r>
          </w:p>
        </w:tc>
        <w:tc>
          <w:tcPr>
            <w:tcW w:w="135" w:type="dxa"/>
            <w:tcBorders>
              <w:top w:val="single" w:sz="6" w:space="0" w:color="auto"/>
            </w:tcBorders>
            <w:shd w:val="clear" w:color="auto" w:fill="auto"/>
          </w:tcPr>
          <w:p w14:paraId="4E78409C"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4"/>
                <w:szCs w:val="24"/>
              </w:rPr>
            </w:pPr>
          </w:p>
        </w:tc>
        <w:tc>
          <w:tcPr>
            <w:tcW w:w="2676" w:type="dxa"/>
            <w:gridSpan w:val="3"/>
            <w:tcBorders>
              <w:top w:val="single" w:sz="6" w:space="0" w:color="auto"/>
              <w:bottom w:val="single" w:sz="6" w:space="0" w:color="auto"/>
            </w:tcBorders>
            <w:shd w:val="clear" w:color="auto" w:fill="auto"/>
          </w:tcPr>
          <w:p w14:paraId="76537A22" w14:textId="77777777" w:rsidR="007A6400" w:rsidRPr="00102A75" w:rsidRDefault="007A6400" w:rsidP="007C09F8">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7A6400" w:rsidRPr="00102A75" w14:paraId="2AFF90A1" w14:textId="77777777" w:rsidTr="00A50F63">
        <w:tc>
          <w:tcPr>
            <w:tcW w:w="3209" w:type="dxa"/>
            <w:shd w:val="clear" w:color="auto" w:fill="auto"/>
          </w:tcPr>
          <w:p w14:paraId="2E2F635A"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shd w:val="clear" w:color="auto" w:fill="auto"/>
          </w:tcPr>
          <w:p w14:paraId="6B034717"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increase</w:t>
            </w:r>
          </w:p>
        </w:tc>
        <w:tc>
          <w:tcPr>
            <w:tcW w:w="134" w:type="dxa"/>
            <w:tcBorders>
              <w:top w:val="single" w:sz="6" w:space="0" w:color="auto"/>
            </w:tcBorders>
            <w:shd w:val="clear" w:color="auto" w:fill="auto"/>
          </w:tcPr>
          <w:p w14:paraId="77CB1D8F"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05" w:type="dxa"/>
            <w:tcBorders>
              <w:top w:val="single" w:sz="6" w:space="0" w:color="auto"/>
              <w:bottom w:val="single" w:sz="6" w:space="0" w:color="auto"/>
            </w:tcBorders>
            <w:shd w:val="clear" w:color="auto" w:fill="auto"/>
          </w:tcPr>
          <w:p w14:paraId="4639FFD8"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decrease</w:t>
            </w:r>
          </w:p>
        </w:tc>
        <w:tc>
          <w:tcPr>
            <w:tcW w:w="135" w:type="dxa"/>
            <w:shd w:val="clear" w:color="auto" w:fill="auto"/>
          </w:tcPr>
          <w:p w14:paraId="3A18D5EA"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42" w:type="dxa"/>
            <w:tcBorders>
              <w:top w:val="single" w:sz="6" w:space="0" w:color="auto"/>
              <w:bottom w:val="single" w:sz="6" w:space="0" w:color="auto"/>
            </w:tcBorders>
            <w:shd w:val="clear" w:color="auto" w:fill="auto"/>
          </w:tcPr>
          <w:p w14:paraId="65D340AE"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r w:rsidRPr="00102A75">
              <w:rPr>
                <w:rFonts w:asciiTheme="majorBidi" w:hAnsiTheme="majorBidi" w:cstheme="majorBidi"/>
                <w:sz w:val="24"/>
                <w:szCs w:val="24"/>
              </w:rPr>
              <w:t>1% increase</w:t>
            </w:r>
          </w:p>
        </w:tc>
        <w:tc>
          <w:tcPr>
            <w:tcW w:w="136" w:type="dxa"/>
            <w:tcBorders>
              <w:top w:val="single" w:sz="6" w:space="0" w:color="auto"/>
            </w:tcBorders>
            <w:shd w:val="clear" w:color="auto" w:fill="auto"/>
          </w:tcPr>
          <w:p w14:paraId="746548C5"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98" w:type="dxa"/>
            <w:tcBorders>
              <w:top w:val="single" w:sz="6" w:space="0" w:color="auto"/>
              <w:bottom w:val="single" w:sz="6" w:space="0" w:color="auto"/>
            </w:tcBorders>
            <w:shd w:val="clear" w:color="auto" w:fill="auto"/>
          </w:tcPr>
          <w:p w14:paraId="6CA5AD8B" w14:textId="77777777" w:rsidR="007A6400" w:rsidRPr="008B2114"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4"/>
                <w:szCs w:val="24"/>
                <w:cs/>
              </w:rPr>
            </w:pPr>
            <w:r w:rsidRPr="00102A75">
              <w:rPr>
                <w:rFonts w:asciiTheme="majorBidi" w:hAnsiTheme="majorBidi" w:cstheme="majorBidi"/>
                <w:sz w:val="24"/>
                <w:szCs w:val="24"/>
              </w:rPr>
              <w:t>1% decrease</w:t>
            </w:r>
          </w:p>
        </w:tc>
      </w:tr>
      <w:tr w:rsidR="007A6400" w:rsidRPr="00102A75" w14:paraId="53446A6A" w14:textId="77777777" w:rsidTr="00A50F63">
        <w:tc>
          <w:tcPr>
            <w:tcW w:w="3209" w:type="dxa"/>
            <w:shd w:val="clear" w:color="auto" w:fill="auto"/>
          </w:tcPr>
          <w:p w14:paraId="295C2FF4" w14:textId="77777777" w:rsidR="007A6400" w:rsidRPr="00102A75" w:rsidRDefault="007A6400" w:rsidP="007C09F8">
            <w:pPr>
              <w:overflowPunct w:val="0"/>
              <w:autoSpaceDE w:val="0"/>
              <w:autoSpaceDN w:val="0"/>
              <w:adjustRightInd w:val="0"/>
              <w:spacing w:line="280" w:lineRule="exact"/>
              <w:ind w:left="96" w:right="-50"/>
              <w:textAlignment w:val="baseline"/>
              <w:rPr>
                <w:rFonts w:asciiTheme="majorBidi" w:hAnsiTheme="majorBidi" w:cstheme="majorBidi"/>
                <w:sz w:val="26"/>
                <w:szCs w:val="26"/>
              </w:rPr>
            </w:pPr>
            <w:r w:rsidRPr="00102A75">
              <w:rPr>
                <w:rFonts w:asciiTheme="majorBidi" w:hAnsiTheme="majorBidi" w:cstheme="majorBidi"/>
                <w:sz w:val="28"/>
                <w:szCs w:val="28"/>
              </w:rPr>
              <w:t>Discount rate</w:t>
            </w:r>
          </w:p>
        </w:tc>
        <w:tc>
          <w:tcPr>
            <w:tcW w:w="1276" w:type="dxa"/>
            <w:shd w:val="clear" w:color="auto" w:fill="auto"/>
          </w:tcPr>
          <w:p w14:paraId="50A877B6"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(3.56)</w:t>
            </w:r>
          </w:p>
        </w:tc>
        <w:tc>
          <w:tcPr>
            <w:tcW w:w="134" w:type="dxa"/>
            <w:shd w:val="clear" w:color="auto" w:fill="auto"/>
          </w:tcPr>
          <w:p w14:paraId="6A055350"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695A07DD"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4.18</w:t>
            </w:r>
          </w:p>
        </w:tc>
        <w:tc>
          <w:tcPr>
            <w:tcW w:w="135" w:type="dxa"/>
            <w:shd w:val="clear" w:color="auto" w:fill="auto"/>
          </w:tcPr>
          <w:p w14:paraId="3DECA764"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3ADE75B4"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(0.19)</w:t>
            </w:r>
          </w:p>
        </w:tc>
        <w:tc>
          <w:tcPr>
            <w:tcW w:w="136" w:type="dxa"/>
            <w:shd w:val="clear" w:color="auto" w:fill="auto"/>
          </w:tcPr>
          <w:p w14:paraId="03565415"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21E46D5E"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0.22</w:t>
            </w:r>
          </w:p>
        </w:tc>
      </w:tr>
      <w:tr w:rsidR="007A6400" w:rsidRPr="00102A75" w14:paraId="2D2B1ABA" w14:textId="77777777" w:rsidTr="00A50F63">
        <w:tc>
          <w:tcPr>
            <w:tcW w:w="3209" w:type="dxa"/>
            <w:shd w:val="clear" w:color="auto" w:fill="auto"/>
          </w:tcPr>
          <w:p w14:paraId="02B3585A" w14:textId="77777777" w:rsidR="007A6400" w:rsidRPr="008B2114" w:rsidRDefault="007A6400" w:rsidP="007C09F8">
            <w:pPr>
              <w:overflowPunct w:val="0"/>
              <w:autoSpaceDE w:val="0"/>
              <w:autoSpaceDN w:val="0"/>
              <w:adjustRightInd w:val="0"/>
              <w:spacing w:line="280" w:lineRule="exact"/>
              <w:ind w:left="96" w:right="-215"/>
              <w:textAlignment w:val="baseline"/>
              <w:rPr>
                <w:rFonts w:asciiTheme="majorBidi" w:hAnsiTheme="majorBidi" w:cstheme="majorBidi"/>
                <w:sz w:val="26"/>
                <w:szCs w:val="26"/>
                <w:cs/>
              </w:rPr>
            </w:pPr>
            <w:r w:rsidRPr="00102A75">
              <w:rPr>
                <w:rFonts w:asciiTheme="majorBidi" w:hAnsiTheme="majorBidi" w:cstheme="majorBidi"/>
                <w:spacing w:val="-2"/>
                <w:sz w:val="28"/>
                <w:szCs w:val="28"/>
              </w:rPr>
              <w:t>Salary increase rate</w:t>
            </w:r>
          </w:p>
        </w:tc>
        <w:tc>
          <w:tcPr>
            <w:tcW w:w="1276" w:type="dxa"/>
            <w:shd w:val="clear" w:color="auto" w:fill="auto"/>
          </w:tcPr>
          <w:p w14:paraId="35512121"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1.59</w:t>
            </w:r>
          </w:p>
        </w:tc>
        <w:tc>
          <w:tcPr>
            <w:tcW w:w="134" w:type="dxa"/>
            <w:shd w:val="clear" w:color="auto" w:fill="auto"/>
          </w:tcPr>
          <w:p w14:paraId="0470BDD2"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742EC8B3"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(0.66)</w:t>
            </w:r>
          </w:p>
        </w:tc>
        <w:tc>
          <w:tcPr>
            <w:tcW w:w="135" w:type="dxa"/>
            <w:shd w:val="clear" w:color="auto" w:fill="auto"/>
          </w:tcPr>
          <w:p w14:paraId="41D669B2"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59A1B671"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0.25</w:t>
            </w:r>
          </w:p>
        </w:tc>
        <w:tc>
          <w:tcPr>
            <w:tcW w:w="136" w:type="dxa"/>
            <w:shd w:val="clear" w:color="auto" w:fill="auto"/>
          </w:tcPr>
          <w:p w14:paraId="2BE0F2A8"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6FC9D631"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(0.23)</w:t>
            </w:r>
          </w:p>
        </w:tc>
      </w:tr>
      <w:tr w:rsidR="007A6400" w:rsidRPr="00102A75" w14:paraId="00D4C8B7" w14:textId="77777777" w:rsidTr="00A50F63">
        <w:tc>
          <w:tcPr>
            <w:tcW w:w="3209" w:type="dxa"/>
            <w:shd w:val="clear" w:color="auto" w:fill="auto"/>
          </w:tcPr>
          <w:p w14:paraId="69AD0E09" w14:textId="77777777" w:rsidR="007A6400" w:rsidRPr="008B2114" w:rsidRDefault="007A6400" w:rsidP="007C09F8">
            <w:pPr>
              <w:overflowPunct w:val="0"/>
              <w:autoSpaceDE w:val="0"/>
              <w:autoSpaceDN w:val="0"/>
              <w:adjustRightInd w:val="0"/>
              <w:spacing w:line="280" w:lineRule="exact"/>
              <w:ind w:left="252" w:right="-50" w:hanging="156"/>
              <w:textAlignment w:val="baseline"/>
              <w:rPr>
                <w:rFonts w:asciiTheme="majorBidi" w:hAnsiTheme="majorBidi" w:cstheme="majorBidi"/>
                <w:sz w:val="26"/>
                <w:szCs w:val="26"/>
                <w:cs/>
              </w:rPr>
            </w:pPr>
            <w:r w:rsidRPr="00102A75">
              <w:rPr>
                <w:rFonts w:asciiTheme="majorBidi" w:hAnsiTheme="majorBidi" w:cstheme="majorBidi"/>
                <w:sz w:val="28"/>
                <w:szCs w:val="28"/>
              </w:rPr>
              <w:t>Employee turnover rate</w:t>
            </w:r>
          </w:p>
        </w:tc>
        <w:tc>
          <w:tcPr>
            <w:tcW w:w="1276" w:type="dxa"/>
            <w:shd w:val="clear" w:color="auto" w:fill="auto"/>
          </w:tcPr>
          <w:p w14:paraId="2F005F83"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(1.69)</w:t>
            </w:r>
          </w:p>
        </w:tc>
        <w:tc>
          <w:tcPr>
            <w:tcW w:w="134" w:type="dxa"/>
            <w:shd w:val="clear" w:color="auto" w:fill="auto"/>
          </w:tcPr>
          <w:p w14:paraId="3C5D022D"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05" w:type="dxa"/>
            <w:shd w:val="clear" w:color="auto" w:fill="auto"/>
          </w:tcPr>
          <w:p w14:paraId="57294D2A"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1.23</w:t>
            </w:r>
          </w:p>
        </w:tc>
        <w:tc>
          <w:tcPr>
            <w:tcW w:w="135" w:type="dxa"/>
            <w:shd w:val="clear" w:color="auto" w:fill="auto"/>
          </w:tcPr>
          <w:p w14:paraId="668235C6"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42" w:type="dxa"/>
            <w:shd w:val="clear" w:color="auto" w:fill="auto"/>
          </w:tcPr>
          <w:p w14:paraId="2C55CDE3" w14:textId="77777777" w:rsidR="007A6400" w:rsidRPr="00102A75" w:rsidRDefault="007A6400" w:rsidP="007C09F8">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(0.06)</w:t>
            </w:r>
          </w:p>
        </w:tc>
        <w:tc>
          <w:tcPr>
            <w:tcW w:w="136" w:type="dxa"/>
            <w:shd w:val="clear" w:color="auto" w:fill="auto"/>
          </w:tcPr>
          <w:p w14:paraId="72C858F3" w14:textId="77777777" w:rsidR="007A6400" w:rsidRPr="00102A75" w:rsidRDefault="007A6400" w:rsidP="007C09F8">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298" w:type="dxa"/>
            <w:shd w:val="clear" w:color="auto" w:fill="auto"/>
          </w:tcPr>
          <w:p w14:paraId="0B095A2B" w14:textId="77777777" w:rsidR="007A6400" w:rsidRPr="00102A75" w:rsidRDefault="007A6400" w:rsidP="007C09F8">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02A75">
              <w:rPr>
                <w:rFonts w:asciiTheme="majorBidi" w:hAnsiTheme="majorBidi" w:cstheme="majorBidi"/>
                <w:kern w:val="28"/>
                <w:sz w:val="26"/>
                <w:szCs w:val="26"/>
              </w:rPr>
              <w:t>0.06</w:t>
            </w:r>
          </w:p>
        </w:tc>
      </w:tr>
    </w:tbl>
    <w:p w14:paraId="5EDE59A7" w14:textId="77777777" w:rsidR="007A6400" w:rsidRPr="00102A75" w:rsidRDefault="007A6400" w:rsidP="007C09F8">
      <w:pPr>
        <w:tabs>
          <w:tab w:val="left" w:pos="284"/>
          <w:tab w:val="left" w:pos="851"/>
          <w:tab w:val="left" w:pos="1418"/>
          <w:tab w:val="left" w:pos="8505"/>
        </w:tabs>
        <w:spacing w:line="340" w:lineRule="exact"/>
        <w:ind w:left="284" w:hanging="284"/>
        <w:jc w:val="thaiDistribute"/>
        <w:rPr>
          <w:rFonts w:asciiTheme="majorBidi" w:hAnsiTheme="majorBidi" w:cstheme="majorBidi"/>
          <w:sz w:val="32"/>
          <w:szCs w:val="32"/>
        </w:rPr>
      </w:pPr>
    </w:p>
    <w:p w14:paraId="4EACDB17" w14:textId="7B912104" w:rsidR="00D87C18" w:rsidRPr="008B2114" w:rsidRDefault="00B6255D" w:rsidP="007C09F8">
      <w:pPr>
        <w:tabs>
          <w:tab w:val="left" w:pos="284"/>
          <w:tab w:val="left" w:pos="851"/>
          <w:tab w:val="left" w:pos="1418"/>
          <w:tab w:val="left" w:pos="8505"/>
        </w:tabs>
        <w:spacing w:line="340" w:lineRule="exact"/>
        <w:ind w:left="284" w:hanging="284"/>
        <w:jc w:val="thaiDistribute"/>
        <w:rPr>
          <w:rFonts w:asciiTheme="majorBidi" w:hAnsiTheme="majorBidi" w:cstheme="majorBidi"/>
          <w:sz w:val="32"/>
          <w:szCs w:val="32"/>
          <w:cs/>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EC5C60" w:rsidRPr="00102A75">
        <w:rPr>
          <w:rFonts w:asciiTheme="majorBidi" w:hAnsiTheme="majorBidi" w:cstheme="majorBidi"/>
          <w:sz w:val="32"/>
          <w:szCs w:val="32"/>
        </w:rPr>
        <w:t xml:space="preserve">On April 5, 2019, the </w:t>
      </w:r>
      <w:proofErr w:type="spellStart"/>
      <w:r w:rsidR="00EC5C60" w:rsidRPr="00102A75">
        <w:rPr>
          <w:rFonts w:asciiTheme="majorBidi" w:hAnsiTheme="majorBidi" w:cstheme="majorBidi"/>
          <w:sz w:val="32"/>
          <w:szCs w:val="32"/>
        </w:rPr>
        <w:t>Labour</w:t>
      </w:r>
      <w:proofErr w:type="spellEnd"/>
      <w:r w:rsidR="00EC5C60" w:rsidRPr="00102A75">
        <w:rPr>
          <w:rFonts w:asciiTheme="majorBidi" w:hAnsiTheme="majorBidi" w:cstheme="majorBidi"/>
          <w:sz w:val="32"/>
          <w:szCs w:val="32"/>
        </w:rPr>
        <w:t xml:space="preserve"> Protection Act has been enacted in the Royal Gazette. The </w:t>
      </w:r>
      <w:proofErr w:type="spellStart"/>
      <w:r w:rsidR="00EC5C60" w:rsidRPr="00102A75">
        <w:rPr>
          <w:rFonts w:asciiTheme="majorBidi" w:hAnsiTheme="majorBidi" w:cstheme="majorBidi"/>
          <w:sz w:val="32"/>
          <w:szCs w:val="32"/>
        </w:rPr>
        <w:t>Labour</w:t>
      </w:r>
      <w:proofErr w:type="spellEnd"/>
      <w:r w:rsidR="00EC5C60" w:rsidRPr="00102A75">
        <w:rPr>
          <w:rFonts w:asciiTheme="majorBidi" w:hAnsiTheme="majorBidi" w:cstheme="majorBidi"/>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p>
    <w:p w14:paraId="0F3ABA32" w14:textId="4958D116" w:rsidR="00D87C18" w:rsidRPr="00102A75" w:rsidRDefault="00D87C18" w:rsidP="007C09F8">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9D425B" w:rsidRPr="00102A75">
        <w:rPr>
          <w:rFonts w:asciiTheme="majorBidi" w:hAnsiTheme="majorBidi" w:cstheme="majorBidi"/>
          <w:spacing w:val="-2"/>
          <w:sz w:val="32"/>
          <w:szCs w:val="32"/>
        </w:rPr>
        <w:t xml:space="preserve">During the year 2019, long-term interest rate has significantly reduced that affected the discount rate assumed by the actuarial would be </w:t>
      </w:r>
      <w:r w:rsidR="009909C3" w:rsidRPr="00102A75">
        <w:rPr>
          <w:rFonts w:asciiTheme="majorBidi" w:hAnsiTheme="majorBidi" w:cstheme="majorBidi"/>
          <w:spacing w:val="-2"/>
          <w:sz w:val="32"/>
          <w:szCs w:val="32"/>
        </w:rPr>
        <w:t xml:space="preserve">2.24% - 2.66%. to 1.42% - 1.63% </w:t>
      </w:r>
      <w:r w:rsidR="009D425B" w:rsidRPr="00102A75">
        <w:rPr>
          <w:rFonts w:asciiTheme="majorBidi" w:hAnsiTheme="majorBidi" w:cstheme="majorBidi"/>
          <w:spacing w:val="-2"/>
          <w:sz w:val="32"/>
          <w:szCs w:val="32"/>
        </w:rPr>
        <w:t xml:space="preserve">The subsidiaries have considered to record the increase of employee benefit obligations in the amount of Baht </w:t>
      </w:r>
      <w:proofErr w:type="gramStart"/>
      <w:r w:rsidR="009D425B" w:rsidRPr="00102A75">
        <w:rPr>
          <w:rFonts w:asciiTheme="majorBidi" w:hAnsiTheme="majorBidi" w:cstheme="majorBidi"/>
          <w:spacing w:val="-2"/>
          <w:sz w:val="32"/>
          <w:szCs w:val="32"/>
        </w:rPr>
        <w:t>0.96  million</w:t>
      </w:r>
      <w:proofErr w:type="gramEnd"/>
      <w:r w:rsidR="009D425B" w:rsidRPr="00102A75">
        <w:rPr>
          <w:rFonts w:asciiTheme="majorBidi" w:hAnsiTheme="majorBidi" w:cstheme="majorBidi"/>
          <w:spacing w:val="-2"/>
          <w:sz w:val="32"/>
          <w:szCs w:val="32"/>
        </w:rPr>
        <w:t xml:space="preserve"> and to recognize in other comprehensive income at the same amount. </w:t>
      </w:r>
    </w:p>
    <w:p w14:paraId="3EFF670D" w14:textId="77777777" w:rsidR="009D425B" w:rsidRPr="00102A75" w:rsidRDefault="009D425B" w:rsidP="007C09F8">
      <w:pPr>
        <w:tabs>
          <w:tab w:val="left" w:pos="284"/>
          <w:tab w:val="left" w:pos="851"/>
          <w:tab w:val="left" w:pos="1418"/>
          <w:tab w:val="left" w:pos="8505"/>
        </w:tabs>
        <w:spacing w:line="340" w:lineRule="exact"/>
        <w:ind w:left="284" w:hanging="284"/>
        <w:jc w:val="thaiDistribute"/>
        <w:rPr>
          <w:rFonts w:asciiTheme="majorBidi" w:hAnsiTheme="majorBidi" w:cstheme="majorBidi"/>
          <w:sz w:val="32"/>
          <w:szCs w:val="32"/>
        </w:rPr>
      </w:pPr>
    </w:p>
    <w:p w14:paraId="0C514E36" w14:textId="08CCAE38" w:rsidR="00D87C18" w:rsidRPr="00102A75" w:rsidRDefault="00D87C18" w:rsidP="007C09F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02A75">
        <w:rPr>
          <w:rFonts w:asciiTheme="majorBidi" w:hAnsiTheme="majorBidi" w:cstheme="majorBidi"/>
          <w:b/>
          <w:bCs/>
          <w:sz w:val="32"/>
          <w:szCs w:val="32"/>
        </w:rPr>
        <w:t>2</w:t>
      </w:r>
      <w:r w:rsidR="007A6400" w:rsidRPr="00102A75">
        <w:rPr>
          <w:rFonts w:asciiTheme="majorBidi" w:hAnsiTheme="majorBidi" w:cstheme="majorBidi"/>
          <w:b/>
          <w:bCs/>
          <w:sz w:val="32"/>
          <w:szCs w:val="32"/>
        </w:rPr>
        <w:t>9</w:t>
      </w:r>
      <w:r w:rsidRPr="00102A75">
        <w:rPr>
          <w:rFonts w:asciiTheme="majorBidi" w:hAnsiTheme="majorBidi" w:cstheme="majorBidi"/>
          <w:b/>
          <w:bCs/>
          <w:sz w:val="32"/>
          <w:szCs w:val="32"/>
        </w:rPr>
        <w:t xml:space="preserve">. </w:t>
      </w:r>
      <w:r w:rsidRPr="00102A75">
        <w:rPr>
          <w:rFonts w:asciiTheme="majorBidi" w:hAnsiTheme="majorBidi" w:cstheme="majorBidi"/>
          <w:b/>
          <w:bCs/>
          <w:sz w:val="32"/>
          <w:szCs w:val="32"/>
        </w:rPr>
        <w:tab/>
        <w:t xml:space="preserve">SHARE CAPITAL </w:t>
      </w:r>
    </w:p>
    <w:p w14:paraId="26321E19" w14:textId="19399B07" w:rsidR="00D87C18" w:rsidRPr="00102A75" w:rsidRDefault="00861D03" w:rsidP="007C09F8">
      <w:pPr>
        <w:tabs>
          <w:tab w:val="left" w:pos="1985"/>
          <w:tab w:val="left" w:pos="6804"/>
        </w:tabs>
        <w:spacing w:line="340" w:lineRule="exact"/>
        <w:ind w:left="851" w:hanging="567"/>
        <w:jc w:val="thaiDistribute"/>
        <w:rPr>
          <w:rFonts w:asciiTheme="majorBidi" w:hAnsiTheme="majorBidi" w:cstheme="majorBidi"/>
          <w:sz w:val="32"/>
          <w:szCs w:val="32"/>
        </w:rPr>
      </w:pPr>
      <w:r w:rsidRPr="00102A75">
        <w:rPr>
          <w:rFonts w:asciiTheme="majorBidi" w:hAnsiTheme="majorBidi" w:cstheme="majorBidi"/>
          <w:spacing w:val="-2"/>
          <w:sz w:val="32"/>
          <w:szCs w:val="32"/>
        </w:rPr>
        <w:t>29.1</w:t>
      </w:r>
      <w:r w:rsidRPr="00102A75">
        <w:rPr>
          <w:rFonts w:asciiTheme="majorBidi" w:hAnsiTheme="majorBidi" w:cstheme="majorBidi"/>
          <w:spacing w:val="-2"/>
          <w:sz w:val="32"/>
          <w:szCs w:val="32"/>
        </w:rPr>
        <w:tab/>
      </w:r>
      <w:r w:rsidR="00D87C18" w:rsidRPr="00102A75">
        <w:rPr>
          <w:rFonts w:asciiTheme="majorBidi" w:hAnsiTheme="majorBidi" w:cstheme="majorBidi"/>
          <w:spacing w:val="-2"/>
          <w:sz w:val="32"/>
          <w:szCs w:val="32"/>
        </w:rPr>
        <w:t>According</w:t>
      </w:r>
      <w:r w:rsidR="00D87C18" w:rsidRPr="00102A75">
        <w:rPr>
          <w:rFonts w:asciiTheme="majorBidi" w:hAnsiTheme="majorBidi" w:cstheme="majorBidi"/>
          <w:sz w:val="32"/>
          <w:szCs w:val="32"/>
        </w:rPr>
        <w:t xml:space="preserve"> to the Extraordinary Shareholders’ Meeting No.1/2562 held on Wednesday August 28, 2019, it was considered as follows:  </w:t>
      </w:r>
    </w:p>
    <w:p w14:paraId="6BB96C90" w14:textId="6F5A2689" w:rsidR="00D87C18" w:rsidRDefault="00D87C18" w:rsidP="007C09F8">
      <w:pPr>
        <w:tabs>
          <w:tab w:val="left" w:pos="1276"/>
          <w:tab w:val="left" w:pos="1985"/>
          <w:tab w:val="left" w:pos="6804"/>
        </w:tabs>
        <w:spacing w:line="340" w:lineRule="exact"/>
        <w:ind w:left="1276" w:hanging="425"/>
        <w:jc w:val="thaiDistribute"/>
        <w:rPr>
          <w:rFonts w:asciiTheme="majorBidi" w:hAnsiTheme="majorBidi" w:cstheme="majorBidi"/>
          <w:sz w:val="32"/>
          <w:szCs w:val="32"/>
        </w:rPr>
      </w:pPr>
      <w:r w:rsidRPr="00102A75">
        <w:rPr>
          <w:rFonts w:asciiTheme="majorBidi" w:hAnsiTheme="majorBidi" w:cstheme="majorBidi"/>
          <w:sz w:val="32"/>
          <w:szCs w:val="32"/>
        </w:rPr>
        <w:t xml:space="preserve">1. </w:t>
      </w:r>
      <w:r w:rsidR="00861D03" w:rsidRPr="00102A75">
        <w:rPr>
          <w:rFonts w:asciiTheme="majorBidi" w:hAnsiTheme="majorBidi" w:cstheme="majorBidi"/>
          <w:sz w:val="32"/>
          <w:szCs w:val="32"/>
        </w:rPr>
        <w:tab/>
      </w:r>
      <w:r w:rsidRPr="00102A75">
        <w:rPr>
          <w:rFonts w:asciiTheme="majorBidi" w:hAnsiTheme="majorBidi" w:cstheme="majorBidi"/>
          <w:sz w:val="32"/>
          <w:szCs w:val="32"/>
        </w:rPr>
        <w:t xml:space="preserve">Approve to increase the registered capital of the company Baht 232,005,000 from the former registered capital Baht 232,005,000 to new registered capital Baht 464,010,000 by issuing capital increase ordinary shares not over 232,005,000 shares at the par value of Baht 1.00 to support the allocation of ordinary shares capital increase to the former shareholder by the proportion of shares held by each shareholder (Rights Offering). </w:t>
      </w:r>
    </w:p>
    <w:p w14:paraId="70854509" w14:textId="43B6606E" w:rsidR="001A3775" w:rsidRDefault="001A3775" w:rsidP="007C09F8">
      <w:pPr>
        <w:tabs>
          <w:tab w:val="left" w:pos="1276"/>
          <w:tab w:val="left" w:pos="1985"/>
          <w:tab w:val="left" w:pos="6804"/>
        </w:tabs>
        <w:spacing w:line="340" w:lineRule="exact"/>
        <w:ind w:left="1276" w:hanging="425"/>
        <w:jc w:val="thaiDistribute"/>
        <w:rPr>
          <w:rFonts w:asciiTheme="majorBidi" w:hAnsiTheme="majorBidi" w:cstheme="majorBidi"/>
          <w:sz w:val="32"/>
          <w:szCs w:val="32"/>
        </w:rPr>
      </w:pPr>
    </w:p>
    <w:p w14:paraId="469E4709" w14:textId="77777777" w:rsidR="001A3775" w:rsidRPr="00102A75" w:rsidRDefault="001A3775" w:rsidP="007C09F8">
      <w:pPr>
        <w:tabs>
          <w:tab w:val="left" w:pos="1276"/>
          <w:tab w:val="left" w:pos="1985"/>
          <w:tab w:val="left" w:pos="6804"/>
        </w:tabs>
        <w:spacing w:line="340" w:lineRule="exact"/>
        <w:ind w:left="1276" w:hanging="425"/>
        <w:jc w:val="thaiDistribute"/>
        <w:rPr>
          <w:rFonts w:asciiTheme="majorBidi" w:hAnsiTheme="majorBidi" w:cstheme="majorBidi"/>
          <w:sz w:val="32"/>
          <w:szCs w:val="32"/>
        </w:rPr>
      </w:pPr>
    </w:p>
    <w:p w14:paraId="4386B517" w14:textId="3F97F086" w:rsidR="00D87C18" w:rsidRPr="00102A75" w:rsidRDefault="00D87C18" w:rsidP="007C09F8">
      <w:pPr>
        <w:tabs>
          <w:tab w:val="left" w:pos="1276"/>
          <w:tab w:val="left" w:pos="1985"/>
          <w:tab w:val="left" w:pos="6804"/>
        </w:tabs>
        <w:spacing w:line="340" w:lineRule="exact"/>
        <w:ind w:left="1276" w:hanging="425"/>
        <w:jc w:val="thaiDistribute"/>
        <w:rPr>
          <w:rFonts w:asciiTheme="majorBidi" w:hAnsiTheme="majorBidi" w:cstheme="majorBidi"/>
          <w:sz w:val="32"/>
          <w:szCs w:val="32"/>
        </w:rPr>
      </w:pPr>
      <w:r w:rsidRPr="00102A75">
        <w:rPr>
          <w:rFonts w:asciiTheme="majorBidi" w:hAnsiTheme="majorBidi" w:cstheme="majorBidi"/>
          <w:sz w:val="32"/>
          <w:szCs w:val="32"/>
        </w:rPr>
        <w:lastRenderedPageBreak/>
        <w:t xml:space="preserve">2. </w:t>
      </w:r>
      <w:r w:rsidR="00861D03" w:rsidRPr="00102A75">
        <w:rPr>
          <w:rFonts w:asciiTheme="majorBidi" w:hAnsiTheme="majorBidi" w:cstheme="majorBidi"/>
          <w:sz w:val="32"/>
          <w:szCs w:val="32"/>
        </w:rPr>
        <w:tab/>
      </w:r>
      <w:r w:rsidRPr="00102A75">
        <w:rPr>
          <w:rFonts w:asciiTheme="majorBidi" w:hAnsiTheme="majorBidi" w:cstheme="majorBidi"/>
          <w:sz w:val="32"/>
          <w:szCs w:val="32"/>
        </w:rPr>
        <w:t>Approve the capital increase ordinary shares not over 232,005,000 shares at the par value of Baht 1.00 per share offering for sale to the former shareholders of the company by the proportion of shares held by each shareholder (Rights Offering) at the share allocation ratio 1 old ordinary share to 1 ordinary share capital increase. The offering price at Baht 1.00 per share. The fraction of shares shall be rounded.</w:t>
      </w:r>
    </w:p>
    <w:p w14:paraId="21DE1909" w14:textId="1F9A84C1" w:rsidR="00D87C18" w:rsidRPr="00102A75" w:rsidRDefault="00D87C18" w:rsidP="007C09F8">
      <w:pPr>
        <w:tabs>
          <w:tab w:val="left" w:pos="1843"/>
          <w:tab w:val="left" w:pos="8505"/>
        </w:tabs>
        <w:spacing w:line="340" w:lineRule="exact"/>
        <w:ind w:left="1276" w:hanging="1"/>
        <w:jc w:val="thaiDistribute"/>
        <w:rPr>
          <w:rFonts w:asciiTheme="majorBidi" w:hAnsiTheme="majorBidi" w:cstheme="majorBidi"/>
          <w:sz w:val="32"/>
          <w:szCs w:val="32"/>
        </w:rPr>
      </w:pPr>
      <w:r w:rsidRPr="00102A75">
        <w:rPr>
          <w:rFonts w:asciiTheme="majorBidi" w:hAnsiTheme="majorBidi" w:cstheme="majorBidi"/>
          <w:sz w:val="32"/>
          <w:szCs w:val="32"/>
        </w:rPr>
        <w:tab/>
      </w:r>
      <w:r w:rsidR="00861D03" w:rsidRPr="00102A75">
        <w:rPr>
          <w:rFonts w:asciiTheme="majorBidi" w:hAnsiTheme="majorBidi" w:cstheme="majorBidi"/>
          <w:sz w:val="32"/>
          <w:szCs w:val="32"/>
        </w:rPr>
        <w:tab/>
      </w:r>
      <w:r w:rsidRPr="00102A75">
        <w:rPr>
          <w:rFonts w:asciiTheme="majorBidi" w:hAnsiTheme="majorBidi" w:cstheme="majorBidi"/>
          <w:sz w:val="32"/>
          <w:szCs w:val="32"/>
        </w:rPr>
        <w:t>The Company has registered with the Department of Business Development Ministry of Commerce on September 27, 2019.</w:t>
      </w:r>
    </w:p>
    <w:p w14:paraId="4F7364AF" w14:textId="461DF1F0" w:rsidR="00861D03" w:rsidRPr="00102A75" w:rsidRDefault="00861D03" w:rsidP="007C09F8">
      <w:pPr>
        <w:tabs>
          <w:tab w:val="left" w:pos="1985"/>
          <w:tab w:val="left" w:pos="6804"/>
        </w:tabs>
        <w:spacing w:line="34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29.2</w:t>
      </w: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On February 11, 2020, the Extraordinary Shareholders’ Meeting No.1/2020 had the resolution to proceed as follows:</w:t>
      </w:r>
    </w:p>
    <w:p w14:paraId="18EA7594" w14:textId="77777777" w:rsidR="00861D03" w:rsidRPr="00102A75" w:rsidRDefault="00861D03" w:rsidP="007C09F8">
      <w:pPr>
        <w:tabs>
          <w:tab w:val="left" w:pos="851"/>
          <w:tab w:val="left" w:pos="1985"/>
          <w:tab w:val="left" w:pos="6804"/>
        </w:tabs>
        <w:spacing w:line="340" w:lineRule="exact"/>
        <w:ind w:left="1276" w:hanging="992"/>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t>1.</w:t>
      </w:r>
      <w:r w:rsidRPr="00102A75">
        <w:rPr>
          <w:rFonts w:asciiTheme="majorBidi" w:hAnsiTheme="majorBidi" w:cstheme="majorBidi"/>
          <w:spacing w:val="2"/>
          <w:sz w:val="32"/>
          <w:szCs w:val="32"/>
        </w:rPr>
        <w:tab/>
        <w:t>It had the resolution to reduce the registered capital of the Company Baht 28 from the previous registered capital Baht 464,010,000 to Baht 464,009,972 by writing off unsold shares remaining from the ordinary share capital increase to the existing shareholders by rights offering.</w:t>
      </w:r>
    </w:p>
    <w:p w14:paraId="75AD66BC" w14:textId="77777777" w:rsidR="00861D03" w:rsidRPr="00102A75" w:rsidRDefault="00861D03" w:rsidP="007C09F8">
      <w:pPr>
        <w:tabs>
          <w:tab w:val="left" w:pos="851"/>
          <w:tab w:val="left" w:pos="1985"/>
          <w:tab w:val="left" w:pos="6804"/>
        </w:tabs>
        <w:spacing w:line="340" w:lineRule="exact"/>
        <w:ind w:left="1276" w:hanging="992"/>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t>2.</w:t>
      </w:r>
      <w:r w:rsidRPr="00102A75">
        <w:rPr>
          <w:rFonts w:asciiTheme="majorBidi" w:hAnsiTheme="majorBidi" w:cstheme="majorBidi"/>
          <w:spacing w:val="2"/>
          <w:sz w:val="32"/>
          <w:szCs w:val="32"/>
        </w:rPr>
        <w:tab/>
        <w:t xml:space="preserve">It had the resolution to approve increasing the registered capital of the Company from the previous registered capital Baht 464,009,972 to the new registered capital Baht 858,017,451 by issuing the ordinary share capital increase 394,007,479 shares at the par value Baht 1.00 per share </w:t>
      </w:r>
      <w:proofErr w:type="spellStart"/>
      <w:r w:rsidRPr="00102A75">
        <w:rPr>
          <w:rFonts w:asciiTheme="majorBidi" w:hAnsiTheme="majorBidi" w:cstheme="majorBidi"/>
          <w:spacing w:val="2"/>
          <w:sz w:val="32"/>
          <w:szCs w:val="32"/>
        </w:rPr>
        <w:t>totalling</w:t>
      </w:r>
      <w:proofErr w:type="spellEnd"/>
      <w:r w:rsidRPr="00102A75">
        <w:rPr>
          <w:rFonts w:asciiTheme="majorBidi" w:hAnsiTheme="majorBidi" w:cstheme="majorBidi"/>
          <w:spacing w:val="2"/>
          <w:sz w:val="32"/>
          <w:szCs w:val="32"/>
        </w:rPr>
        <w:t xml:space="preserve"> Baht 394,007,479.  </w:t>
      </w:r>
    </w:p>
    <w:p w14:paraId="184B2E70" w14:textId="11FEAA17" w:rsidR="00861D03" w:rsidRPr="00102A75" w:rsidRDefault="00861D03" w:rsidP="007C09F8">
      <w:pPr>
        <w:tabs>
          <w:tab w:val="left" w:pos="1843"/>
          <w:tab w:val="left" w:pos="8505"/>
        </w:tabs>
        <w:spacing w:line="340" w:lineRule="exact"/>
        <w:ind w:left="1276" w:hanging="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On </w:t>
      </w:r>
      <w:r w:rsidRPr="00102A75">
        <w:rPr>
          <w:rFonts w:asciiTheme="majorBidi" w:hAnsiTheme="majorBidi" w:cstheme="majorBidi"/>
          <w:spacing w:val="-2"/>
          <w:sz w:val="32"/>
          <w:szCs w:val="32"/>
        </w:rPr>
        <w:t xml:space="preserve">March 19, 2020, the Company has received the capital share increase amount 94,442,538 shares amounted to Baht 236,106,345 and registered charge capital with Department of Business Development </w:t>
      </w:r>
      <w:proofErr w:type="spellStart"/>
      <w:r w:rsidRPr="00102A75">
        <w:rPr>
          <w:rFonts w:asciiTheme="majorBidi" w:hAnsiTheme="majorBidi" w:cstheme="majorBidi"/>
          <w:spacing w:val="-2"/>
          <w:sz w:val="32"/>
          <w:szCs w:val="32"/>
        </w:rPr>
        <w:t>Miristry</w:t>
      </w:r>
      <w:proofErr w:type="spellEnd"/>
      <w:r w:rsidRPr="00102A75">
        <w:rPr>
          <w:rFonts w:asciiTheme="majorBidi" w:hAnsiTheme="majorBidi" w:cstheme="majorBidi"/>
          <w:spacing w:val="-2"/>
          <w:sz w:val="32"/>
          <w:szCs w:val="32"/>
        </w:rPr>
        <w:t xml:space="preserve"> of commerce on March 23, 2020.</w:t>
      </w:r>
    </w:p>
    <w:p w14:paraId="17414725" w14:textId="07568E9F" w:rsidR="00861D03" w:rsidRPr="00102A75" w:rsidRDefault="007C09F8" w:rsidP="007C09F8">
      <w:pPr>
        <w:tabs>
          <w:tab w:val="left" w:pos="851"/>
          <w:tab w:val="left" w:pos="1985"/>
          <w:tab w:val="left" w:pos="6804"/>
        </w:tabs>
        <w:spacing w:line="340" w:lineRule="exact"/>
        <w:ind w:left="1276" w:hanging="992"/>
        <w:jc w:val="thaiDistribute"/>
        <w:rPr>
          <w:rFonts w:asciiTheme="majorBidi" w:hAnsiTheme="majorBidi" w:cstheme="majorBidi"/>
          <w:sz w:val="32"/>
          <w:szCs w:val="32"/>
        </w:rPr>
      </w:pPr>
      <w:r w:rsidRPr="00102A75">
        <w:rPr>
          <w:rFonts w:asciiTheme="majorBidi" w:hAnsiTheme="majorBidi" w:cstheme="majorBidi"/>
          <w:sz w:val="32"/>
          <w:szCs w:val="32"/>
        </w:rPr>
        <w:tab/>
      </w:r>
      <w:r w:rsidR="00861D03" w:rsidRPr="00102A75">
        <w:rPr>
          <w:rFonts w:asciiTheme="majorBidi" w:hAnsiTheme="majorBidi" w:cstheme="majorBidi"/>
          <w:sz w:val="32"/>
          <w:szCs w:val="32"/>
        </w:rPr>
        <w:t>3.</w:t>
      </w:r>
      <w:r w:rsidR="00861D03" w:rsidRPr="00102A75">
        <w:rPr>
          <w:rFonts w:asciiTheme="majorBidi" w:hAnsiTheme="majorBidi" w:cstheme="majorBidi"/>
          <w:sz w:val="32"/>
          <w:szCs w:val="32"/>
        </w:rPr>
        <w:tab/>
        <w:t>To approve allocating the capital share increase to support (1) allocation of ordinary share capital increase (General Mandate) not over 46,000,000 shares at par value Baht 1.00 per share or 9.91% of the paid up capital to be offered for private placement (2) allocation of ordinary capital increase shares not over 116,002,493 shares at the par value Baht 1.00 per share to offer for sale to the existing shareholders by rights offering at the ratio 4 existing shares: 1 ordinary share capital increase with the offering price Baht 2.50 by rounding the fraction and (3) allocation of ordinary share capital increase not over 232,004,986 shares at the par value Baht 1.00 per share to support the exercise of rights under NEX-W2 at the ratio 2.5 existing ordinary shares to 1 unit of NEX-W2. The offering price NEX-W2 is Baht -0.00- and has to be rounded if there is a fraction of the shares. (See note 27)</w:t>
      </w:r>
    </w:p>
    <w:p w14:paraId="3E5322B8" w14:textId="77777777" w:rsidR="00861D03" w:rsidRPr="00102A75" w:rsidRDefault="00861D03" w:rsidP="007C09F8">
      <w:pPr>
        <w:tabs>
          <w:tab w:val="left" w:pos="851"/>
          <w:tab w:val="left" w:pos="1843"/>
          <w:tab w:val="left" w:pos="6804"/>
        </w:tabs>
        <w:spacing w:line="340" w:lineRule="exact"/>
        <w:ind w:left="1276" w:hanging="992"/>
        <w:jc w:val="thaiDistribute"/>
        <w:rPr>
          <w:rFonts w:asciiTheme="majorBidi" w:hAnsiTheme="majorBidi" w:cstheme="majorBidi"/>
          <w:spacing w:val="-4"/>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4"/>
          <w:sz w:val="32"/>
          <w:szCs w:val="32"/>
        </w:rPr>
        <w:tab/>
      </w:r>
      <w:r w:rsidRPr="00102A75">
        <w:rPr>
          <w:rFonts w:asciiTheme="majorBidi" w:hAnsiTheme="majorBidi" w:cstheme="majorBidi"/>
          <w:spacing w:val="-4"/>
          <w:sz w:val="32"/>
          <w:szCs w:val="32"/>
        </w:rPr>
        <w:tab/>
        <w:t xml:space="preserve">On April 21, 2020, the Company has received the capital share increase amount 46,000,000 shares amounted to Baht 104,804,000 and registered charge capital with Department of Business Development </w:t>
      </w:r>
      <w:proofErr w:type="spellStart"/>
      <w:r w:rsidRPr="00102A75">
        <w:rPr>
          <w:rFonts w:asciiTheme="majorBidi" w:hAnsiTheme="majorBidi" w:cstheme="majorBidi"/>
          <w:spacing w:val="-4"/>
          <w:sz w:val="32"/>
          <w:szCs w:val="32"/>
        </w:rPr>
        <w:t>Miristry</w:t>
      </w:r>
      <w:proofErr w:type="spellEnd"/>
      <w:r w:rsidRPr="00102A75">
        <w:rPr>
          <w:rFonts w:asciiTheme="majorBidi" w:hAnsiTheme="majorBidi" w:cstheme="majorBidi"/>
          <w:spacing w:val="-4"/>
          <w:sz w:val="32"/>
          <w:szCs w:val="32"/>
        </w:rPr>
        <w:t xml:space="preserve"> of commerce on April 23, 2020.</w:t>
      </w:r>
    </w:p>
    <w:p w14:paraId="1667C33D" w14:textId="43387B6A" w:rsidR="00861D03" w:rsidRPr="00102A75" w:rsidRDefault="00861D03" w:rsidP="007C09F8">
      <w:pPr>
        <w:widowControl/>
        <w:spacing w:line="380" w:lineRule="exact"/>
        <w:rPr>
          <w:rFonts w:asciiTheme="majorBidi" w:hAnsiTheme="majorBidi" w:cstheme="majorBidi"/>
          <w:sz w:val="32"/>
          <w:szCs w:val="32"/>
        </w:rPr>
      </w:pPr>
    </w:p>
    <w:p w14:paraId="117DF5BB" w14:textId="77777777" w:rsidR="007C09F8" w:rsidRPr="00102A75" w:rsidRDefault="007C09F8">
      <w:pPr>
        <w:widowControl/>
        <w:rPr>
          <w:rFonts w:asciiTheme="majorBidi" w:hAnsiTheme="majorBidi" w:cstheme="majorBidi"/>
          <w:sz w:val="32"/>
          <w:szCs w:val="32"/>
        </w:rPr>
      </w:pPr>
      <w:r w:rsidRPr="00102A75">
        <w:rPr>
          <w:rFonts w:asciiTheme="majorBidi" w:hAnsiTheme="majorBidi" w:cstheme="majorBidi"/>
          <w:sz w:val="32"/>
          <w:szCs w:val="32"/>
        </w:rPr>
        <w:br w:type="page"/>
      </w:r>
    </w:p>
    <w:p w14:paraId="25B9BF32" w14:textId="219CA54B" w:rsidR="00861D03" w:rsidRPr="00102A75" w:rsidRDefault="00861D03" w:rsidP="007C09F8">
      <w:pPr>
        <w:spacing w:line="38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lastRenderedPageBreak/>
        <w:t>29.3</w:t>
      </w:r>
      <w:r w:rsidRPr="00102A75">
        <w:rPr>
          <w:rFonts w:asciiTheme="majorBidi" w:hAnsiTheme="majorBidi" w:cstheme="majorBidi"/>
          <w:sz w:val="32"/>
          <w:szCs w:val="32"/>
        </w:rPr>
        <w:tab/>
        <w:t xml:space="preserve">On July 10, 2020, the Extraordinary Shareholders’ Meeting No. 2/2020, it had a resolution to   operate as follows: </w:t>
      </w:r>
    </w:p>
    <w:p w14:paraId="61E8B84E" w14:textId="77777777" w:rsidR="00861D03" w:rsidRPr="00102A75" w:rsidRDefault="00861D03" w:rsidP="007C09F8">
      <w:pPr>
        <w:spacing w:line="380" w:lineRule="exact"/>
        <w:ind w:left="1276" w:hanging="425"/>
        <w:jc w:val="thaiDistribute"/>
        <w:rPr>
          <w:rFonts w:asciiTheme="majorBidi" w:hAnsiTheme="majorBidi" w:cstheme="majorBidi"/>
          <w:sz w:val="32"/>
          <w:szCs w:val="32"/>
        </w:rPr>
      </w:pPr>
      <w:r w:rsidRPr="00102A75">
        <w:rPr>
          <w:rFonts w:asciiTheme="majorBidi" w:hAnsiTheme="majorBidi" w:cstheme="majorBidi"/>
          <w:sz w:val="32"/>
          <w:szCs w:val="32"/>
        </w:rPr>
        <w:t xml:space="preserve">1. </w:t>
      </w:r>
      <w:r w:rsidRPr="00102A75">
        <w:rPr>
          <w:rFonts w:asciiTheme="majorBidi" w:hAnsiTheme="majorBidi" w:cstheme="majorBidi"/>
          <w:sz w:val="32"/>
          <w:szCs w:val="32"/>
        </w:rPr>
        <w:tab/>
        <w:t xml:space="preserve">To approve the registered of capital reduction of the Company of Baht 30,183,937 from Baht 858,017,451 as the new registered capital of Baht 827,833,514 by cutting off the unissued the ordinary shares for 30,183,937 shares at par value of Baht 1.00 per share. These are the remaining shares from the allocation of the newly issued ordinary shares of the Company to existing shareholders in proportion to the number of shares held by each shareholder (Rights Offering) for 21,559,955 shares and also the remaining shares from the allocation to support the warrant No.2 of </w:t>
      </w:r>
      <w:proofErr w:type="spellStart"/>
      <w:r w:rsidRPr="00102A75">
        <w:rPr>
          <w:rFonts w:asciiTheme="majorBidi" w:hAnsiTheme="majorBidi" w:cstheme="majorBidi"/>
          <w:sz w:val="32"/>
          <w:szCs w:val="32"/>
        </w:rPr>
        <w:t>Nex</w:t>
      </w:r>
      <w:proofErr w:type="spellEnd"/>
      <w:r w:rsidRPr="00102A75">
        <w:rPr>
          <w:rFonts w:asciiTheme="majorBidi" w:hAnsiTheme="majorBidi" w:cstheme="majorBidi"/>
          <w:sz w:val="32"/>
          <w:szCs w:val="32"/>
        </w:rPr>
        <w:t xml:space="preserve"> Point PLC. (NEX-W2) for 8,623,982 shares. According to the Extraordinary Shareholders’ Meeting No. 1/2020 of the Company held on February 11, 2020 and to approve the amendment Clause 4 of the Company’s Memorandum of Association (registered capital) to be in line with the reduction of registered capital of the Company. The Company had registered the change of registered capital of the Company with the Department of Business Development, Ministry of Commerce on July 16, 2020. </w:t>
      </w:r>
    </w:p>
    <w:p w14:paraId="37F36BB1" w14:textId="57DAF5C4" w:rsidR="00861D03" w:rsidRPr="00102A75" w:rsidRDefault="00861D03" w:rsidP="007C09F8">
      <w:pPr>
        <w:spacing w:line="380" w:lineRule="exact"/>
        <w:ind w:left="1276" w:hanging="425"/>
        <w:jc w:val="thaiDistribute"/>
        <w:rPr>
          <w:rFonts w:asciiTheme="majorBidi" w:hAnsiTheme="majorBidi" w:cstheme="majorBidi"/>
          <w:sz w:val="32"/>
          <w:szCs w:val="32"/>
        </w:rPr>
      </w:pPr>
      <w:r w:rsidRPr="00102A75">
        <w:rPr>
          <w:rFonts w:asciiTheme="majorBidi" w:hAnsiTheme="majorBidi" w:cstheme="majorBidi"/>
          <w:sz w:val="32"/>
          <w:szCs w:val="32"/>
        </w:rPr>
        <w:t>2.</w:t>
      </w:r>
      <w:r w:rsidRPr="00102A75">
        <w:rPr>
          <w:rFonts w:asciiTheme="majorBidi" w:hAnsiTheme="majorBidi" w:cstheme="majorBidi"/>
          <w:sz w:val="32"/>
          <w:szCs w:val="32"/>
        </w:rPr>
        <w:tab/>
        <w:t xml:space="preserve">To </w:t>
      </w:r>
      <w:r w:rsidRPr="00102A75">
        <w:rPr>
          <w:rFonts w:asciiTheme="majorBidi" w:hAnsiTheme="majorBidi" w:cstheme="majorBidi"/>
          <w:spacing w:val="-4"/>
          <w:sz w:val="32"/>
          <w:szCs w:val="32"/>
        </w:rPr>
        <w:t>approve the registered of capital increase of the Company of Baht 1,070,000,000 from Baht 827,833,514 as the new registered capital of Baht 1,897,833,514 by issuing 1,070,000,000 capital increase ordinary shares at par value of Baht 1.00 per share by offering to the Private Placement.  To approve the amendment Clause 4 of the Company's Memorandum of Association (registered capital) to be in line with the increase of the Company's registered capital. The Company had registered the change of registered capital of the Company with the Department of Business Development, Ministry of Commerce on July 17, 2020.</w:t>
      </w:r>
      <w:r w:rsidRPr="00102A75">
        <w:rPr>
          <w:rFonts w:asciiTheme="majorBidi" w:hAnsiTheme="majorBidi" w:cstheme="majorBidi"/>
          <w:sz w:val="32"/>
          <w:szCs w:val="32"/>
        </w:rPr>
        <w:t xml:space="preserve">  </w:t>
      </w:r>
    </w:p>
    <w:p w14:paraId="10773999" w14:textId="77777777" w:rsidR="00861D03" w:rsidRPr="00102A75" w:rsidRDefault="00861D03" w:rsidP="007C09F8">
      <w:pPr>
        <w:tabs>
          <w:tab w:val="left" w:pos="1985"/>
        </w:tabs>
        <w:spacing w:line="380" w:lineRule="exact"/>
        <w:ind w:left="1276" w:hanging="425"/>
        <w:jc w:val="thaiDistribute"/>
        <w:rPr>
          <w:rFonts w:asciiTheme="majorBidi" w:hAnsiTheme="majorBidi" w:cstheme="majorBidi"/>
          <w:sz w:val="32"/>
          <w:szCs w:val="32"/>
        </w:rPr>
      </w:pPr>
      <w:r w:rsidRPr="00102A75">
        <w:rPr>
          <w:rFonts w:asciiTheme="majorBidi" w:hAnsiTheme="majorBidi" w:cstheme="majorBidi"/>
          <w:sz w:val="32"/>
          <w:szCs w:val="32"/>
        </w:rPr>
        <w:t>3.</w:t>
      </w:r>
      <w:r w:rsidRPr="00102A75">
        <w:rPr>
          <w:rFonts w:asciiTheme="majorBidi" w:hAnsiTheme="majorBidi" w:cstheme="majorBidi"/>
          <w:sz w:val="32"/>
          <w:szCs w:val="32"/>
        </w:rPr>
        <w:tab/>
        <w:t xml:space="preserve">It had a resolution to allocate the capital increase ordinary shares not over 1,070 million shares, at par value of Baht 1.00 per share, by offering the Private Placement with the details as follows: </w:t>
      </w:r>
    </w:p>
    <w:p w14:paraId="48E96352" w14:textId="77777777" w:rsidR="00861D03" w:rsidRPr="00102A75" w:rsidRDefault="00861D03" w:rsidP="007C09F8">
      <w:pPr>
        <w:tabs>
          <w:tab w:val="left" w:pos="1985"/>
        </w:tabs>
        <w:spacing w:line="380" w:lineRule="exact"/>
        <w:ind w:left="1843" w:hanging="567"/>
        <w:jc w:val="thaiDistribute"/>
        <w:rPr>
          <w:rFonts w:asciiTheme="majorBidi" w:hAnsiTheme="majorBidi" w:cstheme="majorBidi"/>
          <w:sz w:val="32"/>
          <w:szCs w:val="32"/>
        </w:rPr>
      </w:pPr>
      <w:r w:rsidRPr="00102A75">
        <w:rPr>
          <w:rFonts w:asciiTheme="majorBidi" w:hAnsiTheme="majorBidi" w:cstheme="majorBidi"/>
          <w:sz w:val="32"/>
          <w:szCs w:val="32"/>
        </w:rPr>
        <w:t xml:space="preserve">3.1 </w:t>
      </w:r>
      <w:r w:rsidRPr="00102A75">
        <w:rPr>
          <w:rFonts w:asciiTheme="majorBidi" w:hAnsiTheme="majorBidi" w:cstheme="majorBidi"/>
          <w:sz w:val="32"/>
          <w:szCs w:val="32"/>
        </w:rPr>
        <w:tab/>
        <w:t xml:space="preserve">Allocate to EA Mobility Holding </w:t>
      </w:r>
      <w:proofErr w:type="spellStart"/>
      <w:proofErr w:type="gramStart"/>
      <w:r w:rsidRPr="00102A75">
        <w:rPr>
          <w:rFonts w:asciiTheme="majorBidi" w:hAnsiTheme="majorBidi" w:cstheme="majorBidi"/>
          <w:sz w:val="32"/>
          <w:szCs w:val="32"/>
        </w:rPr>
        <w:t>Co.,Ltd</w:t>
      </w:r>
      <w:proofErr w:type="spellEnd"/>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a subsidiary that is indirect shareholding by Energy Absolute PLC., not over 670 million shares at the offering price of Baht 2.20 per share, total not over Baht 1,474 million. </w:t>
      </w:r>
    </w:p>
    <w:p w14:paraId="3C94183B" w14:textId="77777777" w:rsidR="00861D03" w:rsidRPr="00102A75" w:rsidRDefault="00861D03" w:rsidP="007C09F8">
      <w:pPr>
        <w:tabs>
          <w:tab w:val="left" w:pos="1985"/>
        </w:tabs>
        <w:spacing w:line="380" w:lineRule="exact"/>
        <w:ind w:left="1843" w:hanging="567"/>
        <w:jc w:val="thaiDistribute"/>
        <w:rPr>
          <w:rFonts w:asciiTheme="majorBidi" w:hAnsiTheme="majorBidi" w:cstheme="majorBidi"/>
          <w:sz w:val="32"/>
          <w:szCs w:val="32"/>
        </w:rPr>
      </w:pPr>
      <w:proofErr w:type="gramStart"/>
      <w:r w:rsidRPr="00102A75">
        <w:rPr>
          <w:rFonts w:asciiTheme="majorBidi" w:hAnsiTheme="majorBidi" w:cstheme="majorBidi"/>
          <w:sz w:val="32"/>
          <w:szCs w:val="32"/>
        </w:rPr>
        <w:t xml:space="preserve">3.2  </w:t>
      </w:r>
      <w:r w:rsidRPr="00102A75">
        <w:rPr>
          <w:rFonts w:asciiTheme="majorBidi" w:hAnsiTheme="majorBidi" w:cstheme="majorBidi"/>
          <w:sz w:val="32"/>
          <w:szCs w:val="32"/>
        </w:rPr>
        <w:tab/>
      </w:r>
      <w:proofErr w:type="gramEnd"/>
      <w:r w:rsidRPr="00102A75">
        <w:rPr>
          <w:rFonts w:asciiTheme="majorBidi" w:hAnsiTheme="majorBidi" w:cstheme="majorBidi"/>
          <w:sz w:val="32"/>
          <w:szCs w:val="32"/>
        </w:rPr>
        <w:t xml:space="preserve">Allocate to Mr. </w:t>
      </w:r>
      <w:proofErr w:type="spellStart"/>
      <w:r w:rsidRPr="00102A75">
        <w:rPr>
          <w:rFonts w:asciiTheme="majorBidi" w:hAnsiTheme="majorBidi" w:cstheme="majorBidi"/>
          <w:sz w:val="32"/>
          <w:szCs w:val="32"/>
        </w:rPr>
        <w:t>Kanis</w:t>
      </w:r>
      <w:proofErr w:type="spellEnd"/>
      <w:r w:rsidRPr="00102A75">
        <w:rPr>
          <w:rFonts w:asciiTheme="majorBidi" w:hAnsiTheme="majorBidi" w:cstheme="majorBidi"/>
          <w:sz w:val="32"/>
          <w:szCs w:val="32"/>
        </w:rPr>
        <w:t xml:space="preserve"> </w:t>
      </w:r>
      <w:proofErr w:type="spellStart"/>
      <w:r w:rsidRPr="00102A75">
        <w:rPr>
          <w:rFonts w:asciiTheme="majorBidi" w:hAnsiTheme="majorBidi" w:cstheme="majorBidi"/>
          <w:sz w:val="32"/>
          <w:szCs w:val="32"/>
        </w:rPr>
        <w:t>Srivachiraprapa</w:t>
      </w:r>
      <w:proofErr w:type="spellEnd"/>
      <w:r w:rsidRPr="00102A75">
        <w:rPr>
          <w:rFonts w:asciiTheme="majorBidi" w:hAnsiTheme="majorBidi" w:cstheme="majorBidi"/>
          <w:sz w:val="32"/>
          <w:szCs w:val="32"/>
        </w:rPr>
        <w:t xml:space="preserve"> not over 300 million shares at the offering price of Baht 2.20 per share, total not over Baht 660 million.  </w:t>
      </w:r>
    </w:p>
    <w:p w14:paraId="1872684D" w14:textId="77777777" w:rsidR="00861D03" w:rsidRPr="00102A75" w:rsidRDefault="00861D03" w:rsidP="007C09F8">
      <w:pPr>
        <w:tabs>
          <w:tab w:val="left" w:pos="1985"/>
        </w:tabs>
        <w:spacing w:line="380" w:lineRule="exact"/>
        <w:ind w:left="1843" w:hanging="567"/>
        <w:jc w:val="thaiDistribute"/>
        <w:rPr>
          <w:rFonts w:asciiTheme="majorBidi" w:hAnsiTheme="majorBidi" w:cstheme="majorBidi"/>
          <w:sz w:val="32"/>
          <w:szCs w:val="32"/>
        </w:rPr>
      </w:pPr>
      <w:proofErr w:type="gramStart"/>
      <w:r w:rsidRPr="00102A75">
        <w:rPr>
          <w:rFonts w:asciiTheme="majorBidi" w:hAnsiTheme="majorBidi" w:cstheme="majorBidi"/>
          <w:sz w:val="32"/>
          <w:szCs w:val="32"/>
        </w:rPr>
        <w:t xml:space="preserve">3.3  </w:t>
      </w:r>
      <w:r w:rsidRPr="00102A75">
        <w:rPr>
          <w:rFonts w:asciiTheme="majorBidi" w:hAnsiTheme="majorBidi" w:cstheme="majorBidi"/>
          <w:sz w:val="32"/>
          <w:szCs w:val="32"/>
        </w:rPr>
        <w:tab/>
      </w:r>
      <w:proofErr w:type="gramEnd"/>
      <w:r w:rsidRPr="00102A75">
        <w:rPr>
          <w:rFonts w:asciiTheme="majorBidi" w:hAnsiTheme="majorBidi" w:cstheme="majorBidi"/>
          <w:sz w:val="32"/>
          <w:szCs w:val="32"/>
        </w:rPr>
        <w:t xml:space="preserve">Allocate to Mr. </w:t>
      </w:r>
      <w:proofErr w:type="spellStart"/>
      <w:r w:rsidRPr="00102A75">
        <w:rPr>
          <w:rFonts w:asciiTheme="majorBidi" w:hAnsiTheme="majorBidi" w:cstheme="majorBidi"/>
          <w:sz w:val="32"/>
          <w:szCs w:val="32"/>
        </w:rPr>
        <w:t>Boonua</w:t>
      </w:r>
      <w:proofErr w:type="spellEnd"/>
      <w:r w:rsidRPr="00102A75">
        <w:rPr>
          <w:rFonts w:asciiTheme="majorBidi" w:hAnsiTheme="majorBidi" w:cstheme="majorBidi"/>
          <w:sz w:val="32"/>
          <w:szCs w:val="32"/>
        </w:rPr>
        <w:t xml:space="preserve"> </w:t>
      </w:r>
      <w:proofErr w:type="spellStart"/>
      <w:r w:rsidRPr="00102A75">
        <w:rPr>
          <w:rFonts w:asciiTheme="majorBidi" w:hAnsiTheme="majorBidi" w:cstheme="majorBidi"/>
          <w:sz w:val="32"/>
          <w:szCs w:val="32"/>
        </w:rPr>
        <w:t>Chitthanom</w:t>
      </w:r>
      <w:proofErr w:type="spellEnd"/>
      <w:r w:rsidRPr="00102A75">
        <w:rPr>
          <w:rFonts w:asciiTheme="majorBidi" w:hAnsiTheme="majorBidi" w:cstheme="majorBidi"/>
          <w:sz w:val="32"/>
          <w:szCs w:val="32"/>
        </w:rPr>
        <w:t xml:space="preserve"> not over 100 million shares at the offering price of Baht 2.20 per share, total not over Baht 220 million. </w:t>
      </w:r>
    </w:p>
    <w:p w14:paraId="09BBF910" w14:textId="77777777" w:rsidR="007C09F8" w:rsidRPr="00102A75" w:rsidRDefault="007C09F8" w:rsidP="007C09F8">
      <w:pPr>
        <w:tabs>
          <w:tab w:val="left" w:pos="1418"/>
        </w:tabs>
        <w:spacing w:line="380" w:lineRule="exact"/>
        <w:ind w:left="851" w:hanging="567"/>
        <w:jc w:val="thaiDistribute"/>
        <w:rPr>
          <w:rFonts w:asciiTheme="majorBidi" w:hAnsiTheme="majorBidi" w:cstheme="majorBidi"/>
          <w:sz w:val="32"/>
          <w:szCs w:val="32"/>
        </w:rPr>
      </w:pPr>
    </w:p>
    <w:p w14:paraId="0AC7CCF0" w14:textId="77777777" w:rsidR="007C09F8" w:rsidRPr="00102A75" w:rsidRDefault="007C09F8">
      <w:pPr>
        <w:widowControl/>
        <w:rPr>
          <w:rFonts w:asciiTheme="majorBidi" w:hAnsiTheme="majorBidi" w:cstheme="majorBidi"/>
          <w:sz w:val="32"/>
          <w:szCs w:val="32"/>
        </w:rPr>
      </w:pPr>
      <w:r w:rsidRPr="00102A75">
        <w:rPr>
          <w:rFonts w:asciiTheme="majorBidi" w:hAnsiTheme="majorBidi" w:cstheme="majorBidi"/>
          <w:sz w:val="32"/>
          <w:szCs w:val="32"/>
        </w:rPr>
        <w:br w:type="page"/>
      </w:r>
    </w:p>
    <w:p w14:paraId="4F088241" w14:textId="2848C55A" w:rsidR="00861D03" w:rsidRPr="008B2114" w:rsidRDefault="00861D03" w:rsidP="007C09F8">
      <w:pPr>
        <w:tabs>
          <w:tab w:val="left" w:pos="1418"/>
        </w:tabs>
        <w:spacing w:line="380" w:lineRule="exact"/>
        <w:ind w:left="851" w:hanging="567"/>
        <w:jc w:val="thaiDistribute"/>
        <w:rPr>
          <w:rFonts w:asciiTheme="majorBidi" w:hAnsiTheme="majorBidi" w:cstheme="majorBidi"/>
          <w:sz w:val="32"/>
          <w:szCs w:val="32"/>
          <w:cs/>
        </w:rPr>
      </w:pPr>
      <w:r w:rsidRPr="00102A75">
        <w:rPr>
          <w:rFonts w:asciiTheme="majorBidi" w:hAnsiTheme="majorBidi" w:cstheme="majorBidi"/>
          <w:sz w:val="32"/>
          <w:szCs w:val="32"/>
        </w:rPr>
        <w:lastRenderedPageBreak/>
        <w:tab/>
      </w:r>
      <w:r w:rsidRPr="00102A75">
        <w:rPr>
          <w:rFonts w:asciiTheme="majorBidi" w:hAnsiTheme="majorBidi" w:cstheme="majorBidi"/>
          <w:sz w:val="32"/>
          <w:szCs w:val="32"/>
        </w:rPr>
        <w:tab/>
        <w:t xml:space="preserve">The offering of the newly issued ordinary shares of the Company to the private placement investors is an offering of the Company's newly issued shares to the private placement. According to the Shareholders’ Meeting, it had a resolution to set the offering price in accordance with the announcement of Capital Market Supervisory Board No. Tor </w:t>
      </w:r>
      <w:proofErr w:type="spellStart"/>
      <w:r w:rsidRPr="00102A75">
        <w:rPr>
          <w:rFonts w:asciiTheme="majorBidi" w:hAnsiTheme="majorBidi" w:cstheme="majorBidi"/>
          <w:sz w:val="32"/>
          <w:szCs w:val="32"/>
        </w:rPr>
        <w:t>Jor</w:t>
      </w:r>
      <w:proofErr w:type="spellEnd"/>
      <w:r w:rsidRPr="00102A75">
        <w:rPr>
          <w:rFonts w:asciiTheme="majorBidi" w:hAnsiTheme="majorBidi" w:cstheme="majorBidi"/>
          <w:sz w:val="32"/>
          <w:szCs w:val="32"/>
        </w:rPr>
        <w:t xml:space="preserve"> 72/2015:  Permission for Listed Companies to Offer Newly Issued Shares to Private Placement at the offering price of Baht 2.20 per share. After the issuance and allocation of the capital increase ordinary shares of the Company to the above investors, all investors will totally hold 1,187,562,500 shares, or approximately 70% of total number of shares issued and sold </w:t>
      </w:r>
      <w:proofErr w:type="spellStart"/>
      <w:r w:rsidRPr="00102A75">
        <w:rPr>
          <w:rFonts w:asciiTheme="majorBidi" w:hAnsiTheme="majorBidi" w:cstheme="majorBidi"/>
          <w:sz w:val="32"/>
          <w:szCs w:val="32"/>
        </w:rPr>
        <w:t>affer</w:t>
      </w:r>
      <w:proofErr w:type="spellEnd"/>
      <w:r w:rsidRPr="00102A75">
        <w:rPr>
          <w:rFonts w:asciiTheme="majorBidi" w:hAnsiTheme="majorBidi" w:cstheme="majorBidi"/>
          <w:sz w:val="32"/>
          <w:szCs w:val="32"/>
        </w:rPr>
        <w:t xml:space="preserve"> registration of the increase in paid-up capital of the Company. The offering and capital increase shares payment period is during July 24-29, 2020.  </w:t>
      </w:r>
    </w:p>
    <w:p w14:paraId="1479E756" w14:textId="77777777" w:rsidR="00861D03" w:rsidRPr="00102A75" w:rsidRDefault="00861D03" w:rsidP="007C09F8">
      <w:pPr>
        <w:spacing w:line="38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The Company had registered the change of the paid-up registered capital in term of increasing from the allocation of capital increase shares for 1,070 million shares to Department of Business Development, Ministry of Commerce on July 29, 2020 that causes: </w:t>
      </w:r>
    </w:p>
    <w:p w14:paraId="23AC7B0D" w14:textId="0CB8F4FD" w:rsidR="00861D03" w:rsidRPr="00102A75" w:rsidRDefault="00861D03" w:rsidP="007C09F8">
      <w:pPr>
        <w:tabs>
          <w:tab w:val="left" w:pos="1134"/>
        </w:tabs>
        <w:spacing w:line="380" w:lineRule="exact"/>
        <w:ind w:left="1134" w:hanging="283"/>
        <w:jc w:val="thaiDistribute"/>
        <w:rPr>
          <w:rFonts w:asciiTheme="majorBidi" w:hAnsiTheme="majorBidi" w:cstheme="majorBidi"/>
          <w:sz w:val="32"/>
          <w:szCs w:val="32"/>
        </w:rPr>
      </w:pPr>
      <w:r w:rsidRPr="00102A75">
        <w:rPr>
          <w:rFonts w:asciiTheme="majorBidi" w:hAnsiTheme="majorBidi" w:cstheme="majorBidi"/>
          <w:sz w:val="32"/>
          <w:szCs w:val="32"/>
        </w:rPr>
        <w:t>-</w:t>
      </w:r>
      <w:r w:rsidRPr="00102A75">
        <w:rPr>
          <w:rFonts w:asciiTheme="majorBidi" w:hAnsiTheme="majorBidi" w:cstheme="majorBidi"/>
          <w:sz w:val="32"/>
          <w:szCs w:val="32"/>
        </w:rPr>
        <w:tab/>
        <w:t xml:space="preserve">The registered capital of the Company amounted Baht 1,898,833,514 divided into 1,897,833,514 ordinary shares at par value of Baht 1.00 per share.  </w:t>
      </w:r>
    </w:p>
    <w:p w14:paraId="2AF96D07" w14:textId="2E9B36F9" w:rsidR="00861D03" w:rsidRPr="00102A75" w:rsidRDefault="00861D03" w:rsidP="007C09F8">
      <w:pPr>
        <w:tabs>
          <w:tab w:val="left" w:pos="1134"/>
        </w:tabs>
        <w:spacing w:line="380" w:lineRule="exact"/>
        <w:ind w:left="1134" w:hanging="283"/>
        <w:jc w:val="thaiDistribute"/>
        <w:rPr>
          <w:rFonts w:asciiTheme="majorBidi" w:hAnsiTheme="majorBidi" w:cstheme="majorBidi"/>
          <w:sz w:val="32"/>
          <w:szCs w:val="32"/>
        </w:rPr>
      </w:pPr>
      <w:r w:rsidRPr="00102A75">
        <w:rPr>
          <w:rFonts w:asciiTheme="majorBidi" w:hAnsiTheme="majorBidi" w:cstheme="majorBidi"/>
          <w:sz w:val="32"/>
          <w:szCs w:val="32"/>
        </w:rPr>
        <w:t>-</w:t>
      </w:r>
      <w:r w:rsidRPr="00102A75">
        <w:rPr>
          <w:rFonts w:asciiTheme="majorBidi" w:hAnsiTheme="majorBidi" w:cstheme="majorBidi"/>
          <w:sz w:val="32"/>
          <w:szCs w:val="32"/>
        </w:rPr>
        <w:tab/>
        <w:t>The paid-up shares of the Company amounted Baht 1,674,425,510 divided into 1,674,452,510 ordinary shares at par value of Baht 1.00 per share.</w:t>
      </w:r>
      <w:r w:rsidRPr="00102A75">
        <w:rPr>
          <w:rFonts w:asciiTheme="majorBidi" w:hAnsiTheme="majorBidi" w:cstheme="majorBidi"/>
          <w:sz w:val="32"/>
          <w:szCs w:val="32"/>
        </w:rPr>
        <w:tab/>
      </w:r>
    </w:p>
    <w:p w14:paraId="3DD86E13" w14:textId="77777777" w:rsidR="00861D03" w:rsidRPr="00102A75" w:rsidRDefault="00861D03" w:rsidP="007C09F8">
      <w:pPr>
        <w:spacing w:line="380" w:lineRule="exact"/>
        <w:ind w:left="851" w:hanging="567"/>
        <w:jc w:val="thaiDistribute"/>
        <w:rPr>
          <w:rFonts w:asciiTheme="majorBidi" w:hAnsiTheme="majorBidi" w:cstheme="majorBidi"/>
          <w:sz w:val="32"/>
          <w:szCs w:val="32"/>
        </w:rPr>
      </w:pPr>
    </w:p>
    <w:p w14:paraId="3303A226" w14:textId="0B4E9496" w:rsidR="00861D03" w:rsidRPr="00102A75" w:rsidRDefault="00861D03" w:rsidP="007C09F8">
      <w:pPr>
        <w:tabs>
          <w:tab w:val="left" w:pos="284"/>
          <w:tab w:val="left" w:pos="567"/>
          <w:tab w:val="left" w:pos="851"/>
          <w:tab w:val="left" w:pos="1134"/>
        </w:tabs>
        <w:spacing w:line="380" w:lineRule="exact"/>
        <w:ind w:left="284" w:firstLine="1134"/>
        <w:jc w:val="thaiDistribute"/>
        <w:rPr>
          <w:rFonts w:asciiTheme="majorBidi" w:hAnsiTheme="majorBidi" w:cstheme="majorBidi"/>
          <w:sz w:val="32"/>
          <w:szCs w:val="32"/>
        </w:rPr>
      </w:pPr>
      <w:r w:rsidRPr="00102A75">
        <w:rPr>
          <w:rFonts w:asciiTheme="majorBidi" w:hAnsiTheme="majorBidi" w:cstheme="majorBidi"/>
          <w:sz w:val="32"/>
          <w:szCs w:val="32"/>
        </w:rPr>
        <w:tab/>
        <w:t>Reconciliation of the number of ordinary shares</w:t>
      </w:r>
    </w:p>
    <w:tbl>
      <w:tblPr>
        <w:tblW w:w="8090" w:type="dxa"/>
        <w:tblInd w:w="1134" w:type="dxa"/>
        <w:tblLayout w:type="fixed"/>
        <w:tblCellMar>
          <w:left w:w="28" w:type="dxa"/>
          <w:right w:w="28" w:type="dxa"/>
        </w:tblCellMar>
        <w:tblLook w:val="01E0" w:firstRow="1" w:lastRow="1" w:firstColumn="1" w:lastColumn="1" w:noHBand="0" w:noVBand="0"/>
      </w:tblPr>
      <w:tblGrid>
        <w:gridCol w:w="3411"/>
        <w:gridCol w:w="76"/>
        <w:gridCol w:w="2051"/>
        <w:gridCol w:w="95"/>
        <w:gridCol w:w="2457"/>
      </w:tblGrid>
      <w:tr w:rsidR="00861D03" w:rsidRPr="00102A75" w14:paraId="63DCD535" w14:textId="77777777" w:rsidTr="00A50F63">
        <w:trPr>
          <w:trHeight w:val="248"/>
        </w:trPr>
        <w:tc>
          <w:tcPr>
            <w:tcW w:w="3411" w:type="dxa"/>
          </w:tcPr>
          <w:p w14:paraId="2D705E14" w14:textId="77777777" w:rsidR="00861D03" w:rsidRPr="00102A75" w:rsidRDefault="00861D03" w:rsidP="007C09F8">
            <w:pPr>
              <w:spacing w:line="380" w:lineRule="exact"/>
              <w:jc w:val="center"/>
              <w:rPr>
                <w:rFonts w:asciiTheme="majorBidi" w:hAnsiTheme="majorBidi" w:cstheme="majorBidi"/>
                <w:sz w:val="32"/>
                <w:szCs w:val="32"/>
              </w:rPr>
            </w:pPr>
          </w:p>
        </w:tc>
        <w:tc>
          <w:tcPr>
            <w:tcW w:w="76" w:type="dxa"/>
          </w:tcPr>
          <w:p w14:paraId="4AD5E9AD" w14:textId="77777777" w:rsidR="00861D03" w:rsidRPr="00102A75" w:rsidRDefault="00861D03" w:rsidP="007C09F8">
            <w:pPr>
              <w:spacing w:line="380" w:lineRule="exact"/>
              <w:jc w:val="center"/>
              <w:rPr>
                <w:rFonts w:asciiTheme="majorBidi" w:hAnsiTheme="majorBidi" w:cstheme="majorBidi"/>
                <w:sz w:val="32"/>
                <w:szCs w:val="32"/>
              </w:rPr>
            </w:pPr>
          </w:p>
        </w:tc>
        <w:tc>
          <w:tcPr>
            <w:tcW w:w="2051" w:type="dxa"/>
          </w:tcPr>
          <w:p w14:paraId="0B726579" w14:textId="77777777" w:rsidR="00861D03" w:rsidRPr="00102A75" w:rsidRDefault="00861D03" w:rsidP="007C09F8">
            <w:pPr>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 xml:space="preserve">No. of shares </w:t>
            </w:r>
          </w:p>
        </w:tc>
        <w:tc>
          <w:tcPr>
            <w:tcW w:w="95" w:type="dxa"/>
          </w:tcPr>
          <w:p w14:paraId="3EAB7B58" w14:textId="77777777" w:rsidR="00861D03" w:rsidRPr="00102A75" w:rsidRDefault="00861D03" w:rsidP="007C09F8">
            <w:pPr>
              <w:spacing w:line="380" w:lineRule="exact"/>
              <w:jc w:val="center"/>
              <w:rPr>
                <w:rFonts w:asciiTheme="majorBidi" w:hAnsiTheme="majorBidi" w:cstheme="majorBidi"/>
                <w:sz w:val="32"/>
                <w:szCs w:val="32"/>
              </w:rPr>
            </w:pPr>
          </w:p>
        </w:tc>
        <w:tc>
          <w:tcPr>
            <w:tcW w:w="2457" w:type="dxa"/>
            <w:hideMark/>
          </w:tcPr>
          <w:p w14:paraId="53A7B523" w14:textId="77777777" w:rsidR="00861D03" w:rsidRPr="00102A75" w:rsidRDefault="00861D03" w:rsidP="007C09F8">
            <w:pPr>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Registered date with</w:t>
            </w:r>
          </w:p>
        </w:tc>
      </w:tr>
      <w:tr w:rsidR="00861D03" w:rsidRPr="00102A75" w14:paraId="293A1E28" w14:textId="77777777" w:rsidTr="00A50F63">
        <w:tc>
          <w:tcPr>
            <w:tcW w:w="3411" w:type="dxa"/>
            <w:tcBorders>
              <w:bottom w:val="single" w:sz="6" w:space="0" w:color="auto"/>
            </w:tcBorders>
            <w:hideMark/>
          </w:tcPr>
          <w:p w14:paraId="29EC35C3" w14:textId="77777777" w:rsidR="00861D03" w:rsidRPr="00102A75" w:rsidRDefault="00861D03" w:rsidP="007C09F8">
            <w:pPr>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Transactions</w:t>
            </w:r>
          </w:p>
        </w:tc>
        <w:tc>
          <w:tcPr>
            <w:tcW w:w="76" w:type="dxa"/>
          </w:tcPr>
          <w:p w14:paraId="65D735B5" w14:textId="77777777" w:rsidR="00861D03" w:rsidRPr="00102A75" w:rsidRDefault="00861D03" w:rsidP="007C09F8">
            <w:pPr>
              <w:spacing w:line="380" w:lineRule="exact"/>
              <w:jc w:val="center"/>
              <w:rPr>
                <w:rFonts w:asciiTheme="majorBidi" w:hAnsiTheme="majorBidi" w:cstheme="majorBidi"/>
                <w:sz w:val="32"/>
                <w:szCs w:val="32"/>
              </w:rPr>
            </w:pPr>
          </w:p>
        </w:tc>
        <w:tc>
          <w:tcPr>
            <w:tcW w:w="2051" w:type="dxa"/>
            <w:tcBorders>
              <w:bottom w:val="single" w:sz="6" w:space="0" w:color="auto"/>
            </w:tcBorders>
            <w:hideMark/>
          </w:tcPr>
          <w:p w14:paraId="0C343F9E" w14:textId="77777777" w:rsidR="00861D03" w:rsidRPr="00102A75" w:rsidRDefault="00861D03" w:rsidP="007C09F8">
            <w:pPr>
              <w:spacing w:line="380" w:lineRule="exact"/>
              <w:jc w:val="center"/>
              <w:rPr>
                <w:rFonts w:asciiTheme="majorBidi" w:hAnsiTheme="majorBidi" w:cstheme="majorBidi"/>
                <w:sz w:val="32"/>
                <w:szCs w:val="32"/>
                <w:cs/>
              </w:rPr>
            </w:pPr>
            <w:r w:rsidRPr="00102A75">
              <w:rPr>
                <w:rFonts w:asciiTheme="majorBidi" w:hAnsiTheme="majorBidi" w:cstheme="majorBidi"/>
                <w:sz w:val="32"/>
                <w:szCs w:val="32"/>
              </w:rPr>
              <w:t>(shares)</w:t>
            </w:r>
          </w:p>
        </w:tc>
        <w:tc>
          <w:tcPr>
            <w:tcW w:w="95" w:type="dxa"/>
          </w:tcPr>
          <w:p w14:paraId="4B79423A" w14:textId="77777777" w:rsidR="00861D03" w:rsidRPr="008B2114" w:rsidRDefault="00861D03" w:rsidP="007C09F8">
            <w:pPr>
              <w:spacing w:line="380" w:lineRule="exact"/>
              <w:jc w:val="center"/>
              <w:rPr>
                <w:rFonts w:asciiTheme="majorBidi" w:hAnsiTheme="majorBidi" w:cstheme="majorBidi"/>
                <w:sz w:val="32"/>
                <w:szCs w:val="32"/>
                <w:cs/>
              </w:rPr>
            </w:pPr>
          </w:p>
        </w:tc>
        <w:tc>
          <w:tcPr>
            <w:tcW w:w="2457" w:type="dxa"/>
            <w:tcBorders>
              <w:bottom w:val="single" w:sz="6" w:space="0" w:color="auto"/>
            </w:tcBorders>
            <w:hideMark/>
          </w:tcPr>
          <w:p w14:paraId="05EE7CE5" w14:textId="77777777" w:rsidR="00861D03" w:rsidRPr="00102A75" w:rsidRDefault="00861D03" w:rsidP="007C09F8">
            <w:pPr>
              <w:spacing w:line="380" w:lineRule="exact"/>
              <w:jc w:val="center"/>
              <w:rPr>
                <w:rFonts w:asciiTheme="majorBidi" w:hAnsiTheme="majorBidi" w:cstheme="majorBidi"/>
                <w:sz w:val="32"/>
                <w:szCs w:val="32"/>
              </w:rPr>
            </w:pPr>
            <w:r w:rsidRPr="00102A75">
              <w:rPr>
                <w:rFonts w:asciiTheme="majorBidi" w:hAnsiTheme="majorBidi" w:cstheme="majorBidi"/>
                <w:sz w:val="32"/>
                <w:szCs w:val="32"/>
              </w:rPr>
              <w:t>Ministry of Commerce</w:t>
            </w:r>
          </w:p>
        </w:tc>
      </w:tr>
      <w:tr w:rsidR="00861D03" w:rsidRPr="00102A75" w14:paraId="5777B4BF" w14:textId="77777777" w:rsidTr="00A50F63">
        <w:tc>
          <w:tcPr>
            <w:tcW w:w="3411" w:type="dxa"/>
            <w:tcBorders>
              <w:top w:val="single" w:sz="6" w:space="0" w:color="auto"/>
            </w:tcBorders>
            <w:hideMark/>
          </w:tcPr>
          <w:p w14:paraId="35A3AA84" w14:textId="77777777" w:rsidR="00861D03" w:rsidRPr="00102A75" w:rsidRDefault="00861D03" w:rsidP="007C09F8">
            <w:pPr>
              <w:spacing w:line="380" w:lineRule="exact"/>
              <w:rPr>
                <w:rFonts w:asciiTheme="majorBidi" w:hAnsiTheme="majorBidi" w:cstheme="majorBidi"/>
                <w:sz w:val="32"/>
                <w:szCs w:val="32"/>
                <w:u w:val="single"/>
                <w:cs/>
              </w:rPr>
            </w:pPr>
            <w:r w:rsidRPr="00102A75">
              <w:rPr>
                <w:rFonts w:asciiTheme="majorBidi" w:hAnsiTheme="majorBidi" w:cstheme="majorBidi"/>
                <w:sz w:val="32"/>
                <w:szCs w:val="32"/>
                <w:u w:val="single"/>
              </w:rPr>
              <w:t>Registered ordinary shares</w:t>
            </w:r>
          </w:p>
        </w:tc>
        <w:tc>
          <w:tcPr>
            <w:tcW w:w="76" w:type="dxa"/>
          </w:tcPr>
          <w:p w14:paraId="62D15674" w14:textId="77777777" w:rsidR="00861D03" w:rsidRPr="00102A75" w:rsidRDefault="00861D03" w:rsidP="007C09F8">
            <w:pPr>
              <w:spacing w:line="380" w:lineRule="exact"/>
              <w:rPr>
                <w:rFonts w:asciiTheme="majorBidi" w:hAnsiTheme="majorBidi" w:cstheme="majorBidi"/>
                <w:sz w:val="32"/>
                <w:szCs w:val="32"/>
                <w:cs/>
              </w:rPr>
            </w:pPr>
          </w:p>
        </w:tc>
        <w:tc>
          <w:tcPr>
            <w:tcW w:w="2051" w:type="dxa"/>
            <w:tcBorders>
              <w:top w:val="single" w:sz="6" w:space="0" w:color="auto"/>
            </w:tcBorders>
          </w:tcPr>
          <w:p w14:paraId="13EE8B71" w14:textId="77777777" w:rsidR="00861D03" w:rsidRPr="00102A75" w:rsidRDefault="00861D03" w:rsidP="007C09F8">
            <w:pPr>
              <w:spacing w:line="380" w:lineRule="exact"/>
              <w:rPr>
                <w:rFonts w:asciiTheme="majorBidi" w:hAnsiTheme="majorBidi" w:cstheme="majorBidi"/>
                <w:sz w:val="32"/>
                <w:szCs w:val="32"/>
                <w:cs/>
              </w:rPr>
            </w:pPr>
          </w:p>
        </w:tc>
        <w:tc>
          <w:tcPr>
            <w:tcW w:w="95" w:type="dxa"/>
          </w:tcPr>
          <w:p w14:paraId="416825B9" w14:textId="77777777" w:rsidR="00861D03" w:rsidRPr="008B2114" w:rsidRDefault="00861D03" w:rsidP="007C09F8">
            <w:pPr>
              <w:spacing w:line="380" w:lineRule="exact"/>
              <w:rPr>
                <w:rFonts w:asciiTheme="majorBidi" w:hAnsiTheme="majorBidi" w:cstheme="majorBidi"/>
                <w:sz w:val="32"/>
                <w:szCs w:val="32"/>
                <w:cs/>
              </w:rPr>
            </w:pPr>
          </w:p>
        </w:tc>
        <w:tc>
          <w:tcPr>
            <w:tcW w:w="2457" w:type="dxa"/>
            <w:tcBorders>
              <w:top w:val="single" w:sz="6" w:space="0" w:color="auto"/>
            </w:tcBorders>
          </w:tcPr>
          <w:p w14:paraId="537C0279" w14:textId="77777777" w:rsidR="00861D03" w:rsidRPr="00102A75" w:rsidRDefault="00861D03" w:rsidP="007C09F8">
            <w:pPr>
              <w:spacing w:line="380" w:lineRule="exact"/>
              <w:rPr>
                <w:rFonts w:asciiTheme="majorBidi" w:hAnsiTheme="majorBidi" w:cstheme="majorBidi"/>
                <w:sz w:val="32"/>
                <w:szCs w:val="32"/>
              </w:rPr>
            </w:pPr>
          </w:p>
        </w:tc>
      </w:tr>
      <w:tr w:rsidR="00861D03" w:rsidRPr="00102A75" w14:paraId="1E9FDACA" w14:textId="77777777" w:rsidTr="00A50F63">
        <w:tc>
          <w:tcPr>
            <w:tcW w:w="3411" w:type="dxa"/>
            <w:hideMark/>
          </w:tcPr>
          <w:p w14:paraId="265DE698" w14:textId="77777777" w:rsidR="00861D03" w:rsidRPr="00102A75" w:rsidRDefault="00861D03" w:rsidP="007C09F8">
            <w:pPr>
              <w:spacing w:line="380" w:lineRule="exact"/>
              <w:rPr>
                <w:rFonts w:asciiTheme="majorBidi" w:hAnsiTheme="majorBidi" w:cstheme="majorBidi"/>
                <w:sz w:val="32"/>
                <w:szCs w:val="32"/>
              </w:rPr>
            </w:pPr>
            <w:r w:rsidRPr="00102A75">
              <w:rPr>
                <w:rFonts w:asciiTheme="majorBidi" w:hAnsiTheme="majorBidi" w:cstheme="majorBidi"/>
                <w:sz w:val="32"/>
                <w:szCs w:val="32"/>
              </w:rPr>
              <w:t xml:space="preserve">At the beginning period </w:t>
            </w:r>
          </w:p>
        </w:tc>
        <w:tc>
          <w:tcPr>
            <w:tcW w:w="76" w:type="dxa"/>
          </w:tcPr>
          <w:p w14:paraId="7B641B93" w14:textId="77777777" w:rsidR="00861D03" w:rsidRPr="00102A75" w:rsidRDefault="00861D03" w:rsidP="007C09F8">
            <w:pPr>
              <w:spacing w:line="380" w:lineRule="exact"/>
              <w:rPr>
                <w:rFonts w:asciiTheme="majorBidi" w:hAnsiTheme="majorBidi" w:cstheme="majorBidi"/>
                <w:sz w:val="32"/>
                <w:szCs w:val="32"/>
              </w:rPr>
            </w:pPr>
          </w:p>
        </w:tc>
        <w:tc>
          <w:tcPr>
            <w:tcW w:w="2051" w:type="dxa"/>
            <w:hideMark/>
          </w:tcPr>
          <w:p w14:paraId="4A82C5BF"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464,010,000</w:t>
            </w:r>
          </w:p>
        </w:tc>
        <w:tc>
          <w:tcPr>
            <w:tcW w:w="95" w:type="dxa"/>
          </w:tcPr>
          <w:p w14:paraId="15E9073B"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27C729EB" w14:textId="77777777" w:rsidR="00861D03" w:rsidRPr="00102A75" w:rsidRDefault="00861D03" w:rsidP="007C09F8">
            <w:pPr>
              <w:spacing w:line="380" w:lineRule="exact"/>
              <w:rPr>
                <w:rFonts w:asciiTheme="majorBidi" w:hAnsiTheme="majorBidi" w:cstheme="majorBidi"/>
                <w:sz w:val="32"/>
                <w:szCs w:val="32"/>
              </w:rPr>
            </w:pPr>
          </w:p>
        </w:tc>
      </w:tr>
      <w:tr w:rsidR="00861D03" w:rsidRPr="00102A75" w14:paraId="1F2D8B45" w14:textId="77777777" w:rsidTr="00A50F63">
        <w:tc>
          <w:tcPr>
            <w:tcW w:w="3411" w:type="dxa"/>
            <w:hideMark/>
          </w:tcPr>
          <w:p w14:paraId="7599369F" w14:textId="77777777" w:rsidR="00861D03" w:rsidRPr="00102A75" w:rsidRDefault="00861D03" w:rsidP="007C09F8">
            <w:pPr>
              <w:spacing w:line="380" w:lineRule="exact"/>
              <w:rPr>
                <w:rFonts w:asciiTheme="majorBidi" w:hAnsiTheme="majorBidi" w:cstheme="majorBidi"/>
                <w:sz w:val="32"/>
                <w:szCs w:val="32"/>
                <w:cs/>
              </w:rPr>
            </w:pPr>
            <w:r w:rsidRPr="00102A75">
              <w:rPr>
                <w:rFonts w:asciiTheme="majorBidi" w:hAnsiTheme="majorBidi" w:cstheme="majorBidi"/>
                <w:sz w:val="32"/>
                <w:szCs w:val="32"/>
              </w:rPr>
              <w:t>Decrease during the period</w:t>
            </w:r>
          </w:p>
        </w:tc>
        <w:tc>
          <w:tcPr>
            <w:tcW w:w="76" w:type="dxa"/>
          </w:tcPr>
          <w:p w14:paraId="11D1574B" w14:textId="77777777" w:rsidR="00861D03" w:rsidRPr="008B2114" w:rsidRDefault="00861D03" w:rsidP="007C09F8">
            <w:pPr>
              <w:spacing w:line="380" w:lineRule="exact"/>
              <w:rPr>
                <w:rFonts w:asciiTheme="majorBidi" w:hAnsiTheme="majorBidi" w:cstheme="majorBidi"/>
                <w:sz w:val="32"/>
                <w:szCs w:val="32"/>
                <w:cs/>
              </w:rPr>
            </w:pPr>
          </w:p>
        </w:tc>
        <w:tc>
          <w:tcPr>
            <w:tcW w:w="2051" w:type="dxa"/>
            <w:hideMark/>
          </w:tcPr>
          <w:p w14:paraId="270E9085" w14:textId="77777777" w:rsidR="00861D03" w:rsidRPr="00102A75" w:rsidRDefault="00861D03" w:rsidP="007C09F8">
            <w:pPr>
              <w:spacing w:line="380" w:lineRule="exact"/>
              <w:jc w:val="right"/>
              <w:rPr>
                <w:rFonts w:asciiTheme="majorBidi" w:hAnsiTheme="majorBidi" w:cstheme="majorBidi"/>
                <w:sz w:val="32"/>
                <w:szCs w:val="32"/>
              </w:rPr>
            </w:pPr>
            <w:r w:rsidRPr="00102A75">
              <w:rPr>
                <w:rFonts w:ascii="Angsana New" w:hAnsi="Angsana New" w:cs="Angsana New"/>
                <w:sz w:val="32"/>
                <w:szCs w:val="32"/>
              </w:rPr>
              <w:t>(30,183,965)</w:t>
            </w:r>
          </w:p>
        </w:tc>
        <w:tc>
          <w:tcPr>
            <w:tcW w:w="95" w:type="dxa"/>
          </w:tcPr>
          <w:p w14:paraId="74CB0199"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2B094F22"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r w:rsidR="00861D03" w:rsidRPr="00102A75" w14:paraId="51E94496" w14:textId="77777777" w:rsidTr="00A50F63">
        <w:tc>
          <w:tcPr>
            <w:tcW w:w="3411" w:type="dxa"/>
            <w:hideMark/>
          </w:tcPr>
          <w:p w14:paraId="31448738" w14:textId="77777777" w:rsidR="00861D03" w:rsidRPr="00102A75" w:rsidRDefault="00861D03" w:rsidP="007C09F8">
            <w:pPr>
              <w:spacing w:line="380" w:lineRule="exact"/>
              <w:rPr>
                <w:rFonts w:asciiTheme="majorBidi" w:hAnsiTheme="majorBidi" w:cstheme="majorBidi"/>
                <w:sz w:val="32"/>
                <w:szCs w:val="32"/>
              </w:rPr>
            </w:pPr>
            <w:r w:rsidRPr="00102A75">
              <w:rPr>
                <w:rFonts w:asciiTheme="majorBidi" w:hAnsiTheme="majorBidi" w:cstheme="majorBidi"/>
                <w:sz w:val="32"/>
                <w:szCs w:val="32"/>
              </w:rPr>
              <w:t>Increase during the period</w:t>
            </w:r>
          </w:p>
        </w:tc>
        <w:tc>
          <w:tcPr>
            <w:tcW w:w="76" w:type="dxa"/>
          </w:tcPr>
          <w:p w14:paraId="2D044F2E" w14:textId="77777777" w:rsidR="00861D03" w:rsidRPr="00102A75" w:rsidRDefault="00861D03" w:rsidP="007C09F8">
            <w:pPr>
              <w:spacing w:line="380" w:lineRule="exact"/>
              <w:rPr>
                <w:rFonts w:asciiTheme="majorBidi" w:hAnsiTheme="majorBidi" w:cstheme="majorBidi"/>
                <w:sz w:val="32"/>
                <w:szCs w:val="32"/>
              </w:rPr>
            </w:pPr>
          </w:p>
        </w:tc>
        <w:tc>
          <w:tcPr>
            <w:tcW w:w="2051" w:type="dxa"/>
            <w:hideMark/>
          </w:tcPr>
          <w:p w14:paraId="195E5767"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1,464,007,479</w:t>
            </w:r>
          </w:p>
        </w:tc>
        <w:tc>
          <w:tcPr>
            <w:tcW w:w="95" w:type="dxa"/>
          </w:tcPr>
          <w:p w14:paraId="534BCD07"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1E0571BE"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r w:rsidR="00861D03" w:rsidRPr="00102A75" w14:paraId="23665692" w14:textId="77777777" w:rsidTr="00A50F63">
        <w:tc>
          <w:tcPr>
            <w:tcW w:w="3411" w:type="dxa"/>
            <w:hideMark/>
          </w:tcPr>
          <w:p w14:paraId="7CF92207" w14:textId="77777777" w:rsidR="00861D03" w:rsidRPr="00102A75" w:rsidRDefault="00861D03" w:rsidP="007C09F8">
            <w:pPr>
              <w:spacing w:line="380" w:lineRule="exact"/>
              <w:rPr>
                <w:rFonts w:asciiTheme="majorBidi" w:hAnsiTheme="majorBidi" w:cstheme="majorBidi"/>
                <w:sz w:val="32"/>
                <w:szCs w:val="32"/>
                <w:cs/>
              </w:rPr>
            </w:pPr>
            <w:r w:rsidRPr="00102A75">
              <w:rPr>
                <w:rFonts w:asciiTheme="majorBidi" w:hAnsiTheme="majorBidi" w:cstheme="majorBidi"/>
                <w:sz w:val="32"/>
                <w:szCs w:val="32"/>
              </w:rPr>
              <w:t>As at the end of the period</w:t>
            </w:r>
          </w:p>
        </w:tc>
        <w:tc>
          <w:tcPr>
            <w:tcW w:w="76" w:type="dxa"/>
          </w:tcPr>
          <w:p w14:paraId="7C9B6A30" w14:textId="77777777" w:rsidR="00861D03" w:rsidRPr="008B2114" w:rsidRDefault="00861D03" w:rsidP="007C09F8">
            <w:pPr>
              <w:spacing w:line="380" w:lineRule="exact"/>
              <w:rPr>
                <w:rFonts w:asciiTheme="majorBidi" w:hAnsiTheme="majorBidi" w:cstheme="majorBidi"/>
                <w:sz w:val="32"/>
                <w:szCs w:val="32"/>
                <w:cs/>
              </w:rPr>
            </w:pPr>
          </w:p>
        </w:tc>
        <w:tc>
          <w:tcPr>
            <w:tcW w:w="2051" w:type="dxa"/>
            <w:tcBorders>
              <w:top w:val="single" w:sz="6" w:space="0" w:color="auto"/>
              <w:bottom w:val="double" w:sz="6" w:space="0" w:color="auto"/>
            </w:tcBorders>
            <w:hideMark/>
          </w:tcPr>
          <w:p w14:paraId="7145B92F"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1,897,833,514</w:t>
            </w:r>
          </w:p>
        </w:tc>
        <w:tc>
          <w:tcPr>
            <w:tcW w:w="95" w:type="dxa"/>
          </w:tcPr>
          <w:p w14:paraId="1ADE22C2"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56E8287E"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r w:rsidR="00861D03" w:rsidRPr="00102A75" w14:paraId="17D219A8" w14:textId="77777777" w:rsidTr="00A50F63">
        <w:tc>
          <w:tcPr>
            <w:tcW w:w="3411" w:type="dxa"/>
            <w:hideMark/>
          </w:tcPr>
          <w:p w14:paraId="2813EEFD" w14:textId="77777777" w:rsidR="00861D03" w:rsidRPr="00102A75" w:rsidRDefault="00861D03" w:rsidP="007C09F8">
            <w:pPr>
              <w:spacing w:line="380" w:lineRule="exact"/>
              <w:rPr>
                <w:rFonts w:asciiTheme="majorBidi" w:hAnsiTheme="majorBidi" w:cstheme="majorBidi"/>
                <w:sz w:val="32"/>
                <w:szCs w:val="32"/>
                <w:u w:val="single"/>
              </w:rPr>
            </w:pPr>
            <w:r w:rsidRPr="00102A75">
              <w:rPr>
                <w:rFonts w:asciiTheme="majorBidi" w:hAnsiTheme="majorBidi" w:cstheme="majorBidi"/>
                <w:sz w:val="32"/>
                <w:szCs w:val="32"/>
                <w:u w:val="single"/>
              </w:rPr>
              <w:t>Issued and paid up ordinary shares</w:t>
            </w:r>
          </w:p>
        </w:tc>
        <w:tc>
          <w:tcPr>
            <w:tcW w:w="76" w:type="dxa"/>
          </w:tcPr>
          <w:p w14:paraId="1FC4327C" w14:textId="77777777" w:rsidR="00861D03" w:rsidRPr="00102A75" w:rsidRDefault="00861D03" w:rsidP="007C09F8">
            <w:pPr>
              <w:spacing w:line="380" w:lineRule="exact"/>
              <w:rPr>
                <w:rFonts w:asciiTheme="majorBidi" w:hAnsiTheme="majorBidi" w:cstheme="majorBidi"/>
                <w:sz w:val="32"/>
                <w:szCs w:val="32"/>
              </w:rPr>
            </w:pPr>
          </w:p>
        </w:tc>
        <w:tc>
          <w:tcPr>
            <w:tcW w:w="2051" w:type="dxa"/>
            <w:tcBorders>
              <w:top w:val="double" w:sz="6" w:space="0" w:color="auto"/>
            </w:tcBorders>
          </w:tcPr>
          <w:p w14:paraId="44D178F7" w14:textId="77777777" w:rsidR="00861D03" w:rsidRPr="00102A75" w:rsidRDefault="00861D03" w:rsidP="007C09F8">
            <w:pPr>
              <w:spacing w:line="380" w:lineRule="exact"/>
              <w:ind w:right="57"/>
              <w:jc w:val="right"/>
              <w:rPr>
                <w:rFonts w:asciiTheme="majorBidi" w:hAnsiTheme="majorBidi" w:cstheme="majorBidi"/>
                <w:sz w:val="32"/>
                <w:szCs w:val="32"/>
              </w:rPr>
            </w:pPr>
          </w:p>
        </w:tc>
        <w:tc>
          <w:tcPr>
            <w:tcW w:w="95" w:type="dxa"/>
          </w:tcPr>
          <w:p w14:paraId="331A853B"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1B75F8AF"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r w:rsidR="00861D03" w:rsidRPr="00102A75" w14:paraId="567B80FD" w14:textId="77777777" w:rsidTr="00A50F63">
        <w:tc>
          <w:tcPr>
            <w:tcW w:w="3411" w:type="dxa"/>
            <w:hideMark/>
          </w:tcPr>
          <w:p w14:paraId="722F11D4" w14:textId="77777777" w:rsidR="00861D03" w:rsidRPr="00102A75" w:rsidRDefault="00861D03" w:rsidP="007C09F8">
            <w:pPr>
              <w:spacing w:line="380" w:lineRule="exact"/>
              <w:rPr>
                <w:rFonts w:asciiTheme="majorBidi" w:hAnsiTheme="majorBidi" w:cstheme="majorBidi"/>
                <w:sz w:val="32"/>
                <w:szCs w:val="32"/>
                <w:cs/>
              </w:rPr>
            </w:pPr>
            <w:r w:rsidRPr="00102A75">
              <w:rPr>
                <w:rFonts w:asciiTheme="majorBidi" w:hAnsiTheme="majorBidi" w:cstheme="majorBidi"/>
                <w:sz w:val="32"/>
                <w:szCs w:val="32"/>
              </w:rPr>
              <w:t>As at the beginning of the period</w:t>
            </w:r>
          </w:p>
        </w:tc>
        <w:tc>
          <w:tcPr>
            <w:tcW w:w="76" w:type="dxa"/>
          </w:tcPr>
          <w:p w14:paraId="12CBDD04" w14:textId="77777777" w:rsidR="00861D03" w:rsidRPr="008B2114" w:rsidRDefault="00861D03" w:rsidP="007C09F8">
            <w:pPr>
              <w:spacing w:line="380" w:lineRule="exact"/>
              <w:rPr>
                <w:rFonts w:asciiTheme="majorBidi" w:hAnsiTheme="majorBidi" w:cstheme="majorBidi"/>
                <w:sz w:val="32"/>
                <w:szCs w:val="32"/>
                <w:cs/>
              </w:rPr>
            </w:pPr>
          </w:p>
        </w:tc>
        <w:tc>
          <w:tcPr>
            <w:tcW w:w="2051" w:type="dxa"/>
            <w:hideMark/>
          </w:tcPr>
          <w:p w14:paraId="31EAA49E"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464,009,972</w:t>
            </w:r>
          </w:p>
        </w:tc>
        <w:tc>
          <w:tcPr>
            <w:tcW w:w="95" w:type="dxa"/>
          </w:tcPr>
          <w:p w14:paraId="11BA03CA"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28300D50"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r w:rsidR="00861D03" w:rsidRPr="00102A75" w14:paraId="2CB16712" w14:textId="77777777" w:rsidTr="00A50F63">
        <w:tc>
          <w:tcPr>
            <w:tcW w:w="3411" w:type="dxa"/>
            <w:hideMark/>
          </w:tcPr>
          <w:p w14:paraId="5B105C53" w14:textId="77777777" w:rsidR="00861D03" w:rsidRPr="00102A75" w:rsidRDefault="00861D03" w:rsidP="007C09F8">
            <w:pPr>
              <w:spacing w:line="380" w:lineRule="exact"/>
              <w:rPr>
                <w:rFonts w:asciiTheme="majorBidi" w:hAnsiTheme="majorBidi" w:cstheme="majorBidi"/>
                <w:sz w:val="32"/>
                <w:szCs w:val="32"/>
              </w:rPr>
            </w:pPr>
            <w:r w:rsidRPr="00102A75">
              <w:rPr>
                <w:rFonts w:asciiTheme="majorBidi" w:hAnsiTheme="majorBidi" w:cstheme="majorBidi"/>
                <w:sz w:val="32"/>
                <w:szCs w:val="32"/>
              </w:rPr>
              <w:t>Capital increase - First/No.1</w:t>
            </w:r>
          </w:p>
        </w:tc>
        <w:tc>
          <w:tcPr>
            <w:tcW w:w="76" w:type="dxa"/>
          </w:tcPr>
          <w:p w14:paraId="1DB2C401" w14:textId="77777777" w:rsidR="00861D03" w:rsidRPr="00102A75" w:rsidRDefault="00861D03" w:rsidP="007C09F8">
            <w:pPr>
              <w:spacing w:line="380" w:lineRule="exact"/>
              <w:rPr>
                <w:rFonts w:asciiTheme="majorBidi" w:hAnsiTheme="majorBidi" w:cstheme="majorBidi"/>
                <w:sz w:val="32"/>
                <w:szCs w:val="32"/>
              </w:rPr>
            </w:pPr>
          </w:p>
        </w:tc>
        <w:tc>
          <w:tcPr>
            <w:tcW w:w="2051" w:type="dxa"/>
          </w:tcPr>
          <w:p w14:paraId="6E162AC2"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94,442,538</w:t>
            </w:r>
          </w:p>
        </w:tc>
        <w:tc>
          <w:tcPr>
            <w:tcW w:w="95" w:type="dxa"/>
          </w:tcPr>
          <w:p w14:paraId="637350DB" w14:textId="77777777" w:rsidR="00861D03" w:rsidRPr="00102A75" w:rsidRDefault="00861D03" w:rsidP="007C09F8">
            <w:pPr>
              <w:spacing w:line="380" w:lineRule="exact"/>
              <w:rPr>
                <w:rFonts w:asciiTheme="majorBidi" w:hAnsiTheme="majorBidi" w:cstheme="majorBidi"/>
                <w:sz w:val="32"/>
                <w:szCs w:val="32"/>
              </w:rPr>
            </w:pPr>
          </w:p>
        </w:tc>
        <w:tc>
          <w:tcPr>
            <w:tcW w:w="2457" w:type="dxa"/>
            <w:hideMark/>
          </w:tcPr>
          <w:p w14:paraId="59F1CF7A" w14:textId="77777777" w:rsidR="00861D03" w:rsidRPr="00102A75" w:rsidRDefault="00861D03" w:rsidP="007C09F8">
            <w:pPr>
              <w:tabs>
                <w:tab w:val="left" w:pos="180"/>
              </w:tabs>
              <w:spacing w:line="380" w:lineRule="exact"/>
              <w:rPr>
                <w:rFonts w:asciiTheme="majorBidi" w:hAnsiTheme="majorBidi" w:cstheme="majorBidi"/>
                <w:sz w:val="32"/>
                <w:szCs w:val="32"/>
              </w:rPr>
            </w:pPr>
            <w:r w:rsidRPr="00102A75">
              <w:rPr>
                <w:rFonts w:asciiTheme="majorBidi" w:hAnsiTheme="majorBidi" w:cstheme="majorBidi"/>
                <w:sz w:val="32"/>
                <w:szCs w:val="32"/>
              </w:rPr>
              <w:tab/>
              <w:t>March 23, 2020</w:t>
            </w:r>
          </w:p>
        </w:tc>
      </w:tr>
      <w:tr w:rsidR="00861D03" w:rsidRPr="00102A75" w14:paraId="7107CDE7" w14:textId="77777777" w:rsidTr="00A50F63">
        <w:tc>
          <w:tcPr>
            <w:tcW w:w="3411" w:type="dxa"/>
          </w:tcPr>
          <w:p w14:paraId="2CCBD8A9" w14:textId="77777777" w:rsidR="00861D03" w:rsidRPr="00102A75" w:rsidRDefault="00861D03" w:rsidP="007C09F8">
            <w:pPr>
              <w:spacing w:line="380" w:lineRule="exact"/>
              <w:ind w:firstLine="1392"/>
              <w:rPr>
                <w:rFonts w:asciiTheme="majorBidi" w:hAnsiTheme="majorBidi" w:cstheme="majorBidi"/>
                <w:sz w:val="32"/>
                <w:szCs w:val="32"/>
              </w:rPr>
            </w:pPr>
            <w:r w:rsidRPr="00102A75">
              <w:rPr>
                <w:rFonts w:asciiTheme="majorBidi" w:hAnsiTheme="majorBidi" w:cstheme="majorBidi"/>
                <w:sz w:val="32"/>
                <w:szCs w:val="32"/>
              </w:rPr>
              <w:t>- Second/No.2</w:t>
            </w:r>
          </w:p>
        </w:tc>
        <w:tc>
          <w:tcPr>
            <w:tcW w:w="76" w:type="dxa"/>
          </w:tcPr>
          <w:p w14:paraId="23438AF0" w14:textId="77777777" w:rsidR="00861D03" w:rsidRPr="00102A75" w:rsidRDefault="00861D03" w:rsidP="007C09F8">
            <w:pPr>
              <w:spacing w:line="380" w:lineRule="exact"/>
              <w:rPr>
                <w:rFonts w:asciiTheme="majorBidi" w:hAnsiTheme="majorBidi" w:cstheme="majorBidi"/>
                <w:sz w:val="32"/>
                <w:szCs w:val="32"/>
              </w:rPr>
            </w:pPr>
          </w:p>
        </w:tc>
        <w:tc>
          <w:tcPr>
            <w:tcW w:w="2051" w:type="dxa"/>
          </w:tcPr>
          <w:p w14:paraId="7135CDDC"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46,000,000</w:t>
            </w:r>
          </w:p>
        </w:tc>
        <w:tc>
          <w:tcPr>
            <w:tcW w:w="95" w:type="dxa"/>
          </w:tcPr>
          <w:p w14:paraId="3827655C"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5A685EC0" w14:textId="77777777" w:rsidR="00861D03" w:rsidRPr="00102A75" w:rsidRDefault="00861D03" w:rsidP="007C09F8">
            <w:pPr>
              <w:tabs>
                <w:tab w:val="left" w:pos="180"/>
              </w:tabs>
              <w:spacing w:line="380" w:lineRule="exact"/>
              <w:ind w:firstLine="155"/>
              <w:rPr>
                <w:rFonts w:asciiTheme="majorBidi" w:hAnsiTheme="majorBidi" w:cstheme="majorBidi"/>
                <w:sz w:val="32"/>
                <w:szCs w:val="32"/>
              </w:rPr>
            </w:pPr>
            <w:r w:rsidRPr="00102A75">
              <w:rPr>
                <w:rFonts w:asciiTheme="majorBidi" w:hAnsiTheme="majorBidi" w:cstheme="majorBidi"/>
                <w:sz w:val="32"/>
                <w:szCs w:val="32"/>
              </w:rPr>
              <w:t>April 23, 2020</w:t>
            </w:r>
          </w:p>
        </w:tc>
      </w:tr>
      <w:tr w:rsidR="00861D03" w:rsidRPr="00102A75" w14:paraId="67F0B888" w14:textId="77777777" w:rsidTr="00A50F63">
        <w:tc>
          <w:tcPr>
            <w:tcW w:w="3411" w:type="dxa"/>
          </w:tcPr>
          <w:p w14:paraId="5373152C" w14:textId="77777777" w:rsidR="00861D03" w:rsidRPr="00102A75" w:rsidRDefault="00861D03" w:rsidP="007C09F8">
            <w:pPr>
              <w:spacing w:line="380" w:lineRule="exact"/>
              <w:ind w:firstLine="1392"/>
              <w:rPr>
                <w:rFonts w:asciiTheme="majorBidi" w:hAnsiTheme="majorBidi" w:cstheme="majorBidi"/>
                <w:sz w:val="32"/>
                <w:szCs w:val="32"/>
              </w:rPr>
            </w:pPr>
            <w:r w:rsidRPr="00102A75">
              <w:rPr>
                <w:rFonts w:asciiTheme="majorBidi" w:hAnsiTheme="majorBidi" w:cstheme="majorBidi"/>
                <w:sz w:val="32"/>
                <w:szCs w:val="32"/>
              </w:rPr>
              <w:t>- Third/No.3</w:t>
            </w:r>
          </w:p>
        </w:tc>
        <w:tc>
          <w:tcPr>
            <w:tcW w:w="76" w:type="dxa"/>
          </w:tcPr>
          <w:p w14:paraId="01001560" w14:textId="77777777" w:rsidR="00861D03" w:rsidRPr="00102A75" w:rsidRDefault="00861D03" w:rsidP="007C09F8">
            <w:pPr>
              <w:spacing w:line="380" w:lineRule="exact"/>
              <w:rPr>
                <w:rFonts w:asciiTheme="majorBidi" w:hAnsiTheme="majorBidi" w:cstheme="majorBidi"/>
                <w:sz w:val="32"/>
                <w:szCs w:val="32"/>
              </w:rPr>
            </w:pPr>
          </w:p>
        </w:tc>
        <w:tc>
          <w:tcPr>
            <w:tcW w:w="2051" w:type="dxa"/>
            <w:tcBorders>
              <w:bottom w:val="single" w:sz="6" w:space="0" w:color="auto"/>
            </w:tcBorders>
          </w:tcPr>
          <w:p w14:paraId="7B40B5EC"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1,070,000,000</w:t>
            </w:r>
          </w:p>
        </w:tc>
        <w:tc>
          <w:tcPr>
            <w:tcW w:w="95" w:type="dxa"/>
          </w:tcPr>
          <w:p w14:paraId="7C902BD2"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41EE243B" w14:textId="77777777" w:rsidR="00861D03" w:rsidRPr="00102A75" w:rsidRDefault="00861D03" w:rsidP="007C09F8">
            <w:pPr>
              <w:tabs>
                <w:tab w:val="left" w:pos="180"/>
              </w:tabs>
              <w:spacing w:line="380" w:lineRule="exact"/>
              <w:ind w:firstLine="155"/>
              <w:rPr>
                <w:rFonts w:asciiTheme="majorBidi" w:hAnsiTheme="majorBidi" w:cstheme="majorBidi"/>
                <w:sz w:val="32"/>
                <w:szCs w:val="32"/>
              </w:rPr>
            </w:pPr>
            <w:r w:rsidRPr="00102A75">
              <w:rPr>
                <w:rFonts w:asciiTheme="majorBidi" w:hAnsiTheme="majorBidi" w:cstheme="majorBidi"/>
                <w:sz w:val="32"/>
                <w:szCs w:val="32"/>
              </w:rPr>
              <w:t>July 17, 2020</w:t>
            </w:r>
          </w:p>
        </w:tc>
      </w:tr>
      <w:tr w:rsidR="00861D03" w:rsidRPr="00102A75" w14:paraId="7C3591D2" w14:textId="77777777" w:rsidTr="00A50F63">
        <w:tc>
          <w:tcPr>
            <w:tcW w:w="3411" w:type="dxa"/>
          </w:tcPr>
          <w:p w14:paraId="18E43617" w14:textId="77777777" w:rsidR="00861D03" w:rsidRPr="00102A75" w:rsidRDefault="00861D03" w:rsidP="007C09F8">
            <w:pPr>
              <w:spacing w:line="380" w:lineRule="exact"/>
              <w:rPr>
                <w:rFonts w:asciiTheme="majorBidi" w:hAnsiTheme="majorBidi" w:cstheme="majorBidi"/>
                <w:sz w:val="32"/>
                <w:szCs w:val="32"/>
              </w:rPr>
            </w:pPr>
            <w:r w:rsidRPr="00102A75">
              <w:rPr>
                <w:rFonts w:asciiTheme="majorBidi" w:hAnsiTheme="majorBidi" w:cstheme="majorBidi"/>
                <w:sz w:val="32"/>
                <w:szCs w:val="32"/>
              </w:rPr>
              <w:t>As at the end of period</w:t>
            </w:r>
          </w:p>
        </w:tc>
        <w:tc>
          <w:tcPr>
            <w:tcW w:w="76" w:type="dxa"/>
          </w:tcPr>
          <w:p w14:paraId="05FBCD6D" w14:textId="77777777" w:rsidR="00861D03" w:rsidRPr="00102A75" w:rsidRDefault="00861D03" w:rsidP="007C09F8">
            <w:pPr>
              <w:spacing w:line="380" w:lineRule="exact"/>
              <w:rPr>
                <w:rFonts w:asciiTheme="majorBidi" w:hAnsiTheme="majorBidi" w:cstheme="majorBidi"/>
                <w:sz w:val="32"/>
                <w:szCs w:val="32"/>
              </w:rPr>
            </w:pPr>
          </w:p>
        </w:tc>
        <w:tc>
          <w:tcPr>
            <w:tcW w:w="2051" w:type="dxa"/>
            <w:tcBorders>
              <w:top w:val="single" w:sz="6" w:space="0" w:color="auto"/>
              <w:bottom w:val="double" w:sz="6" w:space="0" w:color="auto"/>
            </w:tcBorders>
          </w:tcPr>
          <w:p w14:paraId="28048380" w14:textId="77777777" w:rsidR="00861D03" w:rsidRPr="00102A75" w:rsidRDefault="00861D03" w:rsidP="007C09F8">
            <w:pPr>
              <w:spacing w:line="380" w:lineRule="exact"/>
              <w:ind w:right="57"/>
              <w:jc w:val="right"/>
              <w:rPr>
                <w:rFonts w:asciiTheme="majorBidi" w:hAnsiTheme="majorBidi" w:cstheme="majorBidi"/>
                <w:sz w:val="32"/>
                <w:szCs w:val="32"/>
              </w:rPr>
            </w:pPr>
            <w:r w:rsidRPr="00102A75">
              <w:rPr>
                <w:rFonts w:ascii="Angsana New" w:hAnsi="Angsana New" w:cs="Angsana New"/>
                <w:sz w:val="32"/>
                <w:szCs w:val="32"/>
              </w:rPr>
              <w:t>1,674,452,510</w:t>
            </w:r>
          </w:p>
        </w:tc>
        <w:tc>
          <w:tcPr>
            <w:tcW w:w="95" w:type="dxa"/>
          </w:tcPr>
          <w:p w14:paraId="5035821E" w14:textId="77777777" w:rsidR="00861D03" w:rsidRPr="00102A75" w:rsidRDefault="00861D03" w:rsidP="007C09F8">
            <w:pPr>
              <w:spacing w:line="380" w:lineRule="exact"/>
              <w:rPr>
                <w:rFonts w:asciiTheme="majorBidi" w:hAnsiTheme="majorBidi" w:cstheme="majorBidi"/>
                <w:sz w:val="32"/>
                <w:szCs w:val="32"/>
              </w:rPr>
            </w:pPr>
          </w:p>
        </w:tc>
        <w:tc>
          <w:tcPr>
            <w:tcW w:w="2457" w:type="dxa"/>
          </w:tcPr>
          <w:p w14:paraId="2FCD90B7" w14:textId="77777777" w:rsidR="00861D03" w:rsidRPr="00102A75" w:rsidRDefault="00861D03" w:rsidP="007C09F8">
            <w:pPr>
              <w:tabs>
                <w:tab w:val="left" w:pos="180"/>
              </w:tabs>
              <w:spacing w:line="380" w:lineRule="exact"/>
              <w:rPr>
                <w:rFonts w:asciiTheme="majorBidi" w:hAnsiTheme="majorBidi" w:cstheme="majorBidi"/>
                <w:sz w:val="32"/>
                <w:szCs w:val="32"/>
              </w:rPr>
            </w:pPr>
          </w:p>
        </w:tc>
      </w:tr>
    </w:tbl>
    <w:p w14:paraId="114AF344" w14:textId="77777777" w:rsidR="00861D03" w:rsidRPr="00102A75" w:rsidRDefault="00861D03" w:rsidP="007C09F8">
      <w:pPr>
        <w:widowControl/>
        <w:tabs>
          <w:tab w:val="left" w:pos="284"/>
        </w:tabs>
        <w:spacing w:line="380" w:lineRule="exact"/>
        <w:ind w:hanging="142"/>
        <w:rPr>
          <w:rFonts w:asciiTheme="majorBidi" w:hAnsiTheme="majorBidi" w:cstheme="majorBidi"/>
          <w:b/>
          <w:bCs/>
          <w:sz w:val="32"/>
          <w:szCs w:val="32"/>
        </w:rPr>
      </w:pPr>
    </w:p>
    <w:p w14:paraId="634BA541" w14:textId="77777777" w:rsidR="007C09F8" w:rsidRPr="00102A75" w:rsidRDefault="007C09F8">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p>
    <w:p w14:paraId="0D0F7201" w14:textId="2E0DD25A" w:rsidR="00861D03" w:rsidRPr="00102A75" w:rsidRDefault="00861D03" w:rsidP="007C09F8">
      <w:pPr>
        <w:widowControl/>
        <w:tabs>
          <w:tab w:val="left" w:pos="284"/>
        </w:tabs>
        <w:spacing w:line="380" w:lineRule="exact"/>
        <w:ind w:hanging="142"/>
        <w:rPr>
          <w:rFonts w:asciiTheme="majorBidi" w:hAnsiTheme="majorBidi" w:cstheme="majorBidi"/>
          <w:b/>
          <w:bCs/>
          <w:sz w:val="32"/>
          <w:szCs w:val="32"/>
        </w:rPr>
      </w:pPr>
      <w:r w:rsidRPr="00102A75">
        <w:rPr>
          <w:rFonts w:asciiTheme="majorBidi" w:hAnsiTheme="majorBidi" w:cstheme="majorBidi"/>
          <w:b/>
          <w:bCs/>
          <w:sz w:val="32"/>
          <w:szCs w:val="32"/>
        </w:rPr>
        <w:lastRenderedPageBreak/>
        <w:t xml:space="preserve">30. </w:t>
      </w:r>
      <w:r w:rsidRPr="00102A75">
        <w:rPr>
          <w:rFonts w:asciiTheme="majorBidi" w:hAnsiTheme="majorBidi" w:cstheme="majorBidi"/>
          <w:b/>
          <w:bCs/>
          <w:sz w:val="32"/>
          <w:szCs w:val="32"/>
        </w:rPr>
        <w:tab/>
        <w:t>WARRANTS</w:t>
      </w:r>
    </w:p>
    <w:p w14:paraId="24955B72" w14:textId="77777777" w:rsidR="00861D03" w:rsidRPr="00102A75" w:rsidRDefault="00861D03" w:rsidP="007C09F8">
      <w:pPr>
        <w:tabs>
          <w:tab w:val="left" w:pos="284"/>
          <w:tab w:val="left" w:pos="851"/>
          <w:tab w:val="left" w:pos="1418"/>
          <w:tab w:val="left" w:pos="1985"/>
          <w:tab w:val="left" w:pos="2552"/>
        </w:tabs>
        <w:spacing w:line="380" w:lineRule="exact"/>
        <w:ind w:left="284" w:hanging="426"/>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On </w:t>
      </w:r>
      <w:proofErr w:type="spellStart"/>
      <w:r w:rsidRPr="00102A75">
        <w:rPr>
          <w:rFonts w:asciiTheme="majorBidi" w:hAnsiTheme="majorBidi" w:cstheme="majorBidi"/>
          <w:sz w:val="32"/>
          <w:szCs w:val="32"/>
        </w:rPr>
        <w:t>Febuary</w:t>
      </w:r>
      <w:proofErr w:type="spellEnd"/>
      <w:r w:rsidRPr="00102A75">
        <w:rPr>
          <w:rFonts w:asciiTheme="majorBidi" w:hAnsiTheme="majorBidi" w:cstheme="majorBidi"/>
          <w:sz w:val="32"/>
          <w:szCs w:val="32"/>
        </w:rPr>
        <w:t xml:space="preserve"> 11, 2020, the Annual General Shareholders Meeting No.1/2020 approved the issuance of NEX-W2 of 232,004,986 units to the existing common shareholder with the details as follows:</w:t>
      </w:r>
    </w:p>
    <w:tbl>
      <w:tblPr>
        <w:tblW w:w="8397" w:type="dxa"/>
        <w:tblInd w:w="959" w:type="dxa"/>
        <w:tblLook w:val="04A0" w:firstRow="1" w:lastRow="0" w:firstColumn="1" w:lastColumn="0" w:noHBand="0" w:noVBand="1"/>
      </w:tblPr>
      <w:tblGrid>
        <w:gridCol w:w="2585"/>
        <w:gridCol w:w="236"/>
        <w:gridCol w:w="5576"/>
      </w:tblGrid>
      <w:tr w:rsidR="00861D03" w:rsidRPr="00102A75" w14:paraId="42C53375" w14:textId="77777777" w:rsidTr="00A50F63">
        <w:tc>
          <w:tcPr>
            <w:tcW w:w="2585" w:type="dxa"/>
            <w:tcBorders>
              <w:bottom w:val="single" w:sz="6" w:space="0" w:color="auto"/>
            </w:tcBorders>
            <w:shd w:val="clear" w:color="auto" w:fill="auto"/>
          </w:tcPr>
          <w:p w14:paraId="10E1D80B"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jc w:val="center"/>
              <w:rPr>
                <w:rFonts w:asciiTheme="majorBidi" w:hAnsiTheme="majorBidi" w:cstheme="majorBidi"/>
                <w:sz w:val="28"/>
                <w:szCs w:val="28"/>
              </w:rPr>
            </w:pPr>
            <w:r w:rsidRPr="00102A75">
              <w:rPr>
                <w:rFonts w:asciiTheme="majorBidi" w:hAnsiTheme="majorBidi" w:cstheme="majorBidi"/>
                <w:sz w:val="28"/>
                <w:szCs w:val="28"/>
              </w:rPr>
              <w:t>Type</w:t>
            </w:r>
          </w:p>
        </w:tc>
        <w:tc>
          <w:tcPr>
            <w:tcW w:w="236" w:type="dxa"/>
            <w:shd w:val="clear" w:color="auto" w:fill="auto"/>
          </w:tcPr>
          <w:p w14:paraId="4329D73E"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28"/>
                <w:szCs w:val="28"/>
              </w:rPr>
            </w:pPr>
          </w:p>
        </w:tc>
        <w:tc>
          <w:tcPr>
            <w:tcW w:w="5576" w:type="dxa"/>
            <w:tcBorders>
              <w:bottom w:val="single" w:sz="6" w:space="0" w:color="auto"/>
            </w:tcBorders>
            <w:shd w:val="clear" w:color="auto" w:fill="auto"/>
          </w:tcPr>
          <w:p w14:paraId="373336AC"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28"/>
                <w:szCs w:val="28"/>
              </w:rPr>
            </w:pPr>
            <w:r w:rsidRPr="00102A75">
              <w:rPr>
                <w:rFonts w:asciiTheme="majorBidi" w:hAnsiTheme="majorBidi" w:cstheme="majorBidi"/>
                <w:sz w:val="28"/>
                <w:szCs w:val="28"/>
              </w:rPr>
              <w:t>Warrants for the purchase of ordinary shares (NEX- W2)</w:t>
            </w:r>
          </w:p>
        </w:tc>
      </w:tr>
      <w:tr w:rsidR="00861D03" w:rsidRPr="00102A75" w14:paraId="7A3598F4" w14:textId="77777777" w:rsidTr="00A50F63">
        <w:tc>
          <w:tcPr>
            <w:tcW w:w="2585" w:type="dxa"/>
            <w:tcBorders>
              <w:top w:val="single" w:sz="6" w:space="0" w:color="auto"/>
            </w:tcBorders>
            <w:shd w:val="clear" w:color="auto" w:fill="auto"/>
          </w:tcPr>
          <w:p w14:paraId="2253FA94"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Offering amount</w:t>
            </w:r>
          </w:p>
        </w:tc>
        <w:tc>
          <w:tcPr>
            <w:tcW w:w="236" w:type="dxa"/>
            <w:shd w:val="clear" w:color="auto" w:fill="auto"/>
          </w:tcPr>
          <w:p w14:paraId="0AC0C8E6"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tcBorders>
              <w:top w:val="single" w:sz="6" w:space="0" w:color="auto"/>
            </w:tcBorders>
            <w:shd w:val="clear" w:color="auto" w:fill="auto"/>
          </w:tcPr>
          <w:p w14:paraId="20E7DDD3"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r w:rsidRPr="00102A75">
              <w:rPr>
                <w:rFonts w:asciiTheme="majorBidi" w:hAnsiTheme="majorBidi" w:cstheme="majorBidi"/>
                <w:sz w:val="28"/>
                <w:szCs w:val="28"/>
              </w:rPr>
              <w:t>Up to 232,004,986 units of warrants.</w:t>
            </w:r>
          </w:p>
        </w:tc>
      </w:tr>
      <w:tr w:rsidR="00861D03" w:rsidRPr="00102A75" w14:paraId="32331FB3" w14:textId="77777777" w:rsidTr="00A50F63">
        <w:tc>
          <w:tcPr>
            <w:tcW w:w="2585" w:type="dxa"/>
            <w:shd w:val="clear" w:color="auto" w:fill="auto"/>
          </w:tcPr>
          <w:p w14:paraId="7539B668"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Offering price</w:t>
            </w:r>
          </w:p>
        </w:tc>
        <w:tc>
          <w:tcPr>
            <w:tcW w:w="236" w:type="dxa"/>
            <w:shd w:val="clear" w:color="auto" w:fill="auto"/>
          </w:tcPr>
          <w:p w14:paraId="4217B808"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22FBD550"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r w:rsidRPr="00102A75">
              <w:rPr>
                <w:rFonts w:asciiTheme="majorBidi" w:hAnsiTheme="majorBidi" w:cstheme="majorBidi"/>
                <w:sz w:val="28"/>
                <w:szCs w:val="28"/>
              </w:rPr>
              <w:t>Baht 0 per unit.</w:t>
            </w:r>
          </w:p>
        </w:tc>
      </w:tr>
      <w:tr w:rsidR="00861D03" w:rsidRPr="00102A75" w14:paraId="7318E6D7" w14:textId="77777777" w:rsidTr="00A50F63">
        <w:tc>
          <w:tcPr>
            <w:tcW w:w="2585" w:type="dxa"/>
            <w:shd w:val="clear" w:color="auto" w:fill="auto"/>
          </w:tcPr>
          <w:p w14:paraId="6E53F45C"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Term</w:t>
            </w:r>
          </w:p>
        </w:tc>
        <w:tc>
          <w:tcPr>
            <w:tcW w:w="236" w:type="dxa"/>
            <w:shd w:val="clear" w:color="auto" w:fill="auto"/>
          </w:tcPr>
          <w:p w14:paraId="25D26190"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12F599C5"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rPr>
            </w:pPr>
            <w:r w:rsidRPr="00102A75">
              <w:rPr>
                <w:rFonts w:asciiTheme="majorBidi" w:hAnsiTheme="majorBidi" w:cstheme="majorBidi"/>
                <w:sz w:val="28"/>
                <w:szCs w:val="28"/>
              </w:rPr>
              <w:t>Up to three (3) years from the issuing date of NEX- W2.</w:t>
            </w:r>
          </w:p>
        </w:tc>
      </w:tr>
      <w:tr w:rsidR="00861D03" w:rsidRPr="00102A75" w14:paraId="6197D3B4" w14:textId="77777777" w:rsidTr="00A50F63">
        <w:tc>
          <w:tcPr>
            <w:tcW w:w="2585" w:type="dxa"/>
            <w:shd w:val="clear" w:color="auto" w:fill="auto"/>
          </w:tcPr>
          <w:p w14:paraId="1D5CC2DD"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right="-129" w:firstLine="2126"/>
              <w:rPr>
                <w:rFonts w:asciiTheme="majorBidi" w:hAnsiTheme="majorBidi" w:cstheme="majorBidi"/>
                <w:sz w:val="28"/>
                <w:szCs w:val="28"/>
                <w:cs/>
              </w:rPr>
            </w:pPr>
            <w:r w:rsidRPr="00102A75">
              <w:rPr>
                <w:rFonts w:asciiTheme="majorBidi" w:hAnsiTheme="majorBidi" w:cstheme="majorBidi"/>
                <w:sz w:val="28"/>
                <w:szCs w:val="28"/>
              </w:rPr>
              <w:t xml:space="preserve">Number of reserved shares </w:t>
            </w:r>
          </w:p>
        </w:tc>
        <w:tc>
          <w:tcPr>
            <w:tcW w:w="236" w:type="dxa"/>
            <w:shd w:val="clear" w:color="auto" w:fill="auto"/>
          </w:tcPr>
          <w:p w14:paraId="0AAC5C66"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11616CCE"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r w:rsidRPr="00102A75">
              <w:rPr>
                <w:rFonts w:asciiTheme="majorBidi" w:hAnsiTheme="majorBidi" w:cstheme="majorBidi"/>
                <w:sz w:val="28"/>
                <w:szCs w:val="28"/>
              </w:rPr>
              <w:t>232,004,986 ordinary shares.</w:t>
            </w:r>
          </w:p>
        </w:tc>
      </w:tr>
      <w:tr w:rsidR="00861D03" w:rsidRPr="00102A75" w14:paraId="30828094" w14:textId="77777777" w:rsidTr="00A50F63">
        <w:tc>
          <w:tcPr>
            <w:tcW w:w="2585" w:type="dxa"/>
            <w:shd w:val="clear" w:color="auto" w:fill="auto"/>
          </w:tcPr>
          <w:p w14:paraId="18A19B6D"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Exercise ratio</w:t>
            </w:r>
          </w:p>
        </w:tc>
        <w:tc>
          <w:tcPr>
            <w:tcW w:w="236" w:type="dxa"/>
            <w:shd w:val="clear" w:color="auto" w:fill="auto"/>
          </w:tcPr>
          <w:p w14:paraId="0AD461D1"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10B951C4"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r w:rsidRPr="00102A75">
              <w:rPr>
                <w:rFonts w:asciiTheme="majorBidi" w:hAnsiTheme="majorBidi" w:cstheme="majorBidi"/>
                <w:sz w:val="28"/>
                <w:szCs w:val="28"/>
              </w:rPr>
              <w:t>One (1) unit of NEX- W2: One (1) ordinary share (the exercise ratio may be subsequently changed according to the conditions for adjustment).</w:t>
            </w:r>
          </w:p>
        </w:tc>
      </w:tr>
      <w:tr w:rsidR="00861D03" w:rsidRPr="00102A75" w14:paraId="2887A62F" w14:textId="77777777" w:rsidTr="00A50F63">
        <w:tc>
          <w:tcPr>
            <w:tcW w:w="2585" w:type="dxa"/>
            <w:shd w:val="clear" w:color="auto" w:fill="auto"/>
          </w:tcPr>
          <w:p w14:paraId="198B8655"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Exercise price</w:t>
            </w:r>
          </w:p>
        </w:tc>
        <w:tc>
          <w:tcPr>
            <w:tcW w:w="236" w:type="dxa"/>
            <w:shd w:val="clear" w:color="auto" w:fill="auto"/>
          </w:tcPr>
          <w:p w14:paraId="18AD392F"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48776C6E"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rPr>
            </w:pPr>
            <w:r w:rsidRPr="00102A75">
              <w:rPr>
                <w:rFonts w:asciiTheme="majorBidi" w:hAnsiTheme="majorBidi" w:cstheme="majorBidi"/>
                <w:sz w:val="28"/>
                <w:szCs w:val="28"/>
              </w:rPr>
              <w:t>Baht 1 per share (the exercise price may be subsequently changed according to the conditions for adjustment).</w:t>
            </w:r>
          </w:p>
        </w:tc>
      </w:tr>
      <w:tr w:rsidR="00861D03" w:rsidRPr="00102A75" w14:paraId="25B3864D" w14:textId="77777777" w:rsidTr="00A50F63">
        <w:tc>
          <w:tcPr>
            <w:tcW w:w="2585" w:type="dxa"/>
            <w:shd w:val="clear" w:color="auto" w:fill="auto"/>
          </w:tcPr>
          <w:p w14:paraId="76FF13F7" w14:textId="77777777" w:rsidR="00861D03" w:rsidRPr="00102A75"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63" w:firstLine="2126"/>
              <w:rPr>
                <w:rFonts w:asciiTheme="majorBidi" w:hAnsiTheme="majorBidi" w:cstheme="majorBidi"/>
                <w:sz w:val="28"/>
                <w:szCs w:val="28"/>
                <w:cs/>
              </w:rPr>
            </w:pPr>
            <w:r w:rsidRPr="00102A75">
              <w:rPr>
                <w:rFonts w:asciiTheme="majorBidi" w:hAnsiTheme="majorBidi" w:cstheme="majorBidi"/>
                <w:sz w:val="28"/>
                <w:szCs w:val="28"/>
              </w:rPr>
              <w:t>Allocation method</w:t>
            </w:r>
          </w:p>
        </w:tc>
        <w:tc>
          <w:tcPr>
            <w:tcW w:w="236" w:type="dxa"/>
            <w:shd w:val="clear" w:color="auto" w:fill="auto"/>
          </w:tcPr>
          <w:p w14:paraId="32ADE218"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p>
        </w:tc>
        <w:tc>
          <w:tcPr>
            <w:tcW w:w="5576" w:type="dxa"/>
            <w:shd w:val="clear" w:color="auto" w:fill="auto"/>
          </w:tcPr>
          <w:p w14:paraId="53C773D5" w14:textId="77777777" w:rsidR="00861D03" w:rsidRPr="008B2114" w:rsidRDefault="00861D03" w:rsidP="007C09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28"/>
                <w:szCs w:val="28"/>
                <w:cs/>
              </w:rPr>
            </w:pPr>
            <w:r w:rsidRPr="00102A75">
              <w:rPr>
                <w:rFonts w:asciiTheme="majorBidi" w:hAnsiTheme="majorBidi" w:cstheme="majorBidi"/>
                <w:sz w:val="28"/>
                <w:szCs w:val="28"/>
              </w:rPr>
              <w:t xml:space="preserve">Allocate to the shareholders </w:t>
            </w:r>
          </w:p>
        </w:tc>
      </w:tr>
    </w:tbl>
    <w:p w14:paraId="7333FC3B" w14:textId="77777777" w:rsidR="00861D03" w:rsidRPr="00102A75" w:rsidRDefault="00861D03" w:rsidP="007C09F8">
      <w:pPr>
        <w:tabs>
          <w:tab w:val="left" w:pos="284"/>
          <w:tab w:val="left" w:pos="851"/>
          <w:tab w:val="left" w:pos="1418"/>
          <w:tab w:val="left" w:pos="8505"/>
        </w:tabs>
        <w:spacing w:line="380" w:lineRule="exact"/>
        <w:ind w:hanging="142"/>
        <w:jc w:val="thaiDistribute"/>
        <w:rPr>
          <w:rFonts w:asciiTheme="majorBidi" w:hAnsiTheme="majorBidi" w:cstheme="majorBidi"/>
          <w:b/>
          <w:bCs/>
          <w:spacing w:val="-2"/>
          <w:sz w:val="32"/>
          <w:szCs w:val="32"/>
        </w:rPr>
      </w:pPr>
    </w:p>
    <w:p w14:paraId="2C604F7B" w14:textId="77777777" w:rsidR="00861D03" w:rsidRPr="008B2114" w:rsidRDefault="00861D03" w:rsidP="007C09F8">
      <w:pPr>
        <w:tabs>
          <w:tab w:val="left" w:pos="284"/>
          <w:tab w:val="left" w:pos="851"/>
          <w:tab w:val="left" w:pos="1418"/>
          <w:tab w:val="left" w:pos="1985"/>
          <w:tab w:val="left" w:pos="2552"/>
        </w:tabs>
        <w:spacing w:line="380" w:lineRule="exact"/>
        <w:ind w:left="284" w:hanging="426"/>
        <w:jc w:val="thaiDistribute"/>
        <w:rPr>
          <w:rFonts w:asciiTheme="majorBidi" w:hAnsiTheme="majorBidi" w:cstheme="majorBidi"/>
          <w:sz w:val="32"/>
          <w:szCs w:val="32"/>
          <w:cs/>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The Company adjusted the exercise price and the exercise ratio of the warrants to purchase ordinary shares of the Company No. 1 (“NEX-W2”) </w:t>
      </w:r>
    </w:p>
    <w:tbl>
      <w:tblPr>
        <w:tblW w:w="8513" w:type="dxa"/>
        <w:tblInd w:w="843" w:type="dxa"/>
        <w:tblLook w:val="04A0" w:firstRow="1" w:lastRow="0" w:firstColumn="1" w:lastColumn="0" w:noHBand="0" w:noVBand="1"/>
      </w:tblPr>
      <w:tblGrid>
        <w:gridCol w:w="3268"/>
        <w:gridCol w:w="235"/>
        <w:gridCol w:w="2275"/>
        <w:gridCol w:w="236"/>
        <w:gridCol w:w="2499"/>
      </w:tblGrid>
      <w:tr w:rsidR="00861D03" w:rsidRPr="00102A75" w14:paraId="24253952" w14:textId="77777777" w:rsidTr="00A50F63">
        <w:tc>
          <w:tcPr>
            <w:tcW w:w="3268" w:type="dxa"/>
            <w:tcBorders>
              <w:bottom w:val="single" w:sz="6" w:space="0" w:color="auto"/>
            </w:tcBorders>
            <w:hideMark/>
          </w:tcPr>
          <w:p w14:paraId="05D5F8D4"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z w:val="28"/>
                <w:szCs w:val="28"/>
              </w:rPr>
              <w:t>NEX-W2</w:t>
            </w:r>
          </w:p>
        </w:tc>
        <w:tc>
          <w:tcPr>
            <w:tcW w:w="235" w:type="dxa"/>
            <w:hideMark/>
          </w:tcPr>
          <w:p w14:paraId="7CB79A01"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275" w:type="dxa"/>
            <w:tcBorders>
              <w:bottom w:val="single" w:sz="6" w:space="0" w:color="auto"/>
            </w:tcBorders>
          </w:tcPr>
          <w:p w14:paraId="2A9C1306"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Old</w:t>
            </w:r>
          </w:p>
        </w:tc>
        <w:tc>
          <w:tcPr>
            <w:tcW w:w="236" w:type="dxa"/>
            <w:hideMark/>
          </w:tcPr>
          <w:p w14:paraId="40928DFE" w14:textId="77777777" w:rsidR="00861D03" w:rsidRPr="008B2114"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515E27AF" w14:textId="77777777" w:rsidR="00861D03" w:rsidRPr="008B2114"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cs/>
              </w:rPr>
            </w:pPr>
            <w:r w:rsidRPr="00102A75">
              <w:rPr>
                <w:rFonts w:asciiTheme="majorBidi" w:hAnsiTheme="majorBidi" w:cstheme="majorBidi"/>
                <w:spacing w:val="-4"/>
                <w:sz w:val="28"/>
                <w:szCs w:val="28"/>
              </w:rPr>
              <w:t>New</w:t>
            </w:r>
          </w:p>
        </w:tc>
      </w:tr>
      <w:tr w:rsidR="00861D03" w:rsidRPr="00102A75" w14:paraId="29BB3619" w14:textId="77777777" w:rsidTr="00A50F63">
        <w:tc>
          <w:tcPr>
            <w:tcW w:w="3268" w:type="dxa"/>
            <w:tcBorders>
              <w:top w:val="single" w:sz="6" w:space="0" w:color="auto"/>
            </w:tcBorders>
            <w:hideMark/>
          </w:tcPr>
          <w:p w14:paraId="4314C2F9"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28"/>
                <w:szCs w:val="28"/>
              </w:rPr>
            </w:pPr>
            <w:r w:rsidRPr="00102A75">
              <w:rPr>
                <w:rFonts w:asciiTheme="majorBidi" w:hAnsiTheme="majorBidi" w:cstheme="majorBidi"/>
                <w:spacing w:val="-4"/>
                <w:sz w:val="28"/>
                <w:szCs w:val="28"/>
              </w:rPr>
              <w:t>Exercise price (Baht)</w:t>
            </w:r>
          </w:p>
        </w:tc>
        <w:tc>
          <w:tcPr>
            <w:tcW w:w="235" w:type="dxa"/>
            <w:hideMark/>
          </w:tcPr>
          <w:p w14:paraId="0E88AF8A"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275" w:type="dxa"/>
            <w:tcBorders>
              <w:top w:val="single" w:sz="6" w:space="0" w:color="auto"/>
            </w:tcBorders>
          </w:tcPr>
          <w:p w14:paraId="2CC2F5E2"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1</w:t>
            </w:r>
          </w:p>
        </w:tc>
        <w:tc>
          <w:tcPr>
            <w:tcW w:w="236" w:type="dxa"/>
            <w:hideMark/>
          </w:tcPr>
          <w:p w14:paraId="4E5FB425"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488ECF80"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1</w:t>
            </w:r>
          </w:p>
        </w:tc>
      </w:tr>
      <w:tr w:rsidR="00861D03" w:rsidRPr="00102A75" w14:paraId="2547F418" w14:textId="77777777" w:rsidTr="00A50F63">
        <w:tc>
          <w:tcPr>
            <w:tcW w:w="3268" w:type="dxa"/>
            <w:hideMark/>
          </w:tcPr>
          <w:p w14:paraId="0E171355" w14:textId="77777777" w:rsidR="00861D03" w:rsidRPr="00102A75" w:rsidRDefault="00861D03" w:rsidP="007C09F8">
            <w:pPr>
              <w:spacing w:line="380" w:lineRule="exact"/>
              <w:rPr>
                <w:rFonts w:asciiTheme="majorBidi" w:hAnsiTheme="majorBidi" w:cstheme="majorBidi"/>
                <w:spacing w:val="-4"/>
                <w:sz w:val="28"/>
                <w:szCs w:val="28"/>
              </w:rPr>
            </w:pPr>
            <w:r w:rsidRPr="00102A75">
              <w:rPr>
                <w:rFonts w:asciiTheme="majorBidi" w:hAnsiTheme="majorBidi" w:cstheme="majorBidi"/>
                <w:spacing w:val="-4"/>
                <w:sz w:val="28"/>
                <w:szCs w:val="28"/>
              </w:rPr>
              <w:t xml:space="preserve">Exercise ratio </w:t>
            </w:r>
          </w:p>
          <w:p w14:paraId="264D6AD7" w14:textId="77777777" w:rsidR="00861D03" w:rsidRPr="00102A75" w:rsidRDefault="00861D03" w:rsidP="007C09F8">
            <w:pPr>
              <w:spacing w:line="380" w:lineRule="exact"/>
              <w:rPr>
                <w:rFonts w:asciiTheme="majorBidi" w:hAnsiTheme="majorBidi" w:cstheme="majorBidi"/>
                <w:spacing w:val="-4"/>
                <w:sz w:val="28"/>
                <w:szCs w:val="28"/>
              </w:rPr>
            </w:pPr>
            <w:proofErr w:type="gramStart"/>
            <w:r w:rsidRPr="00102A75">
              <w:rPr>
                <w:rFonts w:asciiTheme="majorBidi" w:hAnsiTheme="majorBidi" w:cstheme="majorBidi"/>
                <w:spacing w:val="-4"/>
                <w:sz w:val="28"/>
                <w:szCs w:val="28"/>
              </w:rPr>
              <w:t>Warrant :</w:t>
            </w:r>
            <w:proofErr w:type="gramEnd"/>
            <w:r w:rsidRPr="00102A75">
              <w:rPr>
                <w:rFonts w:asciiTheme="majorBidi" w:hAnsiTheme="majorBidi" w:cstheme="majorBidi"/>
                <w:spacing w:val="-4"/>
                <w:sz w:val="28"/>
                <w:szCs w:val="28"/>
              </w:rPr>
              <w:t xml:space="preserve"> Common stock</w:t>
            </w:r>
          </w:p>
        </w:tc>
        <w:tc>
          <w:tcPr>
            <w:tcW w:w="235" w:type="dxa"/>
            <w:hideMark/>
          </w:tcPr>
          <w:p w14:paraId="03086E1C"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275" w:type="dxa"/>
          </w:tcPr>
          <w:p w14:paraId="7574DDE4"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1:1</w:t>
            </w:r>
          </w:p>
        </w:tc>
        <w:tc>
          <w:tcPr>
            <w:tcW w:w="236" w:type="dxa"/>
            <w:hideMark/>
          </w:tcPr>
          <w:p w14:paraId="1F717D1A"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499" w:type="dxa"/>
            <w:tcBorders>
              <w:left w:val="nil"/>
            </w:tcBorders>
          </w:tcPr>
          <w:p w14:paraId="5FD91002"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1:1.56</w:t>
            </w:r>
          </w:p>
        </w:tc>
      </w:tr>
      <w:tr w:rsidR="00861D03" w:rsidRPr="00102A75" w14:paraId="0FD82750" w14:textId="77777777" w:rsidTr="00A50F63">
        <w:tc>
          <w:tcPr>
            <w:tcW w:w="3268" w:type="dxa"/>
            <w:hideMark/>
          </w:tcPr>
          <w:p w14:paraId="546C0E9D"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28"/>
                <w:szCs w:val="28"/>
              </w:rPr>
            </w:pPr>
            <w:r w:rsidRPr="00102A75">
              <w:rPr>
                <w:rFonts w:asciiTheme="majorBidi" w:hAnsiTheme="majorBidi" w:cstheme="majorBidi"/>
                <w:spacing w:val="-4"/>
                <w:sz w:val="28"/>
                <w:szCs w:val="28"/>
              </w:rPr>
              <w:t>Number of new ordinary shares exercise</w:t>
            </w:r>
          </w:p>
        </w:tc>
        <w:tc>
          <w:tcPr>
            <w:tcW w:w="235" w:type="dxa"/>
          </w:tcPr>
          <w:p w14:paraId="50798B54"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275" w:type="dxa"/>
          </w:tcPr>
          <w:p w14:paraId="61E2FDBD"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232,004,986 ordinary shares</w:t>
            </w:r>
          </w:p>
        </w:tc>
        <w:tc>
          <w:tcPr>
            <w:tcW w:w="236" w:type="dxa"/>
          </w:tcPr>
          <w:p w14:paraId="5C2D2EE6"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p>
        </w:tc>
        <w:tc>
          <w:tcPr>
            <w:tcW w:w="2499" w:type="dxa"/>
            <w:tcBorders>
              <w:left w:val="nil"/>
            </w:tcBorders>
          </w:tcPr>
          <w:p w14:paraId="4C6D1554" w14:textId="77777777" w:rsidR="00861D03" w:rsidRPr="00102A75" w:rsidRDefault="00861D03" w:rsidP="007C09F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28"/>
                <w:szCs w:val="28"/>
              </w:rPr>
            </w:pPr>
            <w:r w:rsidRPr="00102A75">
              <w:rPr>
                <w:rFonts w:asciiTheme="majorBidi" w:hAnsiTheme="majorBidi" w:cstheme="majorBidi"/>
                <w:spacing w:val="-4"/>
                <w:sz w:val="28"/>
                <w:szCs w:val="28"/>
              </w:rPr>
              <w:t>223,381,004 ordinary shares</w:t>
            </w:r>
          </w:p>
        </w:tc>
      </w:tr>
    </w:tbl>
    <w:p w14:paraId="68B9421B" w14:textId="680F914B" w:rsidR="00617E3A" w:rsidRPr="00102A75" w:rsidRDefault="00617E3A" w:rsidP="007C09F8">
      <w:pPr>
        <w:widowControl/>
        <w:spacing w:line="380" w:lineRule="exact"/>
        <w:rPr>
          <w:rFonts w:asciiTheme="majorBidi" w:hAnsiTheme="majorBidi" w:cstheme="majorBidi"/>
          <w:b/>
          <w:bCs/>
          <w:sz w:val="32"/>
          <w:szCs w:val="32"/>
        </w:rPr>
      </w:pPr>
    </w:p>
    <w:p w14:paraId="128EE5F3" w14:textId="7417804A" w:rsidR="00DD50DC" w:rsidRPr="00102A75" w:rsidRDefault="00861D03" w:rsidP="007C09F8">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t>31</w:t>
      </w:r>
      <w:r w:rsidR="00DD50DC" w:rsidRPr="00102A75">
        <w:rPr>
          <w:rFonts w:asciiTheme="majorBidi" w:hAnsiTheme="majorBidi" w:cstheme="majorBidi"/>
          <w:b/>
          <w:bCs/>
          <w:sz w:val="32"/>
          <w:szCs w:val="32"/>
        </w:rPr>
        <w:t>.</w:t>
      </w:r>
      <w:r w:rsidR="00500D1A" w:rsidRPr="00102A75">
        <w:rPr>
          <w:rFonts w:asciiTheme="majorBidi" w:hAnsiTheme="majorBidi" w:cstheme="majorBidi"/>
          <w:b/>
          <w:bCs/>
          <w:sz w:val="32"/>
          <w:szCs w:val="32"/>
        </w:rPr>
        <w:tab/>
        <w:t>LEGAL RESERVE</w:t>
      </w:r>
    </w:p>
    <w:p w14:paraId="7CC8C38A" w14:textId="6F4F94DA" w:rsidR="00997525" w:rsidRPr="00102A75" w:rsidRDefault="00500D1A" w:rsidP="007C09F8">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r w:rsidRPr="00102A75">
        <w:rPr>
          <w:rFonts w:asciiTheme="majorBidi" w:hAnsiTheme="majorBidi" w:cstheme="majorBidi"/>
          <w:sz w:val="32"/>
          <w:szCs w:val="32"/>
        </w:rPr>
        <w:tab/>
      </w:r>
      <w:r w:rsidR="00997525" w:rsidRPr="00102A75">
        <w:rPr>
          <w:rFonts w:asciiTheme="majorBidi" w:hAnsiTheme="majorBidi" w:cstheme="majorBidi"/>
          <w:sz w:val="32"/>
          <w:szCs w:val="32"/>
        </w:rPr>
        <w:t>Pursuant to Section 116 of the Public Limited Companies Act B.E. 2535, the Company and a subsidiary is required to set aside as statutory reserve at least 5 percent of its net income after deducting accumulated deficit brought forward, (if any), until the reserve reaches 10 percent of the registered capital. The statutory reserve is not available for dividend distribution.</w:t>
      </w:r>
    </w:p>
    <w:p w14:paraId="3D0290F3" w14:textId="71F2B7BD" w:rsidR="00997525" w:rsidRPr="00102A75" w:rsidRDefault="00997525" w:rsidP="007C09F8">
      <w:pPr>
        <w:pStyle w:val="BodyTextIndent3"/>
        <w:tabs>
          <w:tab w:val="left" w:pos="851"/>
          <w:tab w:val="left" w:pos="1418"/>
          <w:tab w:val="right" w:pos="6380"/>
        </w:tabs>
        <w:spacing w:line="380" w:lineRule="exact"/>
        <w:ind w:left="284" w:hanging="284"/>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 xml:space="preserve">Under the terms of the Civil and Commercial Code, </w:t>
      </w:r>
      <w:r w:rsidR="00861D03" w:rsidRPr="00102A75">
        <w:rPr>
          <w:rFonts w:asciiTheme="majorBidi" w:hAnsiTheme="majorBidi" w:cstheme="majorBidi"/>
          <w:sz w:val="32"/>
          <w:szCs w:val="32"/>
        </w:rPr>
        <w:t>ten</w:t>
      </w:r>
      <w:r w:rsidRPr="00102A75">
        <w:rPr>
          <w:rFonts w:asciiTheme="majorBidi" w:hAnsiTheme="majorBidi" w:cstheme="majorBidi"/>
          <w:sz w:val="32"/>
          <w:szCs w:val="32"/>
        </w:rPr>
        <w:t xml:space="preserve"> subsidiaries are required to set aside as statutory reserve at least 5 percent of its net income at each dividend declaration as the statutory reserve until the statutory reserve reaches 10 percent of the registered capital. The statutory reserve is not available for dividend distribution.</w:t>
      </w:r>
    </w:p>
    <w:p w14:paraId="58DF6F54" w14:textId="77777777" w:rsidR="00997525" w:rsidRPr="00102A75" w:rsidRDefault="00997525" w:rsidP="007C09F8">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p>
    <w:p w14:paraId="3563B1BA" w14:textId="77777777" w:rsidR="007C09F8" w:rsidRPr="00102A75" w:rsidRDefault="007C09F8">
      <w:pPr>
        <w:widowControl/>
        <w:rPr>
          <w:rFonts w:asciiTheme="majorBidi" w:hAnsiTheme="majorBidi" w:cstheme="majorBidi"/>
          <w:b/>
          <w:bCs/>
          <w:spacing w:val="-2"/>
          <w:sz w:val="32"/>
          <w:szCs w:val="32"/>
        </w:rPr>
      </w:pPr>
      <w:r w:rsidRPr="00102A75">
        <w:rPr>
          <w:rFonts w:asciiTheme="majorBidi" w:hAnsiTheme="majorBidi" w:cstheme="majorBidi"/>
          <w:b/>
          <w:bCs/>
          <w:spacing w:val="-2"/>
          <w:sz w:val="32"/>
          <w:szCs w:val="32"/>
        </w:rPr>
        <w:br w:type="page"/>
      </w:r>
    </w:p>
    <w:p w14:paraId="7B94DE1B" w14:textId="03D249BE" w:rsidR="00B94EEB" w:rsidRPr="00102A75" w:rsidRDefault="00861D03" w:rsidP="007C09F8">
      <w:pPr>
        <w:tabs>
          <w:tab w:val="left" w:pos="284"/>
          <w:tab w:val="left" w:pos="851"/>
          <w:tab w:val="left" w:pos="1418"/>
          <w:tab w:val="left" w:pos="8505"/>
        </w:tabs>
        <w:spacing w:line="380" w:lineRule="exact"/>
        <w:ind w:hanging="142"/>
        <w:jc w:val="thaiDistribute"/>
        <w:rPr>
          <w:rFonts w:asciiTheme="majorBidi" w:hAnsiTheme="majorBidi" w:cstheme="majorBidi"/>
          <w:b/>
          <w:bCs/>
          <w:sz w:val="32"/>
          <w:szCs w:val="32"/>
        </w:rPr>
      </w:pPr>
      <w:r w:rsidRPr="00102A75">
        <w:rPr>
          <w:rFonts w:asciiTheme="majorBidi" w:hAnsiTheme="majorBidi" w:cstheme="majorBidi"/>
          <w:b/>
          <w:bCs/>
          <w:spacing w:val="-2"/>
          <w:sz w:val="32"/>
          <w:szCs w:val="32"/>
        </w:rPr>
        <w:lastRenderedPageBreak/>
        <w:t>32</w:t>
      </w:r>
      <w:r w:rsidR="008062F2" w:rsidRPr="00102A75">
        <w:rPr>
          <w:rFonts w:asciiTheme="majorBidi" w:hAnsiTheme="majorBidi" w:cstheme="majorBidi"/>
          <w:b/>
          <w:bCs/>
          <w:spacing w:val="-2"/>
          <w:sz w:val="32"/>
          <w:szCs w:val="32"/>
        </w:rPr>
        <w:t>.</w:t>
      </w:r>
      <w:r w:rsidR="00A418B5" w:rsidRPr="00102A75">
        <w:rPr>
          <w:rFonts w:asciiTheme="majorBidi" w:hAnsiTheme="majorBidi" w:cstheme="majorBidi"/>
          <w:b/>
          <w:bCs/>
          <w:spacing w:val="-2"/>
          <w:sz w:val="32"/>
          <w:szCs w:val="32"/>
        </w:rPr>
        <w:tab/>
      </w:r>
      <w:r w:rsidR="00B94EEB" w:rsidRPr="00102A75">
        <w:rPr>
          <w:rFonts w:asciiTheme="majorBidi" w:hAnsiTheme="majorBidi" w:cstheme="majorBidi"/>
          <w:b/>
          <w:bCs/>
          <w:sz w:val="32"/>
          <w:szCs w:val="32"/>
        </w:rPr>
        <w:t>DIVIDEND</w:t>
      </w:r>
    </w:p>
    <w:p w14:paraId="3287D2B6" w14:textId="77777777" w:rsidR="00861D03" w:rsidRPr="00102A75" w:rsidRDefault="00B94EEB" w:rsidP="007C09F8">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00861D03" w:rsidRPr="00102A75">
        <w:rPr>
          <w:rFonts w:asciiTheme="majorBidi" w:hAnsiTheme="majorBidi" w:cstheme="majorBidi"/>
          <w:spacing w:val="-2"/>
          <w:sz w:val="32"/>
          <w:szCs w:val="32"/>
        </w:rPr>
        <w:t>On March 19, 2020, the Annual General Meeting No. 1/2020 of the subsidiary shareholders passed the resolutions to approve payment of the annual dividend payment for 2019 to the shareholders of the Company for 172,000,000 shares at the rate of Baht 0.06 per share, at the amount of Baht 10,320,000 The dividend payment was scheduled on March 20, 2020.</w:t>
      </w:r>
    </w:p>
    <w:p w14:paraId="1FAB6191" w14:textId="77777777" w:rsidR="00861D03" w:rsidRPr="00102A75" w:rsidRDefault="00861D03" w:rsidP="007C09F8">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On March 19, 2020, the Annual General Meeting No. 1/2020 of the indirect subsidiary shareholders passed the resolutions to approve payment of the annual dividend payment for 2019 to the shareholders of the Company for 500,000 shares at the rate of Baht 6.80 per share, at the amount of Baht 3,429,986. The dividend payment was scheduled on March 20, 2020.</w:t>
      </w:r>
    </w:p>
    <w:p w14:paraId="0CCABC2A" w14:textId="2AE7D288" w:rsidR="00861D03" w:rsidRPr="00102A75" w:rsidRDefault="00861D03" w:rsidP="007C09F8">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 xml:space="preserve">On March 9, 2020, the Annual General Meeting No. 1/2020 of the indirect subsidiary shareholders passed the resolutions to approve payment of the annual dividend payment for 2019 to the shareholders of the Company for 20,000 shares at the rate of Baht </w:t>
      </w:r>
      <w:r w:rsidR="00D22E86">
        <w:rPr>
          <w:rFonts w:asciiTheme="majorBidi" w:hAnsiTheme="majorBidi" w:cstheme="majorBidi"/>
          <w:spacing w:val="-2"/>
          <w:sz w:val="32"/>
          <w:szCs w:val="32"/>
        </w:rPr>
        <w:t>60</w:t>
      </w:r>
      <w:r w:rsidRPr="00102A75">
        <w:rPr>
          <w:rFonts w:asciiTheme="majorBidi" w:hAnsiTheme="majorBidi" w:cstheme="majorBidi"/>
          <w:spacing w:val="-2"/>
          <w:sz w:val="32"/>
          <w:szCs w:val="32"/>
        </w:rPr>
        <w:t xml:space="preserve"> per share, at the amount of Baht 1</w:t>
      </w:r>
      <w:r w:rsidR="00D22E86">
        <w:rPr>
          <w:rFonts w:asciiTheme="majorBidi" w:hAnsiTheme="majorBidi" w:cstheme="majorBidi"/>
          <w:spacing w:val="-2"/>
          <w:sz w:val="32"/>
          <w:szCs w:val="32"/>
        </w:rPr>
        <w:t>,</w:t>
      </w:r>
      <w:r w:rsidRPr="00102A75">
        <w:rPr>
          <w:rFonts w:asciiTheme="majorBidi" w:hAnsiTheme="majorBidi" w:cstheme="majorBidi"/>
          <w:spacing w:val="-2"/>
          <w:sz w:val="32"/>
          <w:szCs w:val="32"/>
        </w:rPr>
        <w:t>2</w:t>
      </w:r>
      <w:r w:rsidR="00D22E86">
        <w:rPr>
          <w:rFonts w:asciiTheme="majorBidi" w:hAnsiTheme="majorBidi" w:cstheme="majorBidi"/>
          <w:spacing w:val="-2"/>
          <w:sz w:val="32"/>
          <w:szCs w:val="32"/>
        </w:rPr>
        <w:t>00</w:t>
      </w:r>
      <w:r w:rsidRPr="00102A75">
        <w:rPr>
          <w:rFonts w:asciiTheme="majorBidi" w:hAnsiTheme="majorBidi" w:cstheme="majorBidi"/>
          <w:spacing w:val="-2"/>
          <w:sz w:val="32"/>
          <w:szCs w:val="32"/>
        </w:rPr>
        <w:t>,000. The dividend payment was scheduled on March 10, 2020.</w:t>
      </w:r>
    </w:p>
    <w:p w14:paraId="11EFFE01" w14:textId="226E129C" w:rsidR="00A418B5" w:rsidRPr="00102A75" w:rsidRDefault="00A418B5" w:rsidP="007C09F8">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35B4DE58" w14:textId="75865EA2" w:rsidR="00DD50DC" w:rsidRPr="00102A75" w:rsidRDefault="00861D03" w:rsidP="007C09F8">
      <w:pPr>
        <w:spacing w:line="380" w:lineRule="exact"/>
        <w:ind w:left="284" w:right="72" w:hanging="426"/>
        <w:contextualSpacing/>
        <w:jc w:val="thaiDistribute"/>
        <w:rPr>
          <w:rFonts w:asciiTheme="majorBidi" w:hAnsiTheme="majorBidi" w:cstheme="majorBidi"/>
          <w:b/>
          <w:bCs/>
          <w:sz w:val="32"/>
          <w:szCs w:val="32"/>
        </w:rPr>
      </w:pPr>
      <w:r w:rsidRPr="00102A75">
        <w:rPr>
          <w:rFonts w:asciiTheme="majorBidi" w:hAnsiTheme="majorBidi" w:cstheme="majorBidi"/>
          <w:b/>
          <w:bCs/>
          <w:sz w:val="32"/>
          <w:szCs w:val="32"/>
        </w:rPr>
        <w:t>33</w:t>
      </w:r>
      <w:r w:rsidR="00DD50DC" w:rsidRPr="00102A75">
        <w:rPr>
          <w:rFonts w:asciiTheme="majorBidi" w:hAnsiTheme="majorBidi" w:cstheme="majorBidi"/>
          <w:b/>
          <w:bCs/>
          <w:sz w:val="32"/>
          <w:szCs w:val="32"/>
        </w:rPr>
        <w:t>.</w:t>
      </w:r>
      <w:r w:rsidR="00D13E32" w:rsidRPr="00102A75">
        <w:rPr>
          <w:rFonts w:asciiTheme="majorBidi" w:hAnsiTheme="majorBidi" w:cstheme="majorBidi"/>
          <w:b/>
          <w:bCs/>
          <w:sz w:val="32"/>
          <w:szCs w:val="32"/>
        </w:rPr>
        <w:tab/>
        <w:t>CAPITAL MANAGEMENT</w:t>
      </w:r>
    </w:p>
    <w:p w14:paraId="76C2A4B7" w14:textId="42D03919" w:rsidR="00DD50DC" w:rsidRPr="00102A75" w:rsidRDefault="00DD50DC" w:rsidP="007C09F8">
      <w:pPr>
        <w:tabs>
          <w:tab w:val="left" w:pos="851"/>
        </w:tabs>
        <w:spacing w:line="380" w:lineRule="exact"/>
        <w:ind w:left="284" w:right="72" w:hanging="426"/>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D13E32" w:rsidRPr="00102A75">
        <w:rPr>
          <w:rFonts w:asciiTheme="majorBidi" w:hAnsiTheme="majorBidi" w:cstheme="majorBidi"/>
          <w:sz w:val="32"/>
          <w:szCs w:val="32"/>
        </w:rPr>
        <w:t>The main objectives of the Company’s in capital management is to provide the appropriate financial structure and maintain ability to continue its business as a going concern in order to generate returns for shareholders and benefits for other stakeholders.</w:t>
      </w:r>
    </w:p>
    <w:p w14:paraId="73CCB8BF" w14:textId="01E0ADF9" w:rsidR="00DD50DC" w:rsidRPr="00102A75" w:rsidRDefault="00DD50DC" w:rsidP="007C09F8">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54AC7179" w14:textId="12EF45F1" w:rsidR="00DD50DC" w:rsidRPr="00102A75" w:rsidRDefault="00A50F63" w:rsidP="007C09F8">
      <w:pPr>
        <w:spacing w:line="380" w:lineRule="exact"/>
        <w:ind w:left="284" w:right="72" w:hanging="426"/>
        <w:contextualSpacing/>
        <w:jc w:val="thaiDistribute"/>
        <w:rPr>
          <w:rFonts w:asciiTheme="majorBidi" w:hAnsiTheme="majorBidi" w:cstheme="majorBidi"/>
          <w:b/>
          <w:bCs/>
          <w:sz w:val="32"/>
          <w:szCs w:val="32"/>
        </w:rPr>
      </w:pPr>
      <w:r w:rsidRPr="00102A75">
        <w:rPr>
          <w:rFonts w:asciiTheme="majorBidi" w:hAnsiTheme="majorBidi" w:cstheme="majorBidi"/>
          <w:b/>
          <w:bCs/>
          <w:sz w:val="32"/>
          <w:szCs w:val="32"/>
        </w:rPr>
        <w:t>34</w:t>
      </w:r>
      <w:r w:rsidR="00DD50DC" w:rsidRPr="00102A75">
        <w:rPr>
          <w:rFonts w:asciiTheme="majorBidi" w:hAnsiTheme="majorBidi" w:cstheme="majorBidi"/>
          <w:b/>
          <w:bCs/>
          <w:sz w:val="32"/>
          <w:szCs w:val="32"/>
        </w:rPr>
        <w:t>.</w:t>
      </w:r>
      <w:r w:rsidR="00DD50DC" w:rsidRPr="00102A75">
        <w:rPr>
          <w:rFonts w:asciiTheme="majorBidi" w:hAnsiTheme="majorBidi" w:cstheme="majorBidi"/>
          <w:b/>
          <w:bCs/>
          <w:sz w:val="32"/>
          <w:szCs w:val="32"/>
        </w:rPr>
        <w:tab/>
      </w:r>
      <w:r w:rsidR="00500D1A" w:rsidRPr="00102A75">
        <w:rPr>
          <w:rFonts w:asciiTheme="majorBidi" w:hAnsiTheme="majorBidi" w:cstheme="majorBidi"/>
          <w:b/>
          <w:bCs/>
          <w:sz w:val="32"/>
          <w:szCs w:val="32"/>
        </w:rPr>
        <w:t>PROVIDENT FUND</w:t>
      </w:r>
    </w:p>
    <w:p w14:paraId="44392D93" w14:textId="02B1C958" w:rsidR="00D13E32" w:rsidRPr="00102A75" w:rsidRDefault="00DD50DC" w:rsidP="007C09F8">
      <w:pPr>
        <w:tabs>
          <w:tab w:val="left" w:pos="284"/>
          <w:tab w:val="left" w:pos="851"/>
          <w:tab w:val="left" w:pos="1418"/>
        </w:tabs>
        <w:spacing w:line="380" w:lineRule="exact"/>
        <w:ind w:left="284"/>
        <w:contextualSpacing/>
        <w:jc w:val="thaiDistribute"/>
        <w:rPr>
          <w:rFonts w:asciiTheme="majorBidi" w:hAnsiTheme="majorBidi" w:cstheme="majorBidi"/>
          <w:spacing w:val="-2"/>
          <w:sz w:val="32"/>
          <w:szCs w:val="32"/>
        </w:rPr>
      </w:pPr>
      <w:r w:rsidRPr="00102A75">
        <w:rPr>
          <w:rFonts w:asciiTheme="majorBidi" w:hAnsiTheme="majorBidi" w:cstheme="majorBidi"/>
          <w:sz w:val="32"/>
          <w:szCs w:val="32"/>
        </w:rPr>
        <w:tab/>
      </w:r>
      <w:r w:rsidR="00412B4E" w:rsidRPr="00102A75">
        <w:rPr>
          <w:rFonts w:asciiTheme="majorBidi" w:hAnsiTheme="majorBidi" w:cstheme="majorBidi"/>
          <w:spacing w:val="-2"/>
          <w:sz w:val="32"/>
          <w:szCs w:val="32"/>
        </w:rPr>
        <w:t>The Group</w:t>
      </w:r>
      <w:r w:rsidR="00D13E32" w:rsidRPr="00102A75">
        <w:rPr>
          <w:rFonts w:asciiTheme="majorBidi" w:hAnsiTheme="majorBidi" w:cstheme="majorBidi"/>
          <w:spacing w:val="-2"/>
          <w:sz w:val="32"/>
          <w:szCs w:val="32"/>
        </w:rPr>
        <w:t xml:space="preserve"> have set up the provident fund in accordance with the Provident Fund Act, B.E. 2530 (1987), in order to be the savings and welfare promotion, as well as the fringe benefits upon resignation or retirement to its employees according to the Company’s regulation. The fund is partly contributed by the employee and another part by the Company at the rate 3-7% of their basic salaries. </w:t>
      </w:r>
    </w:p>
    <w:p w14:paraId="56E8CE50" w14:textId="491FB380" w:rsidR="00DD50DC" w:rsidRPr="00102A75" w:rsidRDefault="00D87C18" w:rsidP="007C09F8">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102A75">
        <w:rPr>
          <w:rFonts w:asciiTheme="majorBidi" w:hAnsiTheme="majorBidi" w:cstheme="majorBidi"/>
          <w:sz w:val="32"/>
          <w:szCs w:val="32"/>
        </w:rPr>
        <w:tab/>
      </w:r>
      <w:r w:rsidR="00D13E32" w:rsidRPr="00102A75">
        <w:rPr>
          <w:rFonts w:asciiTheme="majorBidi" w:hAnsiTheme="majorBidi" w:cstheme="majorBidi"/>
          <w:sz w:val="32"/>
          <w:szCs w:val="32"/>
        </w:rPr>
        <w:t xml:space="preserve">Provident fund contributions made by </w:t>
      </w:r>
      <w:r w:rsidR="00412B4E" w:rsidRPr="00102A75">
        <w:rPr>
          <w:rFonts w:asciiTheme="majorBidi" w:hAnsiTheme="majorBidi" w:cstheme="majorBidi"/>
          <w:sz w:val="32"/>
          <w:szCs w:val="32"/>
        </w:rPr>
        <w:t>the Group</w:t>
      </w:r>
      <w:r w:rsidR="00D13E32" w:rsidRPr="00102A75">
        <w:rPr>
          <w:rFonts w:asciiTheme="majorBidi" w:hAnsiTheme="majorBidi" w:cstheme="majorBidi"/>
          <w:sz w:val="32"/>
          <w:szCs w:val="32"/>
        </w:rPr>
        <w:t xml:space="preserve"> for their employees and recorded as expenses in the statements of comprehensive income for the years ended </w:t>
      </w:r>
      <w:r w:rsidR="00AB57FC" w:rsidRPr="00102A75">
        <w:rPr>
          <w:rFonts w:asciiTheme="majorBidi" w:hAnsiTheme="majorBidi" w:cstheme="majorBidi"/>
          <w:sz w:val="32"/>
          <w:szCs w:val="32"/>
        </w:rPr>
        <w:t>December 31, 2020</w:t>
      </w:r>
      <w:r w:rsidR="00D13E32"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00531CCA" w:rsidRPr="00102A75">
        <w:rPr>
          <w:rFonts w:asciiTheme="majorBidi" w:hAnsiTheme="majorBidi" w:cstheme="majorBidi"/>
          <w:sz w:val="32"/>
          <w:szCs w:val="32"/>
        </w:rPr>
        <w:t>,</w:t>
      </w:r>
      <w:r w:rsidR="00D13E32" w:rsidRPr="00102A75">
        <w:rPr>
          <w:rFonts w:asciiTheme="majorBidi" w:hAnsiTheme="majorBidi" w:cstheme="majorBidi"/>
          <w:sz w:val="32"/>
          <w:szCs w:val="32"/>
        </w:rPr>
        <w:t xml:space="preserve"> as </w:t>
      </w:r>
      <w:proofErr w:type="gramStart"/>
      <w:r w:rsidR="00D13E32" w:rsidRPr="00102A75">
        <w:rPr>
          <w:rFonts w:asciiTheme="majorBidi" w:hAnsiTheme="majorBidi" w:cstheme="majorBidi"/>
          <w:sz w:val="32"/>
          <w:szCs w:val="32"/>
        </w:rPr>
        <w:t>follows :</w:t>
      </w:r>
      <w:proofErr w:type="gramEnd"/>
    </w:p>
    <w:tbl>
      <w:tblPr>
        <w:tblW w:w="9016" w:type="dxa"/>
        <w:tblInd w:w="340" w:type="dxa"/>
        <w:tblLayout w:type="fixed"/>
        <w:tblCellMar>
          <w:left w:w="56" w:type="dxa"/>
          <w:right w:w="56" w:type="dxa"/>
        </w:tblCellMar>
        <w:tblLook w:val="0000" w:firstRow="0" w:lastRow="0" w:firstColumn="0" w:lastColumn="0" w:noHBand="0" w:noVBand="0"/>
      </w:tblPr>
      <w:tblGrid>
        <w:gridCol w:w="2637"/>
        <w:gridCol w:w="1559"/>
        <w:gridCol w:w="139"/>
        <w:gridCol w:w="1565"/>
        <w:gridCol w:w="142"/>
        <w:gridCol w:w="1414"/>
        <w:gridCol w:w="142"/>
        <w:gridCol w:w="1418"/>
      </w:tblGrid>
      <w:tr w:rsidR="00DD50DC" w:rsidRPr="001A3775" w14:paraId="7192992D" w14:textId="77777777" w:rsidTr="001A3775">
        <w:tc>
          <w:tcPr>
            <w:tcW w:w="2637" w:type="dxa"/>
          </w:tcPr>
          <w:p w14:paraId="277AAFC7" w14:textId="77777777" w:rsidR="00DD50DC" w:rsidRPr="001A3775" w:rsidRDefault="00DD50DC" w:rsidP="007C09F8">
            <w:pPr>
              <w:spacing w:line="380" w:lineRule="exact"/>
              <w:jc w:val="both"/>
              <w:rPr>
                <w:rFonts w:asciiTheme="majorBidi" w:hAnsiTheme="majorBidi" w:cstheme="majorBidi"/>
                <w:sz w:val="32"/>
                <w:szCs w:val="32"/>
              </w:rPr>
            </w:pPr>
          </w:p>
        </w:tc>
        <w:tc>
          <w:tcPr>
            <w:tcW w:w="6379" w:type="dxa"/>
            <w:gridSpan w:val="7"/>
            <w:tcBorders>
              <w:bottom w:val="single" w:sz="6" w:space="0" w:color="auto"/>
            </w:tcBorders>
          </w:tcPr>
          <w:p w14:paraId="28B63817" w14:textId="44900374" w:rsidR="00DD50DC" w:rsidRPr="001A3775" w:rsidRDefault="008D143E" w:rsidP="007C09F8">
            <w:pPr>
              <w:tabs>
                <w:tab w:val="left" w:pos="1260"/>
              </w:tabs>
              <w:spacing w:line="380" w:lineRule="exact"/>
              <w:jc w:val="center"/>
              <w:rPr>
                <w:rFonts w:asciiTheme="majorBidi" w:hAnsiTheme="majorBidi" w:cstheme="majorBidi"/>
                <w:sz w:val="32"/>
                <w:szCs w:val="32"/>
              </w:rPr>
            </w:pPr>
            <w:r w:rsidRPr="001A3775">
              <w:rPr>
                <w:rFonts w:asciiTheme="majorBidi" w:hAnsiTheme="majorBidi" w:cstheme="majorBidi"/>
                <w:sz w:val="32"/>
                <w:szCs w:val="32"/>
              </w:rPr>
              <w:t>In Baht</w:t>
            </w:r>
          </w:p>
        </w:tc>
      </w:tr>
      <w:tr w:rsidR="00DD50DC" w:rsidRPr="001A3775" w14:paraId="6F4853FD" w14:textId="77777777" w:rsidTr="001A3775">
        <w:tc>
          <w:tcPr>
            <w:tcW w:w="2637" w:type="dxa"/>
          </w:tcPr>
          <w:p w14:paraId="200B56D9" w14:textId="77777777" w:rsidR="00DD50DC" w:rsidRPr="001A3775" w:rsidRDefault="00DD50DC" w:rsidP="007C09F8">
            <w:pPr>
              <w:spacing w:line="380" w:lineRule="exact"/>
              <w:jc w:val="both"/>
              <w:rPr>
                <w:rFonts w:asciiTheme="majorBidi" w:hAnsiTheme="majorBidi" w:cstheme="majorBidi"/>
                <w:sz w:val="32"/>
                <w:szCs w:val="32"/>
              </w:rPr>
            </w:pPr>
          </w:p>
        </w:tc>
        <w:tc>
          <w:tcPr>
            <w:tcW w:w="3263" w:type="dxa"/>
            <w:gridSpan w:val="3"/>
            <w:tcBorders>
              <w:bottom w:val="single" w:sz="6" w:space="0" w:color="auto"/>
            </w:tcBorders>
          </w:tcPr>
          <w:p w14:paraId="6E0F9447" w14:textId="73914503" w:rsidR="00DD50DC" w:rsidRPr="008B2114" w:rsidRDefault="00D13E32" w:rsidP="007C09F8">
            <w:pPr>
              <w:tabs>
                <w:tab w:val="left" w:pos="1260"/>
              </w:tabs>
              <w:spacing w:line="380" w:lineRule="exact"/>
              <w:jc w:val="center"/>
              <w:rPr>
                <w:rFonts w:asciiTheme="majorBidi" w:hAnsiTheme="majorBidi" w:cstheme="majorBidi"/>
                <w:sz w:val="32"/>
                <w:szCs w:val="32"/>
                <w:cs/>
              </w:rPr>
            </w:pPr>
            <w:r w:rsidRPr="001A3775">
              <w:rPr>
                <w:rFonts w:asciiTheme="majorBidi" w:hAnsiTheme="majorBidi" w:cstheme="majorBidi"/>
                <w:sz w:val="32"/>
                <w:szCs w:val="32"/>
              </w:rPr>
              <w:t>Consolidated Financial Statements</w:t>
            </w:r>
          </w:p>
        </w:tc>
        <w:tc>
          <w:tcPr>
            <w:tcW w:w="142" w:type="dxa"/>
          </w:tcPr>
          <w:p w14:paraId="66B852A4" w14:textId="77777777" w:rsidR="00DD50DC" w:rsidRPr="001A3775" w:rsidRDefault="00DD50DC" w:rsidP="007C09F8">
            <w:pPr>
              <w:tabs>
                <w:tab w:val="left" w:pos="540"/>
                <w:tab w:val="left" w:pos="1260"/>
              </w:tabs>
              <w:spacing w:line="380" w:lineRule="exact"/>
              <w:jc w:val="center"/>
              <w:rPr>
                <w:rFonts w:asciiTheme="majorBidi" w:hAnsiTheme="majorBidi" w:cstheme="majorBidi"/>
                <w:sz w:val="32"/>
                <w:szCs w:val="32"/>
              </w:rPr>
            </w:pPr>
          </w:p>
        </w:tc>
        <w:tc>
          <w:tcPr>
            <w:tcW w:w="2974" w:type="dxa"/>
            <w:gridSpan w:val="3"/>
            <w:tcBorders>
              <w:bottom w:val="single" w:sz="6" w:space="0" w:color="auto"/>
            </w:tcBorders>
          </w:tcPr>
          <w:p w14:paraId="48473851" w14:textId="7091821E" w:rsidR="00DD50DC" w:rsidRPr="008B2114" w:rsidRDefault="00D13E32" w:rsidP="007C09F8">
            <w:pPr>
              <w:tabs>
                <w:tab w:val="left" w:pos="1260"/>
              </w:tabs>
              <w:spacing w:line="380" w:lineRule="exact"/>
              <w:jc w:val="center"/>
              <w:rPr>
                <w:rFonts w:asciiTheme="majorBidi" w:hAnsiTheme="majorBidi" w:cstheme="majorBidi"/>
                <w:sz w:val="32"/>
                <w:szCs w:val="32"/>
                <w:cs/>
              </w:rPr>
            </w:pPr>
            <w:r w:rsidRPr="001A3775">
              <w:rPr>
                <w:rFonts w:asciiTheme="majorBidi" w:hAnsiTheme="majorBidi" w:cstheme="majorBidi"/>
                <w:sz w:val="32"/>
                <w:szCs w:val="32"/>
              </w:rPr>
              <w:t>Separate Financial Statements</w:t>
            </w:r>
          </w:p>
        </w:tc>
      </w:tr>
      <w:tr w:rsidR="00DD50DC" w:rsidRPr="001A3775" w14:paraId="0FB9D99D" w14:textId="77777777" w:rsidTr="001A3775">
        <w:tc>
          <w:tcPr>
            <w:tcW w:w="2637" w:type="dxa"/>
          </w:tcPr>
          <w:p w14:paraId="44CB0593" w14:textId="77777777" w:rsidR="00DD50DC" w:rsidRPr="001A3775" w:rsidRDefault="00DD50DC" w:rsidP="007C09F8">
            <w:pPr>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BA1AB33" w14:textId="15E55DB8" w:rsidR="00DD50DC" w:rsidRPr="001A3775" w:rsidRDefault="00AE419F" w:rsidP="007C09F8">
            <w:pPr>
              <w:spacing w:line="380" w:lineRule="exact"/>
              <w:jc w:val="center"/>
              <w:rPr>
                <w:rFonts w:asciiTheme="majorBidi" w:hAnsiTheme="majorBidi" w:cstheme="majorBidi"/>
                <w:sz w:val="32"/>
                <w:szCs w:val="32"/>
              </w:rPr>
            </w:pPr>
            <w:r w:rsidRPr="001A3775">
              <w:rPr>
                <w:rFonts w:asciiTheme="majorBidi" w:hAnsiTheme="majorBidi" w:cstheme="majorBidi"/>
                <w:sz w:val="32"/>
                <w:szCs w:val="32"/>
              </w:rPr>
              <w:t>2020</w:t>
            </w:r>
          </w:p>
        </w:tc>
        <w:tc>
          <w:tcPr>
            <w:tcW w:w="139" w:type="dxa"/>
            <w:tcBorders>
              <w:top w:val="single" w:sz="6" w:space="0" w:color="auto"/>
            </w:tcBorders>
          </w:tcPr>
          <w:p w14:paraId="4431925A" w14:textId="77777777" w:rsidR="00DD50DC" w:rsidRPr="001A3775" w:rsidRDefault="00DD50DC" w:rsidP="007C09F8">
            <w:pPr>
              <w:spacing w:line="380" w:lineRule="exact"/>
              <w:jc w:val="center"/>
              <w:rPr>
                <w:rFonts w:asciiTheme="majorBidi" w:hAnsiTheme="majorBidi" w:cstheme="majorBidi"/>
                <w:sz w:val="32"/>
                <w:szCs w:val="32"/>
              </w:rPr>
            </w:pPr>
          </w:p>
        </w:tc>
        <w:tc>
          <w:tcPr>
            <w:tcW w:w="1565" w:type="dxa"/>
            <w:tcBorders>
              <w:top w:val="single" w:sz="6" w:space="0" w:color="auto"/>
              <w:bottom w:val="single" w:sz="6" w:space="0" w:color="auto"/>
            </w:tcBorders>
          </w:tcPr>
          <w:p w14:paraId="3CC863D5" w14:textId="15B51422" w:rsidR="00DD50DC" w:rsidRPr="001A3775" w:rsidRDefault="00AE419F" w:rsidP="007C09F8">
            <w:pPr>
              <w:spacing w:line="380" w:lineRule="exact"/>
              <w:jc w:val="center"/>
              <w:rPr>
                <w:rFonts w:asciiTheme="majorBidi" w:hAnsiTheme="majorBidi" w:cstheme="majorBidi"/>
                <w:sz w:val="32"/>
                <w:szCs w:val="32"/>
              </w:rPr>
            </w:pPr>
            <w:r w:rsidRPr="001A3775">
              <w:rPr>
                <w:rFonts w:asciiTheme="majorBidi" w:hAnsiTheme="majorBidi" w:cstheme="majorBidi"/>
                <w:sz w:val="32"/>
                <w:szCs w:val="32"/>
              </w:rPr>
              <w:t>2019</w:t>
            </w:r>
          </w:p>
        </w:tc>
        <w:tc>
          <w:tcPr>
            <w:tcW w:w="142" w:type="dxa"/>
          </w:tcPr>
          <w:p w14:paraId="6EAAB3C0" w14:textId="77777777" w:rsidR="00DD50DC" w:rsidRPr="001A3775" w:rsidRDefault="00DD50DC" w:rsidP="007C09F8">
            <w:pPr>
              <w:spacing w:line="380" w:lineRule="exact"/>
              <w:jc w:val="center"/>
              <w:rPr>
                <w:rFonts w:asciiTheme="majorBidi" w:hAnsiTheme="majorBidi" w:cstheme="majorBidi"/>
                <w:sz w:val="32"/>
                <w:szCs w:val="32"/>
              </w:rPr>
            </w:pPr>
          </w:p>
        </w:tc>
        <w:tc>
          <w:tcPr>
            <w:tcW w:w="1414" w:type="dxa"/>
            <w:tcBorders>
              <w:top w:val="single" w:sz="6" w:space="0" w:color="auto"/>
              <w:bottom w:val="single" w:sz="6" w:space="0" w:color="auto"/>
            </w:tcBorders>
          </w:tcPr>
          <w:p w14:paraId="25BEB0A2" w14:textId="5C2E3659" w:rsidR="00DD50DC" w:rsidRPr="001A3775" w:rsidRDefault="00AE419F" w:rsidP="007C09F8">
            <w:pPr>
              <w:spacing w:line="380" w:lineRule="exact"/>
              <w:jc w:val="center"/>
              <w:rPr>
                <w:rFonts w:asciiTheme="majorBidi" w:hAnsiTheme="majorBidi" w:cstheme="majorBidi"/>
                <w:sz w:val="32"/>
                <w:szCs w:val="32"/>
              </w:rPr>
            </w:pPr>
            <w:r w:rsidRPr="001A3775">
              <w:rPr>
                <w:rFonts w:asciiTheme="majorBidi" w:hAnsiTheme="majorBidi" w:cstheme="majorBidi"/>
                <w:sz w:val="32"/>
                <w:szCs w:val="32"/>
              </w:rPr>
              <w:t>2020</w:t>
            </w:r>
          </w:p>
        </w:tc>
        <w:tc>
          <w:tcPr>
            <w:tcW w:w="142" w:type="dxa"/>
            <w:tcBorders>
              <w:top w:val="single" w:sz="6" w:space="0" w:color="auto"/>
            </w:tcBorders>
          </w:tcPr>
          <w:p w14:paraId="1F8AEF46" w14:textId="77777777" w:rsidR="00DD50DC" w:rsidRPr="001A3775" w:rsidRDefault="00DD50DC" w:rsidP="007C09F8">
            <w:pPr>
              <w:spacing w:line="38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300A21A7" w14:textId="3A6898B1" w:rsidR="00DD50DC" w:rsidRPr="001A3775" w:rsidRDefault="00AE419F" w:rsidP="007C09F8">
            <w:pPr>
              <w:spacing w:line="380" w:lineRule="exact"/>
              <w:jc w:val="center"/>
              <w:rPr>
                <w:rFonts w:asciiTheme="majorBidi" w:hAnsiTheme="majorBidi" w:cstheme="majorBidi"/>
                <w:sz w:val="32"/>
                <w:szCs w:val="32"/>
              </w:rPr>
            </w:pPr>
            <w:r w:rsidRPr="001A3775">
              <w:rPr>
                <w:rFonts w:asciiTheme="majorBidi" w:hAnsiTheme="majorBidi" w:cstheme="majorBidi"/>
                <w:sz w:val="32"/>
                <w:szCs w:val="32"/>
              </w:rPr>
              <w:t>2019</w:t>
            </w:r>
          </w:p>
        </w:tc>
      </w:tr>
      <w:tr w:rsidR="00514BA0" w:rsidRPr="001A3775" w14:paraId="06D5246F" w14:textId="77777777" w:rsidTr="001A3775">
        <w:tc>
          <w:tcPr>
            <w:tcW w:w="2637" w:type="dxa"/>
          </w:tcPr>
          <w:p w14:paraId="67DE1C9F" w14:textId="3B172022" w:rsidR="00514BA0" w:rsidRPr="008B2114" w:rsidRDefault="00514BA0" w:rsidP="00514BA0">
            <w:pPr>
              <w:spacing w:line="380" w:lineRule="exact"/>
              <w:ind w:right="-108"/>
              <w:rPr>
                <w:rFonts w:asciiTheme="majorBidi" w:hAnsiTheme="majorBidi" w:cstheme="majorBidi"/>
                <w:sz w:val="32"/>
                <w:szCs w:val="32"/>
                <w:cs/>
              </w:rPr>
            </w:pPr>
            <w:r w:rsidRPr="001A3775">
              <w:rPr>
                <w:rFonts w:asciiTheme="majorBidi" w:hAnsiTheme="majorBidi" w:cstheme="majorBidi"/>
                <w:sz w:val="32"/>
                <w:szCs w:val="32"/>
              </w:rPr>
              <w:t>Provident fund contributions</w:t>
            </w:r>
          </w:p>
        </w:tc>
        <w:tc>
          <w:tcPr>
            <w:tcW w:w="1559" w:type="dxa"/>
            <w:tcBorders>
              <w:top w:val="single" w:sz="6" w:space="0" w:color="auto"/>
            </w:tcBorders>
          </w:tcPr>
          <w:p w14:paraId="4EFCEFA1" w14:textId="50A3878F" w:rsidR="00514BA0" w:rsidRPr="001A3775" w:rsidRDefault="00514BA0" w:rsidP="00514BA0">
            <w:pPr>
              <w:spacing w:line="380" w:lineRule="exact"/>
              <w:ind w:right="57"/>
              <w:jc w:val="right"/>
              <w:rPr>
                <w:rFonts w:asciiTheme="majorBidi" w:hAnsiTheme="majorBidi" w:cstheme="majorBidi"/>
                <w:sz w:val="32"/>
                <w:szCs w:val="32"/>
              </w:rPr>
            </w:pPr>
            <w:r w:rsidRPr="001A3775">
              <w:rPr>
                <w:rFonts w:asciiTheme="majorBidi" w:hAnsiTheme="majorBidi" w:cstheme="majorBidi" w:hint="cs"/>
                <w:sz w:val="32"/>
                <w:szCs w:val="32"/>
              </w:rPr>
              <w:t>3</w:t>
            </w:r>
            <w:r w:rsidRPr="001A3775">
              <w:rPr>
                <w:rFonts w:asciiTheme="majorBidi" w:hAnsiTheme="majorBidi" w:cstheme="majorBidi"/>
                <w:sz w:val="32"/>
                <w:szCs w:val="32"/>
              </w:rPr>
              <w:t>,</w:t>
            </w:r>
            <w:r w:rsidRPr="001A3775">
              <w:rPr>
                <w:rFonts w:asciiTheme="majorBidi" w:hAnsiTheme="majorBidi" w:cstheme="majorBidi" w:hint="cs"/>
                <w:sz w:val="32"/>
                <w:szCs w:val="32"/>
              </w:rPr>
              <w:t>553</w:t>
            </w:r>
            <w:r w:rsidRPr="001A3775">
              <w:rPr>
                <w:rFonts w:asciiTheme="majorBidi" w:hAnsiTheme="majorBidi" w:cstheme="majorBidi"/>
                <w:sz w:val="32"/>
                <w:szCs w:val="32"/>
              </w:rPr>
              <w:t>,</w:t>
            </w:r>
            <w:r w:rsidRPr="001A3775">
              <w:rPr>
                <w:rFonts w:asciiTheme="majorBidi" w:hAnsiTheme="majorBidi" w:cstheme="majorBidi" w:hint="cs"/>
                <w:sz w:val="32"/>
                <w:szCs w:val="32"/>
              </w:rPr>
              <w:t>183</w:t>
            </w:r>
          </w:p>
        </w:tc>
        <w:tc>
          <w:tcPr>
            <w:tcW w:w="139" w:type="dxa"/>
          </w:tcPr>
          <w:p w14:paraId="5881D498" w14:textId="77777777" w:rsidR="00514BA0" w:rsidRPr="001A3775" w:rsidRDefault="00514BA0" w:rsidP="00514BA0">
            <w:pPr>
              <w:spacing w:line="380" w:lineRule="exact"/>
              <w:ind w:right="57"/>
              <w:jc w:val="right"/>
              <w:rPr>
                <w:rFonts w:asciiTheme="majorBidi" w:hAnsiTheme="majorBidi" w:cstheme="majorBidi"/>
                <w:sz w:val="32"/>
                <w:szCs w:val="32"/>
              </w:rPr>
            </w:pPr>
          </w:p>
        </w:tc>
        <w:tc>
          <w:tcPr>
            <w:tcW w:w="1565" w:type="dxa"/>
            <w:tcBorders>
              <w:top w:val="single" w:sz="6" w:space="0" w:color="auto"/>
            </w:tcBorders>
          </w:tcPr>
          <w:p w14:paraId="07C5B4A6" w14:textId="24405C44" w:rsidR="00514BA0" w:rsidRPr="001A3775" w:rsidRDefault="00514BA0" w:rsidP="00514BA0">
            <w:pPr>
              <w:spacing w:line="380" w:lineRule="exact"/>
              <w:ind w:right="57"/>
              <w:jc w:val="right"/>
              <w:rPr>
                <w:rFonts w:asciiTheme="majorBidi" w:hAnsiTheme="majorBidi" w:cstheme="majorBidi"/>
                <w:sz w:val="32"/>
                <w:szCs w:val="32"/>
              </w:rPr>
            </w:pPr>
            <w:r w:rsidRPr="001A3775">
              <w:rPr>
                <w:rFonts w:asciiTheme="majorBidi" w:hAnsiTheme="majorBidi" w:cstheme="majorBidi"/>
                <w:sz w:val="32"/>
                <w:szCs w:val="32"/>
              </w:rPr>
              <w:t>3,989,935</w:t>
            </w:r>
          </w:p>
        </w:tc>
        <w:tc>
          <w:tcPr>
            <w:tcW w:w="142" w:type="dxa"/>
          </w:tcPr>
          <w:p w14:paraId="46AFE739" w14:textId="77777777" w:rsidR="00514BA0" w:rsidRPr="001A3775" w:rsidRDefault="00514BA0" w:rsidP="00514BA0">
            <w:pPr>
              <w:spacing w:line="380" w:lineRule="exact"/>
              <w:ind w:right="57"/>
              <w:jc w:val="right"/>
              <w:rPr>
                <w:rFonts w:asciiTheme="majorBidi" w:hAnsiTheme="majorBidi" w:cstheme="majorBidi"/>
                <w:sz w:val="32"/>
                <w:szCs w:val="32"/>
              </w:rPr>
            </w:pPr>
          </w:p>
        </w:tc>
        <w:tc>
          <w:tcPr>
            <w:tcW w:w="1414" w:type="dxa"/>
            <w:tcBorders>
              <w:top w:val="single" w:sz="6" w:space="0" w:color="auto"/>
            </w:tcBorders>
          </w:tcPr>
          <w:p w14:paraId="654641E8" w14:textId="5CD0F10D" w:rsidR="00514BA0" w:rsidRPr="001A3775" w:rsidRDefault="00514BA0" w:rsidP="00514BA0">
            <w:pPr>
              <w:spacing w:line="380" w:lineRule="exact"/>
              <w:ind w:right="57"/>
              <w:jc w:val="right"/>
              <w:rPr>
                <w:rFonts w:asciiTheme="majorBidi" w:hAnsiTheme="majorBidi" w:cstheme="majorBidi"/>
                <w:sz w:val="32"/>
                <w:szCs w:val="32"/>
              </w:rPr>
            </w:pPr>
            <w:r w:rsidRPr="001A3775">
              <w:rPr>
                <w:rFonts w:asciiTheme="majorBidi" w:hAnsiTheme="majorBidi" w:cstheme="majorBidi"/>
                <w:sz w:val="32"/>
                <w:szCs w:val="32"/>
              </w:rPr>
              <w:t xml:space="preserve">  511,271</w:t>
            </w:r>
          </w:p>
        </w:tc>
        <w:tc>
          <w:tcPr>
            <w:tcW w:w="142" w:type="dxa"/>
          </w:tcPr>
          <w:p w14:paraId="535B5711" w14:textId="77777777" w:rsidR="00514BA0" w:rsidRPr="001A3775" w:rsidRDefault="00514BA0" w:rsidP="00514BA0">
            <w:pPr>
              <w:spacing w:line="380" w:lineRule="exact"/>
              <w:ind w:right="57"/>
              <w:jc w:val="right"/>
              <w:rPr>
                <w:rFonts w:asciiTheme="majorBidi" w:hAnsiTheme="majorBidi" w:cstheme="majorBidi"/>
                <w:sz w:val="32"/>
                <w:szCs w:val="32"/>
              </w:rPr>
            </w:pPr>
          </w:p>
        </w:tc>
        <w:tc>
          <w:tcPr>
            <w:tcW w:w="1418" w:type="dxa"/>
            <w:tcBorders>
              <w:top w:val="single" w:sz="6" w:space="0" w:color="auto"/>
            </w:tcBorders>
          </w:tcPr>
          <w:p w14:paraId="722815B1" w14:textId="0E19BA4C" w:rsidR="00514BA0" w:rsidRPr="001A3775" w:rsidRDefault="00514BA0" w:rsidP="00514BA0">
            <w:pPr>
              <w:spacing w:line="380" w:lineRule="exact"/>
              <w:ind w:right="57"/>
              <w:jc w:val="right"/>
              <w:rPr>
                <w:rFonts w:asciiTheme="majorBidi" w:hAnsiTheme="majorBidi" w:cstheme="majorBidi"/>
                <w:sz w:val="32"/>
                <w:szCs w:val="32"/>
              </w:rPr>
            </w:pPr>
            <w:r w:rsidRPr="001A3775">
              <w:rPr>
                <w:rFonts w:asciiTheme="majorBidi" w:hAnsiTheme="majorBidi" w:cstheme="majorBidi"/>
                <w:sz w:val="32"/>
                <w:szCs w:val="32"/>
              </w:rPr>
              <w:t>346,480</w:t>
            </w:r>
          </w:p>
        </w:tc>
      </w:tr>
    </w:tbl>
    <w:p w14:paraId="737F7F70" w14:textId="1D696440" w:rsidR="00DD50DC" w:rsidRPr="00102A75" w:rsidRDefault="00DD50DC" w:rsidP="007C09F8">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1479A80C" w14:textId="77777777" w:rsidR="007C09F8" w:rsidRPr="00102A75" w:rsidRDefault="007C09F8">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p>
    <w:p w14:paraId="2321906A" w14:textId="4CA5ECC9" w:rsidR="00353B76" w:rsidRPr="00102A75" w:rsidRDefault="006A038D" w:rsidP="007C09F8">
      <w:pPr>
        <w:spacing w:line="380" w:lineRule="exact"/>
        <w:ind w:left="284" w:right="72" w:hanging="426"/>
        <w:contextualSpacing/>
        <w:jc w:val="thaiDistribute"/>
        <w:rPr>
          <w:rFonts w:asciiTheme="majorBidi" w:hAnsiTheme="majorBidi" w:cstheme="majorBidi"/>
          <w:b/>
          <w:bCs/>
          <w:sz w:val="32"/>
          <w:szCs w:val="32"/>
        </w:rPr>
      </w:pPr>
      <w:r w:rsidRPr="00102A75">
        <w:rPr>
          <w:rFonts w:asciiTheme="majorBidi" w:hAnsiTheme="majorBidi" w:cstheme="majorBidi"/>
          <w:b/>
          <w:bCs/>
          <w:sz w:val="32"/>
          <w:szCs w:val="32"/>
        </w:rPr>
        <w:lastRenderedPageBreak/>
        <w:t>3</w:t>
      </w:r>
      <w:r w:rsidR="00A50F63" w:rsidRPr="00102A75">
        <w:rPr>
          <w:rFonts w:asciiTheme="majorBidi" w:hAnsiTheme="majorBidi" w:cstheme="majorBidi"/>
          <w:b/>
          <w:bCs/>
          <w:sz w:val="32"/>
          <w:szCs w:val="32"/>
        </w:rPr>
        <w:t>5</w:t>
      </w:r>
      <w:r w:rsidR="00353B76" w:rsidRPr="00102A75">
        <w:rPr>
          <w:rFonts w:asciiTheme="majorBidi" w:hAnsiTheme="majorBidi" w:cstheme="majorBidi"/>
          <w:b/>
          <w:bCs/>
          <w:sz w:val="32"/>
          <w:szCs w:val="32"/>
        </w:rPr>
        <w:t>.</w:t>
      </w:r>
      <w:r w:rsidR="00353B76" w:rsidRPr="00102A75">
        <w:rPr>
          <w:rFonts w:asciiTheme="majorBidi" w:hAnsiTheme="majorBidi" w:cstheme="majorBidi"/>
          <w:b/>
          <w:bCs/>
          <w:sz w:val="32"/>
          <w:szCs w:val="32"/>
        </w:rPr>
        <w:tab/>
        <w:t>TAX EXPENSES (INCOME)</w:t>
      </w:r>
    </w:p>
    <w:p w14:paraId="4AB2E155" w14:textId="3DAF9B9C" w:rsidR="00353B76" w:rsidRPr="00102A75" w:rsidRDefault="00353B76" w:rsidP="007C09F8">
      <w:pPr>
        <w:tabs>
          <w:tab w:val="left" w:pos="1845"/>
        </w:tabs>
        <w:spacing w:line="380" w:lineRule="exact"/>
        <w:ind w:left="283" w:right="57" w:hanging="425"/>
        <w:rPr>
          <w:rFonts w:asciiTheme="majorBidi" w:hAnsiTheme="majorBidi" w:cstheme="majorBidi"/>
          <w:sz w:val="32"/>
          <w:szCs w:val="32"/>
        </w:rPr>
      </w:pPr>
      <w:r w:rsidRPr="00102A75">
        <w:rPr>
          <w:rFonts w:asciiTheme="majorBidi" w:hAnsiTheme="majorBidi" w:cstheme="majorBidi"/>
          <w:b/>
          <w:bCs/>
          <w:sz w:val="32"/>
          <w:szCs w:val="32"/>
        </w:rPr>
        <w:tab/>
      </w:r>
      <w:r w:rsidR="006A038D" w:rsidRPr="00102A75">
        <w:rPr>
          <w:rFonts w:asciiTheme="majorBidi" w:hAnsiTheme="majorBidi" w:cstheme="majorBidi"/>
          <w:sz w:val="32"/>
          <w:szCs w:val="32"/>
        </w:rPr>
        <w:t>3</w:t>
      </w:r>
      <w:r w:rsidR="00A50F63" w:rsidRPr="00102A75">
        <w:rPr>
          <w:rFonts w:asciiTheme="majorBidi" w:hAnsiTheme="majorBidi" w:cstheme="majorBidi"/>
          <w:sz w:val="32"/>
          <w:szCs w:val="32"/>
        </w:rPr>
        <w:t>5</w:t>
      </w:r>
      <w:r w:rsidRPr="00102A75">
        <w:rPr>
          <w:rFonts w:asciiTheme="majorBidi" w:hAnsiTheme="majorBidi" w:cstheme="majorBidi"/>
          <w:sz w:val="32"/>
          <w:szCs w:val="32"/>
        </w:rPr>
        <w:t>.1</w:t>
      </w:r>
      <w:r w:rsidRPr="00102A75">
        <w:rPr>
          <w:rFonts w:asciiTheme="majorBidi" w:hAnsiTheme="majorBidi" w:cstheme="majorBidi"/>
        </w:rPr>
        <w:t xml:space="preserve"> </w:t>
      </w:r>
      <w:r w:rsidRPr="00102A75">
        <w:rPr>
          <w:rFonts w:asciiTheme="majorBidi" w:hAnsiTheme="majorBidi" w:cstheme="majorBidi"/>
          <w:sz w:val="32"/>
          <w:szCs w:val="32"/>
        </w:rPr>
        <w:t>Major components of tax expense (income)</w:t>
      </w:r>
    </w:p>
    <w:p w14:paraId="5666FE95" w14:textId="49CCD338" w:rsidR="00353B76" w:rsidRPr="00102A75" w:rsidRDefault="00353B76" w:rsidP="007C09F8">
      <w:pPr>
        <w:tabs>
          <w:tab w:val="left" w:pos="993"/>
        </w:tabs>
        <w:spacing w:line="380" w:lineRule="exact"/>
        <w:ind w:left="283" w:right="57" w:hanging="425"/>
        <w:rPr>
          <w:rFonts w:asciiTheme="majorBidi" w:hAnsiTheme="majorBidi" w:cstheme="majorBidi"/>
          <w:b/>
          <w:bCs/>
          <w:sz w:val="32"/>
          <w:szCs w:val="32"/>
        </w:rPr>
      </w:pPr>
      <w:r w:rsidRPr="00102A75">
        <w:rPr>
          <w:rFonts w:asciiTheme="majorBidi" w:hAnsiTheme="majorBidi" w:cstheme="majorBidi"/>
          <w:sz w:val="32"/>
          <w:szCs w:val="32"/>
        </w:rPr>
        <w:t xml:space="preserve">      </w:t>
      </w:r>
      <w:r w:rsidRPr="00102A75">
        <w:rPr>
          <w:rFonts w:asciiTheme="majorBidi" w:hAnsiTheme="majorBidi" w:cstheme="majorBidi"/>
          <w:sz w:val="32"/>
          <w:szCs w:val="32"/>
        </w:rPr>
        <w:tab/>
      </w:r>
      <w:r w:rsidRPr="00102A75">
        <w:rPr>
          <w:rFonts w:asciiTheme="majorBidi" w:hAnsiTheme="majorBidi" w:cstheme="majorBidi"/>
          <w:sz w:val="32"/>
          <w:szCs w:val="32"/>
        </w:rPr>
        <w:tab/>
        <w:t xml:space="preserve">For the years ended December </w:t>
      </w:r>
      <w:r w:rsidR="00531CCA" w:rsidRPr="00102A75">
        <w:rPr>
          <w:rFonts w:asciiTheme="majorBidi" w:hAnsiTheme="majorBidi" w:cstheme="majorBidi"/>
          <w:sz w:val="32"/>
          <w:szCs w:val="32"/>
        </w:rPr>
        <w:t>31,</w:t>
      </w:r>
      <w:r w:rsidR="00AE419F" w:rsidRPr="00102A75">
        <w:rPr>
          <w:rFonts w:asciiTheme="majorBidi" w:hAnsiTheme="majorBidi" w:cstheme="majorBidi"/>
          <w:sz w:val="32"/>
          <w:szCs w:val="32"/>
        </w:rPr>
        <w:t>2020</w:t>
      </w:r>
      <w:r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00531CCA" w:rsidRPr="00102A75">
        <w:rPr>
          <w:rFonts w:asciiTheme="majorBidi" w:hAnsiTheme="majorBidi" w:cstheme="majorBidi"/>
          <w:sz w:val="32"/>
          <w:szCs w:val="32"/>
        </w:rPr>
        <w:t>,</w:t>
      </w:r>
      <w:r w:rsidRPr="00102A75">
        <w:rPr>
          <w:rFonts w:asciiTheme="majorBidi" w:hAnsiTheme="majorBidi" w:cstheme="majorBidi"/>
          <w:sz w:val="32"/>
          <w:szCs w:val="32"/>
        </w:rPr>
        <w:t xml:space="preserve"> consisted of:  </w:t>
      </w:r>
    </w:p>
    <w:tbl>
      <w:tblPr>
        <w:tblW w:w="9159" w:type="dxa"/>
        <w:tblInd w:w="288" w:type="dxa"/>
        <w:tblLayout w:type="fixed"/>
        <w:tblLook w:val="0000" w:firstRow="0" w:lastRow="0" w:firstColumn="0" w:lastColumn="0" w:noHBand="0" w:noVBand="0"/>
      </w:tblPr>
      <w:tblGrid>
        <w:gridCol w:w="3648"/>
        <w:gridCol w:w="1252"/>
        <w:gridCol w:w="236"/>
        <w:gridCol w:w="1186"/>
        <w:gridCol w:w="240"/>
        <w:gridCol w:w="1180"/>
        <w:gridCol w:w="237"/>
        <w:gridCol w:w="1180"/>
      </w:tblGrid>
      <w:tr w:rsidR="00353B76" w:rsidRPr="00102A75" w14:paraId="0886D0D2" w14:textId="77777777" w:rsidTr="00F62BB0">
        <w:trPr>
          <w:cantSplit/>
        </w:trPr>
        <w:tc>
          <w:tcPr>
            <w:tcW w:w="3648" w:type="dxa"/>
          </w:tcPr>
          <w:p w14:paraId="48417D69"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5511" w:type="dxa"/>
            <w:gridSpan w:val="7"/>
            <w:tcBorders>
              <w:left w:val="nil"/>
              <w:bottom w:val="single" w:sz="6" w:space="0" w:color="auto"/>
            </w:tcBorders>
          </w:tcPr>
          <w:p w14:paraId="1374F279" w14:textId="77777777" w:rsidR="00353B76" w:rsidRPr="00102A75" w:rsidRDefault="00353B76" w:rsidP="007C09F8">
            <w:pPr>
              <w:tabs>
                <w:tab w:val="left" w:pos="284"/>
                <w:tab w:val="left" w:pos="567"/>
              </w:tabs>
              <w:spacing w:line="300" w:lineRule="exact"/>
              <w:ind w:right="74"/>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353B76" w:rsidRPr="00102A75" w14:paraId="1FCF5510" w14:textId="77777777" w:rsidTr="00F62BB0">
        <w:trPr>
          <w:cantSplit/>
        </w:trPr>
        <w:tc>
          <w:tcPr>
            <w:tcW w:w="3648" w:type="dxa"/>
          </w:tcPr>
          <w:p w14:paraId="3705B8FE"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2674" w:type="dxa"/>
            <w:gridSpan w:val="3"/>
            <w:tcBorders>
              <w:top w:val="single" w:sz="6" w:space="0" w:color="auto"/>
              <w:left w:val="nil"/>
              <w:bottom w:val="single" w:sz="6" w:space="0" w:color="auto"/>
            </w:tcBorders>
          </w:tcPr>
          <w:p w14:paraId="7196C4A8" w14:textId="77777777" w:rsidR="00353B76" w:rsidRPr="008B2114" w:rsidRDefault="00353B76" w:rsidP="007C09F8">
            <w:pPr>
              <w:tabs>
                <w:tab w:val="left" w:pos="284"/>
                <w:tab w:val="left" w:pos="567"/>
              </w:tabs>
              <w:spacing w:line="300" w:lineRule="exact"/>
              <w:jc w:val="center"/>
              <w:rPr>
                <w:rFonts w:asciiTheme="majorBidi" w:hAnsiTheme="majorBidi" w:cstheme="majorBidi"/>
                <w:sz w:val="24"/>
                <w:szCs w:val="24"/>
                <w:cs/>
              </w:rPr>
            </w:pPr>
            <w:r w:rsidRPr="00102A75">
              <w:rPr>
                <w:rStyle w:val="hps"/>
                <w:rFonts w:asciiTheme="majorBidi" w:hAnsiTheme="majorBidi" w:cstheme="majorBidi"/>
                <w:sz w:val="24"/>
                <w:szCs w:val="24"/>
              </w:rPr>
              <w:t>C</w:t>
            </w:r>
            <w:proofErr w:type="spellStart"/>
            <w:r w:rsidRPr="00102A75">
              <w:rPr>
                <w:rStyle w:val="hps"/>
                <w:rFonts w:asciiTheme="majorBidi" w:hAnsiTheme="majorBidi" w:cstheme="majorBidi"/>
                <w:sz w:val="24"/>
                <w:szCs w:val="24"/>
                <w:lang w:val="en"/>
              </w:rPr>
              <w:t>onsolidated</w:t>
            </w:r>
            <w:proofErr w:type="spellEnd"/>
            <w:r w:rsidRPr="00102A75">
              <w:rPr>
                <w:rStyle w:val="hps"/>
                <w:rFonts w:asciiTheme="majorBidi" w:hAnsiTheme="majorBidi" w:cstheme="majorBidi"/>
                <w:sz w:val="24"/>
                <w:szCs w:val="24"/>
                <w:lang w:val="en"/>
              </w:rPr>
              <w:t xml:space="preserve"> Financial Statements</w:t>
            </w:r>
            <w:r w:rsidRPr="00102A75">
              <w:rPr>
                <w:rFonts w:asciiTheme="majorBidi" w:hAnsiTheme="majorBidi" w:cstheme="majorBidi"/>
                <w:sz w:val="24"/>
                <w:szCs w:val="24"/>
              </w:rPr>
              <w:t xml:space="preserve"> </w:t>
            </w:r>
          </w:p>
        </w:tc>
        <w:tc>
          <w:tcPr>
            <w:tcW w:w="240" w:type="dxa"/>
          </w:tcPr>
          <w:p w14:paraId="40035FCF"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2597" w:type="dxa"/>
            <w:gridSpan w:val="3"/>
            <w:tcBorders>
              <w:top w:val="single" w:sz="6" w:space="0" w:color="auto"/>
              <w:bottom w:val="single" w:sz="6" w:space="0" w:color="auto"/>
            </w:tcBorders>
          </w:tcPr>
          <w:p w14:paraId="5C7F6EED"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roofErr w:type="gramStart"/>
            <w:r w:rsidRPr="00102A75">
              <w:rPr>
                <w:rFonts w:asciiTheme="majorBidi" w:hAnsiTheme="majorBidi" w:cstheme="majorBidi"/>
                <w:sz w:val="24"/>
                <w:szCs w:val="24"/>
              </w:rPr>
              <w:t xml:space="preserve">Separate </w:t>
            </w:r>
            <w:r w:rsidRPr="00102A75">
              <w:rPr>
                <w:rFonts w:asciiTheme="majorBidi" w:hAnsiTheme="majorBidi" w:cstheme="majorBidi"/>
              </w:rPr>
              <w:t xml:space="preserve"> </w:t>
            </w:r>
            <w:r w:rsidRPr="00102A75">
              <w:rPr>
                <w:rFonts w:asciiTheme="majorBidi" w:hAnsiTheme="majorBidi" w:cstheme="majorBidi"/>
                <w:sz w:val="24"/>
                <w:szCs w:val="24"/>
              </w:rPr>
              <w:t>Financial</w:t>
            </w:r>
            <w:proofErr w:type="gramEnd"/>
            <w:r w:rsidRPr="00102A75">
              <w:rPr>
                <w:rFonts w:asciiTheme="majorBidi" w:hAnsiTheme="majorBidi" w:cstheme="majorBidi"/>
                <w:sz w:val="24"/>
                <w:szCs w:val="24"/>
              </w:rPr>
              <w:t xml:space="preserve"> Statements</w:t>
            </w:r>
          </w:p>
        </w:tc>
      </w:tr>
      <w:tr w:rsidR="00353B76" w:rsidRPr="00102A75" w14:paraId="6961CBFE" w14:textId="77777777" w:rsidTr="00F62BB0">
        <w:trPr>
          <w:cantSplit/>
        </w:trPr>
        <w:tc>
          <w:tcPr>
            <w:tcW w:w="3648" w:type="dxa"/>
          </w:tcPr>
          <w:p w14:paraId="6FFF0DEB"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1252" w:type="dxa"/>
            <w:tcBorders>
              <w:top w:val="single" w:sz="6" w:space="0" w:color="auto"/>
              <w:left w:val="nil"/>
              <w:bottom w:val="single" w:sz="6" w:space="0" w:color="auto"/>
            </w:tcBorders>
          </w:tcPr>
          <w:p w14:paraId="26C5D8AC" w14:textId="42A04A7F"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236" w:type="dxa"/>
          </w:tcPr>
          <w:p w14:paraId="0F161255"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
        </w:tc>
        <w:tc>
          <w:tcPr>
            <w:tcW w:w="1186" w:type="dxa"/>
            <w:tcBorders>
              <w:top w:val="single" w:sz="6" w:space="0" w:color="auto"/>
              <w:left w:val="nil"/>
              <w:bottom w:val="single" w:sz="6" w:space="0" w:color="auto"/>
            </w:tcBorders>
          </w:tcPr>
          <w:p w14:paraId="5CCA042B" w14:textId="3135FB20"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240" w:type="dxa"/>
          </w:tcPr>
          <w:p w14:paraId="4D0ED5CA"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1180" w:type="dxa"/>
            <w:tcBorders>
              <w:top w:val="single" w:sz="6" w:space="0" w:color="auto"/>
              <w:bottom w:val="single" w:sz="6" w:space="0" w:color="auto"/>
            </w:tcBorders>
          </w:tcPr>
          <w:p w14:paraId="4D2C7D00" w14:textId="0E3E98C5"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237" w:type="dxa"/>
            <w:tcBorders>
              <w:top w:val="single" w:sz="6" w:space="0" w:color="auto"/>
            </w:tcBorders>
          </w:tcPr>
          <w:p w14:paraId="3EC441F1"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
        </w:tc>
        <w:tc>
          <w:tcPr>
            <w:tcW w:w="1180" w:type="dxa"/>
            <w:tcBorders>
              <w:top w:val="single" w:sz="6" w:space="0" w:color="auto"/>
              <w:bottom w:val="single" w:sz="6" w:space="0" w:color="auto"/>
            </w:tcBorders>
          </w:tcPr>
          <w:p w14:paraId="0A228555" w14:textId="4EF38AB7"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353B76" w:rsidRPr="00102A75" w14:paraId="3888B76E" w14:textId="77777777" w:rsidTr="00F62BB0">
        <w:trPr>
          <w:cantSplit/>
        </w:trPr>
        <w:tc>
          <w:tcPr>
            <w:tcW w:w="3648" w:type="dxa"/>
          </w:tcPr>
          <w:p w14:paraId="67DBBF5D"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r w:rsidRPr="00102A75">
              <w:rPr>
                <w:rStyle w:val="hps"/>
                <w:rFonts w:asciiTheme="majorBidi" w:hAnsiTheme="majorBidi" w:cstheme="majorBidi"/>
                <w:sz w:val="24"/>
                <w:szCs w:val="24"/>
              </w:rPr>
              <w:t>Income tax expense (</w:t>
            </w:r>
            <w:r w:rsidRPr="00102A75">
              <w:rPr>
                <w:rStyle w:val="hps"/>
                <w:rFonts w:asciiTheme="majorBidi" w:hAnsiTheme="majorBidi" w:cstheme="majorBidi"/>
                <w:sz w:val="24"/>
                <w:szCs w:val="24"/>
                <w:lang w:val="en"/>
              </w:rPr>
              <w:t>income)</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shown</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 xml:space="preserve">in profit or </w:t>
            </w:r>
            <w:proofErr w:type="gramStart"/>
            <w:r w:rsidRPr="00102A75">
              <w:rPr>
                <w:rStyle w:val="hps"/>
                <w:rFonts w:asciiTheme="majorBidi" w:hAnsiTheme="majorBidi" w:cstheme="majorBidi"/>
                <w:sz w:val="24"/>
                <w:szCs w:val="24"/>
                <w:lang w:val="en"/>
              </w:rPr>
              <w:t>loss :</w:t>
            </w:r>
            <w:proofErr w:type="gramEnd"/>
          </w:p>
        </w:tc>
        <w:tc>
          <w:tcPr>
            <w:tcW w:w="1252" w:type="dxa"/>
            <w:tcBorders>
              <w:top w:val="single" w:sz="6" w:space="0" w:color="auto"/>
              <w:left w:val="nil"/>
            </w:tcBorders>
          </w:tcPr>
          <w:p w14:paraId="744948CB"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36" w:type="dxa"/>
          </w:tcPr>
          <w:p w14:paraId="3A7A972C"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1186" w:type="dxa"/>
            <w:tcBorders>
              <w:top w:val="single" w:sz="6" w:space="0" w:color="auto"/>
              <w:left w:val="nil"/>
            </w:tcBorders>
          </w:tcPr>
          <w:p w14:paraId="0C063D8B"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40" w:type="dxa"/>
          </w:tcPr>
          <w:p w14:paraId="6673A6B4" w14:textId="77777777" w:rsidR="00353B76" w:rsidRPr="00102A75" w:rsidRDefault="00353B76" w:rsidP="007C09F8">
            <w:pPr>
              <w:tabs>
                <w:tab w:val="left" w:pos="284"/>
                <w:tab w:val="left" w:pos="567"/>
              </w:tabs>
              <w:spacing w:line="300" w:lineRule="exact"/>
              <w:ind w:left="222"/>
              <w:jc w:val="right"/>
              <w:rPr>
                <w:rFonts w:asciiTheme="majorBidi" w:hAnsiTheme="majorBidi" w:cstheme="majorBidi"/>
                <w:sz w:val="24"/>
                <w:szCs w:val="24"/>
              </w:rPr>
            </w:pPr>
          </w:p>
        </w:tc>
        <w:tc>
          <w:tcPr>
            <w:tcW w:w="1180" w:type="dxa"/>
            <w:tcBorders>
              <w:top w:val="single" w:sz="6" w:space="0" w:color="auto"/>
            </w:tcBorders>
          </w:tcPr>
          <w:p w14:paraId="7DCF43D8"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37" w:type="dxa"/>
          </w:tcPr>
          <w:p w14:paraId="136AAA5C"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1180" w:type="dxa"/>
            <w:tcBorders>
              <w:top w:val="single" w:sz="6" w:space="0" w:color="auto"/>
            </w:tcBorders>
          </w:tcPr>
          <w:p w14:paraId="7E164CAE"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r>
      <w:tr w:rsidR="00353B76" w:rsidRPr="00102A75" w14:paraId="47D2AE35" w14:textId="77777777" w:rsidTr="00F62BB0">
        <w:trPr>
          <w:cantSplit/>
        </w:trPr>
        <w:tc>
          <w:tcPr>
            <w:tcW w:w="3648" w:type="dxa"/>
          </w:tcPr>
          <w:p w14:paraId="6FF1D97D" w14:textId="77777777" w:rsidR="00353B76" w:rsidRPr="00102A75" w:rsidRDefault="00353B76" w:rsidP="007C09F8">
            <w:pPr>
              <w:tabs>
                <w:tab w:val="left" w:pos="284"/>
                <w:tab w:val="left" w:pos="567"/>
              </w:tabs>
              <w:spacing w:line="300" w:lineRule="exact"/>
              <w:ind w:firstLine="138"/>
              <w:jc w:val="both"/>
              <w:rPr>
                <w:rFonts w:asciiTheme="majorBidi" w:hAnsiTheme="majorBidi" w:cstheme="majorBidi"/>
                <w:sz w:val="24"/>
                <w:szCs w:val="24"/>
              </w:rPr>
            </w:pPr>
            <w:r w:rsidRPr="00102A75">
              <w:rPr>
                <w:rStyle w:val="hps"/>
                <w:rFonts w:asciiTheme="majorBidi" w:hAnsiTheme="majorBidi" w:cstheme="majorBidi"/>
                <w:sz w:val="24"/>
                <w:szCs w:val="24"/>
              </w:rPr>
              <w:t>Current tax expense</w:t>
            </w:r>
            <w:r w:rsidRPr="00102A75">
              <w:rPr>
                <w:rStyle w:val="hps"/>
                <w:rFonts w:asciiTheme="majorBidi" w:hAnsiTheme="majorBidi" w:cstheme="majorBidi"/>
                <w:sz w:val="24"/>
                <w:szCs w:val="24"/>
                <w:lang w:val="en"/>
              </w:rPr>
              <w:t>:</w:t>
            </w:r>
          </w:p>
        </w:tc>
        <w:tc>
          <w:tcPr>
            <w:tcW w:w="1252" w:type="dxa"/>
            <w:tcBorders>
              <w:left w:val="nil"/>
            </w:tcBorders>
          </w:tcPr>
          <w:p w14:paraId="2C318B25"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36" w:type="dxa"/>
          </w:tcPr>
          <w:p w14:paraId="03B3D24D"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1186" w:type="dxa"/>
            <w:tcBorders>
              <w:left w:val="nil"/>
            </w:tcBorders>
          </w:tcPr>
          <w:p w14:paraId="24978EDE"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40" w:type="dxa"/>
          </w:tcPr>
          <w:p w14:paraId="6550ABA5" w14:textId="77777777" w:rsidR="00353B76" w:rsidRPr="00102A75" w:rsidRDefault="00353B76" w:rsidP="007C09F8">
            <w:pPr>
              <w:tabs>
                <w:tab w:val="left" w:pos="284"/>
                <w:tab w:val="left" w:pos="567"/>
              </w:tabs>
              <w:spacing w:line="300" w:lineRule="exact"/>
              <w:ind w:left="222"/>
              <w:jc w:val="right"/>
              <w:rPr>
                <w:rFonts w:asciiTheme="majorBidi" w:hAnsiTheme="majorBidi" w:cstheme="majorBidi"/>
                <w:sz w:val="24"/>
                <w:szCs w:val="24"/>
              </w:rPr>
            </w:pPr>
          </w:p>
        </w:tc>
        <w:tc>
          <w:tcPr>
            <w:tcW w:w="1180" w:type="dxa"/>
          </w:tcPr>
          <w:p w14:paraId="62D5C057"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237" w:type="dxa"/>
          </w:tcPr>
          <w:p w14:paraId="3D40BCEC"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c>
          <w:tcPr>
            <w:tcW w:w="1180" w:type="dxa"/>
          </w:tcPr>
          <w:p w14:paraId="779C721D" w14:textId="77777777" w:rsidR="00353B76" w:rsidRPr="00102A75" w:rsidRDefault="00353B76" w:rsidP="007C09F8">
            <w:pPr>
              <w:tabs>
                <w:tab w:val="left" w:pos="284"/>
                <w:tab w:val="left" w:pos="567"/>
              </w:tabs>
              <w:spacing w:line="300" w:lineRule="exact"/>
              <w:jc w:val="right"/>
              <w:rPr>
                <w:rFonts w:asciiTheme="majorBidi" w:hAnsiTheme="majorBidi" w:cstheme="majorBidi"/>
                <w:sz w:val="24"/>
                <w:szCs w:val="24"/>
              </w:rPr>
            </w:pPr>
          </w:p>
        </w:tc>
      </w:tr>
      <w:tr w:rsidR="00A50F63" w:rsidRPr="00102A75" w14:paraId="1BA2AE80" w14:textId="77777777" w:rsidTr="00F62BB0">
        <w:trPr>
          <w:cantSplit/>
        </w:trPr>
        <w:tc>
          <w:tcPr>
            <w:tcW w:w="3648" w:type="dxa"/>
          </w:tcPr>
          <w:p w14:paraId="787201D7" w14:textId="77777777" w:rsidR="00A50F63" w:rsidRPr="008B2114" w:rsidRDefault="00A50F63" w:rsidP="007C09F8">
            <w:pPr>
              <w:tabs>
                <w:tab w:val="left" w:pos="284"/>
                <w:tab w:val="left" w:pos="567"/>
              </w:tabs>
              <w:spacing w:line="300" w:lineRule="exact"/>
              <w:ind w:firstLine="279"/>
              <w:jc w:val="both"/>
              <w:rPr>
                <w:rFonts w:asciiTheme="majorBidi" w:hAnsiTheme="majorBidi" w:cstheme="majorBidi"/>
                <w:sz w:val="24"/>
                <w:szCs w:val="24"/>
                <w:cs/>
              </w:rPr>
            </w:pPr>
            <w:r w:rsidRPr="00102A75">
              <w:rPr>
                <w:rStyle w:val="hps"/>
                <w:rFonts w:asciiTheme="majorBidi" w:hAnsiTheme="majorBidi" w:cstheme="majorBidi"/>
                <w:sz w:val="24"/>
                <w:szCs w:val="24"/>
                <w:lang w:val="en"/>
              </w:rPr>
              <w:t>Income tax</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expense</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for the year</w:t>
            </w:r>
          </w:p>
        </w:tc>
        <w:tc>
          <w:tcPr>
            <w:tcW w:w="1252" w:type="dxa"/>
          </w:tcPr>
          <w:p w14:paraId="48BD8619" w14:textId="05E409A6" w:rsidR="00A50F63" w:rsidRPr="00102A75" w:rsidRDefault="00A52E7E" w:rsidP="007C09F8">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4"/>
                <w:szCs w:val="24"/>
              </w:rPr>
              <w:t>10,597,560</w:t>
            </w:r>
          </w:p>
        </w:tc>
        <w:tc>
          <w:tcPr>
            <w:tcW w:w="236" w:type="dxa"/>
          </w:tcPr>
          <w:p w14:paraId="29CE43A0"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1186" w:type="dxa"/>
          </w:tcPr>
          <w:p w14:paraId="69052318" w14:textId="77BC4C06"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3,571,624</w:t>
            </w:r>
          </w:p>
        </w:tc>
        <w:tc>
          <w:tcPr>
            <w:tcW w:w="240" w:type="dxa"/>
          </w:tcPr>
          <w:p w14:paraId="052044FC" w14:textId="77777777" w:rsidR="00A50F63" w:rsidRPr="00102A75" w:rsidRDefault="00A50F63" w:rsidP="007C09F8">
            <w:pPr>
              <w:tabs>
                <w:tab w:val="left" w:pos="284"/>
                <w:tab w:val="left" w:pos="567"/>
              </w:tabs>
              <w:spacing w:line="300" w:lineRule="exact"/>
              <w:ind w:left="222"/>
              <w:jc w:val="right"/>
              <w:rPr>
                <w:rFonts w:asciiTheme="majorBidi" w:hAnsiTheme="majorBidi" w:cstheme="majorBidi"/>
                <w:sz w:val="24"/>
                <w:szCs w:val="24"/>
              </w:rPr>
            </w:pPr>
          </w:p>
        </w:tc>
        <w:tc>
          <w:tcPr>
            <w:tcW w:w="1180" w:type="dxa"/>
          </w:tcPr>
          <w:p w14:paraId="4203354A" w14:textId="55EC52BC" w:rsidR="00A50F63" w:rsidRPr="00102A75" w:rsidRDefault="00A50F63" w:rsidP="007C09F8">
            <w:pPr>
              <w:tabs>
                <w:tab w:val="left" w:pos="284"/>
                <w:tab w:val="left" w:pos="567"/>
              </w:tabs>
              <w:spacing w:line="300" w:lineRule="exact"/>
              <w:ind w:right="175"/>
              <w:jc w:val="right"/>
              <w:rPr>
                <w:rFonts w:asciiTheme="majorBidi" w:hAnsiTheme="majorBidi" w:cstheme="majorBidi"/>
                <w:sz w:val="24"/>
                <w:szCs w:val="24"/>
              </w:rPr>
            </w:pPr>
            <w:r w:rsidRPr="00102A75">
              <w:rPr>
                <w:rFonts w:asciiTheme="majorBidi" w:hAnsiTheme="majorBidi" w:cstheme="majorBidi"/>
                <w:sz w:val="24"/>
                <w:szCs w:val="24"/>
              </w:rPr>
              <w:t>-</w:t>
            </w:r>
          </w:p>
        </w:tc>
        <w:tc>
          <w:tcPr>
            <w:tcW w:w="237" w:type="dxa"/>
          </w:tcPr>
          <w:p w14:paraId="10202523"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1180" w:type="dxa"/>
          </w:tcPr>
          <w:p w14:paraId="3C3D6D9B" w14:textId="662ED59B" w:rsidR="00A50F63" w:rsidRPr="00102A75" w:rsidRDefault="00A50F63" w:rsidP="007C09F8">
            <w:pPr>
              <w:tabs>
                <w:tab w:val="left" w:pos="284"/>
                <w:tab w:val="left" w:pos="567"/>
              </w:tabs>
              <w:spacing w:line="300" w:lineRule="exact"/>
              <w:ind w:right="175"/>
              <w:jc w:val="right"/>
              <w:rPr>
                <w:rFonts w:asciiTheme="majorBidi" w:hAnsiTheme="majorBidi" w:cstheme="majorBidi"/>
                <w:sz w:val="24"/>
                <w:szCs w:val="24"/>
              </w:rPr>
            </w:pPr>
            <w:r w:rsidRPr="00102A75">
              <w:rPr>
                <w:rFonts w:asciiTheme="majorBidi" w:hAnsiTheme="majorBidi" w:cstheme="majorBidi"/>
                <w:sz w:val="24"/>
                <w:szCs w:val="24"/>
              </w:rPr>
              <w:t>-</w:t>
            </w:r>
          </w:p>
        </w:tc>
      </w:tr>
      <w:tr w:rsidR="00A50F63" w:rsidRPr="00102A75" w14:paraId="0BF79088" w14:textId="77777777" w:rsidTr="00F62BB0">
        <w:trPr>
          <w:cantSplit/>
        </w:trPr>
        <w:tc>
          <w:tcPr>
            <w:tcW w:w="3648" w:type="dxa"/>
          </w:tcPr>
          <w:p w14:paraId="4B0D1A26" w14:textId="77777777" w:rsidR="00A50F63" w:rsidRPr="00102A75" w:rsidRDefault="00A50F63" w:rsidP="007C09F8">
            <w:pPr>
              <w:spacing w:line="300" w:lineRule="exact"/>
              <w:ind w:left="449" w:hanging="311"/>
              <w:jc w:val="both"/>
              <w:rPr>
                <w:rFonts w:asciiTheme="majorBidi" w:hAnsiTheme="majorBidi" w:cstheme="majorBidi"/>
                <w:sz w:val="24"/>
                <w:szCs w:val="24"/>
              </w:rPr>
            </w:pPr>
            <w:r w:rsidRPr="00102A75">
              <w:rPr>
                <w:rStyle w:val="hps"/>
                <w:rFonts w:asciiTheme="majorBidi" w:hAnsiTheme="majorBidi" w:cstheme="majorBidi"/>
                <w:sz w:val="24"/>
                <w:szCs w:val="24"/>
                <w:lang w:val="en"/>
              </w:rPr>
              <w:t>Deferred tax expense (income):</w:t>
            </w:r>
          </w:p>
        </w:tc>
        <w:tc>
          <w:tcPr>
            <w:tcW w:w="1252" w:type="dxa"/>
          </w:tcPr>
          <w:p w14:paraId="50B0FFBE"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236" w:type="dxa"/>
          </w:tcPr>
          <w:p w14:paraId="314FF0FE" w14:textId="77777777" w:rsidR="00A50F63" w:rsidRPr="00102A75" w:rsidRDefault="00A50F63" w:rsidP="007C09F8">
            <w:pPr>
              <w:spacing w:line="300" w:lineRule="exact"/>
              <w:jc w:val="right"/>
              <w:rPr>
                <w:rFonts w:asciiTheme="majorBidi" w:hAnsiTheme="majorBidi" w:cstheme="majorBidi"/>
                <w:sz w:val="24"/>
                <w:szCs w:val="24"/>
              </w:rPr>
            </w:pPr>
          </w:p>
        </w:tc>
        <w:tc>
          <w:tcPr>
            <w:tcW w:w="1186" w:type="dxa"/>
          </w:tcPr>
          <w:p w14:paraId="62DD195D"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240" w:type="dxa"/>
          </w:tcPr>
          <w:p w14:paraId="5722DD80" w14:textId="77777777" w:rsidR="00A50F63" w:rsidRPr="00102A75" w:rsidRDefault="00A50F63" w:rsidP="007C09F8">
            <w:pPr>
              <w:tabs>
                <w:tab w:val="left" w:pos="284"/>
                <w:tab w:val="left" w:pos="567"/>
              </w:tabs>
              <w:spacing w:line="300" w:lineRule="exact"/>
              <w:ind w:left="971" w:right="175"/>
              <w:jc w:val="right"/>
              <w:rPr>
                <w:rFonts w:asciiTheme="majorBidi" w:hAnsiTheme="majorBidi" w:cstheme="majorBidi"/>
                <w:sz w:val="24"/>
                <w:szCs w:val="24"/>
              </w:rPr>
            </w:pPr>
          </w:p>
        </w:tc>
        <w:tc>
          <w:tcPr>
            <w:tcW w:w="1180" w:type="dxa"/>
          </w:tcPr>
          <w:p w14:paraId="6F9853BC"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237" w:type="dxa"/>
          </w:tcPr>
          <w:p w14:paraId="41D14424" w14:textId="77777777" w:rsidR="00A50F63" w:rsidRPr="00102A75" w:rsidRDefault="00A50F63" w:rsidP="007C09F8">
            <w:pPr>
              <w:tabs>
                <w:tab w:val="left" w:pos="284"/>
                <w:tab w:val="left" w:pos="567"/>
              </w:tabs>
              <w:spacing w:line="300" w:lineRule="exact"/>
              <w:ind w:right="175"/>
              <w:jc w:val="right"/>
              <w:rPr>
                <w:rFonts w:asciiTheme="majorBidi" w:hAnsiTheme="majorBidi" w:cstheme="majorBidi"/>
                <w:sz w:val="24"/>
                <w:szCs w:val="24"/>
              </w:rPr>
            </w:pPr>
          </w:p>
        </w:tc>
        <w:tc>
          <w:tcPr>
            <w:tcW w:w="1180" w:type="dxa"/>
          </w:tcPr>
          <w:p w14:paraId="142FE1D6"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r>
      <w:tr w:rsidR="00A50F63" w:rsidRPr="00102A75" w14:paraId="2D5F457E" w14:textId="77777777" w:rsidTr="00F62BB0">
        <w:trPr>
          <w:cantSplit/>
        </w:trPr>
        <w:tc>
          <w:tcPr>
            <w:tcW w:w="3648" w:type="dxa"/>
          </w:tcPr>
          <w:p w14:paraId="33707751" w14:textId="77777777" w:rsidR="00A50F63" w:rsidRPr="00102A75" w:rsidRDefault="00A50F63" w:rsidP="007C09F8">
            <w:pPr>
              <w:spacing w:line="300" w:lineRule="exact"/>
              <w:ind w:left="449" w:hanging="197"/>
              <w:jc w:val="both"/>
              <w:rPr>
                <w:rFonts w:asciiTheme="majorBidi" w:hAnsiTheme="majorBidi" w:cstheme="majorBidi"/>
                <w:sz w:val="24"/>
                <w:szCs w:val="24"/>
                <w:cs/>
              </w:rPr>
            </w:pPr>
            <w:r w:rsidRPr="00102A75">
              <w:rPr>
                <w:rStyle w:val="hps"/>
                <w:rFonts w:asciiTheme="majorBidi" w:hAnsiTheme="majorBidi" w:cstheme="majorBidi"/>
                <w:sz w:val="24"/>
                <w:szCs w:val="24"/>
                <w:lang w:val="en"/>
              </w:rPr>
              <w:t>Changes in</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temporary differences</w:t>
            </w:r>
            <w:r w:rsidRPr="00102A75">
              <w:rPr>
                <w:rFonts w:asciiTheme="majorBidi" w:hAnsiTheme="majorBidi" w:cstheme="majorBidi"/>
                <w:sz w:val="24"/>
                <w:szCs w:val="24"/>
                <w:lang w:val="en"/>
              </w:rPr>
              <w:t xml:space="preserve"> relating to the</w:t>
            </w:r>
          </w:p>
        </w:tc>
        <w:tc>
          <w:tcPr>
            <w:tcW w:w="1252" w:type="dxa"/>
          </w:tcPr>
          <w:p w14:paraId="7C9E23F5"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cs/>
              </w:rPr>
            </w:pPr>
          </w:p>
        </w:tc>
        <w:tc>
          <w:tcPr>
            <w:tcW w:w="236" w:type="dxa"/>
          </w:tcPr>
          <w:p w14:paraId="59D65D6C" w14:textId="77777777" w:rsidR="00A50F63" w:rsidRPr="00102A75" w:rsidRDefault="00A50F63" w:rsidP="007C09F8">
            <w:pPr>
              <w:spacing w:line="300" w:lineRule="exact"/>
              <w:jc w:val="right"/>
              <w:rPr>
                <w:rFonts w:asciiTheme="majorBidi" w:hAnsiTheme="majorBidi" w:cstheme="majorBidi"/>
                <w:sz w:val="24"/>
                <w:szCs w:val="24"/>
                <w:cs/>
              </w:rPr>
            </w:pPr>
          </w:p>
        </w:tc>
        <w:tc>
          <w:tcPr>
            <w:tcW w:w="1186" w:type="dxa"/>
          </w:tcPr>
          <w:p w14:paraId="0FCAD5F9"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cs/>
              </w:rPr>
            </w:pPr>
          </w:p>
        </w:tc>
        <w:tc>
          <w:tcPr>
            <w:tcW w:w="240" w:type="dxa"/>
          </w:tcPr>
          <w:p w14:paraId="737F6DD9" w14:textId="77777777" w:rsidR="00A50F63" w:rsidRPr="00102A75" w:rsidRDefault="00A50F63" w:rsidP="007C09F8">
            <w:pPr>
              <w:spacing w:line="300" w:lineRule="exact"/>
              <w:jc w:val="right"/>
              <w:rPr>
                <w:rFonts w:asciiTheme="majorBidi" w:hAnsiTheme="majorBidi" w:cstheme="majorBidi"/>
                <w:sz w:val="24"/>
                <w:szCs w:val="24"/>
                <w:cs/>
              </w:rPr>
            </w:pPr>
          </w:p>
        </w:tc>
        <w:tc>
          <w:tcPr>
            <w:tcW w:w="1180" w:type="dxa"/>
          </w:tcPr>
          <w:p w14:paraId="7AA6071A" w14:textId="77777777" w:rsidR="00A50F63" w:rsidRPr="008B2114" w:rsidRDefault="00A50F63" w:rsidP="007C09F8">
            <w:pPr>
              <w:tabs>
                <w:tab w:val="left" w:pos="284"/>
                <w:tab w:val="left" w:pos="567"/>
              </w:tabs>
              <w:spacing w:line="300" w:lineRule="exact"/>
              <w:jc w:val="right"/>
              <w:rPr>
                <w:rFonts w:asciiTheme="majorBidi" w:hAnsiTheme="majorBidi" w:cstheme="majorBidi"/>
                <w:sz w:val="24"/>
                <w:szCs w:val="24"/>
                <w:cs/>
              </w:rPr>
            </w:pPr>
          </w:p>
        </w:tc>
        <w:tc>
          <w:tcPr>
            <w:tcW w:w="237" w:type="dxa"/>
          </w:tcPr>
          <w:p w14:paraId="4E6B7897"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1180" w:type="dxa"/>
          </w:tcPr>
          <w:p w14:paraId="0BFE1459" w14:textId="77777777" w:rsidR="00A50F63" w:rsidRPr="008B2114" w:rsidRDefault="00A50F63" w:rsidP="007C09F8">
            <w:pPr>
              <w:tabs>
                <w:tab w:val="left" w:pos="284"/>
                <w:tab w:val="left" w:pos="567"/>
              </w:tabs>
              <w:spacing w:line="300" w:lineRule="exact"/>
              <w:jc w:val="right"/>
              <w:rPr>
                <w:rFonts w:asciiTheme="majorBidi" w:hAnsiTheme="majorBidi" w:cstheme="majorBidi"/>
                <w:sz w:val="24"/>
                <w:szCs w:val="24"/>
                <w:cs/>
              </w:rPr>
            </w:pPr>
          </w:p>
        </w:tc>
      </w:tr>
      <w:tr w:rsidR="00A50F63" w:rsidRPr="00102A75" w14:paraId="29B191FB" w14:textId="77777777" w:rsidTr="00F62BB0">
        <w:trPr>
          <w:cantSplit/>
        </w:trPr>
        <w:tc>
          <w:tcPr>
            <w:tcW w:w="3648" w:type="dxa"/>
          </w:tcPr>
          <w:p w14:paraId="3AF9BE3A" w14:textId="77777777" w:rsidR="00A50F63" w:rsidRPr="008B2114" w:rsidRDefault="00A50F63" w:rsidP="007C09F8">
            <w:pPr>
              <w:spacing w:line="300" w:lineRule="exact"/>
              <w:ind w:left="421" w:hanging="421"/>
              <w:jc w:val="both"/>
              <w:rPr>
                <w:rFonts w:asciiTheme="majorBidi" w:hAnsiTheme="majorBidi" w:cstheme="majorBidi"/>
                <w:sz w:val="24"/>
                <w:szCs w:val="24"/>
                <w:cs/>
              </w:rPr>
            </w:pPr>
            <w:r w:rsidRPr="00102A75">
              <w:rPr>
                <w:rFonts w:asciiTheme="majorBidi" w:hAnsiTheme="majorBidi" w:cstheme="majorBidi"/>
                <w:sz w:val="24"/>
                <w:szCs w:val="24"/>
              </w:rPr>
              <w:tab/>
            </w:r>
            <w:r w:rsidRPr="00102A75">
              <w:rPr>
                <w:rFonts w:asciiTheme="majorBidi" w:hAnsiTheme="majorBidi" w:cstheme="majorBidi"/>
                <w:sz w:val="24"/>
                <w:szCs w:val="24"/>
                <w:lang w:val="en"/>
              </w:rPr>
              <w:t>original recognition and reversal</w:t>
            </w:r>
          </w:p>
        </w:tc>
        <w:tc>
          <w:tcPr>
            <w:tcW w:w="1252" w:type="dxa"/>
          </w:tcPr>
          <w:p w14:paraId="1A038D8A" w14:textId="579C779E" w:rsidR="00A50F63" w:rsidRPr="00102A75" w:rsidRDefault="00A52E7E" w:rsidP="00A52E7E">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(2,604,877)</w:t>
            </w:r>
          </w:p>
        </w:tc>
        <w:tc>
          <w:tcPr>
            <w:tcW w:w="236" w:type="dxa"/>
          </w:tcPr>
          <w:p w14:paraId="1559B224" w14:textId="77777777"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p>
        </w:tc>
        <w:tc>
          <w:tcPr>
            <w:tcW w:w="1186" w:type="dxa"/>
          </w:tcPr>
          <w:p w14:paraId="2D13BBBD" w14:textId="0DBD8695"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11,506,996</w:t>
            </w:r>
          </w:p>
        </w:tc>
        <w:tc>
          <w:tcPr>
            <w:tcW w:w="240" w:type="dxa"/>
          </w:tcPr>
          <w:p w14:paraId="6915FF06" w14:textId="77777777" w:rsidR="00A50F63" w:rsidRPr="00102A75" w:rsidRDefault="00A50F63" w:rsidP="007C09F8">
            <w:pPr>
              <w:tabs>
                <w:tab w:val="left" w:pos="284"/>
                <w:tab w:val="left" w:pos="567"/>
              </w:tabs>
              <w:spacing w:line="300" w:lineRule="exact"/>
              <w:ind w:left="222" w:right="-57"/>
              <w:jc w:val="right"/>
              <w:rPr>
                <w:rFonts w:asciiTheme="majorBidi" w:hAnsiTheme="majorBidi" w:cstheme="majorBidi"/>
                <w:sz w:val="24"/>
                <w:szCs w:val="24"/>
              </w:rPr>
            </w:pPr>
          </w:p>
        </w:tc>
        <w:tc>
          <w:tcPr>
            <w:tcW w:w="1180" w:type="dxa"/>
          </w:tcPr>
          <w:p w14:paraId="0BE58052" w14:textId="34CEF3C1" w:rsidR="00A50F63" w:rsidRPr="00102A75" w:rsidRDefault="00A52E7E" w:rsidP="00A52E7E">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4"/>
                <w:szCs w:val="24"/>
              </w:rPr>
              <w:t>1,912,819</w:t>
            </w:r>
          </w:p>
        </w:tc>
        <w:tc>
          <w:tcPr>
            <w:tcW w:w="237" w:type="dxa"/>
          </w:tcPr>
          <w:p w14:paraId="7E7875EB" w14:textId="77777777"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p>
        </w:tc>
        <w:tc>
          <w:tcPr>
            <w:tcW w:w="1180" w:type="dxa"/>
          </w:tcPr>
          <w:p w14:paraId="6E50B80C" w14:textId="2EC0B560" w:rsidR="00A50F63" w:rsidRPr="00102A75" w:rsidRDefault="00A50F63" w:rsidP="002835C6">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4,895,198</w:t>
            </w:r>
          </w:p>
        </w:tc>
      </w:tr>
      <w:tr w:rsidR="00A50F63" w:rsidRPr="00102A75" w14:paraId="359641CB" w14:textId="77777777" w:rsidTr="00F62BB0">
        <w:trPr>
          <w:cantSplit/>
          <w:trHeight w:val="65"/>
        </w:trPr>
        <w:tc>
          <w:tcPr>
            <w:tcW w:w="3648" w:type="dxa"/>
          </w:tcPr>
          <w:p w14:paraId="1C3A1A22" w14:textId="77777777" w:rsidR="00A50F63" w:rsidRPr="008B2114" w:rsidRDefault="00A50F63" w:rsidP="007C09F8">
            <w:pPr>
              <w:spacing w:line="300" w:lineRule="exact"/>
              <w:ind w:left="449" w:hanging="197"/>
              <w:jc w:val="both"/>
              <w:rPr>
                <w:rFonts w:asciiTheme="majorBidi" w:hAnsiTheme="majorBidi" w:cstheme="majorBidi"/>
                <w:sz w:val="24"/>
                <w:szCs w:val="24"/>
                <w:cs/>
              </w:rPr>
            </w:pPr>
            <w:r w:rsidRPr="00102A75">
              <w:rPr>
                <w:rFonts w:asciiTheme="majorBidi" w:hAnsiTheme="majorBidi" w:cstheme="majorBidi"/>
                <w:sz w:val="24"/>
                <w:szCs w:val="24"/>
              </w:rPr>
              <w:tab/>
              <w:t>Total</w:t>
            </w:r>
          </w:p>
        </w:tc>
        <w:tc>
          <w:tcPr>
            <w:tcW w:w="1252" w:type="dxa"/>
            <w:tcBorders>
              <w:top w:val="single" w:sz="6" w:space="0" w:color="auto"/>
              <w:bottom w:val="double" w:sz="6" w:space="0" w:color="auto"/>
            </w:tcBorders>
          </w:tcPr>
          <w:p w14:paraId="7C095CEB" w14:textId="2907E803" w:rsidR="00A50F63" w:rsidRPr="00102A75" w:rsidRDefault="00A52E7E" w:rsidP="007C09F8">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4"/>
                <w:szCs w:val="24"/>
              </w:rPr>
              <w:t>7,992,683</w:t>
            </w:r>
          </w:p>
        </w:tc>
        <w:tc>
          <w:tcPr>
            <w:tcW w:w="236" w:type="dxa"/>
          </w:tcPr>
          <w:p w14:paraId="0E3EAA05"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150D4508" w14:textId="596A4F91"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15,078,620</w:t>
            </w:r>
          </w:p>
        </w:tc>
        <w:tc>
          <w:tcPr>
            <w:tcW w:w="240" w:type="dxa"/>
          </w:tcPr>
          <w:p w14:paraId="391DF4C3" w14:textId="77777777" w:rsidR="00A50F63" w:rsidRPr="00102A75" w:rsidRDefault="00A50F63" w:rsidP="007C09F8">
            <w:pPr>
              <w:tabs>
                <w:tab w:val="left" w:pos="284"/>
                <w:tab w:val="left" w:pos="567"/>
              </w:tabs>
              <w:spacing w:line="300" w:lineRule="exact"/>
              <w:ind w:left="222"/>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4D43A0CD" w14:textId="222DB4DE" w:rsidR="00A50F63" w:rsidRPr="00102A75" w:rsidRDefault="00A52E7E" w:rsidP="007C09F8">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4"/>
                <w:szCs w:val="24"/>
              </w:rPr>
              <w:t>1,912,819</w:t>
            </w:r>
          </w:p>
        </w:tc>
        <w:tc>
          <w:tcPr>
            <w:tcW w:w="237" w:type="dxa"/>
          </w:tcPr>
          <w:p w14:paraId="367CA8A6"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675EA96A" w14:textId="029121ED"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4,895,198</w:t>
            </w:r>
          </w:p>
        </w:tc>
      </w:tr>
      <w:tr w:rsidR="00A50F63" w:rsidRPr="00102A75" w14:paraId="421E22EB" w14:textId="77777777" w:rsidTr="00F62BB0">
        <w:tblPrEx>
          <w:tblCellMar>
            <w:left w:w="57" w:type="dxa"/>
            <w:right w:w="57" w:type="dxa"/>
          </w:tblCellMar>
        </w:tblPrEx>
        <w:tc>
          <w:tcPr>
            <w:tcW w:w="3648" w:type="dxa"/>
          </w:tcPr>
          <w:p w14:paraId="6066CD01" w14:textId="77777777" w:rsidR="00A50F63" w:rsidRPr="00102A75" w:rsidRDefault="00A50F63" w:rsidP="007C09F8">
            <w:pPr>
              <w:tabs>
                <w:tab w:val="left" w:pos="284"/>
                <w:tab w:val="left" w:pos="567"/>
              </w:tabs>
              <w:spacing w:line="300" w:lineRule="exact"/>
              <w:jc w:val="both"/>
              <w:rPr>
                <w:rFonts w:asciiTheme="majorBidi" w:hAnsiTheme="majorBidi" w:cstheme="majorBidi"/>
                <w:sz w:val="24"/>
                <w:szCs w:val="24"/>
              </w:rPr>
            </w:pPr>
            <w:r w:rsidRPr="00102A75">
              <w:rPr>
                <w:rFonts w:asciiTheme="majorBidi" w:hAnsiTheme="majorBidi" w:cstheme="majorBidi"/>
                <w:sz w:val="24"/>
                <w:szCs w:val="24"/>
              </w:rPr>
              <w:t>Recognized in other comprehensive income</w:t>
            </w:r>
          </w:p>
        </w:tc>
        <w:tc>
          <w:tcPr>
            <w:tcW w:w="1252" w:type="dxa"/>
            <w:tcBorders>
              <w:top w:val="single" w:sz="6" w:space="0" w:color="auto"/>
            </w:tcBorders>
          </w:tcPr>
          <w:p w14:paraId="62D38B68"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236" w:type="dxa"/>
          </w:tcPr>
          <w:p w14:paraId="68981222" w14:textId="77777777" w:rsidR="00A50F63" w:rsidRPr="00102A75" w:rsidRDefault="00A50F63" w:rsidP="007C09F8">
            <w:pPr>
              <w:tabs>
                <w:tab w:val="left" w:pos="284"/>
                <w:tab w:val="left" w:pos="567"/>
              </w:tabs>
              <w:spacing w:line="300" w:lineRule="exact"/>
              <w:ind w:right="57" w:hanging="557"/>
              <w:jc w:val="right"/>
              <w:rPr>
                <w:rFonts w:asciiTheme="majorBidi" w:hAnsiTheme="majorBidi" w:cstheme="majorBidi"/>
                <w:sz w:val="24"/>
                <w:szCs w:val="24"/>
              </w:rPr>
            </w:pPr>
          </w:p>
        </w:tc>
        <w:tc>
          <w:tcPr>
            <w:tcW w:w="1186" w:type="dxa"/>
            <w:tcBorders>
              <w:top w:val="single" w:sz="6" w:space="0" w:color="auto"/>
            </w:tcBorders>
          </w:tcPr>
          <w:p w14:paraId="2CFC9E22" w14:textId="77777777"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p>
        </w:tc>
        <w:tc>
          <w:tcPr>
            <w:tcW w:w="240" w:type="dxa"/>
          </w:tcPr>
          <w:p w14:paraId="724B5AE3" w14:textId="77777777" w:rsidR="00A50F63" w:rsidRPr="00102A75" w:rsidRDefault="00A50F63" w:rsidP="007C09F8">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4FEA9CD1" w14:textId="77777777" w:rsidR="00A50F63" w:rsidRPr="00102A75" w:rsidRDefault="00A50F63" w:rsidP="007C09F8">
            <w:pPr>
              <w:tabs>
                <w:tab w:val="left" w:pos="284"/>
                <w:tab w:val="left" w:pos="567"/>
              </w:tabs>
              <w:spacing w:line="300" w:lineRule="exact"/>
              <w:ind w:right="57" w:hanging="557"/>
              <w:jc w:val="right"/>
              <w:rPr>
                <w:rFonts w:asciiTheme="majorBidi" w:hAnsiTheme="majorBidi" w:cstheme="majorBidi"/>
                <w:sz w:val="24"/>
                <w:szCs w:val="24"/>
              </w:rPr>
            </w:pPr>
          </w:p>
        </w:tc>
        <w:tc>
          <w:tcPr>
            <w:tcW w:w="237" w:type="dxa"/>
          </w:tcPr>
          <w:p w14:paraId="768EDC8F" w14:textId="77777777" w:rsidR="00A50F63" w:rsidRPr="00102A75" w:rsidRDefault="00A50F63" w:rsidP="007C09F8">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61B04399" w14:textId="77777777" w:rsidR="00A50F63" w:rsidRPr="00102A75" w:rsidRDefault="00A50F63" w:rsidP="007C09F8">
            <w:pPr>
              <w:tabs>
                <w:tab w:val="left" w:pos="284"/>
                <w:tab w:val="left" w:pos="567"/>
              </w:tabs>
              <w:spacing w:line="300" w:lineRule="exact"/>
              <w:ind w:right="57" w:hanging="557"/>
              <w:jc w:val="right"/>
              <w:rPr>
                <w:rFonts w:asciiTheme="majorBidi" w:hAnsiTheme="majorBidi" w:cstheme="majorBidi"/>
                <w:sz w:val="24"/>
                <w:szCs w:val="24"/>
              </w:rPr>
            </w:pPr>
          </w:p>
        </w:tc>
      </w:tr>
      <w:tr w:rsidR="00A50F63" w:rsidRPr="00102A75" w14:paraId="6C0B3BEF" w14:textId="77777777" w:rsidTr="00F62BB0">
        <w:tblPrEx>
          <w:tblCellMar>
            <w:left w:w="57" w:type="dxa"/>
            <w:right w:w="57" w:type="dxa"/>
          </w:tblCellMar>
        </w:tblPrEx>
        <w:tc>
          <w:tcPr>
            <w:tcW w:w="3648" w:type="dxa"/>
          </w:tcPr>
          <w:p w14:paraId="192E5F26" w14:textId="77777777" w:rsidR="00A50F63" w:rsidRPr="008B2114" w:rsidRDefault="00A50F63" w:rsidP="007C09F8">
            <w:pPr>
              <w:tabs>
                <w:tab w:val="left" w:pos="284"/>
                <w:tab w:val="left" w:pos="567"/>
              </w:tabs>
              <w:spacing w:line="300" w:lineRule="exact"/>
              <w:jc w:val="both"/>
              <w:rPr>
                <w:rFonts w:asciiTheme="majorBidi" w:hAnsiTheme="majorBidi" w:cstheme="majorBidi"/>
                <w:sz w:val="24"/>
                <w:szCs w:val="24"/>
                <w:cs/>
              </w:rPr>
            </w:pPr>
            <w:r w:rsidRPr="00102A75">
              <w:rPr>
                <w:rFonts w:asciiTheme="majorBidi" w:hAnsiTheme="majorBidi" w:cstheme="majorBidi"/>
                <w:sz w:val="24"/>
                <w:szCs w:val="24"/>
              </w:rPr>
              <w:tab/>
              <w:t>Actuarial gain (loss) from post-employee benefit</w:t>
            </w:r>
          </w:p>
        </w:tc>
        <w:tc>
          <w:tcPr>
            <w:tcW w:w="1252" w:type="dxa"/>
            <w:tcBorders>
              <w:bottom w:val="double" w:sz="6" w:space="0" w:color="auto"/>
            </w:tcBorders>
          </w:tcPr>
          <w:p w14:paraId="2304FD1D" w14:textId="2F5C953B" w:rsidR="00A50F63" w:rsidRPr="00102A75" w:rsidRDefault="00A52E7E" w:rsidP="00A52E7E">
            <w:pPr>
              <w:tabs>
                <w:tab w:val="left" w:pos="284"/>
                <w:tab w:val="left" w:pos="567"/>
              </w:tabs>
              <w:spacing w:line="300" w:lineRule="exact"/>
              <w:ind w:right="176"/>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116EFFE1" w14:textId="77777777" w:rsidR="00A50F63" w:rsidRPr="00102A75" w:rsidRDefault="00A50F63" w:rsidP="007C09F8">
            <w:pPr>
              <w:tabs>
                <w:tab w:val="left" w:pos="284"/>
                <w:tab w:val="left" w:pos="567"/>
              </w:tabs>
              <w:spacing w:line="300" w:lineRule="exact"/>
              <w:ind w:right="57" w:hanging="557"/>
              <w:jc w:val="right"/>
              <w:rPr>
                <w:rFonts w:asciiTheme="majorBidi" w:hAnsiTheme="majorBidi" w:cstheme="majorBidi"/>
                <w:sz w:val="24"/>
                <w:szCs w:val="24"/>
              </w:rPr>
            </w:pPr>
          </w:p>
        </w:tc>
        <w:tc>
          <w:tcPr>
            <w:tcW w:w="1186" w:type="dxa"/>
            <w:tcBorders>
              <w:bottom w:val="double" w:sz="6" w:space="0" w:color="auto"/>
            </w:tcBorders>
          </w:tcPr>
          <w:p w14:paraId="6A5B1302" w14:textId="5E7B4CC2" w:rsidR="00A50F63" w:rsidRPr="00102A75" w:rsidRDefault="00A50F63" w:rsidP="007C09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(179,788)</w:t>
            </w:r>
          </w:p>
        </w:tc>
        <w:tc>
          <w:tcPr>
            <w:tcW w:w="240" w:type="dxa"/>
          </w:tcPr>
          <w:p w14:paraId="42F51D60" w14:textId="77777777" w:rsidR="00A50F63" w:rsidRPr="00102A75" w:rsidRDefault="00A50F63" w:rsidP="007C09F8">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bottom w:val="double" w:sz="6" w:space="0" w:color="auto"/>
            </w:tcBorders>
          </w:tcPr>
          <w:p w14:paraId="5074CA0F" w14:textId="30ACBC98" w:rsidR="00A50F63" w:rsidRPr="00102A75" w:rsidRDefault="00A50F63" w:rsidP="00A52E7E">
            <w:pPr>
              <w:tabs>
                <w:tab w:val="left" w:pos="284"/>
                <w:tab w:val="left" w:pos="567"/>
              </w:tabs>
              <w:spacing w:line="300" w:lineRule="exact"/>
              <w:ind w:right="176"/>
              <w:jc w:val="right"/>
              <w:rPr>
                <w:rFonts w:asciiTheme="majorBidi" w:hAnsiTheme="majorBidi" w:cstheme="majorBidi"/>
                <w:sz w:val="24"/>
                <w:szCs w:val="24"/>
              </w:rPr>
            </w:pPr>
            <w:r w:rsidRPr="00102A75">
              <w:rPr>
                <w:rFonts w:asciiTheme="majorBidi" w:hAnsiTheme="majorBidi" w:cstheme="majorBidi"/>
                <w:sz w:val="24"/>
                <w:szCs w:val="24"/>
              </w:rPr>
              <w:t>-</w:t>
            </w:r>
          </w:p>
        </w:tc>
        <w:tc>
          <w:tcPr>
            <w:tcW w:w="237" w:type="dxa"/>
          </w:tcPr>
          <w:p w14:paraId="2B7887A7" w14:textId="77777777" w:rsidR="00A50F63" w:rsidRPr="00102A75" w:rsidRDefault="00A50F63" w:rsidP="007C09F8">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bottom w:val="double" w:sz="6" w:space="0" w:color="auto"/>
            </w:tcBorders>
          </w:tcPr>
          <w:p w14:paraId="49F8E237" w14:textId="0DD5BF9E" w:rsidR="00A50F63" w:rsidRPr="00102A75" w:rsidRDefault="00A52E7E" w:rsidP="00A52E7E">
            <w:pPr>
              <w:tabs>
                <w:tab w:val="left" w:pos="284"/>
                <w:tab w:val="left" w:pos="567"/>
              </w:tabs>
              <w:spacing w:line="300" w:lineRule="exact"/>
              <w:ind w:right="176"/>
              <w:jc w:val="right"/>
              <w:rPr>
                <w:rFonts w:asciiTheme="majorBidi" w:hAnsiTheme="majorBidi" w:cstheme="majorBidi"/>
                <w:sz w:val="24"/>
                <w:szCs w:val="24"/>
              </w:rPr>
            </w:pPr>
            <w:r>
              <w:rPr>
                <w:rFonts w:asciiTheme="majorBidi" w:hAnsiTheme="majorBidi" w:cstheme="majorBidi"/>
                <w:sz w:val="24"/>
                <w:szCs w:val="24"/>
              </w:rPr>
              <w:t>-</w:t>
            </w:r>
          </w:p>
        </w:tc>
      </w:tr>
    </w:tbl>
    <w:p w14:paraId="43326E1F" w14:textId="77777777" w:rsidR="00F81910" w:rsidRPr="00102A75" w:rsidRDefault="00F81910" w:rsidP="007C09F8">
      <w:pPr>
        <w:widowControl/>
        <w:spacing w:line="380" w:lineRule="exact"/>
        <w:ind w:left="709" w:hanging="567"/>
        <w:rPr>
          <w:rFonts w:asciiTheme="majorBidi" w:hAnsiTheme="majorBidi" w:cstheme="majorBidi"/>
          <w:sz w:val="32"/>
          <w:szCs w:val="32"/>
        </w:rPr>
      </w:pPr>
    </w:p>
    <w:p w14:paraId="16DB75DA" w14:textId="170729D0" w:rsidR="00353B76" w:rsidRPr="00102A75" w:rsidRDefault="006A038D" w:rsidP="007C09F8">
      <w:pPr>
        <w:widowControl/>
        <w:spacing w:line="380" w:lineRule="exact"/>
        <w:ind w:left="709" w:hanging="567"/>
        <w:rPr>
          <w:rFonts w:asciiTheme="majorBidi" w:hAnsiTheme="majorBidi" w:cstheme="majorBidi"/>
          <w:sz w:val="32"/>
          <w:szCs w:val="32"/>
        </w:rPr>
      </w:pPr>
      <w:r w:rsidRPr="00102A75">
        <w:rPr>
          <w:rFonts w:asciiTheme="majorBidi" w:hAnsiTheme="majorBidi" w:cstheme="majorBidi"/>
          <w:sz w:val="32"/>
          <w:szCs w:val="32"/>
        </w:rPr>
        <w:t>3</w:t>
      </w:r>
      <w:r w:rsidR="00A50F63" w:rsidRPr="00102A75">
        <w:rPr>
          <w:rFonts w:asciiTheme="majorBidi" w:hAnsiTheme="majorBidi" w:cstheme="majorBidi"/>
          <w:sz w:val="32"/>
          <w:szCs w:val="32"/>
        </w:rPr>
        <w:t>5</w:t>
      </w:r>
      <w:r w:rsidR="00353B76" w:rsidRPr="00102A75">
        <w:rPr>
          <w:rFonts w:asciiTheme="majorBidi" w:hAnsiTheme="majorBidi" w:cstheme="majorBidi"/>
          <w:sz w:val="32"/>
          <w:szCs w:val="32"/>
        </w:rPr>
        <w:t>.</w:t>
      </w:r>
      <w:r w:rsidRPr="00102A75">
        <w:rPr>
          <w:rFonts w:asciiTheme="majorBidi" w:hAnsiTheme="majorBidi" w:cstheme="majorBidi"/>
          <w:sz w:val="32"/>
          <w:szCs w:val="32"/>
        </w:rPr>
        <w:t>2</w:t>
      </w:r>
      <w:r w:rsidRPr="00102A75">
        <w:rPr>
          <w:rFonts w:asciiTheme="majorBidi" w:hAnsiTheme="majorBidi" w:cstheme="majorBidi"/>
          <w:sz w:val="32"/>
          <w:szCs w:val="32"/>
        </w:rPr>
        <w:tab/>
      </w:r>
      <w:r w:rsidR="00353B76" w:rsidRPr="00102A75">
        <w:rPr>
          <w:rFonts w:asciiTheme="majorBidi" w:hAnsiTheme="majorBidi" w:cstheme="majorBidi"/>
          <w:spacing w:val="-6"/>
          <w:sz w:val="32"/>
          <w:szCs w:val="32"/>
        </w:rPr>
        <w:t xml:space="preserve">A numerical reconciliation between tax expense (income) and the product of accounting profit multiplied by the applicable tax rate for the years ended </w:t>
      </w:r>
      <w:r w:rsidR="00AB57FC" w:rsidRPr="00102A75">
        <w:rPr>
          <w:rFonts w:asciiTheme="majorBidi" w:hAnsiTheme="majorBidi" w:cstheme="majorBidi"/>
          <w:spacing w:val="-6"/>
          <w:sz w:val="32"/>
          <w:szCs w:val="32"/>
        </w:rPr>
        <w:t>December 31, 2020</w:t>
      </w:r>
      <w:r w:rsidR="00353B76" w:rsidRPr="00102A75">
        <w:rPr>
          <w:rFonts w:asciiTheme="majorBidi" w:hAnsiTheme="majorBidi" w:cstheme="majorBidi"/>
          <w:spacing w:val="-6"/>
          <w:sz w:val="32"/>
          <w:szCs w:val="32"/>
        </w:rPr>
        <w:t xml:space="preserve"> and </w:t>
      </w:r>
      <w:r w:rsidR="00AE419F" w:rsidRPr="00102A75">
        <w:rPr>
          <w:rFonts w:asciiTheme="majorBidi" w:hAnsiTheme="majorBidi" w:cstheme="majorBidi"/>
          <w:spacing w:val="-6"/>
          <w:sz w:val="32"/>
          <w:szCs w:val="32"/>
        </w:rPr>
        <w:t>2019</w:t>
      </w:r>
      <w:r w:rsidR="00CC5750" w:rsidRPr="00102A75">
        <w:rPr>
          <w:rFonts w:asciiTheme="majorBidi" w:hAnsiTheme="majorBidi" w:cstheme="majorBidi"/>
          <w:spacing w:val="-6"/>
          <w:sz w:val="32"/>
          <w:szCs w:val="32"/>
        </w:rPr>
        <w:t>,</w:t>
      </w:r>
      <w:r w:rsidR="00353B76" w:rsidRPr="00102A75">
        <w:rPr>
          <w:rFonts w:asciiTheme="majorBidi" w:hAnsiTheme="majorBidi" w:cstheme="majorBidi"/>
          <w:spacing w:val="-6"/>
          <w:sz w:val="32"/>
          <w:szCs w:val="32"/>
        </w:rPr>
        <w:t xml:space="preserve"> which are summarized </w:t>
      </w:r>
      <w:proofErr w:type="gramStart"/>
      <w:r w:rsidR="00353B76" w:rsidRPr="00102A75">
        <w:rPr>
          <w:rFonts w:asciiTheme="majorBidi" w:hAnsiTheme="majorBidi" w:cstheme="majorBidi"/>
          <w:spacing w:val="-6"/>
          <w:sz w:val="32"/>
          <w:szCs w:val="32"/>
        </w:rPr>
        <w:t>as  follows</w:t>
      </w:r>
      <w:proofErr w:type="gramEnd"/>
      <w:r w:rsidR="00353B76" w:rsidRPr="00102A75">
        <w:rPr>
          <w:rFonts w:asciiTheme="majorBidi" w:hAnsiTheme="majorBidi" w:cstheme="majorBidi"/>
          <w:spacing w:val="-6"/>
          <w:sz w:val="32"/>
          <w:szCs w:val="32"/>
        </w:rPr>
        <w:t>:</w:t>
      </w:r>
    </w:p>
    <w:p w14:paraId="1EFEE0C6" w14:textId="77777777" w:rsidR="00716B59" w:rsidRPr="00102A75" w:rsidRDefault="00716B59" w:rsidP="007C09F8">
      <w:pPr>
        <w:widowControl/>
        <w:spacing w:line="300" w:lineRule="exact"/>
        <w:ind w:left="709" w:hanging="567"/>
        <w:rPr>
          <w:rFonts w:asciiTheme="majorBidi" w:hAnsiTheme="majorBidi" w:cstheme="majorBidi"/>
          <w:sz w:val="32"/>
          <w:szCs w:val="32"/>
        </w:rPr>
      </w:pPr>
    </w:p>
    <w:tbl>
      <w:tblPr>
        <w:tblW w:w="9351" w:type="dxa"/>
        <w:tblInd w:w="108" w:type="dxa"/>
        <w:tblLayout w:type="fixed"/>
        <w:tblLook w:val="0000" w:firstRow="0" w:lastRow="0" w:firstColumn="0" w:lastColumn="0" w:noHBand="0" w:noVBand="0"/>
      </w:tblPr>
      <w:tblGrid>
        <w:gridCol w:w="3828"/>
        <w:gridCol w:w="1254"/>
        <w:gridCol w:w="238"/>
        <w:gridCol w:w="1201"/>
        <w:gridCol w:w="236"/>
        <w:gridCol w:w="1166"/>
        <w:gridCol w:w="238"/>
        <w:gridCol w:w="1190"/>
      </w:tblGrid>
      <w:tr w:rsidR="00353B76" w:rsidRPr="00102A75" w14:paraId="13E5853C" w14:textId="77777777" w:rsidTr="009E3BD4">
        <w:trPr>
          <w:cantSplit/>
        </w:trPr>
        <w:tc>
          <w:tcPr>
            <w:tcW w:w="3828" w:type="dxa"/>
          </w:tcPr>
          <w:p w14:paraId="7C44E4FD"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5523" w:type="dxa"/>
            <w:gridSpan w:val="7"/>
            <w:tcBorders>
              <w:left w:val="nil"/>
              <w:bottom w:val="single" w:sz="6" w:space="0" w:color="auto"/>
            </w:tcBorders>
          </w:tcPr>
          <w:p w14:paraId="7A11B1F9" w14:textId="77777777" w:rsidR="00353B76" w:rsidRPr="00102A75" w:rsidRDefault="00353B76" w:rsidP="007C09F8">
            <w:pPr>
              <w:tabs>
                <w:tab w:val="left" w:pos="284"/>
                <w:tab w:val="left" w:pos="567"/>
              </w:tabs>
              <w:spacing w:line="300" w:lineRule="exact"/>
              <w:ind w:right="74"/>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353B76" w:rsidRPr="00102A75" w14:paraId="4EFF8A33" w14:textId="77777777" w:rsidTr="009E3BD4">
        <w:trPr>
          <w:cantSplit/>
        </w:trPr>
        <w:tc>
          <w:tcPr>
            <w:tcW w:w="3828" w:type="dxa"/>
          </w:tcPr>
          <w:p w14:paraId="6735184D"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2693" w:type="dxa"/>
            <w:gridSpan w:val="3"/>
            <w:tcBorders>
              <w:top w:val="single" w:sz="6" w:space="0" w:color="auto"/>
              <w:left w:val="nil"/>
              <w:bottom w:val="single" w:sz="6" w:space="0" w:color="auto"/>
            </w:tcBorders>
          </w:tcPr>
          <w:p w14:paraId="7AF22314" w14:textId="77777777" w:rsidR="00353B76" w:rsidRPr="008B2114" w:rsidRDefault="00353B76" w:rsidP="007C09F8">
            <w:pPr>
              <w:tabs>
                <w:tab w:val="left" w:pos="284"/>
                <w:tab w:val="left" w:pos="567"/>
              </w:tabs>
              <w:spacing w:line="300" w:lineRule="exact"/>
              <w:jc w:val="center"/>
              <w:rPr>
                <w:rFonts w:asciiTheme="majorBidi" w:hAnsiTheme="majorBidi" w:cstheme="majorBidi"/>
                <w:sz w:val="24"/>
                <w:szCs w:val="24"/>
                <w:cs/>
              </w:rPr>
            </w:pPr>
            <w:r w:rsidRPr="00102A75">
              <w:rPr>
                <w:rStyle w:val="hps"/>
                <w:rFonts w:asciiTheme="majorBidi" w:hAnsiTheme="majorBidi" w:cstheme="majorBidi"/>
                <w:sz w:val="24"/>
                <w:szCs w:val="24"/>
              </w:rPr>
              <w:t>C</w:t>
            </w:r>
            <w:proofErr w:type="spellStart"/>
            <w:r w:rsidRPr="00102A75">
              <w:rPr>
                <w:rStyle w:val="hps"/>
                <w:rFonts w:asciiTheme="majorBidi" w:hAnsiTheme="majorBidi" w:cstheme="majorBidi"/>
                <w:sz w:val="24"/>
                <w:szCs w:val="24"/>
                <w:lang w:val="en"/>
              </w:rPr>
              <w:t>onsolidated</w:t>
            </w:r>
            <w:proofErr w:type="spellEnd"/>
            <w:r w:rsidRPr="00102A75">
              <w:rPr>
                <w:rStyle w:val="hps"/>
                <w:rFonts w:asciiTheme="majorBidi" w:hAnsiTheme="majorBidi" w:cstheme="majorBidi"/>
                <w:sz w:val="24"/>
                <w:szCs w:val="24"/>
                <w:lang w:val="en"/>
              </w:rPr>
              <w:t xml:space="preserve"> Financial Statements</w:t>
            </w:r>
            <w:r w:rsidRPr="00102A75">
              <w:rPr>
                <w:rFonts w:asciiTheme="majorBidi" w:hAnsiTheme="majorBidi" w:cstheme="majorBidi"/>
                <w:sz w:val="24"/>
                <w:szCs w:val="24"/>
              </w:rPr>
              <w:t xml:space="preserve"> </w:t>
            </w:r>
          </w:p>
        </w:tc>
        <w:tc>
          <w:tcPr>
            <w:tcW w:w="236" w:type="dxa"/>
          </w:tcPr>
          <w:p w14:paraId="36389FB1"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2594" w:type="dxa"/>
            <w:gridSpan w:val="3"/>
            <w:tcBorders>
              <w:top w:val="single" w:sz="6" w:space="0" w:color="auto"/>
              <w:bottom w:val="single" w:sz="6" w:space="0" w:color="auto"/>
            </w:tcBorders>
          </w:tcPr>
          <w:p w14:paraId="355312A8"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roofErr w:type="gramStart"/>
            <w:r w:rsidRPr="00102A75">
              <w:rPr>
                <w:rFonts w:asciiTheme="majorBidi" w:hAnsiTheme="majorBidi" w:cstheme="majorBidi"/>
                <w:sz w:val="24"/>
                <w:szCs w:val="24"/>
              </w:rPr>
              <w:t xml:space="preserve">Separate </w:t>
            </w:r>
            <w:r w:rsidRPr="00102A75">
              <w:rPr>
                <w:rFonts w:asciiTheme="majorBidi" w:hAnsiTheme="majorBidi" w:cstheme="majorBidi"/>
              </w:rPr>
              <w:t xml:space="preserve"> </w:t>
            </w:r>
            <w:r w:rsidRPr="00102A75">
              <w:rPr>
                <w:rFonts w:asciiTheme="majorBidi" w:hAnsiTheme="majorBidi" w:cstheme="majorBidi"/>
                <w:sz w:val="24"/>
                <w:szCs w:val="24"/>
              </w:rPr>
              <w:t>Financial</w:t>
            </w:r>
            <w:proofErr w:type="gramEnd"/>
            <w:r w:rsidRPr="00102A75">
              <w:rPr>
                <w:rFonts w:asciiTheme="majorBidi" w:hAnsiTheme="majorBidi" w:cstheme="majorBidi"/>
                <w:sz w:val="24"/>
                <w:szCs w:val="24"/>
              </w:rPr>
              <w:t xml:space="preserve"> Statements</w:t>
            </w:r>
          </w:p>
        </w:tc>
      </w:tr>
      <w:tr w:rsidR="00353B76" w:rsidRPr="00102A75" w14:paraId="0F576341" w14:textId="77777777" w:rsidTr="009E3BD4">
        <w:trPr>
          <w:cantSplit/>
        </w:trPr>
        <w:tc>
          <w:tcPr>
            <w:tcW w:w="3828" w:type="dxa"/>
          </w:tcPr>
          <w:p w14:paraId="3C65B832"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1254" w:type="dxa"/>
            <w:tcBorders>
              <w:top w:val="single" w:sz="6" w:space="0" w:color="auto"/>
              <w:left w:val="nil"/>
              <w:bottom w:val="single" w:sz="6" w:space="0" w:color="auto"/>
            </w:tcBorders>
          </w:tcPr>
          <w:p w14:paraId="25581EB2" w14:textId="0D88AA08"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238" w:type="dxa"/>
          </w:tcPr>
          <w:p w14:paraId="409E65E9"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
        </w:tc>
        <w:tc>
          <w:tcPr>
            <w:tcW w:w="1201" w:type="dxa"/>
            <w:tcBorders>
              <w:top w:val="single" w:sz="6" w:space="0" w:color="auto"/>
              <w:left w:val="nil"/>
              <w:bottom w:val="single" w:sz="6" w:space="0" w:color="auto"/>
            </w:tcBorders>
          </w:tcPr>
          <w:p w14:paraId="17B86DEB" w14:textId="0F0E7FEF"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236" w:type="dxa"/>
          </w:tcPr>
          <w:p w14:paraId="195D94C9" w14:textId="77777777" w:rsidR="00353B76" w:rsidRPr="00102A75" w:rsidRDefault="00353B76" w:rsidP="007C09F8">
            <w:pPr>
              <w:tabs>
                <w:tab w:val="left" w:pos="284"/>
                <w:tab w:val="left" w:pos="567"/>
              </w:tabs>
              <w:spacing w:line="300" w:lineRule="exact"/>
              <w:jc w:val="both"/>
              <w:rPr>
                <w:rFonts w:asciiTheme="majorBidi" w:hAnsiTheme="majorBidi" w:cstheme="majorBidi"/>
                <w:sz w:val="24"/>
                <w:szCs w:val="24"/>
              </w:rPr>
            </w:pPr>
          </w:p>
        </w:tc>
        <w:tc>
          <w:tcPr>
            <w:tcW w:w="1166" w:type="dxa"/>
            <w:tcBorders>
              <w:top w:val="single" w:sz="6" w:space="0" w:color="auto"/>
              <w:bottom w:val="single" w:sz="6" w:space="0" w:color="auto"/>
            </w:tcBorders>
          </w:tcPr>
          <w:p w14:paraId="36219047" w14:textId="5A4C9295"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238" w:type="dxa"/>
            <w:tcBorders>
              <w:top w:val="single" w:sz="6" w:space="0" w:color="auto"/>
            </w:tcBorders>
          </w:tcPr>
          <w:p w14:paraId="40A8C28B" w14:textId="77777777" w:rsidR="00353B76" w:rsidRPr="00102A75" w:rsidRDefault="00353B76" w:rsidP="007C09F8">
            <w:pPr>
              <w:tabs>
                <w:tab w:val="left" w:pos="284"/>
                <w:tab w:val="left" w:pos="567"/>
              </w:tabs>
              <w:spacing w:line="300" w:lineRule="exact"/>
              <w:jc w:val="center"/>
              <w:rPr>
                <w:rFonts w:asciiTheme="majorBidi" w:hAnsiTheme="majorBidi" w:cstheme="majorBidi"/>
                <w:sz w:val="24"/>
                <w:szCs w:val="24"/>
              </w:rPr>
            </w:pPr>
          </w:p>
        </w:tc>
        <w:tc>
          <w:tcPr>
            <w:tcW w:w="1190" w:type="dxa"/>
            <w:tcBorders>
              <w:top w:val="single" w:sz="6" w:space="0" w:color="auto"/>
              <w:bottom w:val="single" w:sz="6" w:space="0" w:color="auto"/>
            </w:tcBorders>
          </w:tcPr>
          <w:p w14:paraId="253C24AA" w14:textId="7635C97D" w:rsidR="00353B76" w:rsidRPr="00102A75" w:rsidRDefault="00AE419F" w:rsidP="007C09F8">
            <w:pPr>
              <w:tabs>
                <w:tab w:val="left" w:pos="284"/>
                <w:tab w:val="left" w:pos="567"/>
              </w:tabs>
              <w:spacing w:line="300" w:lineRule="exact"/>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A50F63" w:rsidRPr="00102A75" w14:paraId="28D56ED0" w14:textId="77777777" w:rsidTr="00CC5750">
        <w:trPr>
          <w:cantSplit/>
        </w:trPr>
        <w:tc>
          <w:tcPr>
            <w:tcW w:w="3828" w:type="dxa"/>
          </w:tcPr>
          <w:p w14:paraId="268771C2" w14:textId="77777777" w:rsidR="00A50F63" w:rsidRPr="00102A75" w:rsidRDefault="00A50F63" w:rsidP="007C09F8">
            <w:pPr>
              <w:tabs>
                <w:tab w:val="left" w:pos="284"/>
                <w:tab w:val="left" w:pos="567"/>
              </w:tabs>
              <w:spacing w:line="300" w:lineRule="exact"/>
              <w:jc w:val="both"/>
              <w:rPr>
                <w:rFonts w:asciiTheme="majorBidi" w:hAnsiTheme="majorBidi" w:cstheme="majorBidi"/>
                <w:sz w:val="24"/>
                <w:szCs w:val="24"/>
              </w:rPr>
            </w:pPr>
            <w:r w:rsidRPr="00102A75">
              <w:rPr>
                <w:rStyle w:val="hpsatn"/>
                <w:rFonts w:asciiTheme="majorBidi" w:hAnsiTheme="majorBidi" w:cstheme="majorBidi"/>
                <w:sz w:val="24"/>
                <w:szCs w:val="24"/>
                <w:lang w:val="en"/>
              </w:rPr>
              <w:t>Accounting profit (</w:t>
            </w:r>
            <w:r w:rsidRPr="00102A75">
              <w:rPr>
                <w:rStyle w:val="shorttext"/>
                <w:rFonts w:asciiTheme="majorBidi" w:hAnsiTheme="majorBidi" w:cstheme="majorBidi"/>
                <w:sz w:val="24"/>
                <w:szCs w:val="24"/>
                <w:lang w:val="en"/>
              </w:rPr>
              <w:t xml:space="preserve">loss) </w:t>
            </w:r>
            <w:r w:rsidRPr="00102A75">
              <w:rPr>
                <w:rStyle w:val="hps"/>
                <w:rFonts w:asciiTheme="majorBidi" w:hAnsiTheme="majorBidi" w:cstheme="majorBidi"/>
                <w:sz w:val="24"/>
                <w:szCs w:val="24"/>
                <w:lang w:val="en"/>
              </w:rPr>
              <w:t>for</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the year</w:t>
            </w:r>
          </w:p>
        </w:tc>
        <w:tc>
          <w:tcPr>
            <w:tcW w:w="1254" w:type="dxa"/>
            <w:tcBorders>
              <w:top w:val="single" w:sz="6" w:space="0" w:color="auto"/>
            </w:tcBorders>
          </w:tcPr>
          <w:p w14:paraId="3523DB58" w14:textId="51D1E71A" w:rsidR="00A50F63" w:rsidRPr="00102A75" w:rsidRDefault="00A52E7E" w:rsidP="007C09F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(192,324,965)</w:t>
            </w:r>
          </w:p>
        </w:tc>
        <w:tc>
          <w:tcPr>
            <w:tcW w:w="238" w:type="dxa"/>
          </w:tcPr>
          <w:p w14:paraId="3BA29DD4"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Borders>
              <w:top w:val="single" w:sz="6" w:space="0" w:color="auto"/>
            </w:tcBorders>
          </w:tcPr>
          <w:p w14:paraId="688DA634" w14:textId="15F0BAB1" w:rsidR="00A50F63" w:rsidRPr="00102A75" w:rsidRDefault="00A50F63" w:rsidP="007C09F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(126,315,336)</w:t>
            </w:r>
          </w:p>
        </w:tc>
        <w:tc>
          <w:tcPr>
            <w:tcW w:w="236" w:type="dxa"/>
          </w:tcPr>
          <w:p w14:paraId="1D2E1114" w14:textId="77777777" w:rsidR="00A50F63" w:rsidRPr="00102A75" w:rsidRDefault="00A50F63" w:rsidP="007C09F8">
            <w:pPr>
              <w:spacing w:line="300" w:lineRule="exact"/>
              <w:ind w:right="-57"/>
              <w:jc w:val="right"/>
              <w:rPr>
                <w:rFonts w:asciiTheme="majorBidi" w:hAnsiTheme="majorBidi" w:cstheme="majorBidi"/>
                <w:sz w:val="24"/>
                <w:szCs w:val="24"/>
              </w:rPr>
            </w:pPr>
          </w:p>
        </w:tc>
        <w:tc>
          <w:tcPr>
            <w:tcW w:w="1166" w:type="dxa"/>
            <w:tcBorders>
              <w:top w:val="single" w:sz="6" w:space="0" w:color="auto"/>
            </w:tcBorders>
          </w:tcPr>
          <w:p w14:paraId="0B51ED3B" w14:textId="6EFFC949" w:rsidR="00A50F63" w:rsidRPr="00102A75" w:rsidRDefault="00A52E7E" w:rsidP="007C09F8">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(185,572,186)</w:t>
            </w:r>
          </w:p>
        </w:tc>
        <w:tc>
          <w:tcPr>
            <w:tcW w:w="238" w:type="dxa"/>
          </w:tcPr>
          <w:p w14:paraId="6106B66A" w14:textId="77777777"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p>
        </w:tc>
        <w:tc>
          <w:tcPr>
            <w:tcW w:w="1190" w:type="dxa"/>
            <w:tcBorders>
              <w:top w:val="single" w:sz="6" w:space="0" w:color="auto"/>
            </w:tcBorders>
          </w:tcPr>
          <w:p w14:paraId="5990F35F" w14:textId="07ECE093"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(90,685,626)</w:t>
            </w:r>
          </w:p>
        </w:tc>
      </w:tr>
      <w:tr w:rsidR="00A50F63" w:rsidRPr="00102A75" w14:paraId="01257465" w14:textId="77777777" w:rsidTr="00CC5750">
        <w:trPr>
          <w:cantSplit/>
        </w:trPr>
        <w:tc>
          <w:tcPr>
            <w:tcW w:w="3828" w:type="dxa"/>
          </w:tcPr>
          <w:p w14:paraId="1F08D93D" w14:textId="77777777" w:rsidR="00A50F63" w:rsidRPr="00102A75" w:rsidRDefault="00A50F63" w:rsidP="007C09F8">
            <w:pPr>
              <w:tabs>
                <w:tab w:val="left" w:pos="284"/>
                <w:tab w:val="left" w:pos="567"/>
              </w:tabs>
              <w:spacing w:line="300" w:lineRule="exact"/>
              <w:jc w:val="both"/>
              <w:rPr>
                <w:rFonts w:asciiTheme="majorBidi" w:hAnsiTheme="majorBidi" w:cstheme="majorBidi"/>
                <w:sz w:val="24"/>
                <w:szCs w:val="24"/>
              </w:rPr>
            </w:pPr>
            <w:r w:rsidRPr="00102A75">
              <w:rPr>
                <w:rStyle w:val="hps"/>
                <w:rFonts w:asciiTheme="majorBidi" w:hAnsiTheme="majorBidi" w:cstheme="majorBidi"/>
                <w:sz w:val="24"/>
                <w:szCs w:val="24"/>
              </w:rPr>
              <w:t xml:space="preserve">The applicable tax rate </w:t>
            </w:r>
            <w:r w:rsidRPr="00102A75">
              <w:rPr>
                <w:rStyle w:val="hpsatn"/>
                <w:rFonts w:asciiTheme="majorBidi" w:hAnsiTheme="majorBidi" w:cstheme="majorBidi"/>
                <w:sz w:val="24"/>
                <w:szCs w:val="24"/>
                <w:lang w:val="en"/>
              </w:rPr>
              <w:t>(</w:t>
            </w:r>
            <w:r w:rsidRPr="00102A75">
              <w:rPr>
                <w:rStyle w:val="shorttext"/>
                <w:rFonts w:asciiTheme="majorBidi" w:hAnsiTheme="majorBidi" w:cstheme="majorBidi"/>
                <w:sz w:val="24"/>
                <w:szCs w:val="24"/>
                <w:lang w:val="en"/>
              </w:rPr>
              <w:t>%)</w:t>
            </w:r>
          </w:p>
        </w:tc>
        <w:tc>
          <w:tcPr>
            <w:tcW w:w="1254" w:type="dxa"/>
            <w:tcBorders>
              <w:bottom w:val="single" w:sz="6" w:space="0" w:color="auto"/>
            </w:tcBorders>
          </w:tcPr>
          <w:p w14:paraId="3182AB10" w14:textId="5B1DA1D9" w:rsidR="00A50F63" w:rsidRPr="008B2114" w:rsidRDefault="00A50F63" w:rsidP="007C09F8">
            <w:pPr>
              <w:spacing w:line="300" w:lineRule="exact"/>
              <w:ind w:left="-108"/>
              <w:jc w:val="right"/>
              <w:rPr>
                <w:rFonts w:asciiTheme="majorBidi" w:hAnsiTheme="majorBidi" w:cstheme="majorBidi"/>
                <w:sz w:val="24"/>
                <w:szCs w:val="24"/>
                <w:cs/>
              </w:rPr>
            </w:pPr>
            <w:r w:rsidRPr="00102A75">
              <w:rPr>
                <w:rFonts w:asciiTheme="majorBidi" w:hAnsiTheme="majorBidi" w:cstheme="majorBidi"/>
                <w:sz w:val="24"/>
                <w:szCs w:val="24"/>
              </w:rPr>
              <w:t>20%</w:t>
            </w:r>
          </w:p>
        </w:tc>
        <w:tc>
          <w:tcPr>
            <w:tcW w:w="238" w:type="dxa"/>
          </w:tcPr>
          <w:p w14:paraId="7CE95D99" w14:textId="77777777" w:rsidR="00A50F63" w:rsidRPr="00102A75" w:rsidRDefault="00A50F63" w:rsidP="007C09F8">
            <w:pPr>
              <w:tabs>
                <w:tab w:val="left" w:pos="284"/>
                <w:tab w:val="left" w:pos="567"/>
              </w:tabs>
              <w:spacing w:line="300" w:lineRule="exact"/>
              <w:ind w:left="-108" w:right="-108"/>
              <w:jc w:val="center"/>
              <w:rPr>
                <w:rFonts w:asciiTheme="majorBidi" w:hAnsiTheme="majorBidi" w:cstheme="majorBidi"/>
                <w:sz w:val="24"/>
                <w:szCs w:val="24"/>
              </w:rPr>
            </w:pPr>
          </w:p>
        </w:tc>
        <w:tc>
          <w:tcPr>
            <w:tcW w:w="1201" w:type="dxa"/>
            <w:tcBorders>
              <w:bottom w:val="single" w:sz="6" w:space="0" w:color="auto"/>
            </w:tcBorders>
          </w:tcPr>
          <w:p w14:paraId="1FB8C027" w14:textId="4F36E8A0" w:rsidR="00A50F63" w:rsidRPr="008B2114" w:rsidRDefault="00A50F63" w:rsidP="007C09F8">
            <w:pPr>
              <w:spacing w:line="300" w:lineRule="exact"/>
              <w:ind w:left="-108"/>
              <w:jc w:val="right"/>
              <w:rPr>
                <w:rFonts w:asciiTheme="majorBidi" w:hAnsiTheme="majorBidi" w:cstheme="majorBidi"/>
                <w:sz w:val="24"/>
                <w:szCs w:val="24"/>
                <w:cs/>
              </w:rPr>
            </w:pPr>
            <w:r w:rsidRPr="00102A75">
              <w:rPr>
                <w:rFonts w:asciiTheme="majorBidi" w:hAnsiTheme="majorBidi" w:cstheme="majorBidi"/>
                <w:sz w:val="24"/>
                <w:szCs w:val="24"/>
              </w:rPr>
              <w:t>20%</w:t>
            </w:r>
          </w:p>
        </w:tc>
        <w:tc>
          <w:tcPr>
            <w:tcW w:w="236" w:type="dxa"/>
          </w:tcPr>
          <w:p w14:paraId="0DB05E87" w14:textId="77777777" w:rsidR="00A50F63" w:rsidRPr="00102A75" w:rsidRDefault="00A50F63" w:rsidP="007C09F8">
            <w:pPr>
              <w:tabs>
                <w:tab w:val="left" w:pos="284"/>
                <w:tab w:val="left" w:pos="567"/>
              </w:tabs>
              <w:spacing w:line="300" w:lineRule="exact"/>
              <w:ind w:left="-108" w:right="-108"/>
              <w:jc w:val="center"/>
              <w:rPr>
                <w:rFonts w:asciiTheme="majorBidi" w:hAnsiTheme="majorBidi" w:cstheme="majorBidi"/>
                <w:sz w:val="24"/>
                <w:szCs w:val="24"/>
              </w:rPr>
            </w:pPr>
          </w:p>
        </w:tc>
        <w:tc>
          <w:tcPr>
            <w:tcW w:w="1166" w:type="dxa"/>
            <w:tcBorders>
              <w:bottom w:val="single" w:sz="6" w:space="0" w:color="auto"/>
            </w:tcBorders>
          </w:tcPr>
          <w:p w14:paraId="42272A06" w14:textId="4A809C06" w:rsidR="00A50F63" w:rsidRPr="00102A75" w:rsidRDefault="00A50F63" w:rsidP="007C09F8">
            <w:pPr>
              <w:spacing w:line="300" w:lineRule="exact"/>
              <w:ind w:left="-108"/>
              <w:jc w:val="right"/>
              <w:rPr>
                <w:rFonts w:asciiTheme="majorBidi" w:hAnsiTheme="majorBidi" w:cstheme="majorBidi"/>
                <w:sz w:val="24"/>
                <w:szCs w:val="24"/>
              </w:rPr>
            </w:pPr>
            <w:r w:rsidRPr="00102A75">
              <w:rPr>
                <w:rFonts w:asciiTheme="majorBidi" w:hAnsiTheme="majorBidi" w:cstheme="majorBidi"/>
                <w:sz w:val="24"/>
                <w:szCs w:val="24"/>
              </w:rPr>
              <w:t>20%</w:t>
            </w:r>
          </w:p>
        </w:tc>
        <w:tc>
          <w:tcPr>
            <w:tcW w:w="238" w:type="dxa"/>
          </w:tcPr>
          <w:p w14:paraId="7383FEDE" w14:textId="77777777" w:rsidR="00A50F63" w:rsidRPr="00102A75" w:rsidRDefault="00A50F63" w:rsidP="007C09F8">
            <w:pPr>
              <w:tabs>
                <w:tab w:val="left" w:pos="284"/>
                <w:tab w:val="left" w:pos="567"/>
              </w:tabs>
              <w:spacing w:line="300" w:lineRule="exact"/>
              <w:ind w:left="-108" w:right="-108"/>
              <w:jc w:val="center"/>
              <w:rPr>
                <w:rFonts w:asciiTheme="majorBidi" w:hAnsiTheme="majorBidi" w:cstheme="majorBidi"/>
                <w:sz w:val="24"/>
                <w:szCs w:val="24"/>
              </w:rPr>
            </w:pPr>
          </w:p>
        </w:tc>
        <w:tc>
          <w:tcPr>
            <w:tcW w:w="1190" w:type="dxa"/>
            <w:tcBorders>
              <w:bottom w:val="single" w:sz="6" w:space="0" w:color="auto"/>
            </w:tcBorders>
          </w:tcPr>
          <w:p w14:paraId="29D590EC" w14:textId="25702705" w:rsidR="00A50F63" w:rsidRPr="008B2114" w:rsidRDefault="00A50F63" w:rsidP="007C09F8">
            <w:pPr>
              <w:spacing w:line="300" w:lineRule="exact"/>
              <w:ind w:left="-108"/>
              <w:jc w:val="right"/>
              <w:rPr>
                <w:rFonts w:asciiTheme="majorBidi" w:hAnsiTheme="majorBidi" w:cstheme="majorBidi"/>
                <w:sz w:val="24"/>
                <w:szCs w:val="24"/>
                <w:cs/>
              </w:rPr>
            </w:pPr>
            <w:r w:rsidRPr="00102A75">
              <w:rPr>
                <w:rFonts w:asciiTheme="majorBidi" w:hAnsiTheme="majorBidi" w:cstheme="majorBidi"/>
                <w:sz w:val="24"/>
                <w:szCs w:val="24"/>
              </w:rPr>
              <w:t>20%</w:t>
            </w:r>
          </w:p>
        </w:tc>
      </w:tr>
      <w:tr w:rsidR="00A50F63" w:rsidRPr="00102A75" w14:paraId="33A7FD65" w14:textId="77777777" w:rsidTr="009E3BD4">
        <w:trPr>
          <w:cantSplit/>
        </w:trPr>
        <w:tc>
          <w:tcPr>
            <w:tcW w:w="3828" w:type="dxa"/>
          </w:tcPr>
          <w:p w14:paraId="14EF052F" w14:textId="77777777" w:rsidR="00A50F63" w:rsidRPr="008B2114" w:rsidRDefault="00A50F63" w:rsidP="007C09F8">
            <w:pPr>
              <w:spacing w:line="300" w:lineRule="exact"/>
              <w:ind w:right="-108"/>
              <w:jc w:val="both"/>
              <w:rPr>
                <w:rFonts w:asciiTheme="majorBidi" w:hAnsiTheme="majorBidi" w:cstheme="majorBidi"/>
                <w:sz w:val="24"/>
                <w:szCs w:val="24"/>
                <w:cs/>
              </w:rPr>
            </w:pPr>
            <w:r w:rsidRPr="00102A75">
              <w:rPr>
                <w:rStyle w:val="hps"/>
                <w:rFonts w:asciiTheme="majorBidi" w:hAnsiTheme="majorBidi" w:cstheme="majorBidi"/>
                <w:sz w:val="24"/>
                <w:szCs w:val="24"/>
                <w:lang w:val="en"/>
              </w:rPr>
              <w:t>Tax expense</w:t>
            </w:r>
            <w:r w:rsidRPr="00102A75">
              <w:rPr>
                <w:rStyle w:val="shorttext"/>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(income</w:t>
            </w:r>
            <w:r w:rsidRPr="00102A75">
              <w:rPr>
                <w:rStyle w:val="shorttext"/>
                <w:rFonts w:asciiTheme="majorBidi" w:hAnsiTheme="majorBidi" w:cstheme="majorBidi"/>
                <w:sz w:val="24"/>
                <w:szCs w:val="24"/>
                <w:lang w:val="en"/>
              </w:rPr>
              <w:t>) at the applicable tax rate</w:t>
            </w:r>
          </w:p>
        </w:tc>
        <w:tc>
          <w:tcPr>
            <w:tcW w:w="1254" w:type="dxa"/>
            <w:tcBorders>
              <w:top w:val="single" w:sz="6" w:space="0" w:color="auto"/>
              <w:bottom w:val="single" w:sz="6" w:space="0" w:color="auto"/>
            </w:tcBorders>
          </w:tcPr>
          <w:p w14:paraId="30A6A249" w14:textId="5974BD52" w:rsidR="00A50F63" w:rsidRPr="00102A75" w:rsidRDefault="00A52E7E" w:rsidP="007C09F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(38,464,993)</w:t>
            </w:r>
          </w:p>
        </w:tc>
        <w:tc>
          <w:tcPr>
            <w:tcW w:w="238" w:type="dxa"/>
          </w:tcPr>
          <w:p w14:paraId="03AC9112"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0E460066" w14:textId="0887112E" w:rsidR="00A50F63" w:rsidRPr="00102A75" w:rsidRDefault="00A50F63" w:rsidP="007C09F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(25,263,067)</w:t>
            </w:r>
          </w:p>
        </w:tc>
        <w:tc>
          <w:tcPr>
            <w:tcW w:w="236" w:type="dxa"/>
          </w:tcPr>
          <w:p w14:paraId="2E8A0244" w14:textId="77777777" w:rsidR="00A50F63" w:rsidRPr="00102A75" w:rsidRDefault="00A50F63" w:rsidP="007C09F8">
            <w:pPr>
              <w:spacing w:line="300" w:lineRule="exact"/>
              <w:ind w:right="-57"/>
              <w:jc w:val="right"/>
              <w:rPr>
                <w:rFonts w:asciiTheme="majorBidi" w:hAnsiTheme="majorBidi" w:cstheme="majorBidi"/>
                <w:sz w:val="24"/>
                <w:szCs w:val="24"/>
              </w:rPr>
            </w:pPr>
          </w:p>
        </w:tc>
        <w:tc>
          <w:tcPr>
            <w:tcW w:w="1166" w:type="dxa"/>
            <w:tcBorders>
              <w:top w:val="single" w:sz="6" w:space="0" w:color="auto"/>
              <w:bottom w:val="single" w:sz="6" w:space="0" w:color="auto"/>
            </w:tcBorders>
          </w:tcPr>
          <w:p w14:paraId="7F85A52E" w14:textId="4C977198" w:rsidR="00A50F63" w:rsidRPr="00102A75" w:rsidRDefault="00A52E7E" w:rsidP="007C09F8">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(37,114,437)</w:t>
            </w:r>
          </w:p>
        </w:tc>
        <w:tc>
          <w:tcPr>
            <w:tcW w:w="238" w:type="dxa"/>
          </w:tcPr>
          <w:p w14:paraId="451EE04A" w14:textId="77777777"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p>
        </w:tc>
        <w:tc>
          <w:tcPr>
            <w:tcW w:w="1190" w:type="dxa"/>
            <w:tcBorders>
              <w:top w:val="single" w:sz="6" w:space="0" w:color="auto"/>
              <w:bottom w:val="single" w:sz="6" w:space="0" w:color="auto"/>
            </w:tcBorders>
          </w:tcPr>
          <w:p w14:paraId="4C8F61CE" w14:textId="5A95A675" w:rsidR="00A50F63" w:rsidRPr="00102A75" w:rsidRDefault="00A50F63" w:rsidP="007C09F8">
            <w:pPr>
              <w:tabs>
                <w:tab w:val="left" w:pos="284"/>
                <w:tab w:val="left" w:pos="567"/>
              </w:tabs>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(18,137,125)</w:t>
            </w:r>
          </w:p>
        </w:tc>
      </w:tr>
      <w:tr w:rsidR="00A50F63" w:rsidRPr="00102A75" w14:paraId="32A56164" w14:textId="77777777" w:rsidTr="009E3BD4">
        <w:trPr>
          <w:cantSplit/>
        </w:trPr>
        <w:tc>
          <w:tcPr>
            <w:tcW w:w="3828" w:type="dxa"/>
          </w:tcPr>
          <w:p w14:paraId="4EB0D233" w14:textId="77777777" w:rsidR="00A50F63" w:rsidRPr="00102A75" w:rsidRDefault="00A50F63" w:rsidP="007C09F8">
            <w:pPr>
              <w:spacing w:line="300" w:lineRule="exact"/>
              <w:ind w:left="449" w:hanging="449"/>
              <w:jc w:val="both"/>
              <w:rPr>
                <w:rFonts w:asciiTheme="majorBidi" w:hAnsiTheme="majorBidi" w:cstheme="majorBidi"/>
                <w:sz w:val="24"/>
                <w:szCs w:val="24"/>
              </w:rPr>
            </w:pPr>
            <w:r w:rsidRPr="00102A75">
              <w:rPr>
                <w:rStyle w:val="hps"/>
                <w:rFonts w:asciiTheme="majorBidi" w:hAnsiTheme="majorBidi" w:cstheme="majorBidi"/>
                <w:sz w:val="24"/>
                <w:szCs w:val="24"/>
                <w:lang w:val="en"/>
              </w:rPr>
              <w:t>Reconciliation</w:t>
            </w:r>
            <w:r w:rsidRPr="00102A75">
              <w:rPr>
                <w:rFonts w:asciiTheme="majorBidi" w:hAnsiTheme="majorBidi" w:cstheme="majorBidi"/>
                <w:sz w:val="24"/>
                <w:szCs w:val="24"/>
              </w:rPr>
              <w:t xml:space="preserve"> items:</w:t>
            </w:r>
          </w:p>
        </w:tc>
        <w:tc>
          <w:tcPr>
            <w:tcW w:w="1254" w:type="dxa"/>
            <w:tcBorders>
              <w:top w:val="single" w:sz="6" w:space="0" w:color="auto"/>
            </w:tcBorders>
          </w:tcPr>
          <w:p w14:paraId="707CC571"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8" w:type="dxa"/>
          </w:tcPr>
          <w:p w14:paraId="7DAF74DC"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1201" w:type="dxa"/>
            <w:tcBorders>
              <w:top w:val="single" w:sz="6" w:space="0" w:color="auto"/>
            </w:tcBorders>
          </w:tcPr>
          <w:p w14:paraId="4F232304"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6" w:type="dxa"/>
          </w:tcPr>
          <w:p w14:paraId="12033D7A" w14:textId="77777777" w:rsidR="00A50F63" w:rsidRPr="008B2114" w:rsidRDefault="00A50F63" w:rsidP="007C09F8">
            <w:pPr>
              <w:spacing w:line="300" w:lineRule="exact"/>
              <w:ind w:left="-108"/>
              <w:jc w:val="right"/>
              <w:rPr>
                <w:rFonts w:asciiTheme="majorBidi" w:hAnsiTheme="majorBidi" w:cstheme="majorBidi"/>
                <w:sz w:val="24"/>
                <w:szCs w:val="24"/>
                <w:cs/>
              </w:rPr>
            </w:pPr>
          </w:p>
        </w:tc>
        <w:tc>
          <w:tcPr>
            <w:tcW w:w="1166" w:type="dxa"/>
            <w:tcBorders>
              <w:top w:val="single" w:sz="6" w:space="0" w:color="auto"/>
            </w:tcBorders>
          </w:tcPr>
          <w:p w14:paraId="215A2FD0"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1BE904C6"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tcBorders>
          </w:tcPr>
          <w:p w14:paraId="5568DAF9"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r>
      <w:tr w:rsidR="00A50F63" w:rsidRPr="00102A75" w14:paraId="28964001" w14:textId="77777777" w:rsidTr="009E3BD4">
        <w:trPr>
          <w:cantSplit/>
        </w:trPr>
        <w:tc>
          <w:tcPr>
            <w:tcW w:w="3828" w:type="dxa"/>
          </w:tcPr>
          <w:p w14:paraId="0D96187E" w14:textId="77777777" w:rsidR="00A50F63" w:rsidRPr="00102A75" w:rsidRDefault="00A50F63" w:rsidP="007C09F8">
            <w:pPr>
              <w:spacing w:line="300" w:lineRule="exact"/>
              <w:ind w:left="279" w:hanging="141"/>
              <w:jc w:val="both"/>
              <w:rPr>
                <w:rFonts w:asciiTheme="majorBidi" w:hAnsiTheme="majorBidi" w:cstheme="majorBidi"/>
                <w:sz w:val="24"/>
                <w:szCs w:val="24"/>
              </w:rPr>
            </w:pPr>
            <w:r w:rsidRPr="00102A75">
              <w:rPr>
                <w:rStyle w:val="hps"/>
                <w:rFonts w:asciiTheme="majorBidi" w:hAnsiTheme="majorBidi" w:cstheme="majorBidi"/>
                <w:sz w:val="24"/>
                <w:szCs w:val="24"/>
                <w:lang w:val="en"/>
              </w:rPr>
              <w:t>Tax</w:t>
            </w:r>
            <w:r w:rsidRPr="00102A75">
              <w:rPr>
                <w:rFonts w:asciiTheme="majorBidi" w:hAnsiTheme="majorBidi" w:cstheme="majorBidi"/>
                <w:sz w:val="24"/>
                <w:szCs w:val="24"/>
                <w:lang w:val="en"/>
              </w:rPr>
              <w:t xml:space="preserve"> </w:t>
            </w:r>
            <w:proofErr w:type="gramStart"/>
            <w:r w:rsidRPr="00102A75">
              <w:rPr>
                <w:rFonts w:asciiTheme="majorBidi" w:hAnsiTheme="majorBidi" w:cstheme="majorBidi"/>
                <w:sz w:val="24"/>
                <w:szCs w:val="24"/>
                <w:lang w:val="en"/>
              </w:rPr>
              <w:t xml:space="preserve">effect </w:t>
            </w:r>
            <w:r w:rsidRPr="00102A75">
              <w:rPr>
                <w:rFonts w:asciiTheme="majorBidi" w:hAnsiTheme="majorBidi" w:cstheme="majorBidi"/>
                <w:sz w:val="24"/>
                <w:szCs w:val="24"/>
              </w:rPr>
              <w:t xml:space="preserve"> </w:t>
            </w:r>
            <w:r w:rsidRPr="00102A75">
              <w:rPr>
                <w:rStyle w:val="hps"/>
                <w:rFonts w:asciiTheme="majorBidi" w:hAnsiTheme="majorBidi" w:cstheme="majorBidi"/>
                <w:sz w:val="24"/>
                <w:szCs w:val="24"/>
                <w:lang w:val="en"/>
              </w:rPr>
              <w:t>of</w:t>
            </w:r>
            <w:proofErr w:type="gramEnd"/>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expenses</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that are</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not</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deductible</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in</w:t>
            </w:r>
          </w:p>
        </w:tc>
        <w:tc>
          <w:tcPr>
            <w:tcW w:w="1254" w:type="dxa"/>
          </w:tcPr>
          <w:p w14:paraId="5236411C"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8" w:type="dxa"/>
          </w:tcPr>
          <w:p w14:paraId="066CB6E0"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1201" w:type="dxa"/>
          </w:tcPr>
          <w:p w14:paraId="13B071D7"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6" w:type="dxa"/>
          </w:tcPr>
          <w:p w14:paraId="730BFD00" w14:textId="77777777" w:rsidR="00A50F63" w:rsidRPr="008B2114" w:rsidRDefault="00A50F63" w:rsidP="007C09F8">
            <w:pPr>
              <w:spacing w:line="300" w:lineRule="exact"/>
              <w:ind w:left="-108"/>
              <w:jc w:val="right"/>
              <w:rPr>
                <w:rFonts w:asciiTheme="majorBidi" w:hAnsiTheme="majorBidi" w:cstheme="majorBidi"/>
                <w:sz w:val="24"/>
                <w:szCs w:val="24"/>
                <w:cs/>
              </w:rPr>
            </w:pPr>
          </w:p>
        </w:tc>
        <w:tc>
          <w:tcPr>
            <w:tcW w:w="1166" w:type="dxa"/>
          </w:tcPr>
          <w:p w14:paraId="2DF5D62C"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4B26227C"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1105DA59"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r>
      <w:tr w:rsidR="00A50F63" w:rsidRPr="00102A75" w14:paraId="15CECBC8" w14:textId="77777777" w:rsidTr="009E3BD4">
        <w:trPr>
          <w:cantSplit/>
        </w:trPr>
        <w:tc>
          <w:tcPr>
            <w:tcW w:w="3828" w:type="dxa"/>
          </w:tcPr>
          <w:p w14:paraId="27223EA1" w14:textId="77777777" w:rsidR="00A50F63" w:rsidRPr="00102A75" w:rsidRDefault="00A50F63" w:rsidP="007C09F8">
            <w:pPr>
              <w:spacing w:line="300" w:lineRule="exact"/>
              <w:ind w:left="279"/>
              <w:jc w:val="both"/>
              <w:rPr>
                <w:rStyle w:val="hps"/>
                <w:rFonts w:asciiTheme="majorBidi" w:hAnsiTheme="majorBidi" w:cstheme="majorBidi"/>
                <w:sz w:val="24"/>
                <w:szCs w:val="24"/>
                <w:lang w:val="en"/>
              </w:rPr>
            </w:pPr>
            <w:r w:rsidRPr="00102A75">
              <w:rPr>
                <w:rStyle w:val="hps"/>
                <w:rFonts w:asciiTheme="majorBidi" w:hAnsiTheme="majorBidi" w:cstheme="majorBidi"/>
                <w:sz w:val="24"/>
                <w:szCs w:val="24"/>
              </w:rPr>
              <w:t>determining tax profit:</w:t>
            </w:r>
          </w:p>
        </w:tc>
        <w:tc>
          <w:tcPr>
            <w:tcW w:w="1254" w:type="dxa"/>
          </w:tcPr>
          <w:p w14:paraId="67C97F47"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8" w:type="dxa"/>
          </w:tcPr>
          <w:p w14:paraId="3824AA00"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1201" w:type="dxa"/>
          </w:tcPr>
          <w:p w14:paraId="719A885B" w14:textId="77777777" w:rsidR="00A50F63" w:rsidRPr="00102A75" w:rsidRDefault="00A50F63" w:rsidP="007C09F8">
            <w:pPr>
              <w:spacing w:line="300" w:lineRule="exact"/>
              <w:ind w:left="-108"/>
              <w:jc w:val="right"/>
              <w:rPr>
                <w:rFonts w:asciiTheme="majorBidi" w:hAnsiTheme="majorBidi" w:cstheme="majorBidi"/>
                <w:sz w:val="24"/>
                <w:szCs w:val="24"/>
                <w:cs/>
              </w:rPr>
            </w:pPr>
          </w:p>
        </w:tc>
        <w:tc>
          <w:tcPr>
            <w:tcW w:w="236" w:type="dxa"/>
          </w:tcPr>
          <w:p w14:paraId="506DFA67" w14:textId="77777777" w:rsidR="00A50F63" w:rsidRPr="008B2114" w:rsidRDefault="00A50F63" w:rsidP="007C09F8">
            <w:pPr>
              <w:spacing w:line="300" w:lineRule="exact"/>
              <w:ind w:left="-108"/>
              <w:jc w:val="right"/>
              <w:rPr>
                <w:rFonts w:asciiTheme="majorBidi" w:hAnsiTheme="majorBidi" w:cstheme="majorBidi"/>
                <w:sz w:val="24"/>
                <w:szCs w:val="24"/>
                <w:cs/>
              </w:rPr>
            </w:pPr>
          </w:p>
        </w:tc>
        <w:tc>
          <w:tcPr>
            <w:tcW w:w="1166" w:type="dxa"/>
          </w:tcPr>
          <w:p w14:paraId="262C184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04AB89D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43D32211"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r>
      <w:tr w:rsidR="00A50F63" w:rsidRPr="00102A75" w14:paraId="3B0CDD45" w14:textId="77777777" w:rsidTr="009E3BD4">
        <w:trPr>
          <w:cantSplit/>
        </w:trPr>
        <w:tc>
          <w:tcPr>
            <w:tcW w:w="3828" w:type="dxa"/>
          </w:tcPr>
          <w:p w14:paraId="396C76D2" w14:textId="77777777" w:rsidR="00A50F63" w:rsidRPr="00102A75" w:rsidRDefault="00A50F63" w:rsidP="007C09F8">
            <w:pPr>
              <w:spacing w:line="300" w:lineRule="exact"/>
              <w:ind w:left="449" w:hanging="170"/>
              <w:jc w:val="both"/>
              <w:rPr>
                <w:rFonts w:asciiTheme="majorBidi" w:hAnsiTheme="majorBidi" w:cstheme="majorBidi"/>
                <w:sz w:val="24"/>
                <w:szCs w:val="24"/>
                <w:lang w:val="en"/>
              </w:rPr>
            </w:pPr>
            <w:r w:rsidRPr="00102A75">
              <w:rPr>
                <w:rFonts w:asciiTheme="majorBidi" w:hAnsiTheme="majorBidi" w:cstheme="majorBidi"/>
                <w:sz w:val="24"/>
                <w:szCs w:val="24"/>
              </w:rPr>
              <w:t xml:space="preserve">- </w:t>
            </w:r>
            <w:r w:rsidRPr="00102A75">
              <w:rPr>
                <w:rStyle w:val="hps"/>
                <w:rFonts w:asciiTheme="majorBidi" w:hAnsiTheme="majorBidi" w:cstheme="majorBidi"/>
                <w:sz w:val="24"/>
                <w:szCs w:val="24"/>
                <w:lang w:val="en"/>
              </w:rPr>
              <w:t>Expenses</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not</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allowed</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as expenses</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in</w:t>
            </w:r>
            <w:r w:rsidRPr="00102A75">
              <w:rPr>
                <w:rFonts w:asciiTheme="majorBidi" w:hAnsiTheme="majorBidi" w:cstheme="majorBidi"/>
                <w:sz w:val="24"/>
                <w:szCs w:val="24"/>
                <w:lang w:val="en"/>
              </w:rPr>
              <w:t xml:space="preserve"> </w:t>
            </w:r>
            <w:r w:rsidRPr="00102A75">
              <w:rPr>
                <w:rStyle w:val="hps"/>
                <w:rFonts w:asciiTheme="majorBidi" w:hAnsiTheme="majorBidi" w:cstheme="majorBidi"/>
                <w:sz w:val="24"/>
                <w:szCs w:val="24"/>
                <w:lang w:val="en"/>
              </w:rPr>
              <w:t>determining</w:t>
            </w:r>
          </w:p>
        </w:tc>
        <w:tc>
          <w:tcPr>
            <w:tcW w:w="1254" w:type="dxa"/>
          </w:tcPr>
          <w:p w14:paraId="111734DA"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42534B83"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Pr>
          <w:p w14:paraId="1084C2E6"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236" w:type="dxa"/>
          </w:tcPr>
          <w:p w14:paraId="5035B105"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166" w:type="dxa"/>
          </w:tcPr>
          <w:p w14:paraId="36D4E0E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1FC436AA"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4571D53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r>
      <w:tr w:rsidR="00A50F63" w:rsidRPr="00102A75" w14:paraId="449B986B" w14:textId="77777777" w:rsidTr="009E3BD4">
        <w:trPr>
          <w:cantSplit/>
        </w:trPr>
        <w:tc>
          <w:tcPr>
            <w:tcW w:w="3828" w:type="dxa"/>
          </w:tcPr>
          <w:p w14:paraId="77916E70" w14:textId="77777777" w:rsidR="00A50F63" w:rsidRPr="008B2114" w:rsidRDefault="00A50F63" w:rsidP="007C09F8">
            <w:pPr>
              <w:spacing w:line="300" w:lineRule="exact"/>
              <w:ind w:left="449" w:hanging="28"/>
              <w:jc w:val="both"/>
              <w:rPr>
                <w:rFonts w:asciiTheme="majorBidi" w:hAnsiTheme="majorBidi" w:cstheme="majorBidi"/>
                <w:sz w:val="24"/>
                <w:szCs w:val="24"/>
                <w:cs/>
              </w:rPr>
            </w:pPr>
            <w:r w:rsidRPr="00102A75">
              <w:rPr>
                <w:rStyle w:val="hps"/>
                <w:rFonts w:asciiTheme="majorBidi" w:hAnsiTheme="majorBidi" w:cstheme="majorBidi"/>
                <w:sz w:val="24"/>
                <w:szCs w:val="24"/>
                <w:lang w:val="en"/>
              </w:rPr>
              <w:t>taxable profit</w:t>
            </w:r>
          </w:p>
        </w:tc>
        <w:tc>
          <w:tcPr>
            <w:tcW w:w="1254" w:type="dxa"/>
          </w:tcPr>
          <w:p w14:paraId="2146BEBE" w14:textId="44C051DD"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24,108,094</w:t>
            </w:r>
          </w:p>
        </w:tc>
        <w:tc>
          <w:tcPr>
            <w:tcW w:w="238" w:type="dxa"/>
          </w:tcPr>
          <w:p w14:paraId="321042D6"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Pr>
          <w:p w14:paraId="34E0CDFB" w14:textId="40AAB70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r w:rsidRPr="00102A75">
              <w:rPr>
                <w:rFonts w:asciiTheme="majorBidi" w:hAnsiTheme="majorBidi" w:cstheme="majorBidi"/>
                <w:sz w:val="24"/>
                <w:szCs w:val="24"/>
              </w:rPr>
              <w:t>30,169,291</w:t>
            </w:r>
          </w:p>
        </w:tc>
        <w:tc>
          <w:tcPr>
            <w:tcW w:w="236" w:type="dxa"/>
          </w:tcPr>
          <w:p w14:paraId="2F4ADF8A"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166" w:type="dxa"/>
          </w:tcPr>
          <w:p w14:paraId="666E844D" w14:textId="4B6E322F"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19,813,986</w:t>
            </w:r>
          </w:p>
        </w:tc>
        <w:tc>
          <w:tcPr>
            <w:tcW w:w="238" w:type="dxa"/>
          </w:tcPr>
          <w:p w14:paraId="38D66FA4"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1585AF1D" w14:textId="3A1FC6D2"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r w:rsidRPr="00102A75">
              <w:rPr>
                <w:rFonts w:asciiTheme="majorBidi" w:hAnsiTheme="majorBidi" w:cstheme="majorBidi"/>
                <w:sz w:val="24"/>
                <w:szCs w:val="24"/>
              </w:rPr>
              <w:t>24,332,790</w:t>
            </w:r>
          </w:p>
        </w:tc>
      </w:tr>
      <w:tr w:rsidR="00A50F63" w:rsidRPr="00102A75" w14:paraId="035782CF" w14:textId="77777777" w:rsidTr="009E3BD4">
        <w:trPr>
          <w:cantSplit/>
        </w:trPr>
        <w:tc>
          <w:tcPr>
            <w:tcW w:w="3828" w:type="dxa"/>
            <w:vAlign w:val="bottom"/>
          </w:tcPr>
          <w:p w14:paraId="20331325" w14:textId="77777777" w:rsidR="00A50F63" w:rsidRPr="00102A75" w:rsidRDefault="00A50F63" w:rsidP="007C09F8">
            <w:pPr>
              <w:spacing w:line="300" w:lineRule="exact"/>
              <w:ind w:left="279" w:hanging="141"/>
              <w:rPr>
                <w:rStyle w:val="hps"/>
                <w:rFonts w:asciiTheme="majorBidi" w:hAnsiTheme="majorBidi" w:cstheme="majorBidi"/>
                <w:sz w:val="24"/>
                <w:szCs w:val="24"/>
                <w:lang w:val="en"/>
              </w:rPr>
            </w:pPr>
            <w:r w:rsidRPr="00102A75">
              <w:rPr>
                <w:rStyle w:val="hps"/>
                <w:rFonts w:asciiTheme="majorBidi" w:hAnsiTheme="majorBidi" w:cstheme="majorBidi"/>
                <w:sz w:val="24"/>
                <w:szCs w:val="24"/>
                <w:lang w:val="en"/>
              </w:rPr>
              <w:t xml:space="preserve">Tax effect of income that are not deductible in </w:t>
            </w:r>
          </w:p>
        </w:tc>
        <w:tc>
          <w:tcPr>
            <w:tcW w:w="1254" w:type="dxa"/>
          </w:tcPr>
          <w:p w14:paraId="627236D9"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vAlign w:val="bottom"/>
          </w:tcPr>
          <w:p w14:paraId="52AF1CD1"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201" w:type="dxa"/>
          </w:tcPr>
          <w:p w14:paraId="22F14CAD" w14:textId="77777777" w:rsidR="00A50F63" w:rsidRPr="00102A75" w:rsidRDefault="00A50F63" w:rsidP="007C09F8">
            <w:pPr>
              <w:spacing w:line="300" w:lineRule="exact"/>
              <w:ind w:right="-57"/>
              <w:rPr>
                <w:rFonts w:asciiTheme="majorBidi" w:hAnsiTheme="majorBidi" w:cstheme="majorBidi"/>
                <w:sz w:val="24"/>
                <w:szCs w:val="24"/>
              </w:rPr>
            </w:pPr>
          </w:p>
        </w:tc>
        <w:tc>
          <w:tcPr>
            <w:tcW w:w="236" w:type="dxa"/>
            <w:vAlign w:val="bottom"/>
          </w:tcPr>
          <w:p w14:paraId="1E175F05"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166" w:type="dxa"/>
          </w:tcPr>
          <w:p w14:paraId="01A4F1F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2FE2B46C"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27304F1B"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r>
      <w:tr w:rsidR="00A50F63" w:rsidRPr="00102A75" w14:paraId="08779072" w14:textId="77777777" w:rsidTr="009E3BD4">
        <w:trPr>
          <w:cantSplit/>
        </w:trPr>
        <w:tc>
          <w:tcPr>
            <w:tcW w:w="3828" w:type="dxa"/>
          </w:tcPr>
          <w:p w14:paraId="4F41FFAD" w14:textId="77777777" w:rsidR="00A50F63" w:rsidRPr="00102A75" w:rsidRDefault="00A50F63" w:rsidP="007C09F8">
            <w:pPr>
              <w:spacing w:line="300" w:lineRule="exact"/>
              <w:ind w:left="278"/>
              <w:jc w:val="both"/>
              <w:rPr>
                <w:rStyle w:val="hps"/>
                <w:rFonts w:asciiTheme="majorBidi" w:hAnsiTheme="majorBidi" w:cstheme="majorBidi"/>
                <w:sz w:val="24"/>
                <w:szCs w:val="24"/>
              </w:rPr>
            </w:pPr>
            <w:r w:rsidRPr="00102A75">
              <w:rPr>
                <w:rStyle w:val="hps"/>
                <w:rFonts w:asciiTheme="majorBidi" w:hAnsiTheme="majorBidi" w:cstheme="majorBidi"/>
                <w:sz w:val="24"/>
                <w:szCs w:val="24"/>
              </w:rPr>
              <w:t>determining tax profit:</w:t>
            </w:r>
          </w:p>
        </w:tc>
        <w:tc>
          <w:tcPr>
            <w:tcW w:w="1254" w:type="dxa"/>
          </w:tcPr>
          <w:p w14:paraId="31FA6215" w14:textId="2353AEF6" w:rsidR="00A50F63" w:rsidRPr="00102A75" w:rsidRDefault="00A52E7E" w:rsidP="007C09F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(2,401,095)</w:t>
            </w:r>
          </w:p>
        </w:tc>
        <w:tc>
          <w:tcPr>
            <w:tcW w:w="238" w:type="dxa"/>
            <w:vAlign w:val="bottom"/>
          </w:tcPr>
          <w:p w14:paraId="6D9193B2"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201" w:type="dxa"/>
          </w:tcPr>
          <w:p w14:paraId="04DC0C3A" w14:textId="703C4C8D" w:rsidR="00A50F63" w:rsidRPr="00102A75" w:rsidRDefault="00A50F63" w:rsidP="00A52E7E">
            <w:pPr>
              <w:tabs>
                <w:tab w:val="left" w:pos="284"/>
                <w:tab w:val="left" w:pos="567"/>
              </w:tabs>
              <w:spacing w:line="300" w:lineRule="exact"/>
              <w:ind w:right="-57"/>
              <w:jc w:val="right"/>
              <w:rPr>
                <w:rFonts w:asciiTheme="majorBidi" w:hAnsiTheme="majorBidi" w:cstheme="majorBidi"/>
                <w:sz w:val="24"/>
                <w:szCs w:val="24"/>
              </w:rPr>
            </w:pPr>
            <w:r w:rsidRPr="00102A75">
              <w:rPr>
                <w:rFonts w:asciiTheme="majorBidi" w:hAnsiTheme="majorBidi" w:cstheme="majorBidi" w:hint="cs"/>
                <w:sz w:val="24"/>
                <w:szCs w:val="24"/>
              </w:rPr>
              <w:t>(</w:t>
            </w:r>
            <w:r w:rsidRPr="00102A75">
              <w:rPr>
                <w:rFonts w:asciiTheme="majorBidi" w:hAnsiTheme="majorBidi" w:cstheme="majorBidi"/>
                <w:sz w:val="24"/>
                <w:szCs w:val="24"/>
              </w:rPr>
              <w:t>2,251,838</w:t>
            </w:r>
            <w:r w:rsidRPr="00102A75">
              <w:rPr>
                <w:rFonts w:asciiTheme="majorBidi" w:hAnsiTheme="majorBidi" w:cstheme="majorBidi" w:hint="cs"/>
                <w:sz w:val="24"/>
                <w:szCs w:val="24"/>
              </w:rPr>
              <w:t>)</w:t>
            </w:r>
          </w:p>
        </w:tc>
        <w:tc>
          <w:tcPr>
            <w:tcW w:w="236" w:type="dxa"/>
            <w:vAlign w:val="bottom"/>
          </w:tcPr>
          <w:p w14:paraId="08CDCA97"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166" w:type="dxa"/>
          </w:tcPr>
          <w:p w14:paraId="59E1BB33" w14:textId="7622C628" w:rsidR="00A50F63" w:rsidRPr="00102A75" w:rsidRDefault="00A52E7E" w:rsidP="007C09F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(1,095,900)</w:t>
            </w:r>
          </w:p>
        </w:tc>
        <w:tc>
          <w:tcPr>
            <w:tcW w:w="238" w:type="dxa"/>
          </w:tcPr>
          <w:p w14:paraId="43D78425"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3DF55981" w14:textId="701B4AD7" w:rsidR="00A50F63" w:rsidRPr="00102A75" w:rsidRDefault="00A50F63" w:rsidP="007C09F8">
            <w:pPr>
              <w:spacing w:line="300" w:lineRule="exact"/>
              <w:ind w:right="-57"/>
              <w:jc w:val="right"/>
              <w:rPr>
                <w:rFonts w:asciiTheme="majorBidi" w:hAnsiTheme="majorBidi" w:cstheme="majorBidi"/>
                <w:sz w:val="24"/>
                <w:szCs w:val="24"/>
              </w:rPr>
            </w:pPr>
            <w:r w:rsidRPr="00102A75">
              <w:rPr>
                <w:rFonts w:asciiTheme="majorBidi" w:hAnsiTheme="majorBidi" w:cstheme="majorBidi"/>
                <w:sz w:val="24"/>
                <w:szCs w:val="24"/>
              </w:rPr>
              <w:t>(1,300,467)</w:t>
            </w:r>
          </w:p>
        </w:tc>
      </w:tr>
      <w:tr w:rsidR="00A50F63" w:rsidRPr="00102A75" w14:paraId="732BAD72" w14:textId="77777777" w:rsidTr="009E3BD4">
        <w:trPr>
          <w:cantSplit/>
        </w:trPr>
        <w:tc>
          <w:tcPr>
            <w:tcW w:w="3828" w:type="dxa"/>
          </w:tcPr>
          <w:p w14:paraId="31DE2B24" w14:textId="29045C50" w:rsidR="00A50F63" w:rsidRPr="00102A75" w:rsidRDefault="00A50F63" w:rsidP="007C09F8">
            <w:pPr>
              <w:spacing w:line="300" w:lineRule="exact"/>
              <w:ind w:left="278" w:hanging="102"/>
              <w:jc w:val="both"/>
              <w:rPr>
                <w:rStyle w:val="hps"/>
                <w:rFonts w:asciiTheme="majorBidi" w:hAnsiTheme="majorBidi" w:cstheme="majorBidi"/>
                <w:sz w:val="24"/>
                <w:szCs w:val="24"/>
              </w:rPr>
            </w:pPr>
            <w:r w:rsidRPr="00102A75">
              <w:rPr>
                <w:rStyle w:val="hps"/>
                <w:rFonts w:asciiTheme="majorBidi" w:hAnsiTheme="majorBidi" w:cstheme="majorBidi"/>
                <w:sz w:val="24"/>
                <w:szCs w:val="24"/>
              </w:rPr>
              <w:t>Effect of deferred tax from tax rates for the</w:t>
            </w:r>
          </w:p>
        </w:tc>
        <w:tc>
          <w:tcPr>
            <w:tcW w:w="1254" w:type="dxa"/>
          </w:tcPr>
          <w:p w14:paraId="3329D65A" w14:textId="77777777" w:rsidR="00A50F63" w:rsidRPr="008B2114" w:rsidRDefault="00A50F63" w:rsidP="007C09F8">
            <w:pPr>
              <w:spacing w:line="300" w:lineRule="exact"/>
              <w:ind w:right="-57"/>
              <w:jc w:val="right"/>
              <w:rPr>
                <w:rFonts w:asciiTheme="majorBidi" w:hAnsiTheme="majorBidi" w:cstheme="majorBidi"/>
                <w:sz w:val="24"/>
                <w:szCs w:val="24"/>
                <w:cs/>
              </w:rPr>
            </w:pPr>
          </w:p>
        </w:tc>
        <w:tc>
          <w:tcPr>
            <w:tcW w:w="238" w:type="dxa"/>
            <w:vAlign w:val="bottom"/>
          </w:tcPr>
          <w:p w14:paraId="6710FF1A"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201" w:type="dxa"/>
          </w:tcPr>
          <w:p w14:paraId="1217826F" w14:textId="77777777" w:rsidR="00A50F63" w:rsidRPr="00102A75" w:rsidRDefault="00A50F63" w:rsidP="007C09F8">
            <w:pPr>
              <w:tabs>
                <w:tab w:val="left" w:pos="284"/>
                <w:tab w:val="left" w:pos="567"/>
              </w:tabs>
              <w:spacing w:line="300" w:lineRule="exact"/>
              <w:ind w:right="175"/>
              <w:jc w:val="right"/>
              <w:rPr>
                <w:rFonts w:asciiTheme="majorBidi" w:hAnsiTheme="majorBidi" w:cstheme="majorBidi"/>
                <w:sz w:val="24"/>
                <w:szCs w:val="24"/>
              </w:rPr>
            </w:pPr>
          </w:p>
        </w:tc>
        <w:tc>
          <w:tcPr>
            <w:tcW w:w="236" w:type="dxa"/>
            <w:vAlign w:val="bottom"/>
          </w:tcPr>
          <w:p w14:paraId="2AF384B6"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166" w:type="dxa"/>
          </w:tcPr>
          <w:p w14:paraId="5B371049" w14:textId="77777777" w:rsidR="00A50F63" w:rsidRPr="00102A75" w:rsidRDefault="00A50F63" w:rsidP="007C09F8">
            <w:pPr>
              <w:spacing w:line="300" w:lineRule="exact"/>
              <w:ind w:right="-57"/>
              <w:jc w:val="right"/>
              <w:rPr>
                <w:rFonts w:asciiTheme="majorBidi" w:hAnsiTheme="majorBidi" w:cstheme="majorBidi"/>
                <w:sz w:val="24"/>
                <w:szCs w:val="24"/>
              </w:rPr>
            </w:pPr>
          </w:p>
        </w:tc>
        <w:tc>
          <w:tcPr>
            <w:tcW w:w="238" w:type="dxa"/>
          </w:tcPr>
          <w:p w14:paraId="6A789603"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2F1FD499" w14:textId="77777777" w:rsidR="00A50F63" w:rsidRPr="008B2114" w:rsidRDefault="00A50F63" w:rsidP="007C09F8">
            <w:pPr>
              <w:spacing w:line="300" w:lineRule="exact"/>
              <w:ind w:right="-57"/>
              <w:jc w:val="right"/>
              <w:rPr>
                <w:rFonts w:asciiTheme="majorBidi" w:hAnsiTheme="majorBidi" w:cstheme="majorBidi"/>
                <w:sz w:val="24"/>
                <w:szCs w:val="24"/>
                <w:cs/>
              </w:rPr>
            </w:pPr>
          </w:p>
        </w:tc>
      </w:tr>
      <w:tr w:rsidR="00A50F63" w:rsidRPr="00102A75" w14:paraId="663E8D26" w14:textId="77777777" w:rsidTr="009E3BD4">
        <w:trPr>
          <w:cantSplit/>
        </w:trPr>
        <w:tc>
          <w:tcPr>
            <w:tcW w:w="3828" w:type="dxa"/>
          </w:tcPr>
          <w:p w14:paraId="34F80DBA" w14:textId="6156F302" w:rsidR="00A50F63" w:rsidRPr="00102A75" w:rsidRDefault="00A50F63" w:rsidP="007C09F8">
            <w:pPr>
              <w:spacing w:line="300" w:lineRule="exact"/>
              <w:ind w:left="278"/>
              <w:jc w:val="both"/>
              <w:rPr>
                <w:rStyle w:val="hps"/>
                <w:rFonts w:asciiTheme="majorBidi" w:hAnsiTheme="majorBidi" w:cstheme="majorBidi"/>
                <w:sz w:val="24"/>
                <w:szCs w:val="24"/>
              </w:rPr>
            </w:pPr>
            <w:r w:rsidRPr="00102A75">
              <w:rPr>
                <w:rStyle w:val="hps"/>
                <w:rFonts w:asciiTheme="majorBidi" w:hAnsiTheme="majorBidi" w:cstheme="majorBidi"/>
                <w:sz w:val="24"/>
                <w:szCs w:val="24"/>
              </w:rPr>
              <w:t>subsidiaries</w:t>
            </w:r>
          </w:p>
        </w:tc>
        <w:tc>
          <w:tcPr>
            <w:tcW w:w="1254" w:type="dxa"/>
          </w:tcPr>
          <w:p w14:paraId="2B336214" w14:textId="5C6BD980" w:rsidR="00A50F63" w:rsidRPr="008B2114" w:rsidRDefault="00A52E7E" w:rsidP="00A52E7E">
            <w:pPr>
              <w:tabs>
                <w:tab w:val="left" w:pos="284"/>
                <w:tab w:val="left" w:pos="567"/>
              </w:tabs>
              <w:spacing w:line="300" w:lineRule="exact"/>
              <w:ind w:left="-108" w:right="176"/>
              <w:jc w:val="right"/>
              <w:rPr>
                <w:rFonts w:asciiTheme="majorBidi" w:hAnsiTheme="majorBidi" w:cstheme="majorBidi"/>
                <w:sz w:val="24"/>
                <w:szCs w:val="24"/>
                <w:cs/>
              </w:rPr>
            </w:pPr>
            <w:r>
              <w:rPr>
                <w:rFonts w:asciiTheme="majorBidi" w:hAnsiTheme="majorBidi" w:cstheme="majorBidi"/>
                <w:sz w:val="24"/>
                <w:szCs w:val="24"/>
              </w:rPr>
              <w:t>-</w:t>
            </w:r>
          </w:p>
        </w:tc>
        <w:tc>
          <w:tcPr>
            <w:tcW w:w="238" w:type="dxa"/>
            <w:vAlign w:val="bottom"/>
          </w:tcPr>
          <w:p w14:paraId="6D465402"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201" w:type="dxa"/>
          </w:tcPr>
          <w:p w14:paraId="3E11BA27" w14:textId="5451A23A" w:rsidR="00A50F63" w:rsidRPr="00102A75" w:rsidRDefault="00A50F63" w:rsidP="00A52E7E">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130,143</w:t>
            </w:r>
          </w:p>
        </w:tc>
        <w:tc>
          <w:tcPr>
            <w:tcW w:w="236" w:type="dxa"/>
            <w:vAlign w:val="bottom"/>
          </w:tcPr>
          <w:p w14:paraId="491F3386"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166" w:type="dxa"/>
          </w:tcPr>
          <w:p w14:paraId="4D086EDA" w14:textId="2F18DCDA" w:rsidR="00A50F63" w:rsidRPr="00102A75" w:rsidRDefault="00A52E7E" w:rsidP="007C09F8">
            <w:pPr>
              <w:tabs>
                <w:tab w:val="left" w:pos="284"/>
                <w:tab w:val="left" w:pos="567"/>
              </w:tabs>
              <w:spacing w:line="300" w:lineRule="exact"/>
              <w:ind w:right="175"/>
              <w:jc w:val="right"/>
              <w:rPr>
                <w:rFonts w:asciiTheme="majorBidi" w:hAnsiTheme="majorBidi" w:cstheme="majorBidi"/>
                <w:sz w:val="24"/>
                <w:szCs w:val="24"/>
              </w:rPr>
            </w:pPr>
            <w:r>
              <w:rPr>
                <w:rFonts w:asciiTheme="majorBidi" w:hAnsiTheme="majorBidi" w:cstheme="majorBidi"/>
                <w:sz w:val="24"/>
                <w:szCs w:val="24"/>
              </w:rPr>
              <w:t>-</w:t>
            </w:r>
          </w:p>
        </w:tc>
        <w:tc>
          <w:tcPr>
            <w:tcW w:w="238" w:type="dxa"/>
          </w:tcPr>
          <w:p w14:paraId="57916C7F" w14:textId="77777777" w:rsidR="00A50F63" w:rsidRPr="00102A75" w:rsidRDefault="00A50F63" w:rsidP="007C09F8">
            <w:pPr>
              <w:tabs>
                <w:tab w:val="left" w:pos="284"/>
                <w:tab w:val="left" w:pos="567"/>
              </w:tabs>
              <w:spacing w:line="300" w:lineRule="exact"/>
              <w:ind w:left="-108" w:right="175"/>
              <w:jc w:val="right"/>
              <w:rPr>
                <w:rFonts w:asciiTheme="majorBidi" w:hAnsiTheme="majorBidi" w:cstheme="majorBidi"/>
                <w:sz w:val="24"/>
                <w:szCs w:val="24"/>
              </w:rPr>
            </w:pPr>
          </w:p>
        </w:tc>
        <w:tc>
          <w:tcPr>
            <w:tcW w:w="1190" w:type="dxa"/>
          </w:tcPr>
          <w:p w14:paraId="00FC3309" w14:textId="6213112A" w:rsidR="00A50F63" w:rsidRPr="008B2114" w:rsidRDefault="00A50F63" w:rsidP="007C09F8">
            <w:pPr>
              <w:tabs>
                <w:tab w:val="left" w:pos="284"/>
                <w:tab w:val="left" w:pos="567"/>
              </w:tabs>
              <w:spacing w:line="300" w:lineRule="exact"/>
              <w:ind w:right="175"/>
              <w:jc w:val="right"/>
              <w:rPr>
                <w:rFonts w:asciiTheme="majorBidi" w:hAnsiTheme="majorBidi" w:cstheme="majorBidi"/>
                <w:sz w:val="24"/>
                <w:szCs w:val="24"/>
                <w:cs/>
              </w:rPr>
            </w:pPr>
            <w:r w:rsidRPr="00102A75">
              <w:rPr>
                <w:rFonts w:asciiTheme="majorBidi" w:hAnsiTheme="majorBidi" w:cstheme="majorBidi"/>
                <w:sz w:val="24"/>
                <w:szCs w:val="24"/>
              </w:rPr>
              <w:t>-</w:t>
            </w:r>
          </w:p>
        </w:tc>
      </w:tr>
      <w:tr w:rsidR="00A50F63" w:rsidRPr="00102A75" w14:paraId="3E5A6C65" w14:textId="77777777" w:rsidTr="009E3BD4">
        <w:trPr>
          <w:cantSplit/>
        </w:trPr>
        <w:tc>
          <w:tcPr>
            <w:tcW w:w="3828" w:type="dxa"/>
          </w:tcPr>
          <w:p w14:paraId="164F3727" w14:textId="0529D3C2" w:rsidR="00A50F63" w:rsidRPr="00102A75" w:rsidRDefault="00A50F63" w:rsidP="007C09F8">
            <w:pPr>
              <w:spacing w:line="300" w:lineRule="exact"/>
              <w:ind w:firstLine="176"/>
              <w:jc w:val="both"/>
              <w:rPr>
                <w:rStyle w:val="hps"/>
                <w:rFonts w:asciiTheme="majorBidi" w:hAnsiTheme="majorBidi" w:cstheme="majorBidi"/>
                <w:sz w:val="24"/>
                <w:szCs w:val="24"/>
              </w:rPr>
            </w:pPr>
            <w:r w:rsidRPr="00102A75">
              <w:rPr>
                <w:rStyle w:val="hps"/>
                <w:rFonts w:asciiTheme="majorBidi" w:hAnsiTheme="majorBidi" w:cstheme="majorBidi"/>
                <w:sz w:val="24"/>
                <w:szCs w:val="24"/>
              </w:rPr>
              <w:t>Unrecognized tax losses on deferred tax assets</w:t>
            </w:r>
          </w:p>
        </w:tc>
        <w:tc>
          <w:tcPr>
            <w:tcW w:w="1254" w:type="dxa"/>
          </w:tcPr>
          <w:p w14:paraId="78039D7E" w14:textId="32611471" w:rsidR="00A50F63" w:rsidRPr="008B2114" w:rsidRDefault="00A52E7E" w:rsidP="007C09F8">
            <w:pPr>
              <w:tabs>
                <w:tab w:val="left" w:pos="284"/>
                <w:tab w:val="left" w:pos="567"/>
              </w:tabs>
              <w:spacing w:line="300" w:lineRule="exact"/>
              <w:ind w:left="-108"/>
              <w:jc w:val="right"/>
              <w:rPr>
                <w:rFonts w:asciiTheme="majorBidi" w:hAnsiTheme="majorBidi" w:cstheme="majorBidi"/>
                <w:sz w:val="24"/>
                <w:szCs w:val="24"/>
                <w:cs/>
              </w:rPr>
            </w:pPr>
            <w:r>
              <w:rPr>
                <w:rFonts w:asciiTheme="majorBidi" w:hAnsiTheme="majorBidi" w:cstheme="majorBidi"/>
                <w:sz w:val="24"/>
                <w:szCs w:val="24"/>
              </w:rPr>
              <w:t>24,750,677</w:t>
            </w:r>
          </w:p>
        </w:tc>
        <w:tc>
          <w:tcPr>
            <w:tcW w:w="238" w:type="dxa"/>
            <w:vAlign w:val="bottom"/>
          </w:tcPr>
          <w:p w14:paraId="3DBDF22B"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201" w:type="dxa"/>
          </w:tcPr>
          <w:p w14:paraId="3B003E27" w14:textId="5AC95F37" w:rsidR="00A50F63" w:rsidRPr="00102A75" w:rsidRDefault="00A50F63" w:rsidP="00A52E7E">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12,294,091</w:t>
            </w:r>
          </w:p>
        </w:tc>
        <w:tc>
          <w:tcPr>
            <w:tcW w:w="236" w:type="dxa"/>
            <w:vAlign w:val="bottom"/>
          </w:tcPr>
          <w:p w14:paraId="135D328A" w14:textId="77777777" w:rsidR="00A50F63" w:rsidRPr="00102A75" w:rsidRDefault="00A50F63" w:rsidP="007C09F8">
            <w:pPr>
              <w:spacing w:line="300" w:lineRule="exact"/>
              <w:ind w:left="-108" w:right="-57"/>
              <w:jc w:val="right"/>
              <w:rPr>
                <w:rFonts w:asciiTheme="majorBidi" w:hAnsiTheme="majorBidi" w:cstheme="majorBidi"/>
                <w:sz w:val="24"/>
                <w:szCs w:val="24"/>
              </w:rPr>
            </w:pPr>
          </w:p>
        </w:tc>
        <w:tc>
          <w:tcPr>
            <w:tcW w:w="1166" w:type="dxa"/>
          </w:tcPr>
          <w:p w14:paraId="79689FD6" w14:textId="7E218F85" w:rsidR="00A50F63" w:rsidRPr="00102A75" w:rsidRDefault="00A52E7E" w:rsidP="00A52E7E">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4"/>
                <w:szCs w:val="24"/>
              </w:rPr>
              <w:t>20,309,170</w:t>
            </w:r>
          </w:p>
        </w:tc>
        <w:tc>
          <w:tcPr>
            <w:tcW w:w="238" w:type="dxa"/>
          </w:tcPr>
          <w:p w14:paraId="3DC8CE6D" w14:textId="77777777" w:rsidR="00A50F63" w:rsidRPr="00102A75" w:rsidRDefault="00A50F63" w:rsidP="007C09F8">
            <w:pPr>
              <w:tabs>
                <w:tab w:val="left" w:pos="284"/>
                <w:tab w:val="left" w:pos="567"/>
              </w:tabs>
              <w:spacing w:line="300" w:lineRule="exact"/>
              <w:ind w:left="-108" w:right="175"/>
              <w:jc w:val="right"/>
              <w:rPr>
                <w:rFonts w:asciiTheme="majorBidi" w:hAnsiTheme="majorBidi" w:cstheme="majorBidi"/>
                <w:sz w:val="24"/>
                <w:szCs w:val="24"/>
              </w:rPr>
            </w:pPr>
          </w:p>
        </w:tc>
        <w:tc>
          <w:tcPr>
            <w:tcW w:w="1190" w:type="dxa"/>
          </w:tcPr>
          <w:p w14:paraId="5BA404D6" w14:textId="10866A3A" w:rsidR="00A50F63" w:rsidRPr="008B2114" w:rsidRDefault="00A50F63" w:rsidP="007C09F8">
            <w:pPr>
              <w:tabs>
                <w:tab w:val="left" w:pos="284"/>
                <w:tab w:val="left" w:pos="567"/>
              </w:tabs>
              <w:spacing w:line="300" w:lineRule="exact"/>
              <w:ind w:right="175"/>
              <w:jc w:val="right"/>
              <w:rPr>
                <w:rFonts w:asciiTheme="majorBidi" w:hAnsiTheme="majorBidi" w:cstheme="majorBidi"/>
                <w:sz w:val="24"/>
                <w:szCs w:val="24"/>
                <w:cs/>
              </w:rPr>
            </w:pPr>
            <w:r w:rsidRPr="00102A75">
              <w:rPr>
                <w:rFonts w:asciiTheme="majorBidi" w:hAnsiTheme="majorBidi" w:cstheme="majorBidi"/>
                <w:sz w:val="24"/>
                <w:szCs w:val="24"/>
              </w:rPr>
              <w:t>-</w:t>
            </w:r>
          </w:p>
        </w:tc>
      </w:tr>
      <w:tr w:rsidR="00A50F63" w:rsidRPr="00102A75" w14:paraId="15730CB2" w14:textId="77777777" w:rsidTr="009E3BD4">
        <w:trPr>
          <w:cantSplit/>
        </w:trPr>
        <w:tc>
          <w:tcPr>
            <w:tcW w:w="3828" w:type="dxa"/>
          </w:tcPr>
          <w:p w14:paraId="6DED0C13" w14:textId="77777777" w:rsidR="00A50F63" w:rsidRPr="008B2114" w:rsidRDefault="00A50F63" w:rsidP="007C09F8">
            <w:pPr>
              <w:spacing w:line="300" w:lineRule="exact"/>
              <w:ind w:left="449" w:hanging="453"/>
              <w:jc w:val="both"/>
              <w:rPr>
                <w:rFonts w:asciiTheme="majorBidi" w:hAnsiTheme="majorBidi" w:cstheme="majorBidi"/>
                <w:sz w:val="24"/>
                <w:szCs w:val="24"/>
                <w:cs/>
              </w:rPr>
            </w:pPr>
            <w:r w:rsidRPr="00102A75">
              <w:rPr>
                <w:rStyle w:val="hps"/>
                <w:rFonts w:asciiTheme="majorBidi" w:hAnsiTheme="majorBidi" w:cstheme="majorBidi"/>
                <w:sz w:val="24"/>
                <w:szCs w:val="24"/>
                <w:lang w:val="en"/>
              </w:rPr>
              <w:t>Total reconciliation</w:t>
            </w:r>
            <w:r w:rsidRPr="00102A75">
              <w:rPr>
                <w:rFonts w:asciiTheme="majorBidi" w:hAnsiTheme="majorBidi" w:cstheme="majorBidi"/>
                <w:sz w:val="24"/>
                <w:szCs w:val="24"/>
              </w:rPr>
              <w:t xml:space="preserve"> items</w:t>
            </w:r>
          </w:p>
        </w:tc>
        <w:tc>
          <w:tcPr>
            <w:tcW w:w="1254" w:type="dxa"/>
            <w:tcBorders>
              <w:top w:val="single" w:sz="6" w:space="0" w:color="auto"/>
              <w:bottom w:val="single" w:sz="6" w:space="0" w:color="auto"/>
            </w:tcBorders>
          </w:tcPr>
          <w:p w14:paraId="39F52A9E" w14:textId="01D117EA"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46,457,676</w:t>
            </w:r>
          </w:p>
        </w:tc>
        <w:tc>
          <w:tcPr>
            <w:tcW w:w="238" w:type="dxa"/>
          </w:tcPr>
          <w:p w14:paraId="0D70B0AA"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37362540" w14:textId="7A569A24"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r w:rsidRPr="00102A75">
              <w:rPr>
                <w:rFonts w:asciiTheme="majorBidi" w:hAnsiTheme="majorBidi" w:cstheme="majorBidi"/>
                <w:sz w:val="24"/>
                <w:szCs w:val="24"/>
              </w:rPr>
              <w:t>40,341,687</w:t>
            </w:r>
          </w:p>
        </w:tc>
        <w:tc>
          <w:tcPr>
            <w:tcW w:w="236" w:type="dxa"/>
          </w:tcPr>
          <w:p w14:paraId="333FEAA2"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166" w:type="dxa"/>
            <w:tcBorders>
              <w:top w:val="single" w:sz="6" w:space="0" w:color="auto"/>
              <w:bottom w:val="single" w:sz="6" w:space="0" w:color="auto"/>
            </w:tcBorders>
          </w:tcPr>
          <w:p w14:paraId="36190F49" w14:textId="42CF7A76"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39,027,256</w:t>
            </w:r>
          </w:p>
        </w:tc>
        <w:tc>
          <w:tcPr>
            <w:tcW w:w="238" w:type="dxa"/>
          </w:tcPr>
          <w:p w14:paraId="7A6C3377"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bottom w:val="single" w:sz="6" w:space="0" w:color="auto"/>
            </w:tcBorders>
          </w:tcPr>
          <w:p w14:paraId="23FF552B" w14:textId="0FA5F11D"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r w:rsidRPr="00102A75">
              <w:rPr>
                <w:rFonts w:asciiTheme="majorBidi" w:hAnsiTheme="majorBidi" w:cstheme="majorBidi"/>
                <w:sz w:val="24"/>
                <w:szCs w:val="24"/>
              </w:rPr>
              <w:t>23,032,323</w:t>
            </w:r>
          </w:p>
        </w:tc>
      </w:tr>
      <w:tr w:rsidR="00A50F63" w:rsidRPr="00102A75" w14:paraId="2A166D10" w14:textId="77777777" w:rsidTr="009E3BD4">
        <w:trPr>
          <w:cantSplit/>
        </w:trPr>
        <w:tc>
          <w:tcPr>
            <w:tcW w:w="3828" w:type="dxa"/>
          </w:tcPr>
          <w:p w14:paraId="79BAB35F" w14:textId="77777777" w:rsidR="00A50F63" w:rsidRPr="008B2114" w:rsidRDefault="00A50F63" w:rsidP="007C09F8">
            <w:pPr>
              <w:tabs>
                <w:tab w:val="left" w:pos="705"/>
              </w:tabs>
              <w:spacing w:line="300" w:lineRule="exact"/>
              <w:ind w:right="-108"/>
              <w:rPr>
                <w:rFonts w:asciiTheme="majorBidi" w:hAnsiTheme="majorBidi" w:cstheme="majorBidi"/>
                <w:sz w:val="24"/>
                <w:szCs w:val="24"/>
                <w:cs/>
              </w:rPr>
            </w:pPr>
            <w:r w:rsidRPr="00102A75">
              <w:rPr>
                <w:rFonts w:asciiTheme="majorBidi" w:hAnsiTheme="majorBidi" w:cstheme="majorBidi"/>
                <w:sz w:val="24"/>
                <w:szCs w:val="24"/>
              </w:rPr>
              <w:t xml:space="preserve">Total tax expense (income) </w:t>
            </w:r>
          </w:p>
        </w:tc>
        <w:tc>
          <w:tcPr>
            <w:tcW w:w="1254" w:type="dxa"/>
            <w:tcBorders>
              <w:top w:val="single" w:sz="6" w:space="0" w:color="auto"/>
              <w:bottom w:val="double" w:sz="6" w:space="0" w:color="auto"/>
            </w:tcBorders>
          </w:tcPr>
          <w:p w14:paraId="0A8031E2" w14:textId="3298493C"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7,992,683</w:t>
            </w:r>
          </w:p>
        </w:tc>
        <w:tc>
          <w:tcPr>
            <w:tcW w:w="238" w:type="dxa"/>
          </w:tcPr>
          <w:p w14:paraId="73067401"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201" w:type="dxa"/>
            <w:tcBorders>
              <w:top w:val="single" w:sz="6" w:space="0" w:color="auto"/>
              <w:bottom w:val="double" w:sz="6" w:space="0" w:color="auto"/>
            </w:tcBorders>
          </w:tcPr>
          <w:p w14:paraId="599D4073" w14:textId="67645D1F" w:rsidR="00A50F63" w:rsidRPr="00102A75" w:rsidRDefault="00A50F63" w:rsidP="003B6E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15,078,620</w:t>
            </w:r>
          </w:p>
        </w:tc>
        <w:tc>
          <w:tcPr>
            <w:tcW w:w="236" w:type="dxa"/>
          </w:tcPr>
          <w:p w14:paraId="00BE5FD0" w14:textId="77777777" w:rsidR="00A50F63" w:rsidRPr="00102A75" w:rsidRDefault="00A50F63" w:rsidP="007C09F8">
            <w:pPr>
              <w:spacing w:line="300" w:lineRule="exact"/>
              <w:ind w:left="-108"/>
              <w:jc w:val="right"/>
              <w:rPr>
                <w:rFonts w:asciiTheme="majorBidi" w:hAnsiTheme="majorBidi" w:cstheme="majorBidi"/>
                <w:sz w:val="24"/>
                <w:szCs w:val="24"/>
              </w:rPr>
            </w:pPr>
          </w:p>
        </w:tc>
        <w:tc>
          <w:tcPr>
            <w:tcW w:w="1166" w:type="dxa"/>
            <w:tcBorders>
              <w:top w:val="single" w:sz="6" w:space="0" w:color="auto"/>
              <w:bottom w:val="double" w:sz="6" w:space="0" w:color="auto"/>
            </w:tcBorders>
          </w:tcPr>
          <w:p w14:paraId="226E4E7C" w14:textId="0AE3DD6A" w:rsidR="00A50F63" w:rsidRPr="00102A75" w:rsidRDefault="00A52E7E" w:rsidP="007C09F8">
            <w:pPr>
              <w:tabs>
                <w:tab w:val="left" w:pos="284"/>
                <w:tab w:val="left" w:pos="567"/>
              </w:tabs>
              <w:spacing w:line="300" w:lineRule="exact"/>
              <w:ind w:left="-108"/>
              <w:jc w:val="right"/>
              <w:rPr>
                <w:rFonts w:asciiTheme="majorBidi" w:hAnsiTheme="majorBidi" w:cstheme="majorBidi"/>
                <w:sz w:val="24"/>
                <w:szCs w:val="24"/>
              </w:rPr>
            </w:pPr>
            <w:r>
              <w:rPr>
                <w:rFonts w:asciiTheme="majorBidi" w:hAnsiTheme="majorBidi" w:cstheme="majorBidi"/>
                <w:sz w:val="24"/>
                <w:szCs w:val="24"/>
              </w:rPr>
              <w:t>1,912,819</w:t>
            </w:r>
          </w:p>
        </w:tc>
        <w:tc>
          <w:tcPr>
            <w:tcW w:w="238" w:type="dxa"/>
          </w:tcPr>
          <w:p w14:paraId="7CC5AD0E" w14:textId="77777777" w:rsidR="00A50F63" w:rsidRPr="00102A75" w:rsidRDefault="00A50F63" w:rsidP="007C09F8">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bottom w:val="double" w:sz="6" w:space="0" w:color="auto"/>
            </w:tcBorders>
          </w:tcPr>
          <w:p w14:paraId="468CFEC4" w14:textId="6C1FA84B" w:rsidR="00A50F63" w:rsidRPr="00102A75" w:rsidRDefault="00A50F63" w:rsidP="003B6EF8">
            <w:pPr>
              <w:tabs>
                <w:tab w:val="left" w:pos="284"/>
                <w:tab w:val="left" w:pos="567"/>
              </w:tabs>
              <w:spacing w:line="300" w:lineRule="exact"/>
              <w:jc w:val="right"/>
              <w:rPr>
                <w:rFonts w:asciiTheme="majorBidi" w:hAnsiTheme="majorBidi" w:cstheme="majorBidi"/>
                <w:sz w:val="24"/>
                <w:szCs w:val="24"/>
              </w:rPr>
            </w:pPr>
            <w:r w:rsidRPr="00102A75">
              <w:rPr>
                <w:rFonts w:asciiTheme="majorBidi" w:hAnsiTheme="majorBidi" w:cstheme="majorBidi"/>
                <w:sz w:val="24"/>
                <w:szCs w:val="24"/>
              </w:rPr>
              <w:t>4,895,198</w:t>
            </w:r>
          </w:p>
        </w:tc>
      </w:tr>
    </w:tbl>
    <w:p w14:paraId="0D19C982" w14:textId="77777777" w:rsidR="006A038D" w:rsidRPr="00102A75" w:rsidRDefault="006A038D" w:rsidP="007C09F8">
      <w:pPr>
        <w:tabs>
          <w:tab w:val="left" w:pos="284"/>
          <w:tab w:val="left" w:pos="1134"/>
          <w:tab w:val="left" w:pos="1418"/>
          <w:tab w:val="left" w:pos="1985"/>
          <w:tab w:val="left" w:pos="2552"/>
        </w:tabs>
        <w:spacing w:line="380" w:lineRule="exact"/>
        <w:ind w:left="709" w:hanging="709"/>
        <w:jc w:val="thaiDistribute"/>
        <w:rPr>
          <w:rFonts w:asciiTheme="majorBidi" w:hAnsiTheme="majorBidi" w:cstheme="majorBidi"/>
          <w:sz w:val="32"/>
          <w:szCs w:val="32"/>
        </w:rPr>
      </w:pPr>
    </w:p>
    <w:p w14:paraId="61FBD046" w14:textId="77777777" w:rsidR="007C09F8" w:rsidRPr="00102A75" w:rsidRDefault="007C09F8">
      <w:pPr>
        <w:widowControl/>
        <w:rPr>
          <w:rFonts w:asciiTheme="majorBidi" w:hAnsiTheme="majorBidi" w:cstheme="majorBidi"/>
          <w:sz w:val="32"/>
          <w:szCs w:val="32"/>
        </w:rPr>
      </w:pPr>
      <w:r w:rsidRPr="00102A75">
        <w:rPr>
          <w:rFonts w:asciiTheme="majorBidi" w:hAnsiTheme="majorBidi" w:cstheme="majorBidi"/>
          <w:sz w:val="32"/>
          <w:szCs w:val="32"/>
        </w:rPr>
        <w:br w:type="page"/>
      </w:r>
    </w:p>
    <w:p w14:paraId="1B7B25C1" w14:textId="55275BDB" w:rsidR="00353B76" w:rsidRPr="00102A75" w:rsidRDefault="006A038D" w:rsidP="007C09F8">
      <w:pPr>
        <w:tabs>
          <w:tab w:val="left" w:pos="284"/>
          <w:tab w:val="left" w:pos="1134"/>
          <w:tab w:val="left" w:pos="1418"/>
          <w:tab w:val="left" w:pos="1985"/>
          <w:tab w:val="left" w:pos="2552"/>
        </w:tabs>
        <w:spacing w:line="380" w:lineRule="exact"/>
        <w:ind w:left="709" w:hanging="567"/>
        <w:jc w:val="thaiDistribute"/>
        <w:rPr>
          <w:rFonts w:asciiTheme="majorBidi" w:hAnsiTheme="majorBidi" w:cstheme="majorBidi"/>
          <w:sz w:val="32"/>
          <w:szCs w:val="32"/>
        </w:rPr>
      </w:pPr>
      <w:r w:rsidRPr="00102A75">
        <w:rPr>
          <w:rFonts w:asciiTheme="majorBidi" w:hAnsiTheme="majorBidi" w:cstheme="majorBidi"/>
          <w:sz w:val="32"/>
          <w:szCs w:val="32"/>
        </w:rPr>
        <w:lastRenderedPageBreak/>
        <w:t>3</w:t>
      </w:r>
      <w:r w:rsidR="00A50F63" w:rsidRPr="00102A75">
        <w:rPr>
          <w:rFonts w:asciiTheme="majorBidi" w:hAnsiTheme="majorBidi" w:cstheme="majorBidi"/>
          <w:sz w:val="32"/>
          <w:szCs w:val="32"/>
        </w:rPr>
        <w:t>5</w:t>
      </w:r>
      <w:r w:rsidRPr="00102A75">
        <w:rPr>
          <w:rFonts w:asciiTheme="majorBidi" w:hAnsiTheme="majorBidi" w:cstheme="majorBidi"/>
          <w:sz w:val="32"/>
          <w:szCs w:val="32"/>
        </w:rPr>
        <w:t>.3</w:t>
      </w:r>
      <w:r w:rsidRPr="00102A75">
        <w:rPr>
          <w:rFonts w:asciiTheme="majorBidi" w:hAnsiTheme="majorBidi" w:cstheme="majorBidi"/>
          <w:b/>
          <w:bCs/>
          <w:sz w:val="32"/>
          <w:szCs w:val="32"/>
        </w:rPr>
        <w:tab/>
      </w:r>
      <w:r w:rsidR="00353B76" w:rsidRPr="00102A75">
        <w:rPr>
          <w:rFonts w:asciiTheme="majorBidi" w:hAnsiTheme="majorBidi" w:cstheme="majorBidi"/>
          <w:spacing w:val="-2"/>
          <w:sz w:val="32"/>
          <w:szCs w:val="32"/>
        </w:rPr>
        <w:t xml:space="preserve">A numerical reconciliation between the average effective tax rate and the applicable tax rate </w:t>
      </w:r>
      <w:proofErr w:type="gramStart"/>
      <w:r w:rsidR="00726288" w:rsidRPr="00102A75">
        <w:rPr>
          <w:rFonts w:asciiTheme="majorBidi" w:hAnsiTheme="majorBidi" w:cstheme="majorBidi"/>
          <w:spacing w:val="-2"/>
          <w:sz w:val="32"/>
          <w:szCs w:val="32"/>
        </w:rPr>
        <w:t>f</w:t>
      </w:r>
      <w:r w:rsidR="00353B76" w:rsidRPr="00102A75">
        <w:rPr>
          <w:rFonts w:asciiTheme="majorBidi" w:hAnsiTheme="majorBidi" w:cstheme="majorBidi"/>
          <w:spacing w:val="-2"/>
          <w:sz w:val="32"/>
          <w:szCs w:val="32"/>
        </w:rPr>
        <w:t>or  the</w:t>
      </w:r>
      <w:proofErr w:type="gramEnd"/>
      <w:r w:rsidR="00353B76" w:rsidRPr="00102A75">
        <w:rPr>
          <w:rFonts w:asciiTheme="majorBidi" w:hAnsiTheme="majorBidi" w:cstheme="majorBidi"/>
          <w:spacing w:val="-2"/>
          <w:sz w:val="32"/>
          <w:szCs w:val="32"/>
        </w:rPr>
        <w:t xml:space="preserve"> years ended </w:t>
      </w:r>
      <w:r w:rsidR="00AB57FC" w:rsidRPr="00102A75">
        <w:rPr>
          <w:rFonts w:asciiTheme="majorBidi" w:hAnsiTheme="majorBidi" w:cstheme="majorBidi"/>
          <w:spacing w:val="-2"/>
          <w:sz w:val="32"/>
          <w:szCs w:val="32"/>
        </w:rPr>
        <w:t>December 31, 2020</w:t>
      </w:r>
      <w:r w:rsidR="00353B76"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00CC5750" w:rsidRPr="00102A75">
        <w:rPr>
          <w:rFonts w:asciiTheme="majorBidi" w:hAnsiTheme="majorBidi" w:cstheme="majorBidi"/>
          <w:spacing w:val="-2"/>
          <w:sz w:val="32"/>
          <w:szCs w:val="32"/>
        </w:rPr>
        <w:t>,</w:t>
      </w:r>
      <w:r w:rsidR="00353B76" w:rsidRPr="00102A75">
        <w:rPr>
          <w:rFonts w:asciiTheme="majorBidi" w:hAnsiTheme="majorBidi" w:cstheme="majorBidi"/>
          <w:spacing w:val="-2"/>
          <w:sz w:val="32"/>
          <w:szCs w:val="32"/>
        </w:rPr>
        <w:t xml:space="preserve"> are 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53B76" w:rsidRPr="00102A75" w14:paraId="1E16ECA5" w14:textId="77777777" w:rsidTr="009E3BD4">
        <w:trPr>
          <w:cantSplit/>
        </w:trPr>
        <w:tc>
          <w:tcPr>
            <w:tcW w:w="3931" w:type="dxa"/>
          </w:tcPr>
          <w:p w14:paraId="5E641E26"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lang w:val="en"/>
              </w:rPr>
            </w:pPr>
          </w:p>
        </w:tc>
        <w:tc>
          <w:tcPr>
            <w:tcW w:w="5244" w:type="dxa"/>
            <w:gridSpan w:val="7"/>
            <w:tcBorders>
              <w:left w:val="nil"/>
              <w:bottom w:val="single" w:sz="6" w:space="0" w:color="auto"/>
            </w:tcBorders>
          </w:tcPr>
          <w:p w14:paraId="41E58B1F" w14:textId="77777777" w:rsidR="00353B76" w:rsidRPr="00102A75" w:rsidRDefault="00353B76" w:rsidP="007C09F8">
            <w:pPr>
              <w:tabs>
                <w:tab w:val="left" w:pos="284"/>
                <w:tab w:val="left" w:pos="567"/>
              </w:tabs>
              <w:spacing w:line="300" w:lineRule="exact"/>
              <w:ind w:right="74"/>
              <w:jc w:val="center"/>
              <w:rPr>
                <w:rFonts w:asciiTheme="majorBidi" w:hAnsiTheme="majorBidi" w:cstheme="majorBidi"/>
                <w:sz w:val="22"/>
                <w:szCs w:val="22"/>
              </w:rPr>
            </w:pPr>
            <w:r w:rsidRPr="00102A75">
              <w:rPr>
                <w:rFonts w:asciiTheme="majorBidi" w:hAnsiTheme="majorBidi" w:cstheme="majorBidi"/>
                <w:sz w:val="22"/>
                <w:szCs w:val="22"/>
              </w:rPr>
              <w:t>Consolidated Financial Statements</w:t>
            </w:r>
          </w:p>
        </w:tc>
      </w:tr>
      <w:tr w:rsidR="00353B76" w:rsidRPr="00102A75" w14:paraId="05D965E1" w14:textId="77777777" w:rsidTr="009E3BD4">
        <w:trPr>
          <w:cantSplit/>
        </w:trPr>
        <w:tc>
          <w:tcPr>
            <w:tcW w:w="3931" w:type="dxa"/>
          </w:tcPr>
          <w:p w14:paraId="70813B3F"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28CAE0C4" w14:textId="0FB786EB" w:rsidR="00353B76" w:rsidRPr="00102A75" w:rsidRDefault="00AE419F"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2020</w:t>
            </w:r>
          </w:p>
        </w:tc>
        <w:tc>
          <w:tcPr>
            <w:tcW w:w="236" w:type="dxa"/>
          </w:tcPr>
          <w:p w14:paraId="0A1D82DE"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293232F3" w14:textId="13DC0D3E" w:rsidR="00353B76" w:rsidRPr="00102A75" w:rsidRDefault="00AE419F"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r>
      <w:tr w:rsidR="00353B76" w:rsidRPr="00102A75" w14:paraId="3794F038" w14:textId="77777777" w:rsidTr="009E3BD4">
        <w:trPr>
          <w:cantSplit/>
        </w:trPr>
        <w:tc>
          <w:tcPr>
            <w:tcW w:w="3931" w:type="dxa"/>
          </w:tcPr>
          <w:p w14:paraId="002614CD"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4FF8A874" w14:textId="77777777" w:rsidR="00353B76" w:rsidRPr="00102A75" w:rsidRDefault="00353B76" w:rsidP="007C09F8">
            <w:pPr>
              <w:tabs>
                <w:tab w:val="left" w:pos="284"/>
                <w:tab w:val="left" w:pos="567"/>
              </w:tabs>
              <w:spacing w:line="300" w:lineRule="exact"/>
              <w:ind w:left="-108" w:right="-108"/>
              <w:jc w:val="center"/>
              <w:rPr>
                <w:rFonts w:asciiTheme="majorBidi" w:hAnsiTheme="majorBidi" w:cstheme="majorBidi"/>
                <w:sz w:val="22"/>
                <w:szCs w:val="22"/>
              </w:rPr>
            </w:pPr>
            <w:r w:rsidRPr="00102A75">
              <w:rPr>
                <w:rFonts w:asciiTheme="majorBidi" w:hAnsiTheme="majorBidi" w:cstheme="majorBidi"/>
                <w:sz w:val="22"/>
                <w:szCs w:val="22"/>
              </w:rPr>
              <w:t xml:space="preserve">Tax amount </w:t>
            </w:r>
          </w:p>
          <w:p w14:paraId="11635BE3" w14:textId="77777777" w:rsidR="00353B76" w:rsidRPr="008B2114" w:rsidRDefault="00353B76" w:rsidP="007C09F8">
            <w:pPr>
              <w:tabs>
                <w:tab w:val="left" w:pos="284"/>
                <w:tab w:val="left" w:pos="567"/>
              </w:tabs>
              <w:spacing w:line="300" w:lineRule="exact"/>
              <w:ind w:left="-108" w:right="-108"/>
              <w:jc w:val="center"/>
              <w:rPr>
                <w:rFonts w:asciiTheme="majorBidi" w:hAnsiTheme="majorBidi" w:cstheme="majorBidi"/>
                <w:sz w:val="22"/>
                <w:szCs w:val="22"/>
                <w:cs/>
              </w:rPr>
            </w:pPr>
            <w:r w:rsidRPr="00102A75">
              <w:rPr>
                <w:rFonts w:asciiTheme="majorBidi" w:hAnsiTheme="majorBidi" w:cstheme="majorBidi"/>
                <w:sz w:val="22"/>
                <w:szCs w:val="22"/>
              </w:rPr>
              <w:t>(Baht)</w:t>
            </w:r>
          </w:p>
        </w:tc>
        <w:tc>
          <w:tcPr>
            <w:tcW w:w="236" w:type="dxa"/>
          </w:tcPr>
          <w:p w14:paraId="2BC8CAFD"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5120163D"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Tax rate</w:t>
            </w:r>
          </w:p>
          <w:p w14:paraId="57020331"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w:t>
            </w:r>
          </w:p>
        </w:tc>
        <w:tc>
          <w:tcPr>
            <w:tcW w:w="236" w:type="dxa"/>
          </w:tcPr>
          <w:p w14:paraId="03415143"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BD71E60" w14:textId="77777777" w:rsidR="00353B76" w:rsidRPr="00102A75" w:rsidRDefault="00353B76" w:rsidP="007C09F8">
            <w:pPr>
              <w:tabs>
                <w:tab w:val="left" w:pos="284"/>
                <w:tab w:val="left" w:pos="567"/>
              </w:tabs>
              <w:spacing w:line="300" w:lineRule="exact"/>
              <w:ind w:left="-108" w:right="-108"/>
              <w:jc w:val="center"/>
              <w:rPr>
                <w:rFonts w:asciiTheme="majorBidi" w:hAnsiTheme="majorBidi" w:cstheme="majorBidi"/>
                <w:sz w:val="22"/>
                <w:szCs w:val="22"/>
              </w:rPr>
            </w:pPr>
            <w:r w:rsidRPr="00102A75">
              <w:rPr>
                <w:rFonts w:asciiTheme="majorBidi" w:hAnsiTheme="majorBidi" w:cstheme="majorBidi"/>
                <w:sz w:val="22"/>
                <w:szCs w:val="22"/>
              </w:rPr>
              <w:t xml:space="preserve">Tax amount </w:t>
            </w:r>
          </w:p>
          <w:p w14:paraId="06B53B12" w14:textId="77777777" w:rsidR="00353B76" w:rsidRPr="008B2114" w:rsidRDefault="00353B76" w:rsidP="007C09F8">
            <w:pPr>
              <w:tabs>
                <w:tab w:val="left" w:pos="284"/>
                <w:tab w:val="left" w:pos="567"/>
              </w:tabs>
              <w:spacing w:line="300" w:lineRule="exact"/>
              <w:ind w:left="-108" w:right="-108"/>
              <w:jc w:val="center"/>
              <w:rPr>
                <w:rFonts w:asciiTheme="majorBidi" w:hAnsiTheme="majorBidi" w:cstheme="majorBidi"/>
                <w:sz w:val="22"/>
                <w:szCs w:val="22"/>
                <w:cs/>
              </w:rPr>
            </w:pPr>
            <w:r w:rsidRPr="00102A75">
              <w:rPr>
                <w:rFonts w:asciiTheme="majorBidi" w:hAnsiTheme="majorBidi" w:cstheme="majorBidi"/>
                <w:sz w:val="22"/>
                <w:szCs w:val="22"/>
              </w:rPr>
              <w:t>(Baht)</w:t>
            </w:r>
          </w:p>
        </w:tc>
        <w:tc>
          <w:tcPr>
            <w:tcW w:w="236" w:type="dxa"/>
            <w:tcBorders>
              <w:top w:val="single" w:sz="6" w:space="0" w:color="auto"/>
            </w:tcBorders>
          </w:tcPr>
          <w:p w14:paraId="71A7E532"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5110B031"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Tax rate</w:t>
            </w:r>
          </w:p>
          <w:p w14:paraId="0844198D"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w:t>
            </w:r>
          </w:p>
        </w:tc>
      </w:tr>
      <w:tr w:rsidR="00A50F63" w:rsidRPr="00102A75" w14:paraId="183D1650" w14:textId="77777777" w:rsidTr="009E3BD4">
        <w:trPr>
          <w:cantSplit/>
        </w:trPr>
        <w:tc>
          <w:tcPr>
            <w:tcW w:w="3931" w:type="dxa"/>
          </w:tcPr>
          <w:p w14:paraId="67D05E72" w14:textId="77777777" w:rsidR="00A50F63" w:rsidRPr="00102A75" w:rsidRDefault="00A50F63" w:rsidP="007C09F8">
            <w:pPr>
              <w:tabs>
                <w:tab w:val="left" w:pos="284"/>
                <w:tab w:val="left" w:pos="567"/>
              </w:tabs>
              <w:spacing w:line="300" w:lineRule="exact"/>
              <w:jc w:val="both"/>
              <w:rPr>
                <w:rFonts w:asciiTheme="majorBidi" w:hAnsiTheme="majorBidi" w:cstheme="majorBidi"/>
                <w:sz w:val="22"/>
                <w:szCs w:val="22"/>
              </w:rPr>
            </w:pPr>
            <w:r w:rsidRPr="00102A75">
              <w:rPr>
                <w:rFonts w:asciiTheme="majorBidi" w:hAnsiTheme="majorBidi" w:cstheme="majorBidi"/>
                <w:sz w:val="22"/>
                <w:szCs w:val="22"/>
              </w:rPr>
              <w:t>Accounting profit (loss) before tax expense for the year</w:t>
            </w:r>
          </w:p>
        </w:tc>
        <w:tc>
          <w:tcPr>
            <w:tcW w:w="1134" w:type="dxa"/>
            <w:tcBorders>
              <w:top w:val="single" w:sz="6" w:space="0" w:color="auto"/>
              <w:left w:val="nil"/>
              <w:bottom w:val="single" w:sz="6" w:space="0" w:color="auto"/>
            </w:tcBorders>
          </w:tcPr>
          <w:p w14:paraId="3FC42DE8" w14:textId="00B54DE4"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(192,</w:t>
            </w:r>
            <w:r w:rsidR="00CC3E47">
              <w:rPr>
                <w:rFonts w:asciiTheme="majorBidi" w:hAnsiTheme="majorBidi" w:cstheme="majorBidi"/>
                <w:sz w:val="22"/>
                <w:szCs w:val="22"/>
              </w:rPr>
              <w:t>324</w:t>
            </w:r>
            <w:r>
              <w:rPr>
                <w:rFonts w:asciiTheme="majorBidi" w:hAnsiTheme="majorBidi" w:cstheme="majorBidi"/>
                <w:sz w:val="22"/>
                <w:szCs w:val="22"/>
              </w:rPr>
              <w:t>,965)</w:t>
            </w:r>
          </w:p>
        </w:tc>
        <w:tc>
          <w:tcPr>
            <w:tcW w:w="236" w:type="dxa"/>
          </w:tcPr>
          <w:p w14:paraId="6421E5BC"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040" w:type="dxa"/>
            <w:tcBorders>
              <w:top w:val="single" w:sz="6" w:space="0" w:color="auto"/>
              <w:left w:val="nil"/>
            </w:tcBorders>
          </w:tcPr>
          <w:p w14:paraId="03774FF1"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13428095"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94B9829" w14:textId="2145B8A2"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(126,315,336)</w:t>
            </w:r>
          </w:p>
        </w:tc>
        <w:tc>
          <w:tcPr>
            <w:tcW w:w="236" w:type="dxa"/>
          </w:tcPr>
          <w:p w14:paraId="64195A66"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181" w:type="dxa"/>
            <w:tcBorders>
              <w:top w:val="single" w:sz="6" w:space="0" w:color="auto"/>
            </w:tcBorders>
          </w:tcPr>
          <w:p w14:paraId="3BADDE7C"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r>
      <w:tr w:rsidR="00A50F63" w:rsidRPr="00102A75" w14:paraId="0CA97C8D" w14:textId="77777777" w:rsidTr="009E3BD4">
        <w:trPr>
          <w:cantSplit/>
        </w:trPr>
        <w:tc>
          <w:tcPr>
            <w:tcW w:w="3931" w:type="dxa"/>
          </w:tcPr>
          <w:p w14:paraId="7A8DB7AD" w14:textId="77777777" w:rsidR="00A50F63" w:rsidRPr="008B2114" w:rsidRDefault="00A50F63" w:rsidP="007C09F8">
            <w:pPr>
              <w:spacing w:line="300" w:lineRule="exact"/>
              <w:ind w:right="-108"/>
              <w:jc w:val="both"/>
              <w:rPr>
                <w:rFonts w:asciiTheme="majorBidi" w:hAnsiTheme="majorBidi" w:cstheme="majorBidi"/>
                <w:sz w:val="22"/>
                <w:szCs w:val="22"/>
                <w:cs/>
              </w:rPr>
            </w:pPr>
            <w:r w:rsidRPr="00102A75">
              <w:rPr>
                <w:rStyle w:val="hps"/>
                <w:rFonts w:asciiTheme="majorBidi" w:hAnsiTheme="majorBidi" w:cstheme="majorBidi"/>
                <w:sz w:val="22"/>
                <w:szCs w:val="22"/>
                <w:lang w:val="en"/>
              </w:rPr>
              <w:t>Tax expense</w:t>
            </w:r>
            <w:r w:rsidRPr="00102A75">
              <w:rPr>
                <w:rStyle w:val="shorttext"/>
                <w:rFonts w:asciiTheme="majorBidi" w:hAnsiTheme="majorBidi" w:cstheme="majorBidi"/>
                <w:sz w:val="22"/>
                <w:szCs w:val="22"/>
                <w:lang w:val="en"/>
              </w:rPr>
              <w:t xml:space="preserve"> </w:t>
            </w:r>
            <w:r w:rsidRPr="00102A75">
              <w:rPr>
                <w:rStyle w:val="hps"/>
                <w:rFonts w:asciiTheme="majorBidi" w:hAnsiTheme="majorBidi" w:cstheme="majorBidi"/>
                <w:sz w:val="22"/>
                <w:szCs w:val="22"/>
                <w:lang w:val="en"/>
              </w:rPr>
              <w:t>(income</w:t>
            </w:r>
            <w:r w:rsidRPr="00102A75">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29CC6607" w14:textId="67EF690A"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(38,464,993)</w:t>
            </w:r>
          </w:p>
        </w:tc>
        <w:tc>
          <w:tcPr>
            <w:tcW w:w="236" w:type="dxa"/>
          </w:tcPr>
          <w:p w14:paraId="2172EFE3"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040" w:type="dxa"/>
            <w:tcBorders>
              <w:left w:val="nil"/>
            </w:tcBorders>
          </w:tcPr>
          <w:p w14:paraId="5169AD08" w14:textId="720F068E"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20.00</w:t>
            </w:r>
          </w:p>
        </w:tc>
        <w:tc>
          <w:tcPr>
            <w:tcW w:w="236" w:type="dxa"/>
          </w:tcPr>
          <w:p w14:paraId="5E1FF661"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0B3BC55A" w14:textId="0AC8E4D7"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(25,263,067)</w:t>
            </w:r>
          </w:p>
        </w:tc>
        <w:tc>
          <w:tcPr>
            <w:tcW w:w="236" w:type="dxa"/>
          </w:tcPr>
          <w:p w14:paraId="0F0EC692"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181" w:type="dxa"/>
          </w:tcPr>
          <w:p w14:paraId="44E47D58" w14:textId="2C3D39E3"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20.00</w:t>
            </w:r>
          </w:p>
        </w:tc>
      </w:tr>
      <w:tr w:rsidR="00A50F63" w:rsidRPr="00102A75" w14:paraId="5669F8EC" w14:textId="77777777" w:rsidTr="009E3BD4">
        <w:trPr>
          <w:cantSplit/>
        </w:trPr>
        <w:tc>
          <w:tcPr>
            <w:tcW w:w="3931" w:type="dxa"/>
          </w:tcPr>
          <w:p w14:paraId="5D1BF00F" w14:textId="77777777" w:rsidR="00A50F63" w:rsidRPr="00102A75" w:rsidRDefault="00A50F63" w:rsidP="007C09F8">
            <w:pPr>
              <w:spacing w:line="300" w:lineRule="exact"/>
              <w:ind w:right="-108"/>
              <w:jc w:val="both"/>
              <w:rPr>
                <w:rFonts w:asciiTheme="majorBidi" w:hAnsiTheme="majorBidi" w:cstheme="majorBidi"/>
                <w:sz w:val="22"/>
                <w:szCs w:val="22"/>
              </w:rPr>
            </w:pPr>
            <w:r w:rsidRPr="00102A75">
              <w:rPr>
                <w:rFonts w:asciiTheme="majorBidi" w:hAnsiTheme="majorBidi" w:cstheme="majorBidi"/>
                <w:sz w:val="22"/>
                <w:szCs w:val="22"/>
              </w:rPr>
              <w:t>Reconciliation items</w:t>
            </w:r>
          </w:p>
        </w:tc>
        <w:tc>
          <w:tcPr>
            <w:tcW w:w="1134" w:type="dxa"/>
            <w:tcBorders>
              <w:left w:val="nil"/>
              <w:bottom w:val="single" w:sz="6" w:space="0" w:color="auto"/>
            </w:tcBorders>
          </w:tcPr>
          <w:p w14:paraId="13D54A31" w14:textId="02542855" w:rsidR="00A50F63" w:rsidRPr="00102A75" w:rsidRDefault="006E17E7" w:rsidP="007C09F8">
            <w:pPr>
              <w:tabs>
                <w:tab w:val="left" w:pos="284"/>
                <w:tab w:val="left" w:pos="567"/>
              </w:tabs>
              <w:spacing w:line="300" w:lineRule="exact"/>
              <w:ind w:left="-61"/>
              <w:jc w:val="right"/>
              <w:rPr>
                <w:rFonts w:asciiTheme="majorBidi" w:hAnsiTheme="majorBidi" w:cstheme="majorBidi"/>
                <w:sz w:val="22"/>
                <w:szCs w:val="22"/>
              </w:rPr>
            </w:pPr>
            <w:r>
              <w:rPr>
                <w:rFonts w:asciiTheme="majorBidi" w:hAnsiTheme="majorBidi" w:cstheme="majorBidi"/>
                <w:sz w:val="22"/>
                <w:szCs w:val="22"/>
              </w:rPr>
              <w:t>46,457,676</w:t>
            </w:r>
          </w:p>
        </w:tc>
        <w:tc>
          <w:tcPr>
            <w:tcW w:w="236" w:type="dxa"/>
          </w:tcPr>
          <w:p w14:paraId="788BEC00" w14:textId="77777777"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2AE9B0AA" w14:textId="482B6570"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(24.16)</w:t>
            </w:r>
          </w:p>
        </w:tc>
        <w:tc>
          <w:tcPr>
            <w:tcW w:w="236" w:type="dxa"/>
          </w:tcPr>
          <w:p w14:paraId="622B3C8D"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2FBEE269" w14:textId="57FFB23E"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40,341,687</w:t>
            </w:r>
          </w:p>
        </w:tc>
        <w:tc>
          <w:tcPr>
            <w:tcW w:w="236" w:type="dxa"/>
          </w:tcPr>
          <w:p w14:paraId="4900B348" w14:textId="77777777"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3AEAA287" w14:textId="73F7F8D1"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(31.94)</w:t>
            </w:r>
          </w:p>
        </w:tc>
      </w:tr>
      <w:tr w:rsidR="00A50F63" w:rsidRPr="00102A75" w14:paraId="50920840" w14:textId="77777777" w:rsidTr="009E3BD4">
        <w:trPr>
          <w:cantSplit/>
        </w:trPr>
        <w:tc>
          <w:tcPr>
            <w:tcW w:w="3931" w:type="dxa"/>
          </w:tcPr>
          <w:p w14:paraId="3A7F5472" w14:textId="77777777" w:rsidR="00A50F63" w:rsidRPr="00102A75" w:rsidRDefault="00A50F63" w:rsidP="007C09F8">
            <w:pPr>
              <w:spacing w:line="300" w:lineRule="exact"/>
              <w:ind w:left="449" w:hanging="449"/>
              <w:jc w:val="both"/>
              <w:rPr>
                <w:rFonts w:asciiTheme="majorBidi" w:hAnsiTheme="majorBidi" w:cstheme="majorBidi"/>
                <w:sz w:val="24"/>
                <w:szCs w:val="24"/>
                <w:lang w:val="en"/>
              </w:rPr>
            </w:pPr>
            <w:r w:rsidRPr="00102A75">
              <w:rPr>
                <w:rFonts w:asciiTheme="majorBidi" w:hAnsiTheme="majorBidi" w:cstheme="majorBidi"/>
                <w:sz w:val="24"/>
                <w:szCs w:val="24"/>
              </w:rPr>
              <w:t xml:space="preserve">Tax expense (income) at the </w:t>
            </w:r>
            <w:r w:rsidRPr="00102A75">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tcPr>
          <w:p w14:paraId="41D763AB" w14:textId="1D430ECB" w:rsidR="00A50F63" w:rsidRPr="00102A75" w:rsidRDefault="006E17E7" w:rsidP="007C09F8">
            <w:pPr>
              <w:tabs>
                <w:tab w:val="left" w:pos="284"/>
                <w:tab w:val="left" w:pos="567"/>
              </w:tabs>
              <w:spacing w:line="300" w:lineRule="exact"/>
              <w:ind w:left="-61"/>
              <w:jc w:val="right"/>
              <w:rPr>
                <w:rFonts w:asciiTheme="majorBidi" w:hAnsiTheme="majorBidi" w:cstheme="majorBidi"/>
                <w:sz w:val="22"/>
                <w:szCs w:val="22"/>
              </w:rPr>
            </w:pPr>
            <w:r>
              <w:rPr>
                <w:rFonts w:asciiTheme="majorBidi" w:hAnsiTheme="majorBidi" w:cstheme="majorBidi"/>
                <w:sz w:val="22"/>
                <w:szCs w:val="22"/>
              </w:rPr>
              <w:t>7,992,683</w:t>
            </w:r>
          </w:p>
        </w:tc>
        <w:tc>
          <w:tcPr>
            <w:tcW w:w="236" w:type="dxa"/>
          </w:tcPr>
          <w:p w14:paraId="7F17712E"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415DFEA7" w14:textId="217D2E78"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(4.16)</w:t>
            </w:r>
          </w:p>
        </w:tc>
        <w:tc>
          <w:tcPr>
            <w:tcW w:w="236" w:type="dxa"/>
          </w:tcPr>
          <w:p w14:paraId="4DFF19C5"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4E8C70E2" w14:textId="0765DFD3" w:rsidR="00A50F63" w:rsidRPr="00102A75" w:rsidRDefault="00A50F63" w:rsidP="00CC3E47">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15,078,620</w:t>
            </w:r>
          </w:p>
        </w:tc>
        <w:tc>
          <w:tcPr>
            <w:tcW w:w="236" w:type="dxa"/>
          </w:tcPr>
          <w:p w14:paraId="7CD37187"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56B749AB" w14:textId="0B114DA9"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(11.94)</w:t>
            </w:r>
          </w:p>
        </w:tc>
      </w:tr>
    </w:tbl>
    <w:p w14:paraId="0D536502" w14:textId="77777777" w:rsidR="00353B76" w:rsidRPr="00102A75" w:rsidRDefault="00353B76" w:rsidP="007C09F8">
      <w:pPr>
        <w:tabs>
          <w:tab w:val="left" w:pos="284"/>
          <w:tab w:val="left" w:pos="851"/>
        </w:tabs>
        <w:spacing w:line="300" w:lineRule="exact"/>
        <w:ind w:left="283" w:hanging="425"/>
        <w:jc w:val="thaiDistribute"/>
        <w:rPr>
          <w:rFonts w:asciiTheme="majorBidi" w:hAnsiTheme="majorBidi" w:cstheme="majorBidi"/>
          <w:b/>
          <w:bCs/>
          <w:sz w:val="32"/>
          <w:szCs w:val="32"/>
        </w:rPr>
      </w:pP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53B76" w:rsidRPr="00102A75" w14:paraId="44C2C14A" w14:textId="77777777" w:rsidTr="009E3BD4">
        <w:trPr>
          <w:cantSplit/>
        </w:trPr>
        <w:tc>
          <w:tcPr>
            <w:tcW w:w="3931" w:type="dxa"/>
          </w:tcPr>
          <w:p w14:paraId="5356A477"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5244" w:type="dxa"/>
            <w:gridSpan w:val="7"/>
            <w:tcBorders>
              <w:left w:val="nil"/>
              <w:bottom w:val="single" w:sz="6" w:space="0" w:color="auto"/>
            </w:tcBorders>
          </w:tcPr>
          <w:p w14:paraId="3DF03F8C" w14:textId="77777777" w:rsidR="00353B76" w:rsidRPr="00102A75" w:rsidRDefault="00353B76" w:rsidP="007C09F8">
            <w:pPr>
              <w:tabs>
                <w:tab w:val="left" w:pos="284"/>
                <w:tab w:val="left" w:pos="567"/>
              </w:tabs>
              <w:spacing w:line="300" w:lineRule="exact"/>
              <w:ind w:right="74"/>
              <w:jc w:val="center"/>
              <w:rPr>
                <w:rFonts w:asciiTheme="majorBidi" w:hAnsiTheme="majorBidi" w:cstheme="majorBidi"/>
                <w:sz w:val="22"/>
                <w:szCs w:val="22"/>
              </w:rPr>
            </w:pPr>
            <w:r w:rsidRPr="00102A75">
              <w:rPr>
                <w:rFonts w:asciiTheme="majorBidi" w:hAnsiTheme="majorBidi" w:cstheme="majorBidi"/>
                <w:sz w:val="22"/>
                <w:szCs w:val="22"/>
              </w:rPr>
              <w:t>Separate Financial Statements</w:t>
            </w:r>
          </w:p>
        </w:tc>
      </w:tr>
      <w:tr w:rsidR="00353B76" w:rsidRPr="00102A75" w14:paraId="749957A2" w14:textId="77777777" w:rsidTr="009E3BD4">
        <w:trPr>
          <w:cantSplit/>
        </w:trPr>
        <w:tc>
          <w:tcPr>
            <w:tcW w:w="3931" w:type="dxa"/>
          </w:tcPr>
          <w:p w14:paraId="7E7E0F24"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4517E16C" w14:textId="68BBFE77" w:rsidR="00353B76" w:rsidRPr="00102A75" w:rsidRDefault="00AE419F"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2020</w:t>
            </w:r>
          </w:p>
        </w:tc>
        <w:tc>
          <w:tcPr>
            <w:tcW w:w="236" w:type="dxa"/>
          </w:tcPr>
          <w:p w14:paraId="402FC420"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0383DBF1" w14:textId="76CCA4C8" w:rsidR="00353B76" w:rsidRPr="00102A75" w:rsidRDefault="00AE419F"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2019</w:t>
            </w:r>
          </w:p>
        </w:tc>
      </w:tr>
      <w:tr w:rsidR="00353B76" w:rsidRPr="00102A75" w14:paraId="7ADE2B0A" w14:textId="77777777" w:rsidTr="009E3BD4">
        <w:trPr>
          <w:cantSplit/>
        </w:trPr>
        <w:tc>
          <w:tcPr>
            <w:tcW w:w="3931" w:type="dxa"/>
          </w:tcPr>
          <w:p w14:paraId="39C3CCB3"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2790C9C4" w14:textId="77777777" w:rsidR="00353B76" w:rsidRPr="00102A75" w:rsidRDefault="00353B76" w:rsidP="007C09F8">
            <w:pPr>
              <w:tabs>
                <w:tab w:val="left" w:pos="284"/>
                <w:tab w:val="left" w:pos="567"/>
              </w:tabs>
              <w:spacing w:line="300" w:lineRule="exact"/>
              <w:ind w:left="-108" w:right="-108"/>
              <w:jc w:val="center"/>
              <w:rPr>
                <w:rFonts w:asciiTheme="majorBidi" w:hAnsiTheme="majorBidi" w:cstheme="majorBidi"/>
                <w:sz w:val="22"/>
                <w:szCs w:val="22"/>
              </w:rPr>
            </w:pPr>
            <w:r w:rsidRPr="00102A75">
              <w:rPr>
                <w:rFonts w:asciiTheme="majorBidi" w:hAnsiTheme="majorBidi" w:cstheme="majorBidi"/>
                <w:sz w:val="22"/>
                <w:szCs w:val="22"/>
              </w:rPr>
              <w:t>Tax amount</w:t>
            </w:r>
          </w:p>
          <w:p w14:paraId="78993CC4" w14:textId="77777777" w:rsidR="00353B76" w:rsidRPr="008B2114" w:rsidRDefault="00353B76" w:rsidP="007C09F8">
            <w:pPr>
              <w:tabs>
                <w:tab w:val="left" w:pos="284"/>
                <w:tab w:val="left" w:pos="567"/>
              </w:tabs>
              <w:spacing w:line="300" w:lineRule="exact"/>
              <w:ind w:left="-108" w:right="-108"/>
              <w:jc w:val="center"/>
              <w:rPr>
                <w:rFonts w:asciiTheme="majorBidi" w:hAnsiTheme="majorBidi" w:cstheme="majorBidi"/>
                <w:sz w:val="22"/>
                <w:szCs w:val="22"/>
                <w:cs/>
              </w:rPr>
            </w:pPr>
            <w:r w:rsidRPr="00102A75">
              <w:rPr>
                <w:rFonts w:asciiTheme="majorBidi" w:hAnsiTheme="majorBidi" w:cstheme="majorBidi"/>
                <w:sz w:val="22"/>
                <w:szCs w:val="22"/>
              </w:rPr>
              <w:t xml:space="preserve"> (Baht)</w:t>
            </w:r>
          </w:p>
        </w:tc>
        <w:tc>
          <w:tcPr>
            <w:tcW w:w="236" w:type="dxa"/>
          </w:tcPr>
          <w:p w14:paraId="29BD1FDE"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577C5A71"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Tax rate</w:t>
            </w:r>
          </w:p>
          <w:p w14:paraId="58A6963D"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w:t>
            </w:r>
          </w:p>
        </w:tc>
        <w:tc>
          <w:tcPr>
            <w:tcW w:w="236" w:type="dxa"/>
          </w:tcPr>
          <w:p w14:paraId="09DE7F4D" w14:textId="77777777" w:rsidR="00353B76" w:rsidRPr="00102A75" w:rsidRDefault="00353B76" w:rsidP="007C09F8">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37C657FB" w14:textId="77777777" w:rsidR="00353B76" w:rsidRPr="00102A75" w:rsidRDefault="00353B76" w:rsidP="007C09F8">
            <w:pPr>
              <w:tabs>
                <w:tab w:val="left" w:pos="284"/>
                <w:tab w:val="left" w:pos="567"/>
              </w:tabs>
              <w:spacing w:line="300" w:lineRule="exact"/>
              <w:ind w:left="-108" w:right="-108"/>
              <w:jc w:val="center"/>
              <w:rPr>
                <w:rFonts w:asciiTheme="majorBidi" w:hAnsiTheme="majorBidi" w:cstheme="majorBidi"/>
                <w:sz w:val="22"/>
                <w:szCs w:val="22"/>
              </w:rPr>
            </w:pPr>
            <w:r w:rsidRPr="00102A75">
              <w:rPr>
                <w:rFonts w:asciiTheme="majorBidi" w:hAnsiTheme="majorBidi" w:cstheme="majorBidi"/>
                <w:sz w:val="22"/>
                <w:szCs w:val="22"/>
              </w:rPr>
              <w:t xml:space="preserve">Tax amount </w:t>
            </w:r>
          </w:p>
          <w:p w14:paraId="4F2A1C10" w14:textId="77777777" w:rsidR="00353B76" w:rsidRPr="008B2114" w:rsidRDefault="00353B76" w:rsidP="007C09F8">
            <w:pPr>
              <w:tabs>
                <w:tab w:val="left" w:pos="284"/>
                <w:tab w:val="left" w:pos="567"/>
              </w:tabs>
              <w:spacing w:line="300" w:lineRule="exact"/>
              <w:ind w:left="-108" w:right="-108"/>
              <w:jc w:val="center"/>
              <w:rPr>
                <w:rFonts w:asciiTheme="majorBidi" w:hAnsiTheme="majorBidi" w:cstheme="majorBidi"/>
                <w:sz w:val="22"/>
                <w:szCs w:val="22"/>
                <w:cs/>
              </w:rPr>
            </w:pPr>
            <w:r w:rsidRPr="00102A75">
              <w:rPr>
                <w:rFonts w:asciiTheme="majorBidi" w:hAnsiTheme="majorBidi" w:cstheme="majorBidi"/>
                <w:sz w:val="22"/>
                <w:szCs w:val="22"/>
              </w:rPr>
              <w:t>(Baht)</w:t>
            </w:r>
          </w:p>
        </w:tc>
        <w:tc>
          <w:tcPr>
            <w:tcW w:w="236" w:type="dxa"/>
            <w:tcBorders>
              <w:top w:val="single" w:sz="6" w:space="0" w:color="auto"/>
            </w:tcBorders>
          </w:tcPr>
          <w:p w14:paraId="1D837086"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56808EEF"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Tax rate</w:t>
            </w:r>
          </w:p>
          <w:p w14:paraId="1CF840E4" w14:textId="77777777" w:rsidR="00353B76" w:rsidRPr="00102A75" w:rsidRDefault="00353B76" w:rsidP="007C09F8">
            <w:pPr>
              <w:tabs>
                <w:tab w:val="left" w:pos="284"/>
                <w:tab w:val="left" w:pos="567"/>
              </w:tabs>
              <w:spacing w:line="300" w:lineRule="exact"/>
              <w:jc w:val="center"/>
              <w:rPr>
                <w:rFonts w:asciiTheme="majorBidi" w:hAnsiTheme="majorBidi" w:cstheme="majorBidi"/>
                <w:sz w:val="22"/>
                <w:szCs w:val="22"/>
              </w:rPr>
            </w:pPr>
            <w:r w:rsidRPr="00102A75">
              <w:rPr>
                <w:rFonts w:asciiTheme="majorBidi" w:hAnsiTheme="majorBidi" w:cstheme="majorBidi"/>
                <w:sz w:val="22"/>
                <w:szCs w:val="22"/>
              </w:rPr>
              <w:t>(%)</w:t>
            </w:r>
          </w:p>
        </w:tc>
      </w:tr>
      <w:tr w:rsidR="00A50F63" w:rsidRPr="00102A75" w14:paraId="446139A8" w14:textId="77777777" w:rsidTr="009E3BD4">
        <w:trPr>
          <w:cantSplit/>
        </w:trPr>
        <w:tc>
          <w:tcPr>
            <w:tcW w:w="3931" w:type="dxa"/>
          </w:tcPr>
          <w:p w14:paraId="38261206" w14:textId="77777777" w:rsidR="00A50F63" w:rsidRPr="00102A75" w:rsidRDefault="00A50F63" w:rsidP="007C09F8">
            <w:pPr>
              <w:tabs>
                <w:tab w:val="left" w:pos="284"/>
                <w:tab w:val="left" w:pos="567"/>
              </w:tabs>
              <w:spacing w:line="300" w:lineRule="exact"/>
              <w:jc w:val="both"/>
              <w:rPr>
                <w:rFonts w:asciiTheme="majorBidi" w:hAnsiTheme="majorBidi" w:cstheme="majorBidi"/>
                <w:sz w:val="22"/>
                <w:szCs w:val="22"/>
              </w:rPr>
            </w:pPr>
            <w:r w:rsidRPr="00102A75">
              <w:rPr>
                <w:rFonts w:asciiTheme="majorBidi" w:hAnsiTheme="majorBidi" w:cstheme="majorBidi"/>
                <w:sz w:val="22"/>
                <w:szCs w:val="22"/>
              </w:rPr>
              <w:t>Accounting profit (loss) before tax expense for the year</w:t>
            </w:r>
          </w:p>
        </w:tc>
        <w:tc>
          <w:tcPr>
            <w:tcW w:w="1134" w:type="dxa"/>
            <w:tcBorders>
              <w:top w:val="single" w:sz="6" w:space="0" w:color="auto"/>
              <w:left w:val="nil"/>
              <w:bottom w:val="single" w:sz="6" w:space="0" w:color="auto"/>
            </w:tcBorders>
          </w:tcPr>
          <w:p w14:paraId="278E3F88" w14:textId="0DC2B165"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(185,572,186)</w:t>
            </w:r>
          </w:p>
        </w:tc>
        <w:tc>
          <w:tcPr>
            <w:tcW w:w="236" w:type="dxa"/>
          </w:tcPr>
          <w:p w14:paraId="17280599"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tcBorders>
          </w:tcPr>
          <w:p w14:paraId="756B731B"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362BB950"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4670F81F" w14:textId="44176A48"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(90,685,626)</w:t>
            </w:r>
          </w:p>
        </w:tc>
        <w:tc>
          <w:tcPr>
            <w:tcW w:w="236" w:type="dxa"/>
          </w:tcPr>
          <w:p w14:paraId="76EB90BB"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181" w:type="dxa"/>
            <w:tcBorders>
              <w:top w:val="single" w:sz="6" w:space="0" w:color="auto"/>
            </w:tcBorders>
          </w:tcPr>
          <w:p w14:paraId="461C3D1C" w14:textId="77777777"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p>
        </w:tc>
      </w:tr>
      <w:tr w:rsidR="00A50F63" w:rsidRPr="00102A75" w14:paraId="2CAB849E" w14:textId="77777777" w:rsidTr="009E3BD4">
        <w:trPr>
          <w:cantSplit/>
        </w:trPr>
        <w:tc>
          <w:tcPr>
            <w:tcW w:w="3931" w:type="dxa"/>
          </w:tcPr>
          <w:p w14:paraId="60EDBDBE" w14:textId="77777777" w:rsidR="00A50F63" w:rsidRPr="008B2114" w:rsidRDefault="00A50F63" w:rsidP="007C09F8">
            <w:pPr>
              <w:spacing w:line="300" w:lineRule="exact"/>
              <w:ind w:right="-108"/>
              <w:jc w:val="both"/>
              <w:rPr>
                <w:rFonts w:asciiTheme="majorBidi" w:hAnsiTheme="majorBidi" w:cstheme="majorBidi"/>
                <w:sz w:val="22"/>
                <w:szCs w:val="22"/>
                <w:cs/>
              </w:rPr>
            </w:pPr>
            <w:r w:rsidRPr="00102A75">
              <w:rPr>
                <w:rStyle w:val="hps"/>
                <w:rFonts w:asciiTheme="majorBidi" w:hAnsiTheme="majorBidi" w:cstheme="majorBidi"/>
                <w:sz w:val="22"/>
                <w:szCs w:val="22"/>
                <w:lang w:val="en"/>
              </w:rPr>
              <w:t>Tax expense</w:t>
            </w:r>
            <w:r w:rsidRPr="00102A75">
              <w:rPr>
                <w:rStyle w:val="shorttext"/>
                <w:rFonts w:asciiTheme="majorBidi" w:hAnsiTheme="majorBidi" w:cstheme="majorBidi"/>
                <w:sz w:val="22"/>
                <w:szCs w:val="22"/>
                <w:lang w:val="en"/>
              </w:rPr>
              <w:t xml:space="preserve"> </w:t>
            </w:r>
            <w:r w:rsidRPr="00102A75">
              <w:rPr>
                <w:rStyle w:val="hps"/>
                <w:rFonts w:asciiTheme="majorBidi" w:hAnsiTheme="majorBidi" w:cstheme="majorBidi"/>
                <w:sz w:val="22"/>
                <w:szCs w:val="22"/>
                <w:lang w:val="en"/>
              </w:rPr>
              <w:t>(income</w:t>
            </w:r>
            <w:r w:rsidRPr="00102A75">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1B950874" w14:textId="0BE4D3BA"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(37,114,437)</w:t>
            </w:r>
          </w:p>
        </w:tc>
        <w:tc>
          <w:tcPr>
            <w:tcW w:w="236" w:type="dxa"/>
          </w:tcPr>
          <w:p w14:paraId="3F72093B"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040" w:type="dxa"/>
            <w:tcBorders>
              <w:left w:val="nil"/>
            </w:tcBorders>
          </w:tcPr>
          <w:p w14:paraId="14D8F407" w14:textId="2C5F2151"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20.00</w:t>
            </w:r>
          </w:p>
        </w:tc>
        <w:tc>
          <w:tcPr>
            <w:tcW w:w="236" w:type="dxa"/>
          </w:tcPr>
          <w:p w14:paraId="621670FB"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11F92F1E" w14:textId="51551C54"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(18,137,125)</w:t>
            </w:r>
          </w:p>
        </w:tc>
        <w:tc>
          <w:tcPr>
            <w:tcW w:w="236" w:type="dxa"/>
          </w:tcPr>
          <w:p w14:paraId="1F9154E3"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181" w:type="dxa"/>
          </w:tcPr>
          <w:p w14:paraId="25724AC7" w14:textId="3044344B"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20.00</w:t>
            </w:r>
          </w:p>
        </w:tc>
      </w:tr>
      <w:tr w:rsidR="00A50F63" w:rsidRPr="00102A75" w14:paraId="57327AE6" w14:textId="77777777" w:rsidTr="009E3BD4">
        <w:trPr>
          <w:cantSplit/>
        </w:trPr>
        <w:tc>
          <w:tcPr>
            <w:tcW w:w="3931" w:type="dxa"/>
          </w:tcPr>
          <w:p w14:paraId="4B0B7073" w14:textId="77777777" w:rsidR="00A50F63" w:rsidRPr="00102A75" w:rsidRDefault="00A50F63" w:rsidP="007C09F8">
            <w:pPr>
              <w:spacing w:line="300" w:lineRule="exact"/>
              <w:ind w:right="-108"/>
              <w:jc w:val="both"/>
              <w:rPr>
                <w:rFonts w:asciiTheme="majorBidi" w:hAnsiTheme="majorBidi" w:cstheme="majorBidi"/>
                <w:sz w:val="22"/>
                <w:szCs w:val="22"/>
              </w:rPr>
            </w:pPr>
            <w:r w:rsidRPr="00102A75">
              <w:rPr>
                <w:rFonts w:asciiTheme="majorBidi" w:hAnsiTheme="majorBidi" w:cstheme="majorBidi"/>
                <w:sz w:val="22"/>
                <w:szCs w:val="22"/>
              </w:rPr>
              <w:t>Reconciliation items</w:t>
            </w:r>
          </w:p>
        </w:tc>
        <w:tc>
          <w:tcPr>
            <w:tcW w:w="1134" w:type="dxa"/>
            <w:tcBorders>
              <w:left w:val="nil"/>
              <w:bottom w:val="single" w:sz="6" w:space="0" w:color="auto"/>
            </w:tcBorders>
          </w:tcPr>
          <w:p w14:paraId="10E5B775" w14:textId="2DDD0CAD" w:rsidR="00A50F63" w:rsidRPr="00102A75" w:rsidRDefault="006E17E7" w:rsidP="007C09F8">
            <w:pPr>
              <w:tabs>
                <w:tab w:val="left" w:pos="284"/>
                <w:tab w:val="left" w:pos="567"/>
              </w:tabs>
              <w:spacing w:line="300" w:lineRule="exact"/>
              <w:ind w:left="-61"/>
              <w:jc w:val="right"/>
              <w:rPr>
                <w:rFonts w:asciiTheme="majorBidi" w:hAnsiTheme="majorBidi" w:cstheme="majorBidi"/>
                <w:sz w:val="22"/>
                <w:szCs w:val="22"/>
              </w:rPr>
            </w:pPr>
            <w:r>
              <w:rPr>
                <w:rFonts w:asciiTheme="majorBidi" w:hAnsiTheme="majorBidi" w:cstheme="majorBidi"/>
                <w:sz w:val="22"/>
                <w:szCs w:val="22"/>
              </w:rPr>
              <w:t>39,027,256</w:t>
            </w:r>
          </w:p>
        </w:tc>
        <w:tc>
          <w:tcPr>
            <w:tcW w:w="236" w:type="dxa"/>
          </w:tcPr>
          <w:p w14:paraId="57BBC883" w14:textId="77777777"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5A082E98" w14:textId="591B0407"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(21.03)</w:t>
            </w:r>
          </w:p>
        </w:tc>
        <w:tc>
          <w:tcPr>
            <w:tcW w:w="236" w:type="dxa"/>
          </w:tcPr>
          <w:p w14:paraId="06F0515E"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4C6E35F3" w14:textId="492CA9FE" w:rsidR="00A50F63" w:rsidRPr="00102A75" w:rsidRDefault="00A50F63" w:rsidP="007C09F8">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23,032,323</w:t>
            </w:r>
          </w:p>
        </w:tc>
        <w:tc>
          <w:tcPr>
            <w:tcW w:w="236" w:type="dxa"/>
          </w:tcPr>
          <w:p w14:paraId="3B188AF6" w14:textId="77777777"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3797D77C" w14:textId="2C269AD1"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(25.40)</w:t>
            </w:r>
          </w:p>
        </w:tc>
      </w:tr>
      <w:tr w:rsidR="00A50F63" w:rsidRPr="00102A75" w14:paraId="16D2BBBC" w14:textId="77777777" w:rsidTr="009E3BD4">
        <w:trPr>
          <w:cantSplit/>
        </w:trPr>
        <w:tc>
          <w:tcPr>
            <w:tcW w:w="3931" w:type="dxa"/>
          </w:tcPr>
          <w:p w14:paraId="46A1B500" w14:textId="77777777" w:rsidR="00A50F63" w:rsidRPr="00102A75" w:rsidRDefault="00A50F63" w:rsidP="007C09F8">
            <w:pPr>
              <w:spacing w:line="300" w:lineRule="exact"/>
              <w:ind w:left="449" w:hanging="449"/>
              <w:jc w:val="both"/>
              <w:rPr>
                <w:rFonts w:asciiTheme="majorBidi" w:hAnsiTheme="majorBidi" w:cstheme="majorBidi"/>
                <w:sz w:val="24"/>
                <w:szCs w:val="24"/>
                <w:lang w:val="en"/>
              </w:rPr>
            </w:pPr>
            <w:r w:rsidRPr="00102A75">
              <w:rPr>
                <w:rFonts w:asciiTheme="majorBidi" w:hAnsiTheme="majorBidi" w:cstheme="majorBidi"/>
                <w:sz w:val="24"/>
                <w:szCs w:val="24"/>
              </w:rPr>
              <w:t xml:space="preserve">Tax expense (income) at the </w:t>
            </w:r>
            <w:r w:rsidRPr="00102A75">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tcPr>
          <w:p w14:paraId="44A9ACF9" w14:textId="6F5E1786" w:rsidR="00A50F63" w:rsidRPr="00102A75" w:rsidRDefault="006E17E7" w:rsidP="007C09F8">
            <w:pPr>
              <w:tabs>
                <w:tab w:val="left" w:pos="284"/>
                <w:tab w:val="left" w:pos="567"/>
              </w:tabs>
              <w:spacing w:line="300" w:lineRule="exact"/>
              <w:ind w:left="-61"/>
              <w:jc w:val="right"/>
              <w:rPr>
                <w:rFonts w:asciiTheme="majorBidi" w:hAnsiTheme="majorBidi" w:cstheme="majorBidi"/>
                <w:sz w:val="22"/>
                <w:szCs w:val="22"/>
              </w:rPr>
            </w:pPr>
            <w:r>
              <w:rPr>
                <w:rFonts w:asciiTheme="majorBidi" w:hAnsiTheme="majorBidi" w:cstheme="majorBidi"/>
                <w:sz w:val="22"/>
                <w:szCs w:val="22"/>
              </w:rPr>
              <w:t>1,912,819</w:t>
            </w:r>
          </w:p>
        </w:tc>
        <w:tc>
          <w:tcPr>
            <w:tcW w:w="236" w:type="dxa"/>
          </w:tcPr>
          <w:p w14:paraId="3C5D9C7B"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6E48F438" w14:textId="509C767D" w:rsidR="00A50F63" w:rsidRPr="00102A75" w:rsidRDefault="006E17E7" w:rsidP="007C09F8">
            <w:pPr>
              <w:tabs>
                <w:tab w:val="left" w:pos="284"/>
                <w:tab w:val="left" w:pos="567"/>
              </w:tabs>
              <w:spacing w:line="300" w:lineRule="exact"/>
              <w:ind w:left="-62" w:right="-57"/>
              <w:jc w:val="right"/>
              <w:rPr>
                <w:rFonts w:asciiTheme="majorBidi" w:hAnsiTheme="majorBidi" w:cstheme="majorBidi"/>
                <w:sz w:val="22"/>
                <w:szCs w:val="22"/>
              </w:rPr>
            </w:pPr>
            <w:r>
              <w:rPr>
                <w:rFonts w:asciiTheme="majorBidi" w:hAnsiTheme="majorBidi" w:cstheme="majorBidi"/>
                <w:sz w:val="22"/>
                <w:szCs w:val="22"/>
              </w:rPr>
              <w:t>(1.03)</w:t>
            </w:r>
          </w:p>
        </w:tc>
        <w:tc>
          <w:tcPr>
            <w:tcW w:w="236" w:type="dxa"/>
          </w:tcPr>
          <w:p w14:paraId="7FCE0ADE" w14:textId="77777777" w:rsidR="00A50F63" w:rsidRPr="00102A75" w:rsidRDefault="00A50F63" w:rsidP="007C09F8">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1E83D0AD" w14:textId="51824931" w:rsidR="00A50F63" w:rsidRPr="00102A75" w:rsidRDefault="00A50F63" w:rsidP="00CC3E47">
            <w:pPr>
              <w:tabs>
                <w:tab w:val="left" w:pos="284"/>
                <w:tab w:val="left" w:pos="567"/>
              </w:tabs>
              <w:spacing w:line="300" w:lineRule="exact"/>
              <w:ind w:left="-61"/>
              <w:jc w:val="right"/>
              <w:rPr>
                <w:rFonts w:asciiTheme="majorBidi" w:hAnsiTheme="majorBidi" w:cstheme="majorBidi"/>
                <w:sz w:val="22"/>
                <w:szCs w:val="22"/>
              </w:rPr>
            </w:pPr>
            <w:r w:rsidRPr="00102A75">
              <w:rPr>
                <w:rFonts w:asciiTheme="majorBidi" w:hAnsiTheme="majorBidi" w:cstheme="majorBidi"/>
                <w:sz w:val="22"/>
                <w:szCs w:val="22"/>
              </w:rPr>
              <w:t>4,895,198</w:t>
            </w:r>
          </w:p>
        </w:tc>
        <w:tc>
          <w:tcPr>
            <w:tcW w:w="236" w:type="dxa"/>
          </w:tcPr>
          <w:p w14:paraId="41E93139" w14:textId="77777777" w:rsidR="00A50F63" w:rsidRPr="00102A75" w:rsidRDefault="00A50F63" w:rsidP="007C09F8">
            <w:pPr>
              <w:tabs>
                <w:tab w:val="left" w:pos="284"/>
                <w:tab w:val="left" w:pos="567"/>
              </w:tabs>
              <w:spacing w:line="300" w:lineRule="exact"/>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2A123046" w14:textId="600E0C88" w:rsidR="00A50F63" w:rsidRPr="00102A75" w:rsidRDefault="00A50F63" w:rsidP="007C09F8">
            <w:pPr>
              <w:tabs>
                <w:tab w:val="left" w:pos="284"/>
                <w:tab w:val="left" w:pos="567"/>
              </w:tabs>
              <w:spacing w:line="300" w:lineRule="exact"/>
              <w:ind w:left="-62" w:right="-57"/>
              <w:jc w:val="right"/>
              <w:rPr>
                <w:rFonts w:asciiTheme="majorBidi" w:hAnsiTheme="majorBidi" w:cstheme="majorBidi"/>
                <w:sz w:val="22"/>
                <w:szCs w:val="22"/>
              </w:rPr>
            </w:pPr>
            <w:r w:rsidRPr="00102A75">
              <w:rPr>
                <w:rFonts w:asciiTheme="majorBidi" w:hAnsiTheme="majorBidi" w:cstheme="majorBidi"/>
                <w:sz w:val="22"/>
                <w:szCs w:val="22"/>
              </w:rPr>
              <w:t>(5.40)</w:t>
            </w:r>
          </w:p>
        </w:tc>
      </w:tr>
    </w:tbl>
    <w:p w14:paraId="6920BC06" w14:textId="77777777" w:rsidR="00716B59" w:rsidRPr="00102A75" w:rsidRDefault="00716B59" w:rsidP="007C09F8">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rPr>
      </w:pPr>
    </w:p>
    <w:p w14:paraId="0D1F8CB1" w14:textId="3FD2F8D8" w:rsidR="004A2DE0" w:rsidRPr="00102A75" w:rsidRDefault="004A2DE0" w:rsidP="007C09F8">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rPr>
      </w:pPr>
      <w:r w:rsidRPr="00102A75">
        <w:rPr>
          <w:rFonts w:asciiTheme="majorBidi" w:hAnsiTheme="majorBidi" w:cstheme="majorBidi"/>
          <w:b/>
          <w:bCs/>
          <w:sz w:val="32"/>
          <w:szCs w:val="32"/>
        </w:rPr>
        <w:t>3</w:t>
      </w:r>
      <w:r w:rsidR="00A50F63" w:rsidRPr="00102A75">
        <w:rPr>
          <w:rFonts w:asciiTheme="majorBidi" w:hAnsiTheme="majorBidi" w:cstheme="majorBidi"/>
          <w:b/>
          <w:bCs/>
          <w:sz w:val="32"/>
          <w:szCs w:val="32"/>
        </w:rPr>
        <w:t>6</w:t>
      </w:r>
      <w:r w:rsidRPr="00102A75">
        <w:rPr>
          <w:rFonts w:asciiTheme="majorBidi" w:hAnsiTheme="majorBidi" w:cstheme="majorBidi"/>
          <w:b/>
          <w:bCs/>
          <w:sz w:val="32"/>
          <w:szCs w:val="32"/>
        </w:rPr>
        <w:t>.</w:t>
      </w:r>
      <w:r w:rsidRPr="00102A75">
        <w:rPr>
          <w:rFonts w:asciiTheme="majorBidi" w:hAnsiTheme="majorBidi" w:cstheme="majorBidi"/>
          <w:b/>
          <w:bCs/>
          <w:sz w:val="32"/>
          <w:szCs w:val="32"/>
        </w:rPr>
        <w:tab/>
      </w:r>
      <w:r w:rsidR="00EE054F" w:rsidRPr="00102A75">
        <w:rPr>
          <w:rFonts w:asciiTheme="majorBidi" w:hAnsiTheme="majorBidi" w:cstheme="majorBidi"/>
          <w:b/>
          <w:bCs/>
          <w:sz w:val="32"/>
          <w:szCs w:val="32"/>
        </w:rPr>
        <w:t>EXPENSES BY NATURE</w:t>
      </w:r>
    </w:p>
    <w:p w14:paraId="0E6526A4" w14:textId="633CFB79" w:rsidR="004A2DE0" w:rsidRPr="00102A75" w:rsidRDefault="004A2DE0" w:rsidP="007C09F8">
      <w:pPr>
        <w:pStyle w:val="BodyText"/>
        <w:tabs>
          <w:tab w:val="left" w:pos="284"/>
          <w:tab w:val="left" w:pos="851"/>
          <w:tab w:val="left" w:pos="1418"/>
          <w:tab w:val="left" w:pos="1985"/>
          <w:tab w:val="left" w:pos="2552"/>
        </w:tabs>
        <w:spacing w:line="380" w:lineRule="exact"/>
        <w:ind w:right="28"/>
        <w:contextualSpacing/>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EE054F" w:rsidRPr="00102A75">
        <w:rPr>
          <w:rFonts w:asciiTheme="majorBidi" w:hAnsiTheme="majorBidi" w:cstheme="majorBidi"/>
          <w:spacing w:val="-2"/>
          <w:sz w:val="32"/>
          <w:szCs w:val="32"/>
        </w:rPr>
        <w:t>Significant expenses by nature are follow:</w:t>
      </w:r>
    </w:p>
    <w:tbl>
      <w:tblPr>
        <w:tblW w:w="9072" w:type="dxa"/>
        <w:tblInd w:w="341" w:type="dxa"/>
        <w:tblLayout w:type="fixed"/>
        <w:tblCellMar>
          <w:left w:w="57" w:type="dxa"/>
          <w:right w:w="57" w:type="dxa"/>
        </w:tblCellMar>
        <w:tblLook w:val="0000" w:firstRow="0" w:lastRow="0" w:firstColumn="0" w:lastColumn="0" w:noHBand="0" w:noVBand="0"/>
      </w:tblPr>
      <w:tblGrid>
        <w:gridCol w:w="3968"/>
        <w:gridCol w:w="1135"/>
        <w:gridCol w:w="140"/>
        <w:gridCol w:w="1137"/>
        <w:gridCol w:w="141"/>
        <w:gridCol w:w="1207"/>
        <w:gridCol w:w="140"/>
        <w:gridCol w:w="1204"/>
      </w:tblGrid>
      <w:tr w:rsidR="004A2DE0" w:rsidRPr="00102A75" w14:paraId="35D529F2" w14:textId="77777777" w:rsidTr="009E3BD4">
        <w:trPr>
          <w:cantSplit/>
        </w:trPr>
        <w:tc>
          <w:tcPr>
            <w:tcW w:w="3968" w:type="dxa"/>
          </w:tcPr>
          <w:p w14:paraId="7B4FA348"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p>
        </w:tc>
        <w:tc>
          <w:tcPr>
            <w:tcW w:w="5104" w:type="dxa"/>
            <w:gridSpan w:val="7"/>
            <w:tcBorders>
              <w:bottom w:val="single" w:sz="6" w:space="0" w:color="auto"/>
            </w:tcBorders>
          </w:tcPr>
          <w:p w14:paraId="3938099A" w14:textId="1337D8B1"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In Baht</w:t>
            </w:r>
          </w:p>
        </w:tc>
      </w:tr>
      <w:tr w:rsidR="004A2DE0" w:rsidRPr="00102A75" w14:paraId="73887DDD" w14:textId="77777777" w:rsidTr="009E3BD4">
        <w:trPr>
          <w:cantSplit/>
        </w:trPr>
        <w:tc>
          <w:tcPr>
            <w:tcW w:w="3968" w:type="dxa"/>
          </w:tcPr>
          <w:p w14:paraId="4DB6E9F4"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2412" w:type="dxa"/>
            <w:gridSpan w:val="3"/>
            <w:tcBorders>
              <w:top w:val="single" w:sz="6" w:space="0" w:color="auto"/>
              <w:bottom w:val="single" w:sz="6" w:space="0" w:color="auto"/>
            </w:tcBorders>
          </w:tcPr>
          <w:p w14:paraId="7D3A0297" w14:textId="1DE799BE"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Consolidated Financial Statements</w:t>
            </w:r>
          </w:p>
        </w:tc>
        <w:tc>
          <w:tcPr>
            <w:tcW w:w="141" w:type="dxa"/>
            <w:tcBorders>
              <w:top w:val="single" w:sz="6" w:space="0" w:color="auto"/>
            </w:tcBorders>
          </w:tcPr>
          <w:p w14:paraId="3582499A"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2551" w:type="dxa"/>
            <w:gridSpan w:val="3"/>
            <w:tcBorders>
              <w:top w:val="single" w:sz="6" w:space="0" w:color="auto"/>
              <w:bottom w:val="single" w:sz="6" w:space="0" w:color="auto"/>
            </w:tcBorders>
          </w:tcPr>
          <w:p w14:paraId="624E5E67" w14:textId="61E4DF73"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Separate Financial Statements</w:t>
            </w:r>
          </w:p>
        </w:tc>
      </w:tr>
      <w:tr w:rsidR="004A2DE0" w:rsidRPr="00102A75" w14:paraId="2741FCC6" w14:textId="77777777" w:rsidTr="009E3BD4">
        <w:trPr>
          <w:cantSplit/>
        </w:trPr>
        <w:tc>
          <w:tcPr>
            <w:tcW w:w="3968" w:type="dxa"/>
          </w:tcPr>
          <w:p w14:paraId="56518F6E"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p>
        </w:tc>
        <w:tc>
          <w:tcPr>
            <w:tcW w:w="1135" w:type="dxa"/>
            <w:tcBorders>
              <w:bottom w:val="single" w:sz="6" w:space="0" w:color="auto"/>
            </w:tcBorders>
          </w:tcPr>
          <w:p w14:paraId="11F84A74" w14:textId="0F2698FC" w:rsidR="004A2DE0" w:rsidRPr="00102A75" w:rsidRDefault="00AE419F"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0" w:type="dxa"/>
          </w:tcPr>
          <w:p w14:paraId="7D4CEF4C"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1137" w:type="dxa"/>
            <w:tcBorders>
              <w:bottom w:val="single" w:sz="6" w:space="0" w:color="auto"/>
            </w:tcBorders>
          </w:tcPr>
          <w:p w14:paraId="0B85286E" w14:textId="0F1ECAEB" w:rsidR="004A2DE0" w:rsidRPr="00102A75" w:rsidRDefault="00AE419F"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2019</w:t>
            </w:r>
          </w:p>
        </w:tc>
        <w:tc>
          <w:tcPr>
            <w:tcW w:w="141" w:type="dxa"/>
          </w:tcPr>
          <w:p w14:paraId="0E6CB425" w14:textId="77777777" w:rsidR="004A2DE0" w:rsidRPr="00102A75" w:rsidRDefault="004A2DE0" w:rsidP="007C09F8">
            <w:pPr>
              <w:pStyle w:val="BodyText"/>
              <w:tabs>
                <w:tab w:val="left" w:pos="284"/>
                <w:tab w:val="left" w:pos="851"/>
                <w:tab w:val="left" w:pos="1418"/>
                <w:tab w:val="left" w:pos="1985"/>
                <w:tab w:val="left" w:pos="2552"/>
              </w:tabs>
              <w:spacing w:line="300" w:lineRule="exact"/>
              <w:ind w:left="-57"/>
              <w:contextualSpacing/>
              <w:jc w:val="center"/>
              <w:rPr>
                <w:rFonts w:asciiTheme="majorBidi" w:hAnsiTheme="majorBidi" w:cstheme="majorBidi"/>
                <w:sz w:val="24"/>
                <w:szCs w:val="24"/>
              </w:rPr>
            </w:pPr>
          </w:p>
        </w:tc>
        <w:tc>
          <w:tcPr>
            <w:tcW w:w="1207" w:type="dxa"/>
            <w:tcBorders>
              <w:bottom w:val="single" w:sz="6" w:space="0" w:color="auto"/>
            </w:tcBorders>
          </w:tcPr>
          <w:p w14:paraId="7B479B0C" w14:textId="47023A4C" w:rsidR="004A2DE0" w:rsidRPr="00102A75" w:rsidRDefault="00AE419F"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2020</w:t>
            </w:r>
          </w:p>
        </w:tc>
        <w:tc>
          <w:tcPr>
            <w:tcW w:w="140" w:type="dxa"/>
          </w:tcPr>
          <w:p w14:paraId="051410A0" w14:textId="77777777" w:rsidR="004A2DE0" w:rsidRPr="00102A75" w:rsidRDefault="004A2DE0"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1204" w:type="dxa"/>
            <w:tcBorders>
              <w:bottom w:val="single" w:sz="6" w:space="0" w:color="auto"/>
            </w:tcBorders>
          </w:tcPr>
          <w:p w14:paraId="6DCE87F0" w14:textId="693E0B64" w:rsidR="004A2DE0" w:rsidRPr="00102A75" w:rsidRDefault="00AE419F" w:rsidP="007C09F8">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102A75">
              <w:rPr>
                <w:rFonts w:asciiTheme="majorBidi" w:hAnsiTheme="majorBidi" w:cstheme="majorBidi"/>
                <w:sz w:val="24"/>
                <w:szCs w:val="24"/>
              </w:rPr>
              <w:t>2019</w:t>
            </w:r>
          </w:p>
        </w:tc>
      </w:tr>
      <w:tr w:rsidR="00514BA0" w:rsidRPr="00102A75" w14:paraId="0F38E2A3" w14:textId="77777777" w:rsidTr="009E3BD4">
        <w:trPr>
          <w:cantSplit/>
        </w:trPr>
        <w:tc>
          <w:tcPr>
            <w:tcW w:w="3968" w:type="dxa"/>
          </w:tcPr>
          <w:p w14:paraId="298AF1B3" w14:textId="1D459DC1" w:rsidR="00514BA0" w:rsidRPr="008B2114" w:rsidRDefault="00514BA0" w:rsidP="00514BA0">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 xml:space="preserve">Changes in finished goods and work in process (increase) </w:t>
            </w:r>
            <w:r w:rsidRPr="00102A75">
              <w:rPr>
                <w:rFonts w:asciiTheme="majorBidi" w:hAnsiTheme="majorBidi" w:cstheme="majorBidi"/>
                <w:sz w:val="24"/>
                <w:szCs w:val="24"/>
              </w:rPr>
              <w:tab/>
              <w:t>decrease</w:t>
            </w:r>
          </w:p>
        </w:tc>
        <w:tc>
          <w:tcPr>
            <w:tcW w:w="1135" w:type="dxa"/>
          </w:tcPr>
          <w:p w14:paraId="015D191E"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w:t>
            </w:r>
          </w:p>
          <w:p w14:paraId="52673B97" w14:textId="6B99529C" w:rsidR="00514BA0" w:rsidRPr="00102A75" w:rsidRDefault="00514BA0" w:rsidP="00CC3E47">
            <w:pPr>
              <w:tabs>
                <w:tab w:val="left" w:pos="284"/>
                <w:tab w:val="left" w:pos="567"/>
              </w:tabs>
              <w:spacing w:line="300" w:lineRule="exact"/>
              <w:ind w:left="-62" w:right="-57"/>
              <w:jc w:val="right"/>
              <w:rPr>
                <w:rFonts w:asciiTheme="majorBidi" w:hAnsiTheme="majorBidi" w:cstheme="majorBidi"/>
                <w:sz w:val="24"/>
                <w:szCs w:val="24"/>
              </w:rPr>
            </w:pPr>
            <w:r w:rsidRPr="00102A75">
              <w:rPr>
                <w:rFonts w:asciiTheme="majorBidi" w:hAnsiTheme="majorBidi" w:cstheme="majorBidi"/>
                <w:sz w:val="24"/>
                <w:szCs w:val="24"/>
              </w:rPr>
              <w:t xml:space="preserve"> (109,382,358)</w:t>
            </w:r>
          </w:p>
        </w:tc>
        <w:tc>
          <w:tcPr>
            <w:tcW w:w="140" w:type="dxa"/>
          </w:tcPr>
          <w:p w14:paraId="5D65E858" w14:textId="77777777" w:rsidR="00514BA0" w:rsidRPr="00102A75" w:rsidRDefault="00514BA0" w:rsidP="00514BA0">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tcPr>
          <w:p w14:paraId="5ACC9B40"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p w14:paraId="298F65AA" w14:textId="766CBA8B"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137,345</w:t>
            </w:r>
          </w:p>
        </w:tc>
        <w:tc>
          <w:tcPr>
            <w:tcW w:w="141" w:type="dxa"/>
          </w:tcPr>
          <w:p w14:paraId="7D3C0199"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61BFCC53"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p>
          <w:p w14:paraId="0216386E" w14:textId="160E6E03"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Pr>
          <w:p w14:paraId="297F9287"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51C537ED"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p>
          <w:p w14:paraId="1E251239" w14:textId="15FF5AD0"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r>
      <w:tr w:rsidR="00514BA0" w:rsidRPr="00102A75" w14:paraId="569DA319" w14:textId="77777777" w:rsidTr="009E3BD4">
        <w:trPr>
          <w:cantSplit/>
        </w:trPr>
        <w:tc>
          <w:tcPr>
            <w:tcW w:w="3968" w:type="dxa"/>
          </w:tcPr>
          <w:p w14:paraId="145B3719" w14:textId="55729874" w:rsidR="00514BA0" w:rsidRPr="008B2114" w:rsidRDefault="00514BA0" w:rsidP="00514BA0">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Purchases of goods and services</w:t>
            </w:r>
          </w:p>
        </w:tc>
        <w:tc>
          <w:tcPr>
            <w:tcW w:w="1135" w:type="dxa"/>
            <w:shd w:val="clear" w:color="auto" w:fill="auto"/>
          </w:tcPr>
          <w:p w14:paraId="0A5D702F" w14:textId="74032C25"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945,585,002</w:t>
            </w:r>
          </w:p>
        </w:tc>
        <w:tc>
          <w:tcPr>
            <w:tcW w:w="140" w:type="dxa"/>
          </w:tcPr>
          <w:p w14:paraId="3DA57418" w14:textId="77777777" w:rsidR="00514BA0" w:rsidRPr="00102A75" w:rsidRDefault="00514BA0" w:rsidP="00514BA0">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tcPr>
          <w:p w14:paraId="0F639F54" w14:textId="443D4D99"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293,279,982</w:t>
            </w:r>
          </w:p>
        </w:tc>
        <w:tc>
          <w:tcPr>
            <w:tcW w:w="141" w:type="dxa"/>
          </w:tcPr>
          <w:p w14:paraId="7BE40E7D"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70CBB5B" w14:textId="429F251C"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10,221,382</w:t>
            </w:r>
          </w:p>
        </w:tc>
        <w:tc>
          <w:tcPr>
            <w:tcW w:w="140" w:type="dxa"/>
          </w:tcPr>
          <w:p w14:paraId="3E7C8C44"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4B1DF06F" w14:textId="004B9DA1"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43,528,037</w:t>
            </w:r>
          </w:p>
        </w:tc>
      </w:tr>
      <w:tr w:rsidR="00514BA0" w:rsidRPr="00102A75" w14:paraId="03C18F9C" w14:textId="77777777" w:rsidTr="009E3BD4">
        <w:trPr>
          <w:cantSplit/>
        </w:trPr>
        <w:tc>
          <w:tcPr>
            <w:tcW w:w="3968" w:type="dxa"/>
          </w:tcPr>
          <w:p w14:paraId="7886C893" w14:textId="174C0688" w:rsidR="00514BA0" w:rsidRPr="008B2114" w:rsidRDefault="00514BA0" w:rsidP="00514BA0">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Raw materials and consumables used</w:t>
            </w:r>
          </w:p>
        </w:tc>
        <w:tc>
          <w:tcPr>
            <w:tcW w:w="1135" w:type="dxa"/>
          </w:tcPr>
          <w:p w14:paraId="65C9AF14" w14:textId="38C18E63"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26,781,669</w:t>
            </w:r>
          </w:p>
        </w:tc>
        <w:tc>
          <w:tcPr>
            <w:tcW w:w="140" w:type="dxa"/>
          </w:tcPr>
          <w:p w14:paraId="054E7FE4"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2F8CF757" w14:textId="7ED6BE05"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35,169,221</w:t>
            </w:r>
          </w:p>
        </w:tc>
        <w:tc>
          <w:tcPr>
            <w:tcW w:w="141" w:type="dxa"/>
          </w:tcPr>
          <w:p w14:paraId="4DF99035"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A1E25A8" w14:textId="6E5F699A"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Pr>
          <w:p w14:paraId="71978727"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5D28DD60" w14:textId="6FEAE893"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r>
      <w:tr w:rsidR="00514BA0" w:rsidRPr="00102A75" w14:paraId="2F73B5C9" w14:textId="77777777" w:rsidTr="009E3BD4">
        <w:trPr>
          <w:cantSplit/>
        </w:trPr>
        <w:tc>
          <w:tcPr>
            <w:tcW w:w="3968" w:type="dxa"/>
          </w:tcPr>
          <w:p w14:paraId="33AEFE15" w14:textId="30C07A5B" w:rsidR="00514BA0" w:rsidRPr="00102A75" w:rsidRDefault="00514BA0" w:rsidP="00514BA0">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r w:rsidRPr="00102A75">
              <w:rPr>
                <w:rFonts w:asciiTheme="majorBidi" w:hAnsiTheme="majorBidi" w:cstheme="majorBidi"/>
                <w:sz w:val="24"/>
                <w:szCs w:val="24"/>
              </w:rPr>
              <w:t>Directors’ remuneration and management benefit expenses</w:t>
            </w:r>
          </w:p>
        </w:tc>
        <w:tc>
          <w:tcPr>
            <w:tcW w:w="1135" w:type="dxa"/>
          </w:tcPr>
          <w:p w14:paraId="5B563E20" w14:textId="74804B0C"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76,385,218</w:t>
            </w:r>
          </w:p>
        </w:tc>
        <w:tc>
          <w:tcPr>
            <w:tcW w:w="140" w:type="dxa"/>
          </w:tcPr>
          <w:p w14:paraId="169A2AF1" w14:textId="77777777" w:rsidR="00514BA0" w:rsidRPr="00102A75" w:rsidRDefault="00514BA0" w:rsidP="00514BA0">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tcPr>
          <w:p w14:paraId="336E26CF" w14:textId="0F44C50C"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68,823,086</w:t>
            </w:r>
          </w:p>
        </w:tc>
        <w:tc>
          <w:tcPr>
            <w:tcW w:w="141" w:type="dxa"/>
          </w:tcPr>
          <w:p w14:paraId="23D3A313"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0923DB82" w14:textId="5D632F41"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30,204,818</w:t>
            </w:r>
          </w:p>
        </w:tc>
        <w:tc>
          <w:tcPr>
            <w:tcW w:w="140" w:type="dxa"/>
          </w:tcPr>
          <w:p w14:paraId="3FA8C844" w14:textId="77777777" w:rsidR="00514BA0" w:rsidRPr="00102A75" w:rsidRDefault="00514BA0" w:rsidP="00514BA0">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4917C1D4" w14:textId="21E94D5C"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14,265,641</w:t>
            </w:r>
          </w:p>
        </w:tc>
      </w:tr>
      <w:tr w:rsidR="00514BA0" w:rsidRPr="00102A75" w14:paraId="72487B1A" w14:textId="77777777" w:rsidTr="009E3BD4">
        <w:trPr>
          <w:cantSplit/>
        </w:trPr>
        <w:tc>
          <w:tcPr>
            <w:tcW w:w="3968" w:type="dxa"/>
          </w:tcPr>
          <w:p w14:paraId="0511BCB6" w14:textId="72E71F65" w:rsidR="00514BA0" w:rsidRPr="00102A75" w:rsidRDefault="00514BA0" w:rsidP="00514BA0">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rPr>
            </w:pPr>
            <w:r w:rsidRPr="00102A75">
              <w:rPr>
                <w:rFonts w:asciiTheme="majorBidi" w:hAnsiTheme="majorBidi" w:cstheme="majorBidi"/>
                <w:sz w:val="24"/>
                <w:szCs w:val="24"/>
              </w:rPr>
              <w:t>Employee benefit expenses</w:t>
            </w:r>
          </w:p>
        </w:tc>
        <w:tc>
          <w:tcPr>
            <w:tcW w:w="1135" w:type="dxa"/>
          </w:tcPr>
          <w:p w14:paraId="148139AF" w14:textId="78CBF874"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253,292,265</w:t>
            </w:r>
          </w:p>
        </w:tc>
        <w:tc>
          <w:tcPr>
            <w:tcW w:w="140" w:type="dxa"/>
          </w:tcPr>
          <w:p w14:paraId="3C8E9E74"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4661A49A" w14:textId="5C482151"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268,655,724</w:t>
            </w:r>
          </w:p>
        </w:tc>
        <w:tc>
          <w:tcPr>
            <w:tcW w:w="141" w:type="dxa"/>
          </w:tcPr>
          <w:p w14:paraId="2AF48755"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01F88420" w14:textId="4118C99F" w:rsidR="00514BA0" w:rsidRPr="008B2114"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rPr>
            </w:pPr>
            <w:r w:rsidRPr="00102A75">
              <w:rPr>
                <w:rFonts w:asciiTheme="majorBidi" w:hAnsiTheme="majorBidi" w:cstheme="majorBidi"/>
                <w:sz w:val="24"/>
                <w:szCs w:val="24"/>
              </w:rPr>
              <w:t xml:space="preserve">  16,067,228</w:t>
            </w:r>
          </w:p>
        </w:tc>
        <w:tc>
          <w:tcPr>
            <w:tcW w:w="140" w:type="dxa"/>
          </w:tcPr>
          <w:p w14:paraId="35F1749A"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0B12FB89" w14:textId="0E499153"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13,378,345</w:t>
            </w:r>
          </w:p>
        </w:tc>
      </w:tr>
      <w:tr w:rsidR="00514BA0" w:rsidRPr="00102A75" w14:paraId="218F8725" w14:textId="77777777" w:rsidTr="009E3BD4">
        <w:trPr>
          <w:cantSplit/>
        </w:trPr>
        <w:tc>
          <w:tcPr>
            <w:tcW w:w="3968" w:type="dxa"/>
          </w:tcPr>
          <w:p w14:paraId="61A78775" w14:textId="7D910EB7" w:rsidR="00514BA0" w:rsidRPr="008B2114" w:rsidRDefault="00514BA0" w:rsidP="00514BA0">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cs/>
              </w:rPr>
            </w:pPr>
            <w:r w:rsidRPr="00102A75">
              <w:rPr>
                <w:rFonts w:asciiTheme="majorBidi" w:hAnsiTheme="majorBidi" w:cstheme="majorBidi"/>
                <w:sz w:val="24"/>
                <w:szCs w:val="24"/>
              </w:rPr>
              <w:t>Depreciation and amortization expenses</w:t>
            </w:r>
          </w:p>
        </w:tc>
        <w:tc>
          <w:tcPr>
            <w:tcW w:w="1135" w:type="dxa"/>
          </w:tcPr>
          <w:p w14:paraId="73048CCF" w14:textId="4BDFA039" w:rsidR="00514BA0" w:rsidRPr="00102A75" w:rsidRDefault="006E17E7"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Pr>
                <w:rFonts w:asciiTheme="majorBidi" w:hAnsiTheme="majorBidi" w:cstheme="majorBidi"/>
                <w:sz w:val="24"/>
                <w:szCs w:val="24"/>
              </w:rPr>
              <w:t>63,173,174</w:t>
            </w:r>
          </w:p>
        </w:tc>
        <w:tc>
          <w:tcPr>
            <w:tcW w:w="140" w:type="dxa"/>
          </w:tcPr>
          <w:p w14:paraId="109AE454"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21361933" w14:textId="563316F6"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24,596,098</w:t>
            </w:r>
          </w:p>
        </w:tc>
        <w:tc>
          <w:tcPr>
            <w:tcW w:w="141" w:type="dxa"/>
          </w:tcPr>
          <w:p w14:paraId="33717339"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225E264E" w14:textId="6EFBC003" w:rsidR="00514BA0" w:rsidRPr="008B2114"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rPr>
            </w:pPr>
            <w:r w:rsidRPr="00102A75">
              <w:rPr>
                <w:rFonts w:asciiTheme="majorBidi" w:hAnsiTheme="majorBidi" w:cstheme="majorBidi"/>
                <w:sz w:val="24"/>
                <w:szCs w:val="24"/>
              </w:rPr>
              <w:t xml:space="preserve">  8,099,751</w:t>
            </w:r>
          </w:p>
        </w:tc>
        <w:tc>
          <w:tcPr>
            <w:tcW w:w="140" w:type="dxa"/>
          </w:tcPr>
          <w:p w14:paraId="10F03496"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6A1E2572" w14:textId="3758DAE5"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1,016,240</w:t>
            </w:r>
          </w:p>
        </w:tc>
      </w:tr>
      <w:tr w:rsidR="00514BA0" w:rsidRPr="00102A75" w14:paraId="316D7727" w14:textId="77777777" w:rsidTr="009E3BD4">
        <w:trPr>
          <w:cantSplit/>
        </w:trPr>
        <w:tc>
          <w:tcPr>
            <w:tcW w:w="3968" w:type="dxa"/>
          </w:tcPr>
          <w:p w14:paraId="1A404C2B" w14:textId="536289F3" w:rsidR="00514BA0" w:rsidRPr="008B2114" w:rsidRDefault="006E17E7" w:rsidP="00514BA0">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cs/>
              </w:rPr>
            </w:pPr>
            <w:r>
              <w:rPr>
                <w:rFonts w:asciiTheme="majorBidi" w:hAnsiTheme="majorBidi" w:cstheme="majorBidi"/>
                <w:sz w:val="24"/>
                <w:szCs w:val="24"/>
              </w:rPr>
              <w:t>Loss allowance (</w:t>
            </w:r>
            <w:proofErr w:type="gramStart"/>
            <w:r>
              <w:rPr>
                <w:rFonts w:asciiTheme="majorBidi" w:hAnsiTheme="majorBidi" w:cstheme="majorBidi"/>
                <w:sz w:val="24"/>
                <w:szCs w:val="24"/>
              </w:rPr>
              <w:t>2019 :</w:t>
            </w:r>
            <w:proofErr w:type="gramEnd"/>
            <w:r>
              <w:rPr>
                <w:rFonts w:asciiTheme="majorBidi" w:hAnsiTheme="majorBidi" w:cstheme="majorBidi"/>
                <w:sz w:val="24"/>
                <w:szCs w:val="24"/>
              </w:rPr>
              <w:t xml:space="preserve"> Allowance for doubtful account)</w:t>
            </w:r>
          </w:p>
        </w:tc>
        <w:tc>
          <w:tcPr>
            <w:tcW w:w="1135" w:type="dxa"/>
          </w:tcPr>
          <w:p w14:paraId="2FB6CA2A" w14:textId="19E0F195"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13,606,727</w:t>
            </w:r>
          </w:p>
        </w:tc>
        <w:tc>
          <w:tcPr>
            <w:tcW w:w="140" w:type="dxa"/>
          </w:tcPr>
          <w:p w14:paraId="12767E1C"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66D0AB45" w14:textId="0A4F8263"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902,070</w:t>
            </w:r>
          </w:p>
        </w:tc>
        <w:tc>
          <w:tcPr>
            <w:tcW w:w="141" w:type="dxa"/>
          </w:tcPr>
          <w:p w14:paraId="6E47719F"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45DECEC2" w14:textId="0006C745" w:rsidR="00514BA0" w:rsidRPr="008B2114" w:rsidRDefault="00514BA0" w:rsidP="00F04AF8">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rPr>
            </w:pPr>
            <w:r w:rsidRPr="00102A75">
              <w:rPr>
                <w:rFonts w:asciiTheme="majorBidi" w:hAnsiTheme="majorBidi" w:cstheme="majorBidi"/>
                <w:sz w:val="24"/>
                <w:szCs w:val="24"/>
              </w:rPr>
              <w:t>13</w:t>
            </w:r>
            <w:r w:rsidR="006E17E7">
              <w:rPr>
                <w:rFonts w:asciiTheme="majorBidi" w:hAnsiTheme="majorBidi" w:cstheme="majorBidi"/>
                <w:sz w:val="24"/>
                <w:szCs w:val="24"/>
              </w:rPr>
              <w:t>,358,320</w:t>
            </w:r>
          </w:p>
        </w:tc>
        <w:tc>
          <w:tcPr>
            <w:tcW w:w="140" w:type="dxa"/>
          </w:tcPr>
          <w:p w14:paraId="0FAEB4D5" w14:textId="77777777" w:rsidR="00514BA0" w:rsidRPr="00102A75" w:rsidRDefault="00514BA0" w:rsidP="00514BA0">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3C5C0660" w14:textId="66D25071" w:rsidR="00514BA0" w:rsidRPr="00102A75" w:rsidRDefault="00514BA0" w:rsidP="00514BA0">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r>
      <w:tr w:rsidR="003236E6" w:rsidRPr="00102A75" w14:paraId="6D2F6643" w14:textId="77777777" w:rsidTr="009E3BD4">
        <w:trPr>
          <w:cantSplit/>
          <w:trHeight w:val="99"/>
        </w:trPr>
        <w:tc>
          <w:tcPr>
            <w:tcW w:w="3968" w:type="dxa"/>
            <w:shd w:val="clear" w:color="auto" w:fill="auto"/>
          </w:tcPr>
          <w:p w14:paraId="4F80EAAF" w14:textId="4C6451A9" w:rsidR="003236E6" w:rsidRPr="008B2114" w:rsidRDefault="003236E6" w:rsidP="003236E6">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Allowance for impairment of long-term investments</w:t>
            </w:r>
          </w:p>
        </w:tc>
        <w:tc>
          <w:tcPr>
            <w:tcW w:w="1135" w:type="dxa"/>
            <w:shd w:val="clear" w:color="auto" w:fill="auto"/>
          </w:tcPr>
          <w:p w14:paraId="1FB81B69" w14:textId="65A09234"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shd w:val="clear" w:color="auto" w:fill="auto"/>
          </w:tcPr>
          <w:p w14:paraId="75004AD5" w14:textId="77777777" w:rsidR="003236E6" w:rsidRPr="00102A75" w:rsidRDefault="003236E6" w:rsidP="003236E6">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2743B65B" w14:textId="2EB3AC64"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50,000,000</w:t>
            </w:r>
          </w:p>
        </w:tc>
        <w:tc>
          <w:tcPr>
            <w:tcW w:w="141" w:type="dxa"/>
            <w:shd w:val="clear" w:color="auto" w:fill="auto"/>
          </w:tcPr>
          <w:p w14:paraId="6BB786F7"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AC19DA0" w14:textId="553CAD15"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Pr>
          <w:p w14:paraId="70C8F28A"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680D9C3B" w14:textId="2D64E34E"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50,000,000</w:t>
            </w:r>
          </w:p>
        </w:tc>
      </w:tr>
      <w:tr w:rsidR="003236E6" w:rsidRPr="00102A75" w14:paraId="0F49A2C1" w14:textId="77777777" w:rsidTr="009E3BD4">
        <w:trPr>
          <w:cantSplit/>
          <w:trHeight w:val="99"/>
        </w:trPr>
        <w:tc>
          <w:tcPr>
            <w:tcW w:w="3968" w:type="dxa"/>
            <w:shd w:val="clear" w:color="auto" w:fill="auto"/>
          </w:tcPr>
          <w:p w14:paraId="4E730895" w14:textId="32F8A63C" w:rsidR="003236E6" w:rsidRPr="008B2114" w:rsidRDefault="003236E6" w:rsidP="003236E6">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Allowance for impairment of assets</w:t>
            </w:r>
          </w:p>
        </w:tc>
        <w:tc>
          <w:tcPr>
            <w:tcW w:w="1135" w:type="dxa"/>
            <w:shd w:val="clear" w:color="auto" w:fill="auto"/>
          </w:tcPr>
          <w:p w14:paraId="2E1D19DE" w14:textId="5C15D41E"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35,242,585</w:t>
            </w:r>
          </w:p>
        </w:tc>
        <w:tc>
          <w:tcPr>
            <w:tcW w:w="140" w:type="dxa"/>
            <w:shd w:val="clear" w:color="auto" w:fill="auto"/>
          </w:tcPr>
          <w:p w14:paraId="2D76160B" w14:textId="77777777" w:rsidR="003236E6" w:rsidRPr="00102A75" w:rsidRDefault="003236E6" w:rsidP="003236E6">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263866E9" w14:textId="3DE93C9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4,195,808</w:t>
            </w:r>
          </w:p>
        </w:tc>
        <w:tc>
          <w:tcPr>
            <w:tcW w:w="141" w:type="dxa"/>
            <w:shd w:val="clear" w:color="auto" w:fill="auto"/>
          </w:tcPr>
          <w:p w14:paraId="5CD0B3FC"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4D95C55B" w14:textId="21AA155E"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10,000,000</w:t>
            </w:r>
          </w:p>
        </w:tc>
        <w:tc>
          <w:tcPr>
            <w:tcW w:w="140" w:type="dxa"/>
          </w:tcPr>
          <w:p w14:paraId="05C102BD"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5892B57F" w14:textId="12710287"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ab/>
              <w:t>-</w:t>
            </w:r>
          </w:p>
        </w:tc>
      </w:tr>
      <w:tr w:rsidR="003236E6" w:rsidRPr="00102A75" w14:paraId="4A178D5C" w14:textId="77777777" w:rsidTr="009E3BD4">
        <w:trPr>
          <w:cantSplit/>
          <w:trHeight w:val="99"/>
        </w:trPr>
        <w:tc>
          <w:tcPr>
            <w:tcW w:w="3968" w:type="dxa"/>
            <w:shd w:val="clear" w:color="auto" w:fill="auto"/>
          </w:tcPr>
          <w:p w14:paraId="16F582E2" w14:textId="1D8983BB" w:rsidR="003236E6" w:rsidRPr="008B2114" w:rsidRDefault="003236E6" w:rsidP="003236E6">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Loss from write-off intangible assets</w:t>
            </w:r>
          </w:p>
        </w:tc>
        <w:tc>
          <w:tcPr>
            <w:tcW w:w="1135" w:type="dxa"/>
            <w:shd w:val="clear" w:color="auto" w:fill="auto"/>
          </w:tcPr>
          <w:p w14:paraId="63AAD77D" w14:textId="4C776D12"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shd w:val="clear" w:color="auto" w:fill="auto"/>
          </w:tcPr>
          <w:p w14:paraId="2C19C9E0" w14:textId="77777777" w:rsidR="003236E6" w:rsidRPr="00102A75" w:rsidRDefault="003236E6" w:rsidP="003236E6">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74626CB1" w14:textId="37C63E0B"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10,045,078</w:t>
            </w:r>
          </w:p>
        </w:tc>
        <w:tc>
          <w:tcPr>
            <w:tcW w:w="141" w:type="dxa"/>
            <w:shd w:val="clear" w:color="auto" w:fill="auto"/>
          </w:tcPr>
          <w:p w14:paraId="7EF0A5BA"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112D245" w14:textId="15027E09"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0" w:type="dxa"/>
          </w:tcPr>
          <w:p w14:paraId="7A198B16"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40F9CC18" w14:textId="147AAAB2"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10,000,000</w:t>
            </w:r>
          </w:p>
        </w:tc>
      </w:tr>
      <w:tr w:rsidR="003236E6" w:rsidRPr="00102A75" w14:paraId="6B327AC8" w14:textId="77777777" w:rsidTr="009E3BD4">
        <w:trPr>
          <w:cantSplit/>
          <w:trHeight w:val="99"/>
        </w:trPr>
        <w:tc>
          <w:tcPr>
            <w:tcW w:w="3968" w:type="dxa"/>
            <w:shd w:val="clear" w:color="auto" w:fill="auto"/>
          </w:tcPr>
          <w:p w14:paraId="0496D7B2" w14:textId="74FC1569" w:rsidR="003236E6" w:rsidRPr="008B2114" w:rsidRDefault="00B01CE9" w:rsidP="003236E6">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Pr>
                <w:rFonts w:asciiTheme="majorBidi" w:hAnsiTheme="majorBidi" w:cstheme="majorBidi"/>
                <w:sz w:val="24"/>
                <w:szCs w:val="24"/>
              </w:rPr>
              <w:t>Impairment of investment subsidiary</w:t>
            </w:r>
            <w:r w:rsidR="000661B3">
              <w:rPr>
                <w:rFonts w:asciiTheme="majorBidi" w:hAnsiTheme="majorBidi" w:cstheme="majorBidi"/>
                <w:sz w:val="24"/>
                <w:szCs w:val="24"/>
              </w:rPr>
              <w:t>/</w:t>
            </w:r>
            <w:r w:rsidR="00486DC2">
              <w:rPr>
                <w:rFonts w:asciiTheme="majorBidi" w:hAnsiTheme="majorBidi" w:cstheme="majorBidi"/>
                <w:sz w:val="24"/>
                <w:szCs w:val="24"/>
              </w:rPr>
              <w:t>g</w:t>
            </w:r>
            <w:r w:rsidR="003236E6" w:rsidRPr="00102A75">
              <w:rPr>
                <w:rFonts w:asciiTheme="majorBidi" w:hAnsiTheme="majorBidi" w:cstheme="majorBidi"/>
                <w:sz w:val="24"/>
                <w:szCs w:val="24"/>
              </w:rPr>
              <w:t>oodwill</w:t>
            </w:r>
          </w:p>
        </w:tc>
        <w:tc>
          <w:tcPr>
            <w:tcW w:w="1135" w:type="dxa"/>
            <w:shd w:val="clear" w:color="auto" w:fill="auto"/>
          </w:tcPr>
          <w:p w14:paraId="29DD6FE7" w14:textId="1CA03424"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59,565,047</w:t>
            </w:r>
          </w:p>
        </w:tc>
        <w:tc>
          <w:tcPr>
            <w:tcW w:w="140" w:type="dxa"/>
            <w:shd w:val="clear" w:color="auto" w:fill="auto"/>
          </w:tcPr>
          <w:p w14:paraId="2F1AB926" w14:textId="77777777" w:rsidR="003236E6" w:rsidRPr="00102A75" w:rsidRDefault="003236E6" w:rsidP="003236E6">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2F3DC48B" w14:textId="4B46EB3C"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c>
          <w:tcPr>
            <w:tcW w:w="141" w:type="dxa"/>
            <w:shd w:val="clear" w:color="auto" w:fill="auto"/>
          </w:tcPr>
          <w:p w14:paraId="6FA9C4E3"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5EF321BD" w14:textId="721BEC96"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76,046,317</w:t>
            </w:r>
          </w:p>
        </w:tc>
        <w:tc>
          <w:tcPr>
            <w:tcW w:w="140" w:type="dxa"/>
          </w:tcPr>
          <w:p w14:paraId="30623171"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420F9777" w14:textId="40F3243D" w:rsidR="003236E6" w:rsidRPr="00102A75" w:rsidRDefault="003236E6" w:rsidP="003236E6">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102A75">
              <w:rPr>
                <w:rFonts w:asciiTheme="majorBidi" w:hAnsiTheme="majorBidi" w:cstheme="majorBidi"/>
                <w:sz w:val="24"/>
                <w:szCs w:val="24"/>
              </w:rPr>
              <w:t>-</w:t>
            </w:r>
          </w:p>
        </w:tc>
      </w:tr>
      <w:tr w:rsidR="003236E6" w:rsidRPr="00102A75" w14:paraId="0FA5AFB3" w14:textId="77777777" w:rsidTr="009E3BD4">
        <w:trPr>
          <w:cantSplit/>
          <w:trHeight w:val="99"/>
        </w:trPr>
        <w:tc>
          <w:tcPr>
            <w:tcW w:w="3968" w:type="dxa"/>
            <w:shd w:val="clear" w:color="auto" w:fill="auto"/>
          </w:tcPr>
          <w:p w14:paraId="0A9D4099" w14:textId="2A7E3293" w:rsidR="003236E6" w:rsidRPr="008B2114" w:rsidRDefault="003236E6" w:rsidP="003236E6">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rPr>
            </w:pPr>
            <w:r w:rsidRPr="00102A75">
              <w:rPr>
                <w:rFonts w:asciiTheme="majorBidi" w:hAnsiTheme="majorBidi" w:cstheme="majorBidi"/>
                <w:sz w:val="24"/>
                <w:szCs w:val="24"/>
              </w:rPr>
              <w:t>Finance costs</w:t>
            </w:r>
          </w:p>
        </w:tc>
        <w:tc>
          <w:tcPr>
            <w:tcW w:w="1135" w:type="dxa"/>
            <w:shd w:val="clear" w:color="auto" w:fill="auto"/>
          </w:tcPr>
          <w:p w14:paraId="4DC3DD76" w14:textId="48FD126F"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 xml:space="preserve">  15,852,551</w:t>
            </w:r>
          </w:p>
        </w:tc>
        <w:tc>
          <w:tcPr>
            <w:tcW w:w="140" w:type="dxa"/>
            <w:shd w:val="clear" w:color="auto" w:fill="auto"/>
          </w:tcPr>
          <w:p w14:paraId="6E13D454" w14:textId="77777777" w:rsidR="003236E6" w:rsidRPr="00102A75" w:rsidRDefault="003236E6" w:rsidP="003236E6">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09C579E7" w14:textId="7ABB4252"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9,681,652</w:t>
            </w:r>
          </w:p>
        </w:tc>
        <w:tc>
          <w:tcPr>
            <w:tcW w:w="141" w:type="dxa"/>
            <w:shd w:val="clear" w:color="auto" w:fill="auto"/>
          </w:tcPr>
          <w:p w14:paraId="77E24F3B"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4006931A" w14:textId="5C0F862E"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4,664,115</w:t>
            </w:r>
          </w:p>
        </w:tc>
        <w:tc>
          <w:tcPr>
            <w:tcW w:w="140" w:type="dxa"/>
          </w:tcPr>
          <w:p w14:paraId="57463246" w14:textId="77777777"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3B037B80" w14:textId="4AC20D21" w:rsidR="003236E6" w:rsidRPr="00102A75" w:rsidRDefault="003236E6" w:rsidP="003236E6">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102A75">
              <w:rPr>
                <w:rFonts w:asciiTheme="majorBidi" w:hAnsiTheme="majorBidi" w:cstheme="majorBidi"/>
                <w:sz w:val="24"/>
                <w:szCs w:val="24"/>
              </w:rPr>
              <w:t>4,150,301</w:t>
            </w:r>
          </w:p>
        </w:tc>
      </w:tr>
    </w:tbl>
    <w:p w14:paraId="5894D996" w14:textId="77777777" w:rsidR="006A038D" w:rsidRPr="00102A75" w:rsidRDefault="006A038D" w:rsidP="007C09F8">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p>
    <w:p w14:paraId="1DDD6C1F" w14:textId="66A2189B" w:rsidR="006A038D" w:rsidRPr="00102A75" w:rsidRDefault="007C09F8" w:rsidP="00F04AF8">
      <w:pPr>
        <w:widowControl/>
        <w:rPr>
          <w:rFonts w:asciiTheme="majorBidi" w:hAnsiTheme="majorBidi" w:cstheme="majorBidi"/>
          <w:b/>
          <w:bCs/>
          <w:sz w:val="32"/>
          <w:szCs w:val="32"/>
        </w:rPr>
      </w:pPr>
      <w:r w:rsidRPr="00102A75">
        <w:rPr>
          <w:rFonts w:asciiTheme="majorBidi" w:hAnsiTheme="majorBidi" w:cstheme="majorBidi"/>
          <w:b/>
          <w:bCs/>
          <w:sz w:val="32"/>
          <w:szCs w:val="32"/>
        </w:rPr>
        <w:br w:type="page"/>
      </w:r>
      <w:r w:rsidR="006A038D" w:rsidRPr="00102A75">
        <w:rPr>
          <w:rFonts w:asciiTheme="majorBidi" w:hAnsiTheme="majorBidi" w:cstheme="majorBidi"/>
          <w:b/>
          <w:bCs/>
          <w:sz w:val="32"/>
          <w:szCs w:val="32"/>
        </w:rPr>
        <w:lastRenderedPageBreak/>
        <w:t>3</w:t>
      </w:r>
      <w:r w:rsidR="00A50F63" w:rsidRPr="00102A75">
        <w:rPr>
          <w:rFonts w:asciiTheme="majorBidi" w:hAnsiTheme="majorBidi" w:cstheme="majorBidi"/>
          <w:b/>
          <w:bCs/>
          <w:sz w:val="32"/>
          <w:szCs w:val="32"/>
        </w:rPr>
        <w:t>7</w:t>
      </w:r>
      <w:r w:rsidR="006A038D" w:rsidRPr="00102A75">
        <w:rPr>
          <w:rFonts w:asciiTheme="majorBidi" w:hAnsiTheme="majorBidi" w:cstheme="majorBidi"/>
          <w:b/>
          <w:bCs/>
          <w:sz w:val="32"/>
          <w:szCs w:val="32"/>
        </w:rPr>
        <w:t>.</w:t>
      </w:r>
      <w:r w:rsidR="006A038D" w:rsidRPr="00102A75">
        <w:rPr>
          <w:rFonts w:asciiTheme="majorBidi" w:hAnsiTheme="majorBidi" w:cstheme="majorBidi"/>
          <w:b/>
          <w:bCs/>
          <w:sz w:val="32"/>
          <w:szCs w:val="32"/>
        </w:rPr>
        <w:tab/>
        <w:t>EARNINGS (LOSS) PER SHARE</w:t>
      </w:r>
    </w:p>
    <w:p w14:paraId="1986F68E" w14:textId="5558A82B" w:rsidR="006A038D" w:rsidRPr="00102A75" w:rsidRDefault="006A038D" w:rsidP="007C09F8">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02A75">
        <w:rPr>
          <w:rFonts w:asciiTheme="majorBidi" w:hAnsiTheme="majorBidi" w:cstheme="majorBidi"/>
          <w:b/>
          <w:bCs/>
          <w:sz w:val="32"/>
          <w:szCs w:val="32"/>
        </w:rPr>
        <w:tab/>
      </w:r>
      <w:r w:rsidRPr="00102A75">
        <w:rPr>
          <w:rFonts w:asciiTheme="majorBidi" w:hAnsiTheme="majorBidi" w:cstheme="majorBidi"/>
          <w:sz w:val="32"/>
          <w:szCs w:val="32"/>
        </w:rPr>
        <w:t xml:space="preserve">Basic earnings (loss) per share is calculated by dividing profit (loss) for the </w:t>
      </w:r>
      <w:r w:rsidR="004B6816" w:rsidRPr="00102A75">
        <w:rPr>
          <w:rFonts w:asciiTheme="majorBidi" w:hAnsiTheme="majorBidi" w:cstheme="majorBidi"/>
          <w:sz w:val="32"/>
          <w:szCs w:val="32"/>
        </w:rPr>
        <w:t>year</w:t>
      </w:r>
      <w:r w:rsidRPr="00102A75">
        <w:rPr>
          <w:rFonts w:asciiTheme="majorBidi" w:hAnsiTheme="majorBidi" w:cstheme="majorBidi"/>
          <w:sz w:val="32"/>
          <w:szCs w:val="32"/>
        </w:rPr>
        <w:t xml:space="preserve"> attributable to equity holders of the parent company for the </w:t>
      </w:r>
      <w:r w:rsidR="004B6816" w:rsidRPr="00102A75">
        <w:rPr>
          <w:rFonts w:asciiTheme="majorBidi" w:hAnsiTheme="majorBidi" w:cstheme="majorBidi"/>
          <w:sz w:val="32"/>
          <w:szCs w:val="32"/>
        </w:rPr>
        <w:t>year</w:t>
      </w:r>
      <w:r w:rsidRPr="00102A75">
        <w:rPr>
          <w:rFonts w:asciiTheme="majorBidi" w:hAnsiTheme="majorBidi" w:cstheme="majorBidi"/>
          <w:sz w:val="32"/>
          <w:szCs w:val="32"/>
        </w:rPr>
        <w:t xml:space="preserve"> by the weighted average number of ordinary shares which are issued during the period and held by outside parties.</w:t>
      </w:r>
    </w:p>
    <w:p w14:paraId="145F6800" w14:textId="5E369EA7" w:rsidR="00A50F63" w:rsidRPr="00102A75" w:rsidRDefault="00A50F63" w:rsidP="007C09F8">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02A75">
        <w:rPr>
          <w:rFonts w:asciiTheme="majorBidi" w:hAnsiTheme="majorBidi" w:cstheme="majorBidi"/>
          <w:sz w:val="32"/>
          <w:szCs w:val="32"/>
        </w:rPr>
        <w:tab/>
        <w:t xml:space="preserve">Diluted earnings per share is computed by </w:t>
      </w:r>
      <w:proofErr w:type="gramStart"/>
      <w:r w:rsidRPr="00102A75">
        <w:rPr>
          <w:rFonts w:asciiTheme="majorBidi" w:hAnsiTheme="majorBidi" w:cstheme="majorBidi"/>
          <w:sz w:val="32"/>
          <w:szCs w:val="32"/>
        </w:rPr>
        <w:t>dividing  profit</w:t>
      </w:r>
      <w:proofErr w:type="gramEnd"/>
      <w:r w:rsidRPr="00102A75">
        <w:rPr>
          <w:rFonts w:asciiTheme="majorBidi" w:hAnsiTheme="majorBidi" w:cstheme="majorBidi"/>
          <w:sz w:val="32"/>
          <w:szCs w:val="32"/>
        </w:rPr>
        <w:t xml:space="preserve"> (loss) for the period by the aggregate amount of the weighted average number of ordinary shares issued during the period and the weighted average number of ordinary shares which the Company may have to issue for conversion of warrants to ordinary shares.</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A50F63" w:rsidRPr="00102A75" w14:paraId="2DF35587" w14:textId="77777777" w:rsidTr="00A50F63">
        <w:tc>
          <w:tcPr>
            <w:tcW w:w="3916" w:type="dxa"/>
          </w:tcPr>
          <w:p w14:paraId="33571693" w14:textId="77777777" w:rsidR="00A50F63" w:rsidRPr="00102A75" w:rsidRDefault="00A50F63" w:rsidP="007C09F8">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2F09CCA9" w14:textId="77777777" w:rsidR="00A50F63" w:rsidRPr="00102A75" w:rsidRDefault="00A50F63" w:rsidP="007C09F8">
            <w:pPr>
              <w:spacing w:line="380" w:lineRule="exact"/>
              <w:ind w:left="-57" w:right="-64"/>
              <w:jc w:val="center"/>
              <w:rPr>
                <w:rFonts w:asciiTheme="majorBidi" w:hAnsiTheme="majorBidi" w:cstheme="majorBidi"/>
                <w:sz w:val="28"/>
                <w:szCs w:val="28"/>
              </w:rPr>
            </w:pPr>
            <w:r w:rsidRPr="00102A75">
              <w:rPr>
                <w:rFonts w:asciiTheme="majorBidi" w:hAnsiTheme="majorBidi" w:cstheme="majorBidi"/>
                <w:sz w:val="28"/>
                <w:szCs w:val="28"/>
              </w:rPr>
              <w:t>Consolidated Financial Statements</w:t>
            </w:r>
          </w:p>
        </w:tc>
        <w:tc>
          <w:tcPr>
            <w:tcW w:w="142" w:type="dxa"/>
          </w:tcPr>
          <w:p w14:paraId="25FD3F45" w14:textId="77777777" w:rsidR="00A50F63" w:rsidRPr="00102A75" w:rsidRDefault="00A50F63" w:rsidP="007C09F8">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7F7105AA" w14:textId="77777777" w:rsidR="00A50F63" w:rsidRPr="00102A75" w:rsidRDefault="00A50F63" w:rsidP="007C09F8">
            <w:pPr>
              <w:spacing w:line="380" w:lineRule="exact"/>
              <w:jc w:val="center"/>
              <w:rPr>
                <w:rFonts w:asciiTheme="majorBidi" w:hAnsiTheme="majorBidi" w:cstheme="majorBidi"/>
                <w:sz w:val="28"/>
                <w:szCs w:val="28"/>
              </w:rPr>
            </w:pPr>
            <w:r w:rsidRPr="00102A75">
              <w:rPr>
                <w:rFonts w:asciiTheme="majorBidi" w:hAnsiTheme="majorBidi" w:cstheme="majorBidi"/>
                <w:sz w:val="28"/>
                <w:szCs w:val="28"/>
              </w:rPr>
              <w:t>Separate Financial Statements</w:t>
            </w:r>
          </w:p>
        </w:tc>
      </w:tr>
      <w:tr w:rsidR="00A50F63" w:rsidRPr="00102A75" w14:paraId="30224715" w14:textId="77777777" w:rsidTr="00A50F63">
        <w:tc>
          <w:tcPr>
            <w:tcW w:w="3916" w:type="dxa"/>
          </w:tcPr>
          <w:p w14:paraId="6CB1CFAA" w14:textId="77777777" w:rsidR="00A50F63" w:rsidRPr="00102A75" w:rsidRDefault="00A50F63" w:rsidP="007C09F8">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7C78ACF5" w14:textId="77777777" w:rsidR="00A50F63" w:rsidRPr="00102A75" w:rsidRDefault="00A50F63" w:rsidP="007C09F8">
            <w:pPr>
              <w:spacing w:line="380" w:lineRule="exact"/>
              <w:ind w:left="-57" w:right="-57"/>
              <w:contextualSpacing/>
              <w:jc w:val="center"/>
              <w:rPr>
                <w:rFonts w:asciiTheme="majorBidi" w:hAnsiTheme="majorBidi" w:cstheme="majorBidi"/>
                <w:sz w:val="28"/>
                <w:szCs w:val="28"/>
              </w:rPr>
            </w:pPr>
            <w:r w:rsidRPr="00102A75">
              <w:rPr>
                <w:rFonts w:asciiTheme="majorBidi" w:hAnsiTheme="majorBidi" w:cstheme="majorBidi"/>
                <w:sz w:val="28"/>
                <w:szCs w:val="28"/>
              </w:rPr>
              <w:t>2020</w:t>
            </w:r>
          </w:p>
        </w:tc>
        <w:tc>
          <w:tcPr>
            <w:tcW w:w="141" w:type="dxa"/>
          </w:tcPr>
          <w:p w14:paraId="3C902B1D" w14:textId="77777777" w:rsidR="00A50F63" w:rsidRPr="00102A75" w:rsidRDefault="00A50F63" w:rsidP="007C09F8">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1D2D7F9" w14:textId="77777777" w:rsidR="00A50F63" w:rsidRPr="008B2114" w:rsidRDefault="00A50F63" w:rsidP="007C09F8">
            <w:pPr>
              <w:spacing w:line="380" w:lineRule="exact"/>
              <w:jc w:val="center"/>
              <w:rPr>
                <w:rFonts w:asciiTheme="majorBidi" w:hAnsiTheme="majorBidi" w:cstheme="majorBidi"/>
                <w:sz w:val="28"/>
                <w:szCs w:val="28"/>
                <w:cs/>
              </w:rPr>
            </w:pPr>
            <w:r w:rsidRPr="00102A75">
              <w:rPr>
                <w:rFonts w:asciiTheme="majorBidi" w:hAnsiTheme="majorBidi" w:cstheme="majorBidi"/>
                <w:sz w:val="28"/>
                <w:szCs w:val="28"/>
              </w:rPr>
              <w:t>2019</w:t>
            </w:r>
          </w:p>
        </w:tc>
        <w:tc>
          <w:tcPr>
            <w:tcW w:w="142" w:type="dxa"/>
          </w:tcPr>
          <w:p w14:paraId="10B4162B" w14:textId="77777777" w:rsidR="00A50F63" w:rsidRPr="00102A75" w:rsidRDefault="00A50F63" w:rsidP="007C09F8">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7C337A1" w14:textId="77777777" w:rsidR="00A50F63" w:rsidRPr="008B2114" w:rsidRDefault="00A50F63" w:rsidP="007C09F8">
            <w:pPr>
              <w:spacing w:line="380" w:lineRule="exact"/>
              <w:jc w:val="center"/>
              <w:rPr>
                <w:rFonts w:asciiTheme="majorBidi" w:hAnsiTheme="majorBidi" w:cstheme="majorBidi"/>
                <w:sz w:val="28"/>
                <w:szCs w:val="28"/>
                <w:cs/>
              </w:rPr>
            </w:pPr>
            <w:r w:rsidRPr="00102A75">
              <w:rPr>
                <w:rFonts w:asciiTheme="majorBidi" w:hAnsiTheme="majorBidi" w:cstheme="majorBidi"/>
                <w:sz w:val="28"/>
                <w:szCs w:val="28"/>
              </w:rPr>
              <w:t>2020</w:t>
            </w:r>
          </w:p>
        </w:tc>
        <w:tc>
          <w:tcPr>
            <w:tcW w:w="142" w:type="dxa"/>
          </w:tcPr>
          <w:p w14:paraId="4739FB52" w14:textId="77777777" w:rsidR="00A50F63" w:rsidRPr="00102A75" w:rsidRDefault="00A50F63" w:rsidP="007C09F8">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166B5ED8" w14:textId="77777777" w:rsidR="00A50F63" w:rsidRPr="008B2114" w:rsidRDefault="00A50F63" w:rsidP="007C09F8">
            <w:pPr>
              <w:spacing w:line="380" w:lineRule="exact"/>
              <w:jc w:val="center"/>
              <w:rPr>
                <w:rFonts w:asciiTheme="majorBidi" w:hAnsiTheme="majorBidi" w:cstheme="majorBidi"/>
                <w:sz w:val="28"/>
                <w:szCs w:val="28"/>
                <w:cs/>
              </w:rPr>
            </w:pPr>
            <w:r w:rsidRPr="00102A75">
              <w:rPr>
                <w:rFonts w:asciiTheme="majorBidi" w:hAnsiTheme="majorBidi" w:cstheme="majorBidi"/>
                <w:sz w:val="28"/>
                <w:szCs w:val="28"/>
              </w:rPr>
              <w:t>2019</w:t>
            </w:r>
          </w:p>
        </w:tc>
      </w:tr>
      <w:tr w:rsidR="00A50F63" w:rsidRPr="00102A75" w14:paraId="0A60ADE0" w14:textId="77777777" w:rsidTr="00A50F63">
        <w:tc>
          <w:tcPr>
            <w:tcW w:w="3916" w:type="dxa"/>
          </w:tcPr>
          <w:p w14:paraId="2E0DB677" w14:textId="77777777" w:rsidR="00A50F63" w:rsidRPr="008B2114" w:rsidRDefault="00A50F63" w:rsidP="007C09F8">
            <w:pPr>
              <w:spacing w:line="380" w:lineRule="exact"/>
              <w:ind w:right="-108"/>
              <w:jc w:val="both"/>
              <w:rPr>
                <w:rFonts w:asciiTheme="majorBidi" w:hAnsiTheme="majorBidi" w:cstheme="majorBidi"/>
                <w:sz w:val="28"/>
                <w:szCs w:val="28"/>
                <w:cs/>
              </w:rPr>
            </w:pPr>
            <w:proofErr w:type="gramStart"/>
            <w:r w:rsidRPr="00102A75">
              <w:rPr>
                <w:rFonts w:asciiTheme="majorBidi" w:hAnsiTheme="majorBidi" w:cstheme="majorBidi"/>
                <w:sz w:val="28"/>
                <w:szCs w:val="28"/>
              </w:rPr>
              <w:t>Profit  (</w:t>
            </w:r>
            <w:proofErr w:type="gramEnd"/>
            <w:r w:rsidRPr="00102A75">
              <w:rPr>
                <w:rFonts w:asciiTheme="majorBidi" w:hAnsiTheme="majorBidi" w:cstheme="majorBidi"/>
                <w:sz w:val="28"/>
                <w:szCs w:val="28"/>
              </w:rPr>
              <w:t xml:space="preserve">loss) for the periods to equity holders </w:t>
            </w:r>
          </w:p>
        </w:tc>
        <w:tc>
          <w:tcPr>
            <w:tcW w:w="1329" w:type="dxa"/>
            <w:tcBorders>
              <w:top w:val="single" w:sz="6" w:space="0" w:color="auto"/>
            </w:tcBorders>
          </w:tcPr>
          <w:p w14:paraId="5F1DB1CB" w14:textId="77777777" w:rsidR="00A50F63" w:rsidRPr="00102A75" w:rsidRDefault="00A50F63" w:rsidP="007C09F8">
            <w:pPr>
              <w:spacing w:line="380" w:lineRule="exact"/>
              <w:jc w:val="right"/>
              <w:rPr>
                <w:rFonts w:asciiTheme="majorBidi" w:hAnsiTheme="majorBidi" w:cstheme="majorBidi"/>
                <w:sz w:val="28"/>
                <w:szCs w:val="28"/>
              </w:rPr>
            </w:pPr>
          </w:p>
        </w:tc>
        <w:tc>
          <w:tcPr>
            <w:tcW w:w="141" w:type="dxa"/>
          </w:tcPr>
          <w:p w14:paraId="113AAC4A" w14:textId="77777777" w:rsidR="00A50F63" w:rsidRPr="00102A75" w:rsidRDefault="00A50F63" w:rsidP="007C09F8">
            <w:pPr>
              <w:spacing w:line="380" w:lineRule="exact"/>
              <w:jc w:val="right"/>
              <w:rPr>
                <w:rFonts w:asciiTheme="majorBidi" w:hAnsiTheme="majorBidi" w:cstheme="majorBidi"/>
                <w:sz w:val="28"/>
                <w:szCs w:val="28"/>
              </w:rPr>
            </w:pPr>
          </w:p>
        </w:tc>
        <w:tc>
          <w:tcPr>
            <w:tcW w:w="1134" w:type="dxa"/>
            <w:tcBorders>
              <w:top w:val="single" w:sz="6" w:space="0" w:color="auto"/>
            </w:tcBorders>
          </w:tcPr>
          <w:p w14:paraId="12F049CF" w14:textId="77777777" w:rsidR="00A50F63" w:rsidRPr="00102A75" w:rsidRDefault="00A50F63" w:rsidP="007C09F8">
            <w:pPr>
              <w:spacing w:line="380" w:lineRule="exact"/>
              <w:jc w:val="right"/>
              <w:rPr>
                <w:rFonts w:asciiTheme="majorBidi" w:hAnsiTheme="majorBidi" w:cstheme="majorBidi"/>
                <w:sz w:val="28"/>
                <w:szCs w:val="28"/>
              </w:rPr>
            </w:pPr>
          </w:p>
        </w:tc>
        <w:tc>
          <w:tcPr>
            <w:tcW w:w="142" w:type="dxa"/>
          </w:tcPr>
          <w:p w14:paraId="274C4326" w14:textId="77777777" w:rsidR="00A50F63" w:rsidRPr="00102A75" w:rsidRDefault="00A50F63" w:rsidP="007C09F8">
            <w:pPr>
              <w:spacing w:line="380" w:lineRule="exact"/>
              <w:jc w:val="right"/>
              <w:rPr>
                <w:rFonts w:asciiTheme="majorBidi" w:hAnsiTheme="majorBidi" w:cstheme="majorBidi"/>
                <w:sz w:val="28"/>
                <w:szCs w:val="28"/>
              </w:rPr>
            </w:pPr>
          </w:p>
        </w:tc>
        <w:tc>
          <w:tcPr>
            <w:tcW w:w="1134" w:type="dxa"/>
            <w:tcBorders>
              <w:top w:val="single" w:sz="6" w:space="0" w:color="auto"/>
            </w:tcBorders>
          </w:tcPr>
          <w:p w14:paraId="33B8BE14" w14:textId="77777777" w:rsidR="00A50F63" w:rsidRPr="00102A75" w:rsidRDefault="00A50F63" w:rsidP="007C09F8">
            <w:pPr>
              <w:spacing w:line="380" w:lineRule="exact"/>
              <w:jc w:val="right"/>
              <w:rPr>
                <w:rFonts w:asciiTheme="majorBidi" w:hAnsiTheme="majorBidi" w:cstheme="majorBidi"/>
                <w:sz w:val="28"/>
                <w:szCs w:val="28"/>
              </w:rPr>
            </w:pPr>
          </w:p>
        </w:tc>
        <w:tc>
          <w:tcPr>
            <w:tcW w:w="142" w:type="dxa"/>
          </w:tcPr>
          <w:p w14:paraId="5160E4B9" w14:textId="77777777" w:rsidR="00A50F63" w:rsidRPr="00102A75" w:rsidRDefault="00A50F63" w:rsidP="007C09F8">
            <w:pPr>
              <w:spacing w:line="380" w:lineRule="exact"/>
              <w:jc w:val="right"/>
              <w:rPr>
                <w:rFonts w:asciiTheme="majorBidi" w:hAnsiTheme="majorBidi" w:cstheme="majorBidi"/>
                <w:sz w:val="28"/>
                <w:szCs w:val="28"/>
              </w:rPr>
            </w:pPr>
          </w:p>
        </w:tc>
        <w:tc>
          <w:tcPr>
            <w:tcW w:w="1276" w:type="dxa"/>
            <w:tcBorders>
              <w:top w:val="single" w:sz="6" w:space="0" w:color="auto"/>
            </w:tcBorders>
          </w:tcPr>
          <w:p w14:paraId="0D3376C9" w14:textId="77777777" w:rsidR="00A50F63" w:rsidRPr="00102A75" w:rsidRDefault="00A50F63" w:rsidP="007C09F8">
            <w:pPr>
              <w:spacing w:line="380" w:lineRule="exact"/>
              <w:jc w:val="right"/>
              <w:rPr>
                <w:rFonts w:asciiTheme="majorBidi" w:hAnsiTheme="majorBidi" w:cstheme="majorBidi"/>
                <w:sz w:val="28"/>
                <w:szCs w:val="28"/>
              </w:rPr>
            </w:pPr>
          </w:p>
        </w:tc>
      </w:tr>
      <w:tr w:rsidR="00F04AF8" w:rsidRPr="00102A75" w14:paraId="452E38F4" w14:textId="77777777" w:rsidTr="00A50F63">
        <w:tc>
          <w:tcPr>
            <w:tcW w:w="3916" w:type="dxa"/>
          </w:tcPr>
          <w:p w14:paraId="39FB2E56" w14:textId="566999E7" w:rsidR="00F04AF8" w:rsidRPr="00102A75" w:rsidRDefault="00F04AF8" w:rsidP="00F04AF8">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 xml:space="preserve"> </w:t>
            </w:r>
            <w:r w:rsidRPr="00102A75">
              <w:rPr>
                <w:rFonts w:asciiTheme="majorBidi" w:hAnsiTheme="majorBidi" w:cstheme="majorBidi"/>
                <w:sz w:val="28"/>
                <w:szCs w:val="28"/>
              </w:rPr>
              <w:tab/>
            </w:r>
            <w:proofErr w:type="gramStart"/>
            <w:r w:rsidRPr="00102A75">
              <w:rPr>
                <w:rFonts w:asciiTheme="majorBidi" w:hAnsiTheme="majorBidi" w:cstheme="majorBidi"/>
                <w:sz w:val="28"/>
                <w:szCs w:val="28"/>
              </w:rPr>
              <w:t>Profit  (</w:t>
            </w:r>
            <w:proofErr w:type="gramEnd"/>
            <w:r w:rsidRPr="00102A75">
              <w:rPr>
                <w:rFonts w:asciiTheme="majorBidi" w:hAnsiTheme="majorBidi" w:cstheme="majorBidi"/>
                <w:sz w:val="28"/>
                <w:szCs w:val="28"/>
              </w:rPr>
              <w:t>loss) for the periods (In Baht)</w:t>
            </w:r>
          </w:p>
        </w:tc>
        <w:tc>
          <w:tcPr>
            <w:tcW w:w="1329" w:type="dxa"/>
            <w:tcBorders>
              <w:bottom w:val="double" w:sz="6" w:space="0" w:color="auto"/>
            </w:tcBorders>
          </w:tcPr>
          <w:p w14:paraId="742D696A" w14:textId="1E92367D" w:rsidR="00F04AF8" w:rsidRPr="00102A75" w:rsidRDefault="00F04AF8" w:rsidP="00F04AF8">
            <w:pPr>
              <w:spacing w:line="380" w:lineRule="exact"/>
              <w:jc w:val="right"/>
              <w:rPr>
                <w:rFonts w:asciiTheme="majorBidi" w:hAnsiTheme="majorBidi" w:cstheme="majorBidi"/>
                <w:sz w:val="28"/>
                <w:szCs w:val="28"/>
              </w:rPr>
            </w:pPr>
            <w:r w:rsidRPr="00102A75">
              <w:rPr>
                <w:rFonts w:asciiTheme="majorBidi" w:hAnsiTheme="majorBidi" w:cstheme="majorBidi"/>
                <w:sz w:val="24"/>
                <w:szCs w:val="24"/>
              </w:rPr>
              <w:t>(</w:t>
            </w:r>
            <w:r w:rsidR="001E4B54">
              <w:rPr>
                <w:rFonts w:asciiTheme="majorBidi" w:hAnsiTheme="majorBidi" w:cstheme="majorBidi"/>
                <w:sz w:val="24"/>
                <w:szCs w:val="24"/>
              </w:rPr>
              <w:t>213,586,328</w:t>
            </w:r>
            <w:r w:rsidRPr="00102A75">
              <w:rPr>
                <w:rFonts w:asciiTheme="majorBidi" w:hAnsiTheme="majorBidi" w:cstheme="majorBidi"/>
                <w:sz w:val="24"/>
                <w:szCs w:val="24"/>
              </w:rPr>
              <w:t>)</w:t>
            </w:r>
          </w:p>
        </w:tc>
        <w:tc>
          <w:tcPr>
            <w:tcW w:w="141" w:type="dxa"/>
          </w:tcPr>
          <w:p w14:paraId="0D31EEFD" w14:textId="77777777" w:rsidR="00F04AF8" w:rsidRPr="00102A75" w:rsidRDefault="00F04AF8" w:rsidP="00F04AF8">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4FAA0D8A" w14:textId="08456344" w:rsidR="00F04AF8" w:rsidRPr="00102A75" w:rsidRDefault="00F04AF8" w:rsidP="00F04AF8">
            <w:pPr>
              <w:spacing w:line="380" w:lineRule="exact"/>
              <w:jc w:val="right"/>
              <w:rPr>
                <w:rFonts w:asciiTheme="majorBidi" w:hAnsiTheme="majorBidi" w:cstheme="majorBidi"/>
                <w:sz w:val="28"/>
                <w:szCs w:val="28"/>
              </w:rPr>
            </w:pPr>
            <w:r w:rsidRPr="00102A75">
              <w:rPr>
                <w:rFonts w:ascii="Angsana New" w:hAnsi="Angsana New" w:cs="Angsana New"/>
                <w:sz w:val="24"/>
                <w:szCs w:val="24"/>
              </w:rPr>
              <w:t>(146,655,150)</w:t>
            </w:r>
          </w:p>
        </w:tc>
        <w:tc>
          <w:tcPr>
            <w:tcW w:w="142" w:type="dxa"/>
          </w:tcPr>
          <w:p w14:paraId="49D658B9" w14:textId="77777777" w:rsidR="00F04AF8" w:rsidRPr="00102A75" w:rsidRDefault="00F04AF8" w:rsidP="00F04AF8">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3F169922" w14:textId="0C098E88" w:rsidR="00F04AF8" w:rsidRPr="00102A75" w:rsidRDefault="00F04AF8" w:rsidP="00F04AF8">
            <w:pPr>
              <w:spacing w:line="380" w:lineRule="exact"/>
              <w:jc w:val="right"/>
              <w:rPr>
                <w:rFonts w:asciiTheme="majorBidi" w:hAnsiTheme="majorBidi" w:cstheme="majorBidi"/>
                <w:sz w:val="28"/>
                <w:szCs w:val="28"/>
              </w:rPr>
            </w:pPr>
            <w:r w:rsidRPr="00102A75">
              <w:rPr>
                <w:rFonts w:asciiTheme="majorBidi" w:hAnsiTheme="majorBidi" w:cstheme="majorBidi"/>
                <w:sz w:val="24"/>
                <w:szCs w:val="24"/>
              </w:rPr>
              <w:t>(187,485,004)</w:t>
            </w:r>
          </w:p>
        </w:tc>
        <w:tc>
          <w:tcPr>
            <w:tcW w:w="142" w:type="dxa"/>
          </w:tcPr>
          <w:p w14:paraId="60FD84B7" w14:textId="77777777" w:rsidR="00F04AF8" w:rsidRPr="00102A75" w:rsidRDefault="00F04AF8" w:rsidP="00F04AF8">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78D958BD" w14:textId="0C88C59D" w:rsidR="00F04AF8" w:rsidRPr="00102A75" w:rsidRDefault="00F04AF8" w:rsidP="00F04AF8">
            <w:pPr>
              <w:spacing w:line="380" w:lineRule="exact"/>
              <w:jc w:val="right"/>
              <w:rPr>
                <w:rFonts w:asciiTheme="majorBidi" w:hAnsiTheme="majorBidi" w:cstheme="majorBidi"/>
                <w:sz w:val="28"/>
                <w:szCs w:val="28"/>
              </w:rPr>
            </w:pPr>
            <w:r w:rsidRPr="00102A75">
              <w:rPr>
                <w:rFonts w:ascii="Angsana New" w:hAnsi="Angsana New" w:cs="Angsana New"/>
                <w:sz w:val="24"/>
                <w:szCs w:val="24"/>
              </w:rPr>
              <w:t>(95,580,824)</w:t>
            </w:r>
          </w:p>
        </w:tc>
      </w:tr>
      <w:tr w:rsidR="00F04AF8" w:rsidRPr="00102A75" w14:paraId="2834D9D4" w14:textId="77777777" w:rsidTr="00A50F63">
        <w:tc>
          <w:tcPr>
            <w:tcW w:w="3916" w:type="dxa"/>
          </w:tcPr>
          <w:p w14:paraId="194BD0DE" w14:textId="77777777" w:rsidR="00F04AF8" w:rsidRPr="00102A75" w:rsidRDefault="00F04AF8" w:rsidP="00F04AF8">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Weighted average number of ordinary shares</w:t>
            </w:r>
          </w:p>
          <w:p w14:paraId="0C98A187" w14:textId="2CC428E7" w:rsidR="00F04AF8" w:rsidRPr="00102A75" w:rsidRDefault="00F04AF8" w:rsidP="00F04AF8">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ab/>
              <w:t>(Shares)</w:t>
            </w:r>
          </w:p>
        </w:tc>
        <w:tc>
          <w:tcPr>
            <w:tcW w:w="1329" w:type="dxa"/>
          </w:tcPr>
          <w:p w14:paraId="5F4A6F5F" w14:textId="77777777" w:rsidR="006E17E7" w:rsidRDefault="006E17E7" w:rsidP="00F04AF8">
            <w:pPr>
              <w:spacing w:line="380" w:lineRule="exact"/>
              <w:ind w:right="57"/>
              <w:jc w:val="right"/>
              <w:rPr>
                <w:rFonts w:asciiTheme="majorBidi" w:hAnsiTheme="majorBidi" w:cstheme="majorBidi"/>
                <w:sz w:val="24"/>
                <w:szCs w:val="24"/>
              </w:rPr>
            </w:pPr>
          </w:p>
          <w:p w14:paraId="0D3546F0" w14:textId="1F176355" w:rsidR="00F04AF8" w:rsidRPr="00102A75" w:rsidRDefault="00F04AF8" w:rsidP="00F04AF8">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1,416,231,133</w:t>
            </w:r>
          </w:p>
        </w:tc>
        <w:tc>
          <w:tcPr>
            <w:tcW w:w="141" w:type="dxa"/>
          </w:tcPr>
          <w:p w14:paraId="4FEF18F6" w14:textId="77777777" w:rsidR="00F04AF8" w:rsidRPr="00102A75" w:rsidRDefault="00F04AF8" w:rsidP="00F04AF8">
            <w:pPr>
              <w:spacing w:line="380" w:lineRule="exact"/>
              <w:jc w:val="right"/>
              <w:rPr>
                <w:rFonts w:asciiTheme="majorBidi" w:hAnsiTheme="majorBidi" w:cstheme="majorBidi"/>
                <w:sz w:val="28"/>
                <w:szCs w:val="28"/>
              </w:rPr>
            </w:pPr>
          </w:p>
        </w:tc>
        <w:tc>
          <w:tcPr>
            <w:tcW w:w="1134" w:type="dxa"/>
          </w:tcPr>
          <w:p w14:paraId="12EC4D17" w14:textId="77777777" w:rsidR="006E17E7" w:rsidRDefault="006E17E7" w:rsidP="00F04AF8">
            <w:pPr>
              <w:spacing w:line="380" w:lineRule="exact"/>
              <w:ind w:right="57"/>
              <w:jc w:val="right"/>
              <w:rPr>
                <w:rFonts w:ascii="Angsana New" w:hAnsi="Angsana New" w:cs="Angsana New"/>
                <w:sz w:val="24"/>
                <w:szCs w:val="24"/>
              </w:rPr>
            </w:pPr>
          </w:p>
          <w:p w14:paraId="0FB413EB" w14:textId="459F7F88" w:rsidR="00F04AF8" w:rsidRPr="00102A75" w:rsidRDefault="00F04AF8" w:rsidP="00F04AF8">
            <w:pPr>
              <w:spacing w:line="380" w:lineRule="exact"/>
              <w:ind w:right="57"/>
              <w:jc w:val="right"/>
              <w:rPr>
                <w:rFonts w:asciiTheme="majorBidi" w:hAnsiTheme="majorBidi" w:cstheme="majorBidi"/>
                <w:sz w:val="28"/>
                <w:szCs w:val="28"/>
              </w:rPr>
            </w:pPr>
            <w:r w:rsidRPr="00102A75">
              <w:rPr>
                <w:rFonts w:ascii="Angsana New" w:hAnsi="Angsana New" w:cs="Angsana New"/>
                <w:sz w:val="24"/>
                <w:szCs w:val="24"/>
              </w:rPr>
              <w:t>293,025,486</w:t>
            </w:r>
          </w:p>
        </w:tc>
        <w:tc>
          <w:tcPr>
            <w:tcW w:w="142" w:type="dxa"/>
          </w:tcPr>
          <w:p w14:paraId="0A6CC7BC" w14:textId="77777777" w:rsidR="00F04AF8" w:rsidRPr="00102A75" w:rsidRDefault="00F04AF8" w:rsidP="00F04AF8">
            <w:pPr>
              <w:spacing w:line="380" w:lineRule="exact"/>
              <w:jc w:val="right"/>
              <w:rPr>
                <w:rFonts w:asciiTheme="majorBidi" w:hAnsiTheme="majorBidi" w:cstheme="majorBidi"/>
                <w:sz w:val="28"/>
                <w:szCs w:val="28"/>
              </w:rPr>
            </w:pPr>
          </w:p>
        </w:tc>
        <w:tc>
          <w:tcPr>
            <w:tcW w:w="1134" w:type="dxa"/>
          </w:tcPr>
          <w:p w14:paraId="1A035661" w14:textId="77777777" w:rsidR="006E17E7" w:rsidRDefault="006E17E7" w:rsidP="00F04AF8">
            <w:pPr>
              <w:spacing w:line="380" w:lineRule="exact"/>
              <w:ind w:right="57"/>
              <w:jc w:val="right"/>
              <w:rPr>
                <w:rFonts w:asciiTheme="majorBidi" w:hAnsiTheme="majorBidi" w:cstheme="majorBidi"/>
                <w:sz w:val="24"/>
                <w:szCs w:val="24"/>
              </w:rPr>
            </w:pPr>
          </w:p>
          <w:p w14:paraId="02F7AE04" w14:textId="0E56262D" w:rsidR="00F04AF8" w:rsidRPr="00102A75" w:rsidRDefault="00F04AF8" w:rsidP="00F04AF8">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1,416,231,133</w:t>
            </w:r>
          </w:p>
        </w:tc>
        <w:tc>
          <w:tcPr>
            <w:tcW w:w="142" w:type="dxa"/>
          </w:tcPr>
          <w:p w14:paraId="72DB9176" w14:textId="77777777" w:rsidR="00F04AF8" w:rsidRPr="00102A75" w:rsidRDefault="00F04AF8" w:rsidP="00F04AF8">
            <w:pPr>
              <w:spacing w:line="380" w:lineRule="exact"/>
              <w:jc w:val="right"/>
              <w:rPr>
                <w:rFonts w:asciiTheme="majorBidi" w:hAnsiTheme="majorBidi" w:cstheme="majorBidi"/>
                <w:sz w:val="28"/>
                <w:szCs w:val="28"/>
              </w:rPr>
            </w:pPr>
          </w:p>
        </w:tc>
        <w:tc>
          <w:tcPr>
            <w:tcW w:w="1276" w:type="dxa"/>
          </w:tcPr>
          <w:p w14:paraId="0EB7F1A2" w14:textId="77777777" w:rsidR="006E17E7" w:rsidRDefault="006E17E7" w:rsidP="00F04AF8">
            <w:pPr>
              <w:spacing w:line="380" w:lineRule="exact"/>
              <w:ind w:right="57"/>
              <w:jc w:val="right"/>
              <w:rPr>
                <w:rFonts w:ascii="Angsana New" w:hAnsi="Angsana New" w:cs="Angsana New"/>
                <w:sz w:val="24"/>
                <w:szCs w:val="24"/>
              </w:rPr>
            </w:pPr>
          </w:p>
          <w:p w14:paraId="7AC6659B" w14:textId="0D158C67" w:rsidR="00F04AF8" w:rsidRPr="00102A75" w:rsidRDefault="00F04AF8" w:rsidP="00F04AF8">
            <w:pPr>
              <w:spacing w:line="380" w:lineRule="exact"/>
              <w:ind w:right="57"/>
              <w:jc w:val="right"/>
              <w:rPr>
                <w:rFonts w:asciiTheme="majorBidi" w:hAnsiTheme="majorBidi" w:cstheme="majorBidi"/>
                <w:sz w:val="28"/>
                <w:szCs w:val="28"/>
              </w:rPr>
            </w:pPr>
            <w:r w:rsidRPr="00102A75">
              <w:rPr>
                <w:rFonts w:ascii="Angsana New" w:hAnsi="Angsana New" w:cs="Angsana New"/>
                <w:sz w:val="24"/>
                <w:szCs w:val="24"/>
              </w:rPr>
              <w:t>293,025,486</w:t>
            </w:r>
          </w:p>
        </w:tc>
      </w:tr>
      <w:tr w:rsidR="00F04AF8" w:rsidRPr="00102A75" w14:paraId="3168813F" w14:textId="77777777" w:rsidTr="00A50F63">
        <w:tc>
          <w:tcPr>
            <w:tcW w:w="3916" w:type="dxa"/>
          </w:tcPr>
          <w:p w14:paraId="0E9570DC" w14:textId="77777777" w:rsidR="00F04AF8" w:rsidRPr="00102A75" w:rsidRDefault="00F04AF8" w:rsidP="00F04AF8">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Weighted average number of ordinary shares</w:t>
            </w:r>
          </w:p>
        </w:tc>
        <w:tc>
          <w:tcPr>
            <w:tcW w:w="1329" w:type="dxa"/>
          </w:tcPr>
          <w:p w14:paraId="16176F68" w14:textId="53725560" w:rsidR="00F04AF8" w:rsidRPr="00102A75" w:rsidRDefault="00F04AF8" w:rsidP="00F04AF8">
            <w:pPr>
              <w:spacing w:line="380" w:lineRule="exact"/>
              <w:ind w:right="57"/>
              <w:jc w:val="right"/>
              <w:rPr>
                <w:rFonts w:asciiTheme="majorBidi" w:hAnsiTheme="majorBidi" w:cstheme="majorBidi"/>
                <w:sz w:val="28"/>
                <w:szCs w:val="28"/>
              </w:rPr>
            </w:pPr>
          </w:p>
        </w:tc>
        <w:tc>
          <w:tcPr>
            <w:tcW w:w="141" w:type="dxa"/>
          </w:tcPr>
          <w:p w14:paraId="1C19A733" w14:textId="77777777" w:rsidR="00F04AF8" w:rsidRPr="00102A75" w:rsidRDefault="00F04AF8" w:rsidP="00F04AF8">
            <w:pPr>
              <w:spacing w:line="380" w:lineRule="exact"/>
              <w:jc w:val="right"/>
              <w:rPr>
                <w:rFonts w:asciiTheme="majorBidi" w:hAnsiTheme="majorBidi" w:cstheme="majorBidi"/>
                <w:sz w:val="28"/>
                <w:szCs w:val="28"/>
              </w:rPr>
            </w:pPr>
          </w:p>
        </w:tc>
        <w:tc>
          <w:tcPr>
            <w:tcW w:w="1134" w:type="dxa"/>
          </w:tcPr>
          <w:p w14:paraId="1F300EC5" w14:textId="665484AA" w:rsidR="00F04AF8" w:rsidRPr="00102A75" w:rsidRDefault="00F04AF8" w:rsidP="006D6CE1">
            <w:pPr>
              <w:spacing w:line="380" w:lineRule="exact"/>
              <w:ind w:right="284"/>
              <w:jc w:val="right"/>
              <w:rPr>
                <w:rFonts w:ascii="Angsana New" w:hAnsi="Angsana New" w:cs="Angsana New"/>
                <w:spacing w:val="-4"/>
                <w:sz w:val="24"/>
                <w:szCs w:val="24"/>
              </w:rPr>
            </w:pPr>
          </w:p>
        </w:tc>
        <w:tc>
          <w:tcPr>
            <w:tcW w:w="142" w:type="dxa"/>
          </w:tcPr>
          <w:p w14:paraId="11B35ABC" w14:textId="77777777" w:rsidR="00F04AF8" w:rsidRPr="00102A75" w:rsidRDefault="00F04AF8" w:rsidP="00F04AF8">
            <w:pPr>
              <w:spacing w:line="380" w:lineRule="exact"/>
              <w:jc w:val="right"/>
              <w:rPr>
                <w:rFonts w:asciiTheme="majorBidi" w:hAnsiTheme="majorBidi" w:cstheme="majorBidi"/>
                <w:sz w:val="28"/>
                <w:szCs w:val="28"/>
              </w:rPr>
            </w:pPr>
          </w:p>
        </w:tc>
        <w:tc>
          <w:tcPr>
            <w:tcW w:w="1134" w:type="dxa"/>
          </w:tcPr>
          <w:p w14:paraId="28AC967F" w14:textId="0A3675DE" w:rsidR="00F04AF8" w:rsidRPr="00102A75" w:rsidRDefault="00F04AF8" w:rsidP="00F04AF8">
            <w:pPr>
              <w:spacing w:line="380" w:lineRule="exact"/>
              <w:ind w:right="57"/>
              <w:jc w:val="right"/>
              <w:rPr>
                <w:rFonts w:asciiTheme="majorBidi" w:hAnsiTheme="majorBidi" w:cstheme="majorBidi"/>
                <w:sz w:val="28"/>
                <w:szCs w:val="28"/>
              </w:rPr>
            </w:pPr>
          </w:p>
        </w:tc>
        <w:tc>
          <w:tcPr>
            <w:tcW w:w="142" w:type="dxa"/>
          </w:tcPr>
          <w:p w14:paraId="00164275" w14:textId="77777777" w:rsidR="00F04AF8" w:rsidRPr="00102A75" w:rsidRDefault="00F04AF8" w:rsidP="00F04AF8">
            <w:pPr>
              <w:spacing w:line="380" w:lineRule="exact"/>
              <w:jc w:val="right"/>
              <w:rPr>
                <w:rFonts w:asciiTheme="majorBidi" w:hAnsiTheme="majorBidi" w:cstheme="majorBidi"/>
                <w:sz w:val="28"/>
                <w:szCs w:val="28"/>
              </w:rPr>
            </w:pPr>
          </w:p>
        </w:tc>
        <w:tc>
          <w:tcPr>
            <w:tcW w:w="1276" w:type="dxa"/>
          </w:tcPr>
          <w:p w14:paraId="71003E72" w14:textId="01E00542" w:rsidR="00F04AF8" w:rsidRPr="00102A75" w:rsidRDefault="00F04AF8" w:rsidP="006D6CE1">
            <w:pPr>
              <w:spacing w:line="380" w:lineRule="exact"/>
              <w:ind w:right="284"/>
              <w:jc w:val="right"/>
              <w:rPr>
                <w:rFonts w:ascii="Angsana New" w:hAnsi="Angsana New" w:cs="Angsana New"/>
                <w:spacing w:val="-4"/>
                <w:sz w:val="24"/>
                <w:szCs w:val="24"/>
              </w:rPr>
            </w:pPr>
          </w:p>
        </w:tc>
      </w:tr>
      <w:tr w:rsidR="006E17E7" w:rsidRPr="00102A75" w14:paraId="6BD194E7" w14:textId="77777777" w:rsidTr="00A50F63">
        <w:tc>
          <w:tcPr>
            <w:tcW w:w="3916" w:type="dxa"/>
          </w:tcPr>
          <w:p w14:paraId="1133094F" w14:textId="60D25590"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ab/>
              <w:t>under warrants (Shares)</w:t>
            </w:r>
          </w:p>
        </w:tc>
        <w:tc>
          <w:tcPr>
            <w:tcW w:w="1329" w:type="dxa"/>
          </w:tcPr>
          <w:p w14:paraId="6DF8D0BF" w14:textId="58E33AE6"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223,380,898</w:t>
            </w:r>
          </w:p>
        </w:tc>
        <w:tc>
          <w:tcPr>
            <w:tcW w:w="141" w:type="dxa"/>
          </w:tcPr>
          <w:p w14:paraId="7D6D204D"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5E7D1FFC" w14:textId="20577B4C" w:rsidR="006E17E7" w:rsidRPr="00102A75" w:rsidRDefault="006E17E7" w:rsidP="006E17E7">
            <w:pPr>
              <w:spacing w:line="380" w:lineRule="exact"/>
              <w:ind w:right="284"/>
              <w:jc w:val="right"/>
              <w:rPr>
                <w:rFonts w:asciiTheme="majorBidi" w:hAnsiTheme="majorBidi" w:cstheme="majorBidi"/>
                <w:spacing w:val="-4"/>
                <w:sz w:val="28"/>
                <w:szCs w:val="28"/>
              </w:rPr>
            </w:pPr>
            <w:r w:rsidRPr="00102A75">
              <w:rPr>
                <w:rFonts w:ascii="Angsana New" w:hAnsi="Angsana New" w:cs="Angsana New"/>
                <w:spacing w:val="-4"/>
                <w:sz w:val="24"/>
                <w:szCs w:val="24"/>
              </w:rPr>
              <w:t>-</w:t>
            </w:r>
          </w:p>
        </w:tc>
        <w:tc>
          <w:tcPr>
            <w:tcW w:w="142" w:type="dxa"/>
          </w:tcPr>
          <w:p w14:paraId="0140E3B0"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316B81F3" w14:textId="5721E21B"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223,380,898</w:t>
            </w:r>
          </w:p>
        </w:tc>
        <w:tc>
          <w:tcPr>
            <w:tcW w:w="142" w:type="dxa"/>
          </w:tcPr>
          <w:p w14:paraId="046504CC"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Pr>
          <w:p w14:paraId="3275C9F5" w14:textId="49EC1B4C" w:rsidR="006E17E7" w:rsidRPr="00102A75" w:rsidRDefault="006E17E7" w:rsidP="006E17E7">
            <w:pPr>
              <w:spacing w:line="380" w:lineRule="exact"/>
              <w:ind w:right="284"/>
              <w:jc w:val="right"/>
              <w:rPr>
                <w:rFonts w:asciiTheme="majorBidi" w:hAnsiTheme="majorBidi" w:cstheme="majorBidi"/>
                <w:spacing w:val="-4"/>
                <w:sz w:val="28"/>
                <w:szCs w:val="28"/>
              </w:rPr>
            </w:pPr>
            <w:r w:rsidRPr="00102A75">
              <w:rPr>
                <w:rFonts w:ascii="Angsana New" w:hAnsi="Angsana New" w:cs="Angsana New"/>
                <w:spacing w:val="-4"/>
                <w:sz w:val="24"/>
                <w:szCs w:val="24"/>
              </w:rPr>
              <w:t>-</w:t>
            </w:r>
          </w:p>
        </w:tc>
      </w:tr>
      <w:tr w:rsidR="006E17E7" w:rsidRPr="00102A75" w14:paraId="177671D5" w14:textId="77777777" w:rsidTr="00A50F63">
        <w:tc>
          <w:tcPr>
            <w:tcW w:w="3916" w:type="dxa"/>
          </w:tcPr>
          <w:p w14:paraId="624A62C1" w14:textId="77777777" w:rsidR="006E17E7" w:rsidRPr="00102A75" w:rsidRDefault="006E17E7" w:rsidP="006E17E7">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Weighted average number of ordinary shares</w:t>
            </w:r>
          </w:p>
        </w:tc>
        <w:tc>
          <w:tcPr>
            <w:tcW w:w="1329" w:type="dxa"/>
          </w:tcPr>
          <w:p w14:paraId="5ABB7FDF"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41" w:type="dxa"/>
          </w:tcPr>
          <w:p w14:paraId="66256E38"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45023CE0" w14:textId="77777777" w:rsidR="006E17E7" w:rsidRPr="00102A75" w:rsidRDefault="006E17E7" w:rsidP="006E17E7">
            <w:pPr>
              <w:spacing w:line="380" w:lineRule="exact"/>
              <w:jc w:val="right"/>
              <w:rPr>
                <w:rFonts w:asciiTheme="majorBidi" w:hAnsiTheme="majorBidi" w:cstheme="majorBidi"/>
                <w:sz w:val="28"/>
                <w:szCs w:val="28"/>
              </w:rPr>
            </w:pPr>
          </w:p>
        </w:tc>
        <w:tc>
          <w:tcPr>
            <w:tcW w:w="142" w:type="dxa"/>
          </w:tcPr>
          <w:p w14:paraId="01E631C0"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770F3417"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42" w:type="dxa"/>
          </w:tcPr>
          <w:p w14:paraId="1D4E500B"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Pr>
          <w:p w14:paraId="60617FF3" w14:textId="77777777" w:rsidR="006E17E7" w:rsidRPr="00102A75" w:rsidRDefault="006E17E7" w:rsidP="006E17E7">
            <w:pPr>
              <w:spacing w:line="380" w:lineRule="exact"/>
              <w:ind w:right="-57"/>
              <w:jc w:val="right"/>
              <w:rPr>
                <w:rFonts w:asciiTheme="majorBidi" w:hAnsiTheme="majorBidi" w:cstheme="majorBidi"/>
                <w:sz w:val="28"/>
                <w:szCs w:val="28"/>
              </w:rPr>
            </w:pPr>
          </w:p>
        </w:tc>
      </w:tr>
      <w:tr w:rsidR="006E17E7" w:rsidRPr="00102A75" w14:paraId="05F6AC4E" w14:textId="77777777" w:rsidTr="00A50F63">
        <w:tc>
          <w:tcPr>
            <w:tcW w:w="3916" w:type="dxa"/>
          </w:tcPr>
          <w:p w14:paraId="35F9C914" w14:textId="77777777"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 xml:space="preserve"> </w:t>
            </w:r>
            <w:r w:rsidRPr="00102A75">
              <w:rPr>
                <w:rFonts w:asciiTheme="majorBidi" w:hAnsiTheme="majorBidi" w:cstheme="majorBidi"/>
                <w:sz w:val="28"/>
                <w:szCs w:val="28"/>
              </w:rPr>
              <w:tab/>
              <w:t>assumed to be issued at fair value</w:t>
            </w:r>
          </w:p>
          <w:p w14:paraId="4AA3CFCB" w14:textId="266E7242"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 xml:space="preserve">   </w:t>
            </w:r>
            <w:r w:rsidRPr="00102A75">
              <w:rPr>
                <w:rFonts w:asciiTheme="majorBidi" w:hAnsiTheme="majorBidi" w:cstheme="majorBidi"/>
                <w:sz w:val="28"/>
                <w:szCs w:val="28"/>
              </w:rPr>
              <w:tab/>
              <w:t>(Shares)</w:t>
            </w:r>
          </w:p>
        </w:tc>
        <w:tc>
          <w:tcPr>
            <w:tcW w:w="1329" w:type="dxa"/>
            <w:tcBorders>
              <w:bottom w:val="single" w:sz="6" w:space="0" w:color="auto"/>
            </w:tcBorders>
          </w:tcPr>
          <w:p w14:paraId="3D6E9215" w14:textId="77777777" w:rsidR="006E17E7" w:rsidRPr="00102A75" w:rsidRDefault="006E17E7" w:rsidP="006E17E7">
            <w:pPr>
              <w:spacing w:line="380" w:lineRule="exact"/>
              <w:jc w:val="right"/>
              <w:rPr>
                <w:rFonts w:asciiTheme="majorBidi" w:hAnsiTheme="majorBidi" w:cstheme="majorBidi"/>
                <w:sz w:val="24"/>
                <w:szCs w:val="24"/>
              </w:rPr>
            </w:pPr>
          </w:p>
          <w:p w14:paraId="6213DDF4" w14:textId="7236DAA3" w:rsidR="006E17E7" w:rsidRPr="00102A75" w:rsidRDefault="006E17E7" w:rsidP="006E17E7">
            <w:pPr>
              <w:spacing w:line="380" w:lineRule="exact"/>
              <w:jc w:val="right"/>
              <w:rPr>
                <w:rFonts w:asciiTheme="majorBidi" w:hAnsiTheme="majorBidi" w:cstheme="majorBidi"/>
                <w:sz w:val="28"/>
                <w:szCs w:val="28"/>
              </w:rPr>
            </w:pPr>
            <w:r w:rsidRPr="00102A75">
              <w:rPr>
                <w:rFonts w:asciiTheme="majorBidi" w:hAnsiTheme="majorBidi" w:cstheme="majorBidi"/>
                <w:sz w:val="24"/>
                <w:szCs w:val="24"/>
              </w:rPr>
              <w:t>(56,299,399)</w:t>
            </w:r>
          </w:p>
        </w:tc>
        <w:tc>
          <w:tcPr>
            <w:tcW w:w="141" w:type="dxa"/>
          </w:tcPr>
          <w:p w14:paraId="2F36D367"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11ED9313" w14:textId="77777777" w:rsidR="006E17E7" w:rsidRPr="00102A75" w:rsidRDefault="006E17E7" w:rsidP="006E17E7">
            <w:pPr>
              <w:spacing w:line="380" w:lineRule="exact"/>
              <w:ind w:right="284"/>
              <w:jc w:val="right"/>
              <w:rPr>
                <w:rFonts w:ascii="Angsana New" w:hAnsi="Angsana New" w:cs="Angsana New"/>
                <w:spacing w:val="-4"/>
                <w:sz w:val="24"/>
                <w:szCs w:val="24"/>
              </w:rPr>
            </w:pPr>
          </w:p>
          <w:p w14:paraId="1B3A7CE0" w14:textId="0E37E8E0" w:rsidR="006E17E7" w:rsidRPr="00102A75" w:rsidRDefault="006E17E7" w:rsidP="006E17E7">
            <w:pPr>
              <w:spacing w:line="380" w:lineRule="exact"/>
              <w:ind w:right="284"/>
              <w:jc w:val="right"/>
              <w:rPr>
                <w:rFonts w:ascii="Angsana New" w:hAnsi="Angsana New" w:cs="Angsana New"/>
                <w:spacing w:val="-4"/>
                <w:sz w:val="24"/>
                <w:szCs w:val="24"/>
              </w:rPr>
            </w:pPr>
            <w:r w:rsidRPr="00102A75">
              <w:rPr>
                <w:rFonts w:ascii="Angsana New" w:hAnsi="Angsana New" w:cs="Angsana New"/>
                <w:spacing w:val="-4"/>
                <w:sz w:val="24"/>
                <w:szCs w:val="24"/>
              </w:rPr>
              <w:t>-</w:t>
            </w:r>
          </w:p>
        </w:tc>
        <w:tc>
          <w:tcPr>
            <w:tcW w:w="142" w:type="dxa"/>
          </w:tcPr>
          <w:p w14:paraId="2DD54B62"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bottom w:val="single" w:sz="6" w:space="0" w:color="auto"/>
            </w:tcBorders>
          </w:tcPr>
          <w:p w14:paraId="2E191A4F" w14:textId="77777777" w:rsidR="006E17E7" w:rsidRPr="00102A75" w:rsidRDefault="006E17E7" w:rsidP="006E17E7">
            <w:pPr>
              <w:spacing w:line="380" w:lineRule="exact"/>
              <w:jc w:val="right"/>
              <w:rPr>
                <w:rFonts w:asciiTheme="majorBidi" w:hAnsiTheme="majorBidi" w:cstheme="majorBidi"/>
                <w:sz w:val="24"/>
                <w:szCs w:val="24"/>
              </w:rPr>
            </w:pPr>
          </w:p>
          <w:p w14:paraId="7193C804" w14:textId="358AEFAA" w:rsidR="006E17E7" w:rsidRPr="00102A75" w:rsidRDefault="006E17E7" w:rsidP="006E17E7">
            <w:pPr>
              <w:spacing w:line="380" w:lineRule="exact"/>
              <w:jc w:val="right"/>
              <w:rPr>
                <w:rFonts w:asciiTheme="majorBidi" w:hAnsiTheme="majorBidi" w:cstheme="majorBidi"/>
                <w:sz w:val="28"/>
                <w:szCs w:val="28"/>
              </w:rPr>
            </w:pPr>
            <w:r w:rsidRPr="00102A75">
              <w:rPr>
                <w:rFonts w:asciiTheme="majorBidi" w:hAnsiTheme="majorBidi" w:cstheme="majorBidi"/>
                <w:sz w:val="24"/>
                <w:szCs w:val="24"/>
              </w:rPr>
              <w:t>(56,299,399)</w:t>
            </w:r>
          </w:p>
        </w:tc>
        <w:tc>
          <w:tcPr>
            <w:tcW w:w="142" w:type="dxa"/>
          </w:tcPr>
          <w:p w14:paraId="4D6D410E"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52D5076A" w14:textId="77777777" w:rsidR="006E17E7" w:rsidRPr="00102A75" w:rsidRDefault="006E17E7" w:rsidP="006E17E7">
            <w:pPr>
              <w:spacing w:line="380" w:lineRule="exact"/>
              <w:ind w:right="284"/>
              <w:jc w:val="right"/>
              <w:rPr>
                <w:rFonts w:ascii="Angsana New" w:hAnsi="Angsana New" w:cs="Angsana New"/>
                <w:spacing w:val="-4"/>
                <w:sz w:val="24"/>
                <w:szCs w:val="24"/>
              </w:rPr>
            </w:pPr>
          </w:p>
          <w:p w14:paraId="1C3DB287" w14:textId="518A55BB" w:rsidR="006E17E7" w:rsidRPr="00102A75" w:rsidRDefault="006E17E7" w:rsidP="006E17E7">
            <w:pPr>
              <w:spacing w:line="380" w:lineRule="exact"/>
              <w:ind w:right="284"/>
              <w:jc w:val="right"/>
              <w:rPr>
                <w:rFonts w:ascii="Angsana New" w:hAnsi="Angsana New" w:cs="Angsana New"/>
                <w:spacing w:val="-4"/>
                <w:sz w:val="24"/>
                <w:szCs w:val="24"/>
              </w:rPr>
            </w:pPr>
            <w:r w:rsidRPr="00102A75">
              <w:rPr>
                <w:rFonts w:ascii="Angsana New" w:hAnsi="Angsana New" w:cs="Angsana New"/>
                <w:spacing w:val="-4"/>
                <w:sz w:val="24"/>
                <w:szCs w:val="24"/>
              </w:rPr>
              <w:t>-</w:t>
            </w:r>
          </w:p>
        </w:tc>
      </w:tr>
      <w:tr w:rsidR="006E17E7" w:rsidRPr="00102A75" w14:paraId="11D87A7F" w14:textId="77777777" w:rsidTr="00A50F63">
        <w:tc>
          <w:tcPr>
            <w:tcW w:w="3916" w:type="dxa"/>
          </w:tcPr>
          <w:p w14:paraId="633CD5D8" w14:textId="77777777" w:rsidR="006E17E7" w:rsidRPr="00102A75" w:rsidRDefault="006E17E7" w:rsidP="006E17E7">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Weighted average number of ordinary shares plus</w:t>
            </w:r>
          </w:p>
        </w:tc>
        <w:tc>
          <w:tcPr>
            <w:tcW w:w="1329" w:type="dxa"/>
            <w:tcBorders>
              <w:top w:val="single" w:sz="6" w:space="0" w:color="auto"/>
            </w:tcBorders>
          </w:tcPr>
          <w:p w14:paraId="2FE4B170" w14:textId="77777777" w:rsidR="006E17E7" w:rsidRPr="00102A75" w:rsidRDefault="006E17E7" w:rsidP="006E17E7">
            <w:pPr>
              <w:spacing w:line="380" w:lineRule="exact"/>
              <w:jc w:val="right"/>
              <w:rPr>
                <w:rFonts w:asciiTheme="majorBidi" w:hAnsiTheme="majorBidi" w:cstheme="majorBidi"/>
                <w:sz w:val="28"/>
                <w:szCs w:val="28"/>
              </w:rPr>
            </w:pPr>
          </w:p>
        </w:tc>
        <w:tc>
          <w:tcPr>
            <w:tcW w:w="141" w:type="dxa"/>
          </w:tcPr>
          <w:p w14:paraId="7377D3BA"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top w:val="single" w:sz="6" w:space="0" w:color="auto"/>
            </w:tcBorders>
          </w:tcPr>
          <w:p w14:paraId="57026FB2" w14:textId="77777777" w:rsidR="006E17E7" w:rsidRPr="00102A75" w:rsidRDefault="006E17E7" w:rsidP="006E17E7">
            <w:pPr>
              <w:spacing w:line="380" w:lineRule="exact"/>
              <w:jc w:val="right"/>
              <w:rPr>
                <w:rFonts w:asciiTheme="majorBidi" w:hAnsiTheme="majorBidi" w:cstheme="majorBidi"/>
                <w:sz w:val="28"/>
                <w:szCs w:val="28"/>
              </w:rPr>
            </w:pPr>
          </w:p>
        </w:tc>
        <w:tc>
          <w:tcPr>
            <w:tcW w:w="142" w:type="dxa"/>
          </w:tcPr>
          <w:p w14:paraId="1383D383"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top w:val="single" w:sz="6" w:space="0" w:color="auto"/>
            </w:tcBorders>
          </w:tcPr>
          <w:p w14:paraId="435605E2" w14:textId="77777777" w:rsidR="006E17E7" w:rsidRPr="008B2114" w:rsidRDefault="006E17E7" w:rsidP="006E17E7">
            <w:pPr>
              <w:spacing w:line="380" w:lineRule="exact"/>
              <w:jc w:val="right"/>
              <w:rPr>
                <w:rFonts w:asciiTheme="majorBidi" w:hAnsiTheme="majorBidi" w:cstheme="majorBidi"/>
                <w:sz w:val="28"/>
                <w:szCs w:val="28"/>
                <w:cs/>
              </w:rPr>
            </w:pPr>
          </w:p>
        </w:tc>
        <w:tc>
          <w:tcPr>
            <w:tcW w:w="142" w:type="dxa"/>
          </w:tcPr>
          <w:p w14:paraId="562C78E8"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Borders>
              <w:top w:val="single" w:sz="6" w:space="0" w:color="auto"/>
            </w:tcBorders>
          </w:tcPr>
          <w:p w14:paraId="032732E7" w14:textId="77777777" w:rsidR="006E17E7" w:rsidRPr="00102A75" w:rsidRDefault="006E17E7" w:rsidP="006E17E7">
            <w:pPr>
              <w:spacing w:line="380" w:lineRule="exact"/>
              <w:jc w:val="right"/>
              <w:rPr>
                <w:rFonts w:asciiTheme="majorBidi" w:hAnsiTheme="majorBidi" w:cstheme="majorBidi"/>
                <w:sz w:val="28"/>
                <w:szCs w:val="28"/>
              </w:rPr>
            </w:pPr>
          </w:p>
        </w:tc>
      </w:tr>
      <w:tr w:rsidR="006E17E7" w:rsidRPr="00102A75" w14:paraId="19AC56AF" w14:textId="77777777" w:rsidTr="00A50F63">
        <w:tc>
          <w:tcPr>
            <w:tcW w:w="3916" w:type="dxa"/>
          </w:tcPr>
          <w:p w14:paraId="38E024EB" w14:textId="11B86FA7"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ab/>
              <w:t>effect of assumed conversion (Shares)</w:t>
            </w:r>
          </w:p>
        </w:tc>
        <w:tc>
          <w:tcPr>
            <w:tcW w:w="1329" w:type="dxa"/>
            <w:tcBorders>
              <w:bottom w:val="double" w:sz="6" w:space="0" w:color="auto"/>
            </w:tcBorders>
          </w:tcPr>
          <w:p w14:paraId="09F5207E" w14:textId="613B300F"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1,583,312,632</w:t>
            </w:r>
          </w:p>
        </w:tc>
        <w:tc>
          <w:tcPr>
            <w:tcW w:w="141" w:type="dxa"/>
          </w:tcPr>
          <w:p w14:paraId="1BEC4270"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51BD9329" w14:textId="20C2A446"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Angsana New" w:hAnsi="Angsana New" w:cs="Angsana New"/>
                <w:sz w:val="24"/>
                <w:szCs w:val="24"/>
              </w:rPr>
              <w:t>293,025,486</w:t>
            </w:r>
          </w:p>
        </w:tc>
        <w:tc>
          <w:tcPr>
            <w:tcW w:w="142" w:type="dxa"/>
          </w:tcPr>
          <w:p w14:paraId="70C368E1"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139B698A" w14:textId="4389546B"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Theme="majorBidi" w:hAnsiTheme="majorBidi" w:cstheme="majorBidi"/>
                <w:sz w:val="24"/>
                <w:szCs w:val="24"/>
              </w:rPr>
              <w:t>1,583,312,632</w:t>
            </w:r>
          </w:p>
        </w:tc>
        <w:tc>
          <w:tcPr>
            <w:tcW w:w="142" w:type="dxa"/>
          </w:tcPr>
          <w:p w14:paraId="4C2C98E4"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5F240C9" w14:textId="6624CBD6" w:rsidR="006E17E7" w:rsidRPr="00102A75" w:rsidRDefault="006E17E7" w:rsidP="006E17E7">
            <w:pPr>
              <w:spacing w:line="380" w:lineRule="exact"/>
              <w:ind w:right="57"/>
              <w:jc w:val="right"/>
              <w:rPr>
                <w:rFonts w:asciiTheme="majorBidi" w:hAnsiTheme="majorBidi" w:cstheme="majorBidi"/>
                <w:sz w:val="28"/>
                <w:szCs w:val="28"/>
              </w:rPr>
            </w:pPr>
            <w:r w:rsidRPr="00102A75">
              <w:rPr>
                <w:rFonts w:ascii="Angsana New" w:hAnsi="Angsana New" w:cs="Angsana New"/>
                <w:sz w:val="24"/>
                <w:szCs w:val="24"/>
              </w:rPr>
              <w:t>293,025,486</w:t>
            </w:r>
          </w:p>
        </w:tc>
      </w:tr>
      <w:tr w:rsidR="006E17E7" w:rsidRPr="00102A75" w14:paraId="4B249D63" w14:textId="77777777" w:rsidTr="00A50F63">
        <w:tc>
          <w:tcPr>
            <w:tcW w:w="3916" w:type="dxa"/>
          </w:tcPr>
          <w:p w14:paraId="03862E20" w14:textId="77777777" w:rsidR="006E17E7" w:rsidRPr="00102A75" w:rsidRDefault="006E17E7" w:rsidP="006E17E7">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4DA43E17"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1" w:type="dxa"/>
          </w:tcPr>
          <w:p w14:paraId="30EEE899"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top w:val="double" w:sz="6" w:space="0" w:color="auto"/>
            </w:tcBorders>
          </w:tcPr>
          <w:p w14:paraId="585E132B"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2" w:type="dxa"/>
          </w:tcPr>
          <w:p w14:paraId="2C122D71"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Borders>
              <w:top w:val="double" w:sz="6" w:space="0" w:color="auto"/>
            </w:tcBorders>
          </w:tcPr>
          <w:p w14:paraId="50661334" w14:textId="77777777" w:rsidR="006E17E7" w:rsidRPr="00102A75" w:rsidRDefault="006E17E7" w:rsidP="006E17E7">
            <w:pPr>
              <w:spacing w:line="380" w:lineRule="exact"/>
              <w:ind w:left="85"/>
              <w:jc w:val="right"/>
              <w:rPr>
                <w:rFonts w:asciiTheme="majorBidi" w:hAnsiTheme="majorBidi" w:cstheme="majorBidi"/>
                <w:sz w:val="28"/>
                <w:szCs w:val="28"/>
              </w:rPr>
            </w:pPr>
          </w:p>
        </w:tc>
        <w:tc>
          <w:tcPr>
            <w:tcW w:w="142" w:type="dxa"/>
          </w:tcPr>
          <w:p w14:paraId="76FB92D8"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Borders>
              <w:top w:val="double" w:sz="6" w:space="0" w:color="auto"/>
            </w:tcBorders>
          </w:tcPr>
          <w:p w14:paraId="2C3D6A52" w14:textId="77777777" w:rsidR="006E17E7" w:rsidRPr="00102A75" w:rsidRDefault="006E17E7" w:rsidP="006E17E7">
            <w:pPr>
              <w:spacing w:line="380" w:lineRule="exact"/>
              <w:ind w:left="85"/>
              <w:jc w:val="right"/>
              <w:rPr>
                <w:rFonts w:asciiTheme="majorBidi" w:hAnsiTheme="majorBidi" w:cstheme="majorBidi"/>
                <w:sz w:val="28"/>
                <w:szCs w:val="28"/>
              </w:rPr>
            </w:pPr>
          </w:p>
        </w:tc>
      </w:tr>
      <w:tr w:rsidR="006E17E7" w:rsidRPr="00102A75" w14:paraId="6893EFFE" w14:textId="77777777" w:rsidTr="00A50F63">
        <w:tc>
          <w:tcPr>
            <w:tcW w:w="3916" w:type="dxa"/>
          </w:tcPr>
          <w:p w14:paraId="56B6B163" w14:textId="77777777" w:rsidR="006E17E7" w:rsidRPr="00102A75" w:rsidRDefault="006E17E7" w:rsidP="006E17E7">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Basic earnings per share (Baht per share)</w:t>
            </w:r>
          </w:p>
        </w:tc>
        <w:tc>
          <w:tcPr>
            <w:tcW w:w="1329" w:type="dxa"/>
          </w:tcPr>
          <w:p w14:paraId="39BFF550"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1" w:type="dxa"/>
          </w:tcPr>
          <w:p w14:paraId="1432C972"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7B66C38C"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2" w:type="dxa"/>
          </w:tcPr>
          <w:p w14:paraId="3068C759" w14:textId="77777777" w:rsidR="006E17E7" w:rsidRPr="00102A75" w:rsidRDefault="006E17E7" w:rsidP="006E17E7">
            <w:pPr>
              <w:spacing w:line="380" w:lineRule="exact"/>
              <w:jc w:val="right"/>
              <w:rPr>
                <w:rFonts w:asciiTheme="majorBidi" w:hAnsiTheme="majorBidi" w:cstheme="majorBidi"/>
                <w:sz w:val="28"/>
                <w:szCs w:val="28"/>
              </w:rPr>
            </w:pPr>
          </w:p>
        </w:tc>
        <w:tc>
          <w:tcPr>
            <w:tcW w:w="1134" w:type="dxa"/>
          </w:tcPr>
          <w:p w14:paraId="3EB473FA" w14:textId="77777777" w:rsidR="006E17E7" w:rsidRPr="00102A75" w:rsidRDefault="006E17E7" w:rsidP="006E17E7">
            <w:pPr>
              <w:spacing w:line="380" w:lineRule="exact"/>
              <w:ind w:left="85"/>
              <w:jc w:val="right"/>
              <w:rPr>
                <w:rFonts w:asciiTheme="majorBidi" w:hAnsiTheme="majorBidi" w:cstheme="majorBidi"/>
                <w:sz w:val="28"/>
                <w:szCs w:val="28"/>
              </w:rPr>
            </w:pPr>
          </w:p>
        </w:tc>
        <w:tc>
          <w:tcPr>
            <w:tcW w:w="142" w:type="dxa"/>
          </w:tcPr>
          <w:p w14:paraId="2BD22513" w14:textId="77777777" w:rsidR="006E17E7" w:rsidRPr="00102A75" w:rsidRDefault="006E17E7" w:rsidP="006E17E7">
            <w:pPr>
              <w:spacing w:line="380" w:lineRule="exact"/>
              <w:jc w:val="right"/>
              <w:rPr>
                <w:rFonts w:asciiTheme="majorBidi" w:hAnsiTheme="majorBidi" w:cstheme="majorBidi"/>
                <w:sz w:val="28"/>
                <w:szCs w:val="28"/>
              </w:rPr>
            </w:pPr>
          </w:p>
        </w:tc>
        <w:tc>
          <w:tcPr>
            <w:tcW w:w="1276" w:type="dxa"/>
          </w:tcPr>
          <w:p w14:paraId="37E508EB" w14:textId="77777777" w:rsidR="006E17E7" w:rsidRPr="00102A75" w:rsidRDefault="006E17E7" w:rsidP="006E17E7">
            <w:pPr>
              <w:spacing w:line="380" w:lineRule="exact"/>
              <w:ind w:left="85"/>
              <w:jc w:val="right"/>
              <w:rPr>
                <w:rFonts w:asciiTheme="majorBidi" w:hAnsiTheme="majorBidi" w:cstheme="majorBidi"/>
                <w:sz w:val="28"/>
                <w:szCs w:val="28"/>
              </w:rPr>
            </w:pPr>
          </w:p>
        </w:tc>
      </w:tr>
      <w:tr w:rsidR="006E17E7" w:rsidRPr="00102A75" w14:paraId="0390B571" w14:textId="77777777" w:rsidTr="00A50F63">
        <w:tc>
          <w:tcPr>
            <w:tcW w:w="3916" w:type="dxa"/>
          </w:tcPr>
          <w:p w14:paraId="0E6ACE33" w14:textId="6C428F7A"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ab/>
              <w:t xml:space="preserve">Profit for the </w:t>
            </w:r>
            <w:r w:rsidR="005527D3">
              <w:rPr>
                <w:rFonts w:asciiTheme="majorBidi" w:hAnsiTheme="majorBidi" w:cstheme="majorBidi"/>
                <w:sz w:val="28"/>
                <w:szCs w:val="28"/>
              </w:rPr>
              <w:t>year</w:t>
            </w:r>
          </w:p>
        </w:tc>
        <w:tc>
          <w:tcPr>
            <w:tcW w:w="1329" w:type="dxa"/>
            <w:tcBorders>
              <w:bottom w:val="double" w:sz="6" w:space="0" w:color="auto"/>
            </w:tcBorders>
          </w:tcPr>
          <w:p w14:paraId="327535B9" w14:textId="712C6F3A" w:rsidR="006E17E7" w:rsidRPr="00102A75" w:rsidRDefault="006E17E7" w:rsidP="006E17E7">
            <w:pPr>
              <w:spacing w:line="380" w:lineRule="exact"/>
              <w:ind w:left="85"/>
              <w:jc w:val="right"/>
              <w:rPr>
                <w:rFonts w:ascii="Angsana New" w:hAnsi="Angsana New" w:cs="Angsana New"/>
                <w:sz w:val="28"/>
                <w:szCs w:val="28"/>
              </w:rPr>
            </w:pPr>
            <w:r w:rsidRPr="00102A75">
              <w:rPr>
                <w:rFonts w:asciiTheme="majorBidi" w:hAnsiTheme="majorBidi" w:cstheme="majorBidi"/>
                <w:sz w:val="24"/>
                <w:szCs w:val="24"/>
              </w:rPr>
              <w:t>(0.153)</w:t>
            </w:r>
          </w:p>
        </w:tc>
        <w:tc>
          <w:tcPr>
            <w:tcW w:w="141" w:type="dxa"/>
          </w:tcPr>
          <w:p w14:paraId="559AC0B7" w14:textId="77777777" w:rsidR="006E17E7" w:rsidRPr="00102A75" w:rsidRDefault="006E17E7" w:rsidP="006E17E7">
            <w:pPr>
              <w:spacing w:line="380" w:lineRule="exact"/>
              <w:ind w:left="85"/>
              <w:jc w:val="right"/>
              <w:rPr>
                <w:rFonts w:ascii="Angsana New" w:hAnsi="Angsana New" w:cs="Angsana New"/>
                <w:sz w:val="28"/>
                <w:szCs w:val="28"/>
              </w:rPr>
            </w:pPr>
          </w:p>
        </w:tc>
        <w:tc>
          <w:tcPr>
            <w:tcW w:w="1134" w:type="dxa"/>
            <w:tcBorders>
              <w:bottom w:val="double" w:sz="6" w:space="0" w:color="auto"/>
            </w:tcBorders>
          </w:tcPr>
          <w:p w14:paraId="2CE00366" w14:textId="1A8487B8" w:rsidR="006E17E7" w:rsidRPr="00102A75" w:rsidRDefault="006E17E7" w:rsidP="006E17E7">
            <w:pPr>
              <w:spacing w:line="380" w:lineRule="exact"/>
              <w:ind w:left="85"/>
              <w:jc w:val="right"/>
              <w:rPr>
                <w:rFonts w:ascii="Angsana New" w:hAnsi="Angsana New" w:cs="Angsana New"/>
                <w:sz w:val="28"/>
                <w:szCs w:val="28"/>
              </w:rPr>
            </w:pPr>
            <w:r w:rsidRPr="00102A75">
              <w:rPr>
                <w:rFonts w:ascii="Angsana New" w:hAnsi="Angsana New" w:cs="Angsana New"/>
                <w:sz w:val="24"/>
                <w:szCs w:val="24"/>
              </w:rPr>
              <w:t>(0.50</w:t>
            </w:r>
            <w:r w:rsidR="00D22E86">
              <w:rPr>
                <w:rFonts w:ascii="Angsana New" w:hAnsi="Angsana New" w:cs="Angsana New"/>
                <w:sz w:val="24"/>
                <w:szCs w:val="24"/>
              </w:rPr>
              <w:t>0</w:t>
            </w:r>
            <w:r w:rsidRPr="00102A75">
              <w:rPr>
                <w:rFonts w:ascii="Angsana New" w:hAnsi="Angsana New" w:cs="Angsana New"/>
                <w:sz w:val="24"/>
                <w:szCs w:val="24"/>
              </w:rPr>
              <w:t>)</w:t>
            </w:r>
          </w:p>
        </w:tc>
        <w:tc>
          <w:tcPr>
            <w:tcW w:w="142" w:type="dxa"/>
          </w:tcPr>
          <w:p w14:paraId="28EF2E82"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7AD7EB84" w14:textId="5A327E29" w:rsidR="006E17E7" w:rsidRPr="00102A75" w:rsidRDefault="006E17E7" w:rsidP="006E17E7">
            <w:pPr>
              <w:spacing w:line="380" w:lineRule="exact"/>
              <w:ind w:left="85"/>
              <w:jc w:val="right"/>
              <w:rPr>
                <w:rFonts w:asciiTheme="majorBidi" w:hAnsiTheme="majorBidi" w:cstheme="majorBidi"/>
                <w:sz w:val="28"/>
                <w:szCs w:val="28"/>
              </w:rPr>
            </w:pPr>
            <w:r w:rsidRPr="00102A75">
              <w:rPr>
                <w:rFonts w:asciiTheme="majorBidi" w:hAnsiTheme="majorBidi" w:cstheme="majorBidi"/>
                <w:sz w:val="24"/>
                <w:szCs w:val="24"/>
              </w:rPr>
              <w:t>(0.132)</w:t>
            </w:r>
          </w:p>
        </w:tc>
        <w:tc>
          <w:tcPr>
            <w:tcW w:w="142" w:type="dxa"/>
          </w:tcPr>
          <w:p w14:paraId="4873334B"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0683A655" w14:textId="69576F4A" w:rsidR="006E17E7" w:rsidRPr="00102A75" w:rsidRDefault="006E17E7" w:rsidP="006E17E7">
            <w:pPr>
              <w:spacing w:line="380" w:lineRule="exact"/>
              <w:ind w:left="85"/>
              <w:jc w:val="right"/>
              <w:rPr>
                <w:rFonts w:asciiTheme="majorBidi" w:hAnsiTheme="majorBidi" w:cstheme="majorBidi"/>
                <w:sz w:val="28"/>
                <w:szCs w:val="28"/>
              </w:rPr>
            </w:pPr>
            <w:r w:rsidRPr="00102A75">
              <w:rPr>
                <w:rFonts w:ascii="Angsana New" w:hAnsi="Angsana New" w:cs="Angsana New"/>
                <w:sz w:val="24"/>
                <w:szCs w:val="24"/>
              </w:rPr>
              <w:t>(0.33</w:t>
            </w:r>
            <w:r w:rsidR="00D22E86">
              <w:rPr>
                <w:rFonts w:ascii="Angsana New" w:hAnsi="Angsana New" w:cs="Angsana New"/>
                <w:sz w:val="24"/>
                <w:szCs w:val="24"/>
              </w:rPr>
              <w:t>0</w:t>
            </w:r>
            <w:r w:rsidRPr="00102A75">
              <w:rPr>
                <w:rFonts w:ascii="Angsana New" w:hAnsi="Angsana New" w:cs="Angsana New"/>
                <w:sz w:val="24"/>
                <w:szCs w:val="24"/>
              </w:rPr>
              <w:t>)</w:t>
            </w:r>
          </w:p>
        </w:tc>
      </w:tr>
      <w:tr w:rsidR="006E17E7" w:rsidRPr="00102A75" w14:paraId="66CE4289" w14:textId="77777777" w:rsidTr="00A50F63">
        <w:tc>
          <w:tcPr>
            <w:tcW w:w="3916" w:type="dxa"/>
          </w:tcPr>
          <w:p w14:paraId="618D6A1E" w14:textId="77777777" w:rsidR="006E17E7" w:rsidRPr="00102A75" w:rsidRDefault="006E17E7" w:rsidP="006E17E7">
            <w:pPr>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Diluted earnings per share (Baht per share)</w:t>
            </w:r>
          </w:p>
        </w:tc>
        <w:tc>
          <w:tcPr>
            <w:tcW w:w="1329" w:type="dxa"/>
            <w:tcBorders>
              <w:top w:val="double" w:sz="6" w:space="0" w:color="auto"/>
            </w:tcBorders>
          </w:tcPr>
          <w:p w14:paraId="092CF856"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41" w:type="dxa"/>
          </w:tcPr>
          <w:p w14:paraId="1D3FC340"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32323715"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2" w:type="dxa"/>
          </w:tcPr>
          <w:p w14:paraId="4B77E962"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52413CC0" w14:textId="77777777" w:rsidR="006E17E7" w:rsidRPr="00102A75" w:rsidRDefault="006E17E7" w:rsidP="006E17E7">
            <w:pPr>
              <w:spacing w:line="380" w:lineRule="exact"/>
              <w:ind w:left="85" w:right="57"/>
              <w:jc w:val="right"/>
              <w:rPr>
                <w:rFonts w:asciiTheme="majorBidi" w:hAnsiTheme="majorBidi" w:cstheme="majorBidi"/>
                <w:sz w:val="28"/>
                <w:szCs w:val="28"/>
              </w:rPr>
            </w:pPr>
          </w:p>
        </w:tc>
        <w:tc>
          <w:tcPr>
            <w:tcW w:w="142" w:type="dxa"/>
          </w:tcPr>
          <w:p w14:paraId="2BC47E06"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276" w:type="dxa"/>
            <w:tcBorders>
              <w:top w:val="double" w:sz="6" w:space="0" w:color="auto"/>
            </w:tcBorders>
          </w:tcPr>
          <w:p w14:paraId="2C2371B7" w14:textId="77777777" w:rsidR="006E17E7" w:rsidRPr="00102A75" w:rsidRDefault="006E17E7" w:rsidP="006E17E7">
            <w:pPr>
              <w:spacing w:line="380" w:lineRule="exact"/>
              <w:ind w:right="57"/>
              <w:jc w:val="right"/>
              <w:rPr>
                <w:rFonts w:asciiTheme="majorBidi" w:hAnsiTheme="majorBidi" w:cstheme="majorBidi"/>
                <w:sz w:val="28"/>
                <w:szCs w:val="28"/>
              </w:rPr>
            </w:pPr>
          </w:p>
        </w:tc>
      </w:tr>
      <w:tr w:rsidR="006E17E7" w:rsidRPr="00102A75" w14:paraId="5608C939" w14:textId="77777777" w:rsidTr="00A50F63">
        <w:tc>
          <w:tcPr>
            <w:tcW w:w="3916" w:type="dxa"/>
          </w:tcPr>
          <w:p w14:paraId="11DB5F6F" w14:textId="3A1F13D7" w:rsidR="006E17E7" w:rsidRPr="00102A75" w:rsidRDefault="006E17E7" w:rsidP="006E17E7">
            <w:pPr>
              <w:tabs>
                <w:tab w:val="left" w:pos="227"/>
              </w:tabs>
              <w:spacing w:line="380" w:lineRule="exact"/>
              <w:ind w:right="-108"/>
              <w:jc w:val="both"/>
              <w:rPr>
                <w:rFonts w:asciiTheme="majorBidi" w:hAnsiTheme="majorBidi" w:cstheme="majorBidi"/>
                <w:sz w:val="28"/>
                <w:szCs w:val="28"/>
              </w:rPr>
            </w:pPr>
            <w:r w:rsidRPr="00102A75">
              <w:rPr>
                <w:rFonts w:asciiTheme="majorBidi" w:hAnsiTheme="majorBidi" w:cstheme="majorBidi"/>
                <w:sz w:val="28"/>
                <w:szCs w:val="28"/>
              </w:rPr>
              <w:tab/>
              <w:t xml:space="preserve">Profit for the </w:t>
            </w:r>
            <w:r w:rsidR="005527D3">
              <w:rPr>
                <w:rFonts w:asciiTheme="majorBidi" w:hAnsiTheme="majorBidi" w:cstheme="majorBidi"/>
                <w:sz w:val="28"/>
                <w:szCs w:val="28"/>
              </w:rPr>
              <w:t>year</w:t>
            </w:r>
          </w:p>
        </w:tc>
        <w:tc>
          <w:tcPr>
            <w:tcW w:w="1329" w:type="dxa"/>
            <w:tcBorders>
              <w:bottom w:val="double" w:sz="6" w:space="0" w:color="auto"/>
            </w:tcBorders>
          </w:tcPr>
          <w:p w14:paraId="27E8DAC0" w14:textId="50B3FA4E" w:rsidR="006E17E7" w:rsidRPr="00102A75" w:rsidRDefault="006E17E7" w:rsidP="006E17E7">
            <w:pPr>
              <w:spacing w:line="380" w:lineRule="exact"/>
              <w:ind w:left="85"/>
              <w:jc w:val="right"/>
              <w:rPr>
                <w:rFonts w:asciiTheme="majorBidi" w:hAnsiTheme="majorBidi" w:cstheme="majorBidi"/>
                <w:sz w:val="28"/>
                <w:szCs w:val="28"/>
              </w:rPr>
            </w:pPr>
            <w:r w:rsidRPr="00102A75">
              <w:rPr>
                <w:rFonts w:asciiTheme="majorBidi" w:hAnsiTheme="majorBidi" w:cstheme="majorBidi"/>
                <w:sz w:val="24"/>
                <w:szCs w:val="24"/>
              </w:rPr>
              <w:t>(0.137)</w:t>
            </w:r>
          </w:p>
        </w:tc>
        <w:tc>
          <w:tcPr>
            <w:tcW w:w="141" w:type="dxa"/>
          </w:tcPr>
          <w:p w14:paraId="2B1CBEC9"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08CFDFFE" w14:textId="3F718E3E" w:rsidR="006E17E7" w:rsidRPr="00102A75" w:rsidRDefault="006E17E7" w:rsidP="006E17E7">
            <w:pPr>
              <w:spacing w:line="380" w:lineRule="exact"/>
              <w:ind w:right="284"/>
              <w:jc w:val="right"/>
              <w:rPr>
                <w:rFonts w:asciiTheme="majorBidi" w:hAnsiTheme="majorBidi" w:cstheme="majorBidi"/>
                <w:spacing w:val="-4"/>
                <w:sz w:val="28"/>
                <w:szCs w:val="28"/>
              </w:rPr>
            </w:pPr>
            <w:r w:rsidRPr="00102A75">
              <w:rPr>
                <w:rFonts w:ascii="Angsana New" w:hAnsi="Angsana New" w:cs="Angsana New"/>
                <w:spacing w:val="-4"/>
                <w:sz w:val="24"/>
                <w:szCs w:val="24"/>
              </w:rPr>
              <w:t>-</w:t>
            </w:r>
          </w:p>
        </w:tc>
        <w:tc>
          <w:tcPr>
            <w:tcW w:w="142" w:type="dxa"/>
          </w:tcPr>
          <w:p w14:paraId="29D0C4E1"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491DA8A8" w14:textId="76A99ED2" w:rsidR="006E17E7" w:rsidRPr="00102A75" w:rsidRDefault="006E17E7" w:rsidP="006E17E7">
            <w:pPr>
              <w:spacing w:line="380" w:lineRule="exact"/>
              <w:ind w:left="85"/>
              <w:jc w:val="right"/>
              <w:rPr>
                <w:rFonts w:asciiTheme="majorBidi" w:hAnsiTheme="majorBidi" w:cstheme="majorBidi"/>
                <w:sz w:val="28"/>
                <w:szCs w:val="28"/>
              </w:rPr>
            </w:pPr>
            <w:r w:rsidRPr="00102A75">
              <w:rPr>
                <w:rFonts w:asciiTheme="majorBidi" w:hAnsiTheme="majorBidi" w:cstheme="majorBidi"/>
                <w:sz w:val="24"/>
                <w:szCs w:val="24"/>
              </w:rPr>
              <w:t>(0.118)</w:t>
            </w:r>
          </w:p>
        </w:tc>
        <w:tc>
          <w:tcPr>
            <w:tcW w:w="142" w:type="dxa"/>
          </w:tcPr>
          <w:p w14:paraId="11DC025C" w14:textId="77777777" w:rsidR="006E17E7" w:rsidRPr="00102A75" w:rsidRDefault="006E17E7" w:rsidP="006E17E7">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40534848" w14:textId="026AA9CF" w:rsidR="006E17E7" w:rsidRPr="00102A75" w:rsidRDefault="006E17E7" w:rsidP="006E17E7">
            <w:pPr>
              <w:spacing w:line="380" w:lineRule="exact"/>
              <w:ind w:right="284"/>
              <w:jc w:val="right"/>
              <w:rPr>
                <w:rFonts w:asciiTheme="majorBidi" w:hAnsiTheme="majorBidi" w:cstheme="majorBidi"/>
                <w:spacing w:val="-4"/>
                <w:sz w:val="28"/>
                <w:szCs w:val="28"/>
              </w:rPr>
            </w:pPr>
            <w:r w:rsidRPr="00102A75">
              <w:rPr>
                <w:rFonts w:ascii="Angsana New" w:hAnsi="Angsana New" w:cs="Angsana New"/>
                <w:spacing w:val="-4"/>
                <w:sz w:val="24"/>
                <w:szCs w:val="24"/>
              </w:rPr>
              <w:t>-</w:t>
            </w:r>
          </w:p>
        </w:tc>
      </w:tr>
    </w:tbl>
    <w:p w14:paraId="5BEDA28F" w14:textId="77777777" w:rsidR="00AC7BA4" w:rsidRPr="00102A75" w:rsidRDefault="00AC7BA4"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sectPr w:rsidR="00AC7BA4" w:rsidRPr="00102A75" w:rsidSect="00221B05">
          <w:headerReference w:type="default" r:id="rId17"/>
          <w:footerReference w:type="default" r:id="rId18"/>
          <w:headerReference w:type="first" r:id="rId19"/>
          <w:footerReference w:type="first" r:id="rId20"/>
          <w:pgSz w:w="11907" w:h="16840" w:code="9"/>
          <w:pgMar w:top="1191" w:right="851" w:bottom="1701" w:left="1814" w:header="1191" w:footer="720" w:gutter="0"/>
          <w:pgNumType w:fmt="numberInDash"/>
          <w:cols w:space="720"/>
          <w:noEndnote/>
          <w:titlePg/>
          <w:docGrid w:linePitch="272"/>
        </w:sectPr>
      </w:pPr>
    </w:p>
    <w:p w14:paraId="46822263" w14:textId="072A6B60" w:rsidR="0006267A" w:rsidRPr="00102A75" w:rsidRDefault="00C723C5"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02A75">
        <w:rPr>
          <w:rFonts w:asciiTheme="majorBidi" w:hAnsiTheme="majorBidi" w:cstheme="majorBidi"/>
          <w:b/>
          <w:bCs/>
          <w:sz w:val="32"/>
          <w:szCs w:val="32"/>
        </w:rPr>
        <w:lastRenderedPageBreak/>
        <w:t>3</w:t>
      </w:r>
      <w:r w:rsidR="00A50F63" w:rsidRPr="00102A75">
        <w:rPr>
          <w:rFonts w:asciiTheme="majorBidi" w:hAnsiTheme="majorBidi" w:cstheme="majorBidi"/>
          <w:b/>
          <w:bCs/>
          <w:sz w:val="32"/>
          <w:szCs w:val="32"/>
        </w:rPr>
        <w:t>8</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t>FINANCIAL INFORMATION BY SEGMENT</w:t>
      </w:r>
    </w:p>
    <w:p w14:paraId="096E1306" w14:textId="77777777" w:rsidR="00EF17CD" w:rsidRPr="00102A75" w:rsidRDefault="00EF17CD" w:rsidP="00D30700">
      <w:pPr>
        <w:tabs>
          <w:tab w:val="left" w:pos="284"/>
          <w:tab w:val="left" w:pos="851"/>
        </w:tabs>
        <w:spacing w:line="380" w:lineRule="exact"/>
        <w:ind w:left="284"/>
        <w:jc w:val="thaiDistribute"/>
        <w:rPr>
          <w:rFonts w:asciiTheme="majorBidi" w:hAnsiTheme="majorBidi" w:cstheme="majorBidi"/>
          <w:sz w:val="32"/>
          <w:szCs w:val="32"/>
        </w:rPr>
      </w:pPr>
      <w:r w:rsidRPr="00102A7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1D479D4" w14:textId="360E2850" w:rsidR="00280A0A" w:rsidRPr="00102A75" w:rsidRDefault="00EF17CD" w:rsidP="00D30700">
      <w:pPr>
        <w:tabs>
          <w:tab w:val="left" w:pos="284"/>
          <w:tab w:val="left" w:pos="851"/>
        </w:tabs>
        <w:spacing w:line="380" w:lineRule="exact"/>
        <w:ind w:left="284"/>
        <w:jc w:val="thaiDistribute"/>
        <w:rPr>
          <w:rFonts w:asciiTheme="majorBidi" w:hAnsiTheme="majorBidi" w:cstheme="majorBidi"/>
          <w:sz w:val="32"/>
          <w:szCs w:val="32"/>
        </w:rPr>
      </w:pPr>
      <w:r w:rsidRPr="00102A75">
        <w:rPr>
          <w:rFonts w:asciiTheme="majorBidi" w:hAnsiTheme="majorBidi" w:cstheme="majorBidi"/>
          <w:sz w:val="32"/>
          <w:szCs w:val="32"/>
        </w:rPr>
        <w:tab/>
      </w:r>
      <w:r w:rsidR="00A50F63" w:rsidRPr="00102A75">
        <w:rPr>
          <w:rFonts w:asciiTheme="majorBidi" w:hAnsiTheme="majorBidi" w:cstheme="majorBidi"/>
          <w:sz w:val="32"/>
          <w:szCs w:val="32"/>
        </w:rPr>
        <w:t xml:space="preserve">The businesses of the Group involve the production and subcontract for metal products and electronic parts, property rental service, sale computer products, computer services sale bus and equipment and also transportation service with the main operation in the single geographic area in Thailand. Segment performance is considered by revenue and gross profit, and is also measured based on the Group operating profit or loss, on a basis consistent with used to measure operating profit or loss in the financial statement. </w:t>
      </w:r>
      <w:r w:rsidR="00412B4E" w:rsidRPr="00102A75">
        <w:rPr>
          <w:rFonts w:asciiTheme="majorBidi" w:hAnsiTheme="majorBidi" w:cstheme="majorBidi"/>
          <w:sz w:val="32"/>
          <w:szCs w:val="32"/>
        </w:rPr>
        <w:t>The Group</w:t>
      </w:r>
      <w:r w:rsidRPr="00102A75">
        <w:rPr>
          <w:rFonts w:asciiTheme="majorBidi" w:hAnsiTheme="majorBidi" w:cstheme="majorBidi"/>
          <w:sz w:val="32"/>
          <w:szCs w:val="32"/>
        </w:rPr>
        <w:t xml:space="preserve"> information </w:t>
      </w:r>
      <w:r w:rsidR="00B73F17" w:rsidRPr="00102A75">
        <w:rPr>
          <w:rFonts w:asciiTheme="majorBidi" w:hAnsiTheme="majorBidi" w:cstheme="majorBidi"/>
          <w:sz w:val="32"/>
          <w:szCs w:val="32"/>
        </w:rPr>
        <w:t xml:space="preserve">for </w:t>
      </w:r>
      <w:r w:rsidR="00AC7BA4" w:rsidRPr="00102A75">
        <w:rPr>
          <w:rFonts w:asciiTheme="majorBidi" w:hAnsiTheme="majorBidi" w:cstheme="majorBidi"/>
          <w:sz w:val="32"/>
          <w:szCs w:val="32"/>
        </w:rPr>
        <w:t xml:space="preserve">the </w:t>
      </w:r>
      <w:r w:rsidR="00C723C5" w:rsidRPr="00102A75">
        <w:rPr>
          <w:rFonts w:asciiTheme="majorBidi" w:hAnsiTheme="majorBidi" w:cstheme="majorBidi"/>
          <w:sz w:val="32"/>
          <w:szCs w:val="32"/>
        </w:rPr>
        <w:t xml:space="preserve">years </w:t>
      </w:r>
      <w:r w:rsidR="00B73F17" w:rsidRPr="00102A75">
        <w:rPr>
          <w:rFonts w:asciiTheme="majorBidi" w:hAnsiTheme="majorBidi" w:cstheme="majorBidi"/>
          <w:sz w:val="32"/>
          <w:szCs w:val="32"/>
        </w:rPr>
        <w:t xml:space="preserve">ended </w:t>
      </w:r>
      <w:r w:rsidR="00AB57FC" w:rsidRPr="00102A75">
        <w:rPr>
          <w:rFonts w:asciiTheme="majorBidi" w:hAnsiTheme="majorBidi" w:cstheme="majorBidi"/>
          <w:sz w:val="32"/>
          <w:szCs w:val="32"/>
        </w:rPr>
        <w:t>December 31, 2020</w:t>
      </w:r>
      <w:r w:rsidR="00E122ED"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008A6158" w:rsidRPr="00102A75">
        <w:rPr>
          <w:rFonts w:asciiTheme="majorBidi" w:hAnsiTheme="majorBidi" w:cstheme="majorBidi"/>
          <w:sz w:val="32"/>
          <w:szCs w:val="32"/>
        </w:rPr>
        <w:t>,</w:t>
      </w:r>
      <w:r w:rsidR="00B73F17" w:rsidRPr="00102A75">
        <w:rPr>
          <w:rFonts w:asciiTheme="majorBidi" w:hAnsiTheme="majorBidi" w:cstheme="majorBidi"/>
          <w:sz w:val="32"/>
          <w:szCs w:val="32"/>
        </w:rPr>
        <w:t xml:space="preserve"> </w:t>
      </w:r>
      <w:r w:rsidRPr="00102A75">
        <w:rPr>
          <w:rFonts w:asciiTheme="majorBidi" w:hAnsiTheme="majorBidi" w:cstheme="majorBidi"/>
          <w:sz w:val="32"/>
          <w:szCs w:val="32"/>
        </w:rPr>
        <w:t>by segments are as follow</w:t>
      </w:r>
      <w:r w:rsidR="00FA7BC7" w:rsidRPr="00102A75">
        <w:rPr>
          <w:rFonts w:asciiTheme="majorBidi" w:hAnsiTheme="majorBidi" w:cstheme="majorBidi"/>
          <w:sz w:val="32"/>
          <w:szCs w:val="32"/>
        </w:rPr>
        <w:t>s:</w:t>
      </w:r>
    </w:p>
    <w:tbl>
      <w:tblPr>
        <w:tblW w:w="13757" w:type="dxa"/>
        <w:tblInd w:w="312" w:type="dxa"/>
        <w:tblLayout w:type="fixed"/>
        <w:tblCellMar>
          <w:left w:w="28" w:type="dxa"/>
          <w:right w:w="28" w:type="dxa"/>
        </w:tblCellMar>
        <w:tblLook w:val="0000" w:firstRow="0" w:lastRow="0" w:firstColumn="0" w:lastColumn="0" w:noHBand="0" w:noVBand="0"/>
      </w:tblPr>
      <w:tblGrid>
        <w:gridCol w:w="1387"/>
        <w:gridCol w:w="586"/>
        <w:gridCol w:w="76"/>
        <w:gridCol w:w="578"/>
        <w:gridCol w:w="76"/>
        <w:gridCol w:w="579"/>
        <w:gridCol w:w="76"/>
        <w:gridCol w:w="574"/>
        <w:gridCol w:w="76"/>
        <w:gridCol w:w="567"/>
        <w:gridCol w:w="76"/>
        <w:gridCol w:w="648"/>
        <w:gridCol w:w="86"/>
        <w:gridCol w:w="554"/>
        <w:gridCol w:w="77"/>
        <w:gridCol w:w="598"/>
        <w:gridCol w:w="76"/>
        <w:gridCol w:w="680"/>
        <w:gridCol w:w="76"/>
        <w:gridCol w:w="573"/>
        <w:gridCol w:w="76"/>
        <w:gridCol w:w="665"/>
        <w:gridCol w:w="77"/>
        <w:gridCol w:w="559"/>
        <w:gridCol w:w="88"/>
        <w:gridCol w:w="615"/>
        <w:gridCol w:w="76"/>
        <w:gridCol w:w="633"/>
        <w:gridCol w:w="6"/>
        <w:gridCol w:w="75"/>
        <w:gridCol w:w="6"/>
        <w:gridCol w:w="600"/>
        <w:gridCol w:w="76"/>
        <w:gridCol w:w="633"/>
        <w:gridCol w:w="6"/>
        <w:gridCol w:w="81"/>
        <w:gridCol w:w="6"/>
        <w:gridCol w:w="694"/>
        <w:gridCol w:w="76"/>
        <w:gridCol w:w="690"/>
      </w:tblGrid>
      <w:tr w:rsidR="00A50F63" w:rsidRPr="00102A75" w14:paraId="1445ACCB" w14:textId="77777777" w:rsidTr="0098501B">
        <w:tc>
          <w:tcPr>
            <w:tcW w:w="1387" w:type="dxa"/>
            <w:vAlign w:val="bottom"/>
          </w:tcPr>
          <w:p w14:paraId="7EC3875E" w14:textId="77777777" w:rsidR="00A50F63" w:rsidRPr="00102A75" w:rsidRDefault="00A50F63" w:rsidP="0098501B">
            <w:pPr>
              <w:spacing w:line="240" w:lineRule="exact"/>
              <w:contextualSpacing/>
              <w:rPr>
                <w:rFonts w:asciiTheme="majorBidi" w:hAnsiTheme="majorBidi" w:cstheme="majorBidi"/>
              </w:rPr>
            </w:pPr>
          </w:p>
        </w:tc>
        <w:tc>
          <w:tcPr>
            <w:tcW w:w="12370" w:type="dxa"/>
            <w:gridSpan w:val="39"/>
            <w:tcBorders>
              <w:bottom w:val="single" w:sz="6" w:space="0" w:color="auto"/>
            </w:tcBorders>
          </w:tcPr>
          <w:p w14:paraId="2E2D2087"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In Thousand Baht</w:t>
            </w:r>
          </w:p>
        </w:tc>
      </w:tr>
      <w:tr w:rsidR="00A50F63" w:rsidRPr="00102A75" w14:paraId="7AEE7E1D" w14:textId="77777777" w:rsidTr="0098501B">
        <w:tc>
          <w:tcPr>
            <w:tcW w:w="1387" w:type="dxa"/>
            <w:vAlign w:val="bottom"/>
          </w:tcPr>
          <w:p w14:paraId="5002A1BD" w14:textId="77777777" w:rsidR="00A50F63" w:rsidRPr="00102A75" w:rsidRDefault="00A50F63" w:rsidP="0098501B">
            <w:pPr>
              <w:spacing w:line="240" w:lineRule="exact"/>
              <w:contextualSpacing/>
              <w:rPr>
                <w:rFonts w:asciiTheme="majorBidi" w:hAnsiTheme="majorBidi" w:cstheme="majorBidi"/>
              </w:rPr>
            </w:pPr>
          </w:p>
        </w:tc>
        <w:tc>
          <w:tcPr>
            <w:tcW w:w="12370" w:type="dxa"/>
            <w:gridSpan w:val="39"/>
            <w:tcBorders>
              <w:top w:val="single" w:sz="6" w:space="0" w:color="auto"/>
              <w:bottom w:val="single" w:sz="6" w:space="0" w:color="auto"/>
            </w:tcBorders>
          </w:tcPr>
          <w:p w14:paraId="1003C021"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Consolidated Financial Statements</w:t>
            </w:r>
          </w:p>
        </w:tc>
      </w:tr>
      <w:tr w:rsidR="00A50F63" w:rsidRPr="00102A75" w14:paraId="016F4CB4" w14:textId="77777777" w:rsidTr="0098501B">
        <w:tc>
          <w:tcPr>
            <w:tcW w:w="1387" w:type="dxa"/>
          </w:tcPr>
          <w:p w14:paraId="6D233823" w14:textId="77777777" w:rsidR="00A50F63" w:rsidRPr="00102A75" w:rsidRDefault="00A50F63" w:rsidP="0098501B">
            <w:pPr>
              <w:spacing w:line="240" w:lineRule="exact"/>
              <w:ind w:hanging="743"/>
              <w:contextualSpacing/>
              <w:jc w:val="center"/>
              <w:rPr>
                <w:rFonts w:asciiTheme="majorBidi" w:hAnsiTheme="majorBidi" w:cstheme="majorBidi"/>
              </w:rPr>
            </w:pPr>
          </w:p>
        </w:tc>
        <w:tc>
          <w:tcPr>
            <w:tcW w:w="1240" w:type="dxa"/>
            <w:gridSpan w:val="3"/>
            <w:tcBorders>
              <w:top w:val="single" w:sz="6" w:space="0" w:color="auto"/>
              <w:bottom w:val="single" w:sz="6" w:space="0" w:color="auto"/>
            </w:tcBorders>
          </w:tcPr>
          <w:p w14:paraId="7B2D94AB"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 xml:space="preserve">Sale electronic </w:t>
            </w:r>
          </w:p>
          <w:p w14:paraId="1EAD4B00"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product</w:t>
            </w:r>
          </w:p>
        </w:tc>
        <w:tc>
          <w:tcPr>
            <w:tcW w:w="76" w:type="dxa"/>
            <w:tcBorders>
              <w:top w:val="single" w:sz="6" w:space="0" w:color="auto"/>
            </w:tcBorders>
          </w:tcPr>
          <w:p w14:paraId="7923019C" w14:textId="77777777" w:rsidR="00A50F63" w:rsidRPr="00102A75" w:rsidRDefault="00A50F63" w:rsidP="0098501B">
            <w:pPr>
              <w:spacing w:line="24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4F01A9DE"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 xml:space="preserve">Subcontract and </w:t>
            </w:r>
          </w:p>
          <w:p w14:paraId="0DDE8E95"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service</w:t>
            </w:r>
          </w:p>
        </w:tc>
        <w:tc>
          <w:tcPr>
            <w:tcW w:w="76" w:type="dxa"/>
            <w:tcBorders>
              <w:top w:val="single" w:sz="6" w:space="0" w:color="auto"/>
            </w:tcBorders>
          </w:tcPr>
          <w:p w14:paraId="2E1090F1" w14:textId="77777777" w:rsidR="00A50F63" w:rsidRPr="00102A75" w:rsidRDefault="00A50F63" w:rsidP="0098501B">
            <w:pPr>
              <w:spacing w:line="240" w:lineRule="exact"/>
              <w:ind w:left="-27" w:right="-61"/>
              <w:jc w:val="center"/>
              <w:rPr>
                <w:rFonts w:asciiTheme="majorBidi" w:hAnsiTheme="majorBidi" w:cstheme="majorBidi"/>
              </w:rPr>
            </w:pPr>
          </w:p>
        </w:tc>
        <w:tc>
          <w:tcPr>
            <w:tcW w:w="1291" w:type="dxa"/>
            <w:gridSpan w:val="3"/>
            <w:tcBorders>
              <w:top w:val="single" w:sz="6" w:space="0" w:color="auto"/>
            </w:tcBorders>
          </w:tcPr>
          <w:p w14:paraId="4C954AD6"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 xml:space="preserve">Sale computer </w:t>
            </w:r>
          </w:p>
          <w:p w14:paraId="1664D30E"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product</w:t>
            </w:r>
          </w:p>
        </w:tc>
        <w:tc>
          <w:tcPr>
            <w:tcW w:w="86" w:type="dxa"/>
            <w:tcBorders>
              <w:top w:val="single" w:sz="6" w:space="0" w:color="auto"/>
            </w:tcBorders>
          </w:tcPr>
          <w:p w14:paraId="3501755C" w14:textId="77777777" w:rsidR="00A50F63" w:rsidRPr="00102A75" w:rsidRDefault="00A50F63" w:rsidP="0098501B">
            <w:pPr>
              <w:spacing w:line="24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140029E2"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Computer service</w:t>
            </w:r>
          </w:p>
        </w:tc>
        <w:tc>
          <w:tcPr>
            <w:tcW w:w="76" w:type="dxa"/>
            <w:tcBorders>
              <w:top w:val="single" w:sz="6" w:space="0" w:color="auto"/>
            </w:tcBorders>
          </w:tcPr>
          <w:p w14:paraId="6553864F" w14:textId="77777777" w:rsidR="00A50F63" w:rsidRPr="00102A75" w:rsidRDefault="00A50F63" w:rsidP="0098501B">
            <w:pPr>
              <w:spacing w:line="24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50548247"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Sale bus</w:t>
            </w:r>
          </w:p>
        </w:tc>
        <w:tc>
          <w:tcPr>
            <w:tcW w:w="76" w:type="dxa"/>
            <w:tcBorders>
              <w:top w:val="single" w:sz="6" w:space="0" w:color="auto"/>
            </w:tcBorders>
          </w:tcPr>
          <w:p w14:paraId="5516C81E" w14:textId="77777777" w:rsidR="00A50F63" w:rsidRPr="00102A75" w:rsidRDefault="00A50F63" w:rsidP="0098501B">
            <w:pPr>
              <w:spacing w:line="240" w:lineRule="exact"/>
              <w:ind w:left="-27" w:right="-61"/>
              <w:jc w:val="center"/>
              <w:rPr>
                <w:rFonts w:asciiTheme="majorBidi" w:hAnsiTheme="majorBidi" w:cstheme="majorBidi"/>
              </w:rPr>
            </w:pPr>
          </w:p>
        </w:tc>
        <w:tc>
          <w:tcPr>
            <w:tcW w:w="1301" w:type="dxa"/>
            <w:gridSpan w:val="3"/>
            <w:tcBorders>
              <w:top w:val="single" w:sz="6" w:space="0" w:color="auto"/>
            </w:tcBorders>
          </w:tcPr>
          <w:p w14:paraId="6607F712"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Repair and maintenance services</w:t>
            </w:r>
          </w:p>
        </w:tc>
        <w:tc>
          <w:tcPr>
            <w:tcW w:w="88" w:type="dxa"/>
            <w:tcBorders>
              <w:top w:val="single" w:sz="6" w:space="0" w:color="auto"/>
            </w:tcBorders>
          </w:tcPr>
          <w:p w14:paraId="5A9E5504" w14:textId="77777777" w:rsidR="00A50F63" w:rsidRPr="00102A75" w:rsidRDefault="00A50F63" w:rsidP="0098501B">
            <w:pPr>
              <w:spacing w:line="24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07304E60"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Transportation</w:t>
            </w:r>
          </w:p>
        </w:tc>
        <w:tc>
          <w:tcPr>
            <w:tcW w:w="81" w:type="dxa"/>
            <w:gridSpan w:val="2"/>
            <w:tcBorders>
              <w:top w:val="single" w:sz="6" w:space="0" w:color="auto"/>
            </w:tcBorders>
          </w:tcPr>
          <w:p w14:paraId="633B7D22" w14:textId="77777777" w:rsidR="00A50F63" w:rsidRPr="00102A75" w:rsidRDefault="00A50F63" w:rsidP="0098501B">
            <w:pPr>
              <w:spacing w:line="240" w:lineRule="exact"/>
              <w:ind w:left="-27" w:right="-61"/>
              <w:jc w:val="center"/>
              <w:rPr>
                <w:rFonts w:asciiTheme="majorBidi" w:hAnsiTheme="majorBidi" w:cstheme="majorBidi"/>
              </w:rPr>
            </w:pPr>
          </w:p>
        </w:tc>
        <w:tc>
          <w:tcPr>
            <w:tcW w:w="1315" w:type="dxa"/>
            <w:gridSpan w:val="4"/>
            <w:tcBorders>
              <w:top w:val="single" w:sz="6" w:space="0" w:color="auto"/>
            </w:tcBorders>
          </w:tcPr>
          <w:p w14:paraId="7C3C6D65"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 xml:space="preserve">Elimination </w:t>
            </w:r>
          </w:p>
        </w:tc>
        <w:tc>
          <w:tcPr>
            <w:tcW w:w="87" w:type="dxa"/>
            <w:gridSpan w:val="2"/>
            <w:tcBorders>
              <w:top w:val="single" w:sz="6" w:space="0" w:color="auto"/>
            </w:tcBorders>
          </w:tcPr>
          <w:p w14:paraId="353DB90C" w14:textId="77777777" w:rsidR="00A50F63" w:rsidRPr="00102A75" w:rsidRDefault="00A50F63" w:rsidP="0098501B">
            <w:pPr>
              <w:spacing w:line="240" w:lineRule="exact"/>
              <w:ind w:left="-27" w:right="-61"/>
              <w:jc w:val="center"/>
              <w:rPr>
                <w:rFonts w:asciiTheme="majorBidi" w:hAnsiTheme="majorBidi" w:cstheme="majorBidi"/>
              </w:rPr>
            </w:pPr>
          </w:p>
        </w:tc>
        <w:tc>
          <w:tcPr>
            <w:tcW w:w="1460" w:type="dxa"/>
            <w:gridSpan w:val="3"/>
            <w:tcBorders>
              <w:top w:val="single" w:sz="6" w:space="0" w:color="auto"/>
            </w:tcBorders>
          </w:tcPr>
          <w:p w14:paraId="1BF0D6DB" w14:textId="77777777" w:rsidR="00A50F63" w:rsidRPr="00102A75" w:rsidRDefault="00A50F63" w:rsidP="0098501B">
            <w:pPr>
              <w:spacing w:line="240" w:lineRule="exact"/>
              <w:ind w:left="-27" w:right="-61"/>
              <w:jc w:val="center"/>
              <w:rPr>
                <w:rFonts w:asciiTheme="majorBidi" w:hAnsiTheme="majorBidi" w:cstheme="majorBidi"/>
              </w:rPr>
            </w:pPr>
            <w:r w:rsidRPr="00102A75">
              <w:rPr>
                <w:rFonts w:asciiTheme="majorBidi" w:hAnsiTheme="majorBidi" w:cstheme="majorBidi"/>
              </w:rPr>
              <w:t>Total</w:t>
            </w:r>
          </w:p>
        </w:tc>
      </w:tr>
      <w:tr w:rsidR="00A50F63" w:rsidRPr="00102A75" w14:paraId="1D1329C6" w14:textId="77777777" w:rsidTr="0098501B">
        <w:tc>
          <w:tcPr>
            <w:tcW w:w="1387" w:type="dxa"/>
            <w:vAlign w:val="bottom"/>
          </w:tcPr>
          <w:p w14:paraId="25DE5143" w14:textId="77777777" w:rsidR="00A50F63" w:rsidRPr="00102A75" w:rsidRDefault="00A50F63" w:rsidP="0098501B">
            <w:pPr>
              <w:spacing w:line="240" w:lineRule="exact"/>
              <w:contextualSpacing/>
              <w:rPr>
                <w:rFonts w:asciiTheme="majorBidi" w:hAnsiTheme="majorBidi" w:cstheme="majorBidi"/>
              </w:rPr>
            </w:pPr>
          </w:p>
        </w:tc>
        <w:tc>
          <w:tcPr>
            <w:tcW w:w="586" w:type="dxa"/>
            <w:tcBorders>
              <w:top w:val="single" w:sz="6" w:space="0" w:color="auto"/>
              <w:bottom w:val="single" w:sz="6" w:space="0" w:color="auto"/>
            </w:tcBorders>
          </w:tcPr>
          <w:p w14:paraId="5CE02FD6"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Pr>
          <w:p w14:paraId="1F980870" w14:textId="77777777" w:rsidR="00A50F63" w:rsidRPr="00102A75" w:rsidRDefault="00A50F63" w:rsidP="0098501B">
            <w:pPr>
              <w:spacing w:line="240" w:lineRule="exact"/>
              <w:jc w:val="center"/>
              <w:rPr>
                <w:rFonts w:asciiTheme="majorBidi" w:hAnsiTheme="majorBidi" w:cstheme="majorBidi"/>
              </w:rPr>
            </w:pPr>
          </w:p>
        </w:tc>
        <w:tc>
          <w:tcPr>
            <w:tcW w:w="578" w:type="dxa"/>
            <w:tcBorders>
              <w:top w:val="single" w:sz="6" w:space="0" w:color="auto"/>
              <w:bottom w:val="single" w:sz="6" w:space="0" w:color="auto"/>
            </w:tcBorders>
          </w:tcPr>
          <w:p w14:paraId="26886AD5"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76" w:type="dxa"/>
          </w:tcPr>
          <w:p w14:paraId="5A77456B" w14:textId="77777777" w:rsidR="00A50F63" w:rsidRPr="00102A75" w:rsidRDefault="00A50F63" w:rsidP="0098501B">
            <w:pPr>
              <w:spacing w:line="240" w:lineRule="exact"/>
              <w:jc w:val="center"/>
              <w:rPr>
                <w:rFonts w:asciiTheme="majorBidi" w:hAnsiTheme="majorBidi" w:cstheme="majorBidi"/>
              </w:rPr>
            </w:pPr>
          </w:p>
        </w:tc>
        <w:tc>
          <w:tcPr>
            <w:tcW w:w="579" w:type="dxa"/>
            <w:tcBorders>
              <w:top w:val="single" w:sz="6" w:space="0" w:color="auto"/>
              <w:bottom w:val="single" w:sz="6" w:space="0" w:color="auto"/>
            </w:tcBorders>
          </w:tcPr>
          <w:p w14:paraId="2CAF041F"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513DE277" w14:textId="77777777" w:rsidR="00A50F63" w:rsidRPr="00102A75" w:rsidRDefault="00A50F63" w:rsidP="0098501B">
            <w:pPr>
              <w:spacing w:line="240" w:lineRule="exact"/>
              <w:jc w:val="center"/>
              <w:rPr>
                <w:rFonts w:asciiTheme="majorBidi" w:hAnsiTheme="majorBidi" w:cstheme="majorBidi"/>
              </w:rPr>
            </w:pPr>
          </w:p>
        </w:tc>
        <w:tc>
          <w:tcPr>
            <w:tcW w:w="574" w:type="dxa"/>
            <w:tcBorders>
              <w:top w:val="single" w:sz="6" w:space="0" w:color="auto"/>
              <w:bottom w:val="single" w:sz="6" w:space="0" w:color="auto"/>
            </w:tcBorders>
          </w:tcPr>
          <w:p w14:paraId="4E25DAD4"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76" w:type="dxa"/>
          </w:tcPr>
          <w:p w14:paraId="1D48CA90" w14:textId="77777777" w:rsidR="00A50F63" w:rsidRPr="00102A75" w:rsidRDefault="00A50F63" w:rsidP="0098501B">
            <w:pPr>
              <w:spacing w:line="240" w:lineRule="exact"/>
              <w:jc w:val="center"/>
              <w:rPr>
                <w:rFonts w:asciiTheme="majorBidi" w:hAnsiTheme="majorBidi" w:cstheme="majorBidi"/>
              </w:rPr>
            </w:pPr>
          </w:p>
        </w:tc>
        <w:tc>
          <w:tcPr>
            <w:tcW w:w="567" w:type="dxa"/>
            <w:tcBorders>
              <w:top w:val="single" w:sz="6" w:space="0" w:color="auto"/>
              <w:bottom w:val="single" w:sz="6" w:space="0" w:color="auto"/>
            </w:tcBorders>
          </w:tcPr>
          <w:p w14:paraId="0C8FBE19"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017C7903" w14:textId="77777777" w:rsidR="00A50F63" w:rsidRPr="00102A75" w:rsidRDefault="00A50F63" w:rsidP="0098501B">
            <w:pPr>
              <w:spacing w:line="240" w:lineRule="exact"/>
              <w:jc w:val="center"/>
              <w:rPr>
                <w:rFonts w:asciiTheme="majorBidi" w:hAnsiTheme="majorBidi" w:cstheme="majorBidi"/>
              </w:rPr>
            </w:pPr>
          </w:p>
        </w:tc>
        <w:tc>
          <w:tcPr>
            <w:tcW w:w="648" w:type="dxa"/>
            <w:tcBorders>
              <w:top w:val="single" w:sz="6" w:space="0" w:color="auto"/>
              <w:bottom w:val="single" w:sz="6" w:space="0" w:color="auto"/>
            </w:tcBorders>
          </w:tcPr>
          <w:p w14:paraId="1F3B16D9"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86" w:type="dxa"/>
          </w:tcPr>
          <w:p w14:paraId="38E8437F" w14:textId="77777777" w:rsidR="00A50F63" w:rsidRPr="00102A75" w:rsidRDefault="00A50F63" w:rsidP="0098501B">
            <w:pPr>
              <w:spacing w:line="240" w:lineRule="exact"/>
              <w:jc w:val="center"/>
              <w:rPr>
                <w:rFonts w:asciiTheme="majorBidi" w:hAnsiTheme="majorBidi" w:cstheme="majorBidi"/>
              </w:rPr>
            </w:pPr>
          </w:p>
        </w:tc>
        <w:tc>
          <w:tcPr>
            <w:tcW w:w="554" w:type="dxa"/>
            <w:tcBorders>
              <w:bottom w:val="single" w:sz="6" w:space="0" w:color="auto"/>
            </w:tcBorders>
          </w:tcPr>
          <w:p w14:paraId="41723B1D"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7" w:type="dxa"/>
          </w:tcPr>
          <w:p w14:paraId="56528CC5" w14:textId="77777777" w:rsidR="00A50F63" w:rsidRPr="00102A75" w:rsidRDefault="00A50F63" w:rsidP="0098501B">
            <w:pPr>
              <w:spacing w:line="240" w:lineRule="exact"/>
              <w:jc w:val="center"/>
              <w:rPr>
                <w:rFonts w:asciiTheme="majorBidi" w:hAnsiTheme="majorBidi" w:cstheme="majorBidi"/>
              </w:rPr>
            </w:pPr>
          </w:p>
        </w:tc>
        <w:tc>
          <w:tcPr>
            <w:tcW w:w="598" w:type="dxa"/>
            <w:tcBorders>
              <w:bottom w:val="single" w:sz="6" w:space="0" w:color="auto"/>
            </w:tcBorders>
          </w:tcPr>
          <w:p w14:paraId="37EF351D"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76" w:type="dxa"/>
          </w:tcPr>
          <w:p w14:paraId="6ED56150" w14:textId="77777777" w:rsidR="00A50F63" w:rsidRPr="00102A75" w:rsidRDefault="00A50F63" w:rsidP="0098501B">
            <w:pPr>
              <w:spacing w:line="240" w:lineRule="exact"/>
              <w:jc w:val="center"/>
              <w:rPr>
                <w:rFonts w:asciiTheme="majorBidi" w:hAnsiTheme="majorBidi" w:cstheme="majorBidi"/>
              </w:rPr>
            </w:pPr>
          </w:p>
        </w:tc>
        <w:tc>
          <w:tcPr>
            <w:tcW w:w="680" w:type="dxa"/>
            <w:tcBorders>
              <w:top w:val="single" w:sz="6" w:space="0" w:color="auto"/>
              <w:bottom w:val="single" w:sz="6" w:space="0" w:color="auto"/>
            </w:tcBorders>
          </w:tcPr>
          <w:p w14:paraId="0B033AB8"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15F053AD" w14:textId="77777777" w:rsidR="00A50F63" w:rsidRPr="00102A75" w:rsidRDefault="00A50F63" w:rsidP="0098501B">
            <w:pPr>
              <w:spacing w:line="240" w:lineRule="exact"/>
              <w:jc w:val="center"/>
              <w:rPr>
                <w:rFonts w:asciiTheme="majorBidi" w:hAnsiTheme="majorBidi" w:cstheme="majorBidi"/>
              </w:rPr>
            </w:pPr>
          </w:p>
        </w:tc>
        <w:tc>
          <w:tcPr>
            <w:tcW w:w="573" w:type="dxa"/>
            <w:tcBorders>
              <w:top w:val="single" w:sz="6" w:space="0" w:color="auto"/>
              <w:bottom w:val="single" w:sz="6" w:space="0" w:color="auto"/>
            </w:tcBorders>
          </w:tcPr>
          <w:p w14:paraId="3FC6DB7B"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76" w:type="dxa"/>
          </w:tcPr>
          <w:p w14:paraId="4ADECA09" w14:textId="77777777" w:rsidR="00A50F63" w:rsidRPr="00102A75" w:rsidRDefault="00A50F63" w:rsidP="0098501B">
            <w:pPr>
              <w:spacing w:line="240" w:lineRule="exact"/>
              <w:ind w:left="-68" w:hanging="103"/>
              <w:jc w:val="center"/>
              <w:rPr>
                <w:rFonts w:asciiTheme="majorBidi" w:hAnsiTheme="majorBidi" w:cstheme="majorBidi"/>
              </w:rPr>
            </w:pPr>
          </w:p>
        </w:tc>
        <w:tc>
          <w:tcPr>
            <w:tcW w:w="665" w:type="dxa"/>
            <w:tcBorders>
              <w:top w:val="single" w:sz="6" w:space="0" w:color="auto"/>
              <w:bottom w:val="single" w:sz="6" w:space="0" w:color="auto"/>
            </w:tcBorders>
          </w:tcPr>
          <w:p w14:paraId="5FF998A1"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7" w:type="dxa"/>
            <w:tcBorders>
              <w:top w:val="single" w:sz="6" w:space="0" w:color="auto"/>
            </w:tcBorders>
          </w:tcPr>
          <w:p w14:paraId="05613EC5" w14:textId="77777777" w:rsidR="00A50F63" w:rsidRPr="00102A75" w:rsidRDefault="00A50F63" w:rsidP="0098501B">
            <w:pPr>
              <w:spacing w:line="240" w:lineRule="exact"/>
              <w:jc w:val="center"/>
              <w:rPr>
                <w:rFonts w:asciiTheme="majorBidi" w:hAnsiTheme="majorBidi" w:cstheme="majorBidi"/>
              </w:rPr>
            </w:pPr>
          </w:p>
        </w:tc>
        <w:tc>
          <w:tcPr>
            <w:tcW w:w="559" w:type="dxa"/>
            <w:tcBorders>
              <w:top w:val="single" w:sz="6" w:space="0" w:color="auto"/>
              <w:bottom w:val="single" w:sz="6" w:space="0" w:color="auto"/>
            </w:tcBorders>
          </w:tcPr>
          <w:p w14:paraId="7EB1BCB7"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88" w:type="dxa"/>
          </w:tcPr>
          <w:p w14:paraId="03A1BEAE" w14:textId="77777777" w:rsidR="00A50F63" w:rsidRPr="00102A75" w:rsidRDefault="00A50F63" w:rsidP="0098501B">
            <w:pPr>
              <w:spacing w:line="240" w:lineRule="exact"/>
              <w:jc w:val="center"/>
              <w:rPr>
                <w:rFonts w:asciiTheme="majorBidi" w:hAnsiTheme="majorBidi" w:cstheme="majorBidi"/>
              </w:rPr>
            </w:pPr>
          </w:p>
        </w:tc>
        <w:tc>
          <w:tcPr>
            <w:tcW w:w="615" w:type="dxa"/>
            <w:tcBorders>
              <w:top w:val="single" w:sz="6" w:space="0" w:color="auto"/>
              <w:bottom w:val="single" w:sz="6" w:space="0" w:color="auto"/>
            </w:tcBorders>
          </w:tcPr>
          <w:p w14:paraId="6F1CD8F9"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40BCB866" w14:textId="77777777" w:rsidR="00A50F63" w:rsidRPr="00102A75" w:rsidRDefault="00A50F63" w:rsidP="0098501B">
            <w:pPr>
              <w:spacing w:line="240" w:lineRule="exact"/>
              <w:jc w:val="center"/>
              <w:rPr>
                <w:rFonts w:asciiTheme="majorBidi" w:hAnsiTheme="majorBidi" w:cstheme="majorBidi"/>
              </w:rPr>
            </w:pPr>
          </w:p>
        </w:tc>
        <w:tc>
          <w:tcPr>
            <w:tcW w:w="633" w:type="dxa"/>
            <w:tcBorders>
              <w:top w:val="single" w:sz="6" w:space="0" w:color="auto"/>
              <w:bottom w:val="single" w:sz="6" w:space="0" w:color="auto"/>
            </w:tcBorders>
          </w:tcPr>
          <w:p w14:paraId="22FB0948"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81" w:type="dxa"/>
            <w:gridSpan w:val="2"/>
          </w:tcPr>
          <w:p w14:paraId="139FDC09" w14:textId="77777777" w:rsidR="00A50F63" w:rsidRPr="00102A75" w:rsidRDefault="00A50F63" w:rsidP="0098501B">
            <w:pPr>
              <w:spacing w:line="24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76C906AE"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19123102" w14:textId="77777777" w:rsidR="00A50F63" w:rsidRPr="00102A75" w:rsidRDefault="00A50F63" w:rsidP="0098501B">
            <w:pPr>
              <w:spacing w:line="240" w:lineRule="exact"/>
              <w:jc w:val="center"/>
              <w:rPr>
                <w:rFonts w:asciiTheme="majorBidi" w:hAnsiTheme="majorBidi" w:cstheme="majorBidi"/>
              </w:rPr>
            </w:pPr>
          </w:p>
        </w:tc>
        <w:tc>
          <w:tcPr>
            <w:tcW w:w="633" w:type="dxa"/>
            <w:tcBorders>
              <w:top w:val="single" w:sz="6" w:space="0" w:color="auto"/>
              <w:bottom w:val="single" w:sz="6" w:space="0" w:color="auto"/>
            </w:tcBorders>
          </w:tcPr>
          <w:p w14:paraId="69EECD80"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c>
          <w:tcPr>
            <w:tcW w:w="87" w:type="dxa"/>
            <w:gridSpan w:val="2"/>
          </w:tcPr>
          <w:p w14:paraId="094E950C" w14:textId="77777777" w:rsidR="00A50F63" w:rsidRPr="00102A75" w:rsidRDefault="00A50F63" w:rsidP="0098501B">
            <w:pPr>
              <w:spacing w:line="24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26B8B644"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2020</w:t>
            </w:r>
          </w:p>
        </w:tc>
        <w:tc>
          <w:tcPr>
            <w:tcW w:w="76" w:type="dxa"/>
            <w:tcBorders>
              <w:top w:val="single" w:sz="6" w:space="0" w:color="auto"/>
            </w:tcBorders>
          </w:tcPr>
          <w:p w14:paraId="17351E6E" w14:textId="77777777" w:rsidR="00A50F63" w:rsidRPr="00102A75" w:rsidRDefault="00A50F63" w:rsidP="0098501B">
            <w:pPr>
              <w:spacing w:line="240" w:lineRule="exact"/>
              <w:jc w:val="center"/>
              <w:rPr>
                <w:rFonts w:asciiTheme="majorBidi" w:hAnsiTheme="majorBidi" w:cstheme="majorBidi"/>
              </w:rPr>
            </w:pPr>
          </w:p>
        </w:tc>
        <w:tc>
          <w:tcPr>
            <w:tcW w:w="690" w:type="dxa"/>
            <w:tcBorders>
              <w:top w:val="single" w:sz="6" w:space="0" w:color="auto"/>
              <w:bottom w:val="single" w:sz="6" w:space="0" w:color="auto"/>
            </w:tcBorders>
          </w:tcPr>
          <w:p w14:paraId="6BDD1FA0" w14:textId="77777777" w:rsidR="00A50F63" w:rsidRPr="00102A75" w:rsidRDefault="00A50F63" w:rsidP="0098501B">
            <w:pPr>
              <w:spacing w:line="240" w:lineRule="exact"/>
              <w:jc w:val="center"/>
              <w:rPr>
                <w:rFonts w:asciiTheme="majorBidi" w:hAnsiTheme="majorBidi" w:cstheme="majorBidi"/>
              </w:rPr>
            </w:pPr>
            <w:r w:rsidRPr="00102A75">
              <w:rPr>
                <w:rFonts w:asciiTheme="majorBidi" w:hAnsiTheme="majorBidi" w:cstheme="majorBidi"/>
              </w:rPr>
              <w:t>2019</w:t>
            </w:r>
          </w:p>
        </w:tc>
      </w:tr>
      <w:tr w:rsidR="006D6CE1" w:rsidRPr="00102A75" w14:paraId="6278E559" w14:textId="77777777" w:rsidTr="0098501B">
        <w:tc>
          <w:tcPr>
            <w:tcW w:w="1387" w:type="dxa"/>
          </w:tcPr>
          <w:p w14:paraId="03365318" w14:textId="77777777" w:rsidR="006D6CE1" w:rsidRPr="00102A75" w:rsidRDefault="006D6CE1" w:rsidP="0098501B">
            <w:pPr>
              <w:spacing w:line="240" w:lineRule="exact"/>
              <w:rPr>
                <w:rFonts w:asciiTheme="majorBidi" w:hAnsiTheme="majorBidi" w:cstheme="majorBidi"/>
              </w:rPr>
            </w:pPr>
            <w:r w:rsidRPr="00102A75">
              <w:rPr>
                <w:rFonts w:asciiTheme="majorBidi" w:hAnsiTheme="majorBidi" w:cstheme="majorBidi"/>
              </w:rPr>
              <w:t>External revenue</w:t>
            </w:r>
          </w:p>
        </w:tc>
        <w:tc>
          <w:tcPr>
            <w:tcW w:w="586" w:type="dxa"/>
            <w:tcBorders>
              <w:top w:val="single" w:sz="6" w:space="0" w:color="auto"/>
            </w:tcBorders>
            <w:vAlign w:val="bottom"/>
          </w:tcPr>
          <w:p w14:paraId="561E821B" w14:textId="35297B5E"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45,865</w:t>
            </w:r>
          </w:p>
        </w:tc>
        <w:tc>
          <w:tcPr>
            <w:tcW w:w="76" w:type="dxa"/>
            <w:vAlign w:val="bottom"/>
          </w:tcPr>
          <w:p w14:paraId="6B721D1A"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78" w:type="dxa"/>
            <w:tcBorders>
              <w:top w:val="single" w:sz="6" w:space="0" w:color="auto"/>
            </w:tcBorders>
            <w:vAlign w:val="bottom"/>
          </w:tcPr>
          <w:p w14:paraId="13D35061" w14:textId="20A58B2F"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101,698</w:t>
            </w:r>
          </w:p>
        </w:tc>
        <w:tc>
          <w:tcPr>
            <w:tcW w:w="76" w:type="dxa"/>
            <w:vAlign w:val="bottom"/>
          </w:tcPr>
          <w:p w14:paraId="2CBF5C4D"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79" w:type="dxa"/>
            <w:vAlign w:val="bottom"/>
          </w:tcPr>
          <w:p w14:paraId="4444BF41" w14:textId="3C333A53"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58,710</w:t>
            </w:r>
          </w:p>
        </w:tc>
        <w:tc>
          <w:tcPr>
            <w:tcW w:w="76" w:type="dxa"/>
            <w:vAlign w:val="bottom"/>
          </w:tcPr>
          <w:p w14:paraId="1C69ECD1"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74" w:type="dxa"/>
            <w:vAlign w:val="bottom"/>
          </w:tcPr>
          <w:p w14:paraId="26AEDD5A" w14:textId="0CED2AA7"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171,527</w:t>
            </w:r>
          </w:p>
        </w:tc>
        <w:tc>
          <w:tcPr>
            <w:tcW w:w="76" w:type="dxa"/>
            <w:vAlign w:val="bottom"/>
          </w:tcPr>
          <w:p w14:paraId="1D6E8DDB"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67" w:type="dxa"/>
            <w:vAlign w:val="bottom"/>
          </w:tcPr>
          <w:p w14:paraId="3544BAF7" w14:textId="161F4C0C"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158,107</w:t>
            </w:r>
          </w:p>
        </w:tc>
        <w:tc>
          <w:tcPr>
            <w:tcW w:w="76" w:type="dxa"/>
            <w:vAlign w:val="bottom"/>
          </w:tcPr>
          <w:p w14:paraId="28C5563F"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48" w:type="dxa"/>
            <w:vAlign w:val="bottom"/>
          </w:tcPr>
          <w:p w14:paraId="358A716D" w14:textId="73E39677"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190,689</w:t>
            </w:r>
          </w:p>
        </w:tc>
        <w:tc>
          <w:tcPr>
            <w:tcW w:w="86" w:type="dxa"/>
            <w:vAlign w:val="bottom"/>
          </w:tcPr>
          <w:p w14:paraId="1B2E2177"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54" w:type="dxa"/>
            <w:vAlign w:val="bottom"/>
          </w:tcPr>
          <w:p w14:paraId="53C694EA" w14:textId="58BF981A" w:rsidR="006D6CE1" w:rsidRPr="008B2114" w:rsidRDefault="006D6CE1" w:rsidP="0098501B">
            <w:pPr>
              <w:spacing w:line="240" w:lineRule="exact"/>
              <w:ind w:right="57"/>
              <w:contextualSpacing/>
              <w:jc w:val="right"/>
              <w:rPr>
                <w:rFonts w:asciiTheme="majorBidi" w:hAnsiTheme="majorBidi" w:cstheme="majorBidi"/>
                <w:cs/>
              </w:rPr>
            </w:pPr>
            <w:r w:rsidRPr="00102A75">
              <w:rPr>
                <w:rFonts w:ascii="Angsana New" w:hAnsi="Angsana New" w:cs="Angsana New"/>
              </w:rPr>
              <w:t>155,820</w:t>
            </w:r>
          </w:p>
        </w:tc>
        <w:tc>
          <w:tcPr>
            <w:tcW w:w="77" w:type="dxa"/>
            <w:vAlign w:val="bottom"/>
          </w:tcPr>
          <w:p w14:paraId="044BC82D"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98" w:type="dxa"/>
            <w:tcBorders>
              <w:top w:val="single" w:sz="6" w:space="0" w:color="auto"/>
            </w:tcBorders>
            <w:vAlign w:val="bottom"/>
          </w:tcPr>
          <w:p w14:paraId="6A4B20CA" w14:textId="05A58B2E"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152,451</w:t>
            </w:r>
          </w:p>
        </w:tc>
        <w:tc>
          <w:tcPr>
            <w:tcW w:w="76" w:type="dxa"/>
            <w:vAlign w:val="bottom"/>
          </w:tcPr>
          <w:p w14:paraId="5F35D94C"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80" w:type="dxa"/>
            <w:tcBorders>
              <w:top w:val="single" w:sz="6" w:space="0" w:color="auto"/>
            </w:tcBorders>
          </w:tcPr>
          <w:p w14:paraId="2FDE1260" w14:textId="58BB8E58"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762,482</w:t>
            </w:r>
          </w:p>
        </w:tc>
        <w:tc>
          <w:tcPr>
            <w:tcW w:w="76" w:type="dxa"/>
          </w:tcPr>
          <w:p w14:paraId="7573B793"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73" w:type="dxa"/>
            <w:tcBorders>
              <w:top w:val="single" w:sz="6" w:space="0" w:color="auto"/>
            </w:tcBorders>
          </w:tcPr>
          <w:p w14:paraId="73568646" w14:textId="1429D70D" w:rsidR="006D6CE1" w:rsidRPr="00102A75" w:rsidRDefault="006D6CE1" w:rsidP="0098501B">
            <w:pPr>
              <w:spacing w:line="240" w:lineRule="exact"/>
              <w:ind w:right="57"/>
              <w:contextualSpacing/>
              <w:jc w:val="right"/>
              <w:rPr>
                <w:rFonts w:ascii="Angsana New" w:hAnsi="Angsana New" w:cs="Angsana New"/>
              </w:rPr>
            </w:pPr>
            <w:r w:rsidRPr="00102A75">
              <w:rPr>
                <w:rFonts w:ascii="Angsana New" w:hAnsi="Angsana New" w:cs="Angsana New"/>
              </w:rPr>
              <w:t>47,518</w:t>
            </w:r>
          </w:p>
        </w:tc>
        <w:tc>
          <w:tcPr>
            <w:tcW w:w="76" w:type="dxa"/>
          </w:tcPr>
          <w:p w14:paraId="596A1FA4"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65" w:type="dxa"/>
            <w:tcBorders>
              <w:top w:val="single" w:sz="6" w:space="0" w:color="auto"/>
            </w:tcBorders>
          </w:tcPr>
          <w:p w14:paraId="574CCC4A" w14:textId="4BEA7C36"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125,486</w:t>
            </w:r>
          </w:p>
        </w:tc>
        <w:tc>
          <w:tcPr>
            <w:tcW w:w="77" w:type="dxa"/>
          </w:tcPr>
          <w:p w14:paraId="38461A6F"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559" w:type="dxa"/>
            <w:tcBorders>
              <w:top w:val="single" w:sz="6" w:space="0" w:color="auto"/>
            </w:tcBorders>
          </w:tcPr>
          <w:p w14:paraId="7470EF36" w14:textId="058D17AC" w:rsidR="006D6CE1" w:rsidRPr="00102A75" w:rsidRDefault="006D6CE1" w:rsidP="00CC3E47">
            <w:pPr>
              <w:spacing w:line="240" w:lineRule="exact"/>
              <w:ind w:left="-765" w:right="198"/>
              <w:contextualSpacing/>
              <w:jc w:val="right"/>
              <w:rPr>
                <w:rFonts w:ascii="Angsana New" w:hAnsi="Angsana New" w:cs="Angsana New"/>
              </w:rPr>
            </w:pPr>
            <w:r w:rsidRPr="00102A75">
              <w:rPr>
                <w:rFonts w:ascii="Angsana New" w:hAnsi="Angsana New" w:cs="Angsana New"/>
              </w:rPr>
              <w:t>-</w:t>
            </w:r>
          </w:p>
        </w:tc>
        <w:tc>
          <w:tcPr>
            <w:tcW w:w="88" w:type="dxa"/>
          </w:tcPr>
          <w:p w14:paraId="2B95D11F"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15" w:type="dxa"/>
            <w:tcBorders>
              <w:top w:val="single" w:sz="6" w:space="0" w:color="auto"/>
            </w:tcBorders>
          </w:tcPr>
          <w:p w14:paraId="2D845852" w14:textId="72B9305D"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97,463</w:t>
            </w:r>
          </w:p>
        </w:tc>
        <w:tc>
          <w:tcPr>
            <w:tcW w:w="76" w:type="dxa"/>
          </w:tcPr>
          <w:p w14:paraId="493D1542"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33" w:type="dxa"/>
            <w:tcBorders>
              <w:top w:val="single" w:sz="6" w:space="0" w:color="auto"/>
            </w:tcBorders>
          </w:tcPr>
          <w:p w14:paraId="47656C27" w14:textId="2F9FA192" w:rsidR="006D6CE1" w:rsidRPr="00102A75" w:rsidRDefault="006D6CE1" w:rsidP="0098501B">
            <w:pPr>
              <w:spacing w:line="240" w:lineRule="exact"/>
              <w:ind w:right="57"/>
              <w:contextualSpacing/>
              <w:jc w:val="right"/>
              <w:rPr>
                <w:rFonts w:asciiTheme="majorBidi" w:hAnsiTheme="majorBidi" w:cstheme="majorBidi"/>
              </w:rPr>
            </w:pPr>
            <w:r w:rsidRPr="00102A75">
              <w:rPr>
                <w:rFonts w:ascii="Angsana New" w:hAnsi="Angsana New" w:cs="Angsana New"/>
              </w:rPr>
              <w:t>119,457</w:t>
            </w:r>
          </w:p>
        </w:tc>
        <w:tc>
          <w:tcPr>
            <w:tcW w:w="81" w:type="dxa"/>
            <w:gridSpan w:val="2"/>
          </w:tcPr>
          <w:p w14:paraId="18F2F295"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3B50EC83" w14:textId="22B4EE42" w:rsidR="006D6CE1" w:rsidRPr="00102A75" w:rsidRDefault="006D6CE1" w:rsidP="0098501B">
            <w:pPr>
              <w:spacing w:line="240" w:lineRule="exact"/>
              <w:ind w:left="-765" w:right="198"/>
              <w:contextualSpacing/>
              <w:jc w:val="right"/>
              <w:rPr>
                <w:rFonts w:asciiTheme="majorBidi" w:hAnsiTheme="majorBidi" w:cstheme="majorBidi"/>
              </w:rPr>
            </w:pPr>
            <w:r w:rsidRPr="00102A75">
              <w:rPr>
                <w:rFonts w:ascii="Angsana New" w:hAnsi="Angsana New" w:cs="Angsana New"/>
              </w:rPr>
              <w:t>-</w:t>
            </w:r>
          </w:p>
        </w:tc>
        <w:tc>
          <w:tcPr>
            <w:tcW w:w="76" w:type="dxa"/>
          </w:tcPr>
          <w:p w14:paraId="2A8E21C7"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633" w:type="dxa"/>
            <w:tcBorders>
              <w:top w:val="single" w:sz="6" w:space="0" w:color="auto"/>
            </w:tcBorders>
          </w:tcPr>
          <w:p w14:paraId="29B28E02" w14:textId="56E0BF41" w:rsidR="006D6CE1" w:rsidRPr="00102A75" w:rsidRDefault="006D6CE1" w:rsidP="0098501B">
            <w:pPr>
              <w:spacing w:line="240" w:lineRule="exact"/>
              <w:ind w:right="227"/>
              <w:contextualSpacing/>
              <w:jc w:val="right"/>
              <w:rPr>
                <w:rFonts w:asciiTheme="majorBidi" w:hAnsiTheme="majorBidi" w:cstheme="majorBidi"/>
              </w:rPr>
            </w:pPr>
            <w:r w:rsidRPr="00102A75">
              <w:rPr>
                <w:rFonts w:ascii="Angsana New" w:hAnsi="Angsana New" w:cs="Angsana New"/>
              </w:rPr>
              <w:t>-</w:t>
            </w:r>
          </w:p>
        </w:tc>
        <w:tc>
          <w:tcPr>
            <w:tcW w:w="87" w:type="dxa"/>
            <w:gridSpan w:val="2"/>
          </w:tcPr>
          <w:p w14:paraId="41FEBDD7" w14:textId="77777777" w:rsidR="006D6CE1" w:rsidRPr="00102A75" w:rsidRDefault="006D6CE1" w:rsidP="0098501B">
            <w:pPr>
              <w:spacing w:line="24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64C5B626" w14:textId="2B976122" w:rsidR="006D6CE1" w:rsidRPr="00102A75" w:rsidRDefault="006D6CE1" w:rsidP="0098501B">
            <w:pPr>
              <w:spacing w:line="240" w:lineRule="exact"/>
              <w:ind w:right="57"/>
              <w:contextualSpacing/>
              <w:jc w:val="right"/>
              <w:rPr>
                <w:rFonts w:asciiTheme="majorBidi" w:hAnsiTheme="majorBidi" w:cstheme="majorBidi"/>
                <w:cs/>
              </w:rPr>
            </w:pPr>
            <w:r w:rsidRPr="00102A75">
              <w:rPr>
                <w:rFonts w:ascii="Angsana New" w:hAnsi="Angsana New" w:cs="Angsana New"/>
              </w:rPr>
              <w:t>1,403,933</w:t>
            </w:r>
          </w:p>
        </w:tc>
        <w:tc>
          <w:tcPr>
            <w:tcW w:w="76" w:type="dxa"/>
          </w:tcPr>
          <w:p w14:paraId="0FE9AFDE" w14:textId="77777777" w:rsidR="006D6CE1" w:rsidRPr="008B2114" w:rsidRDefault="006D6CE1" w:rsidP="0098501B">
            <w:pPr>
              <w:spacing w:line="240" w:lineRule="exact"/>
              <w:ind w:right="57"/>
              <w:contextualSpacing/>
              <w:jc w:val="right"/>
              <w:rPr>
                <w:rFonts w:asciiTheme="majorBidi" w:hAnsiTheme="majorBidi" w:cstheme="majorBidi"/>
                <w:cs/>
              </w:rPr>
            </w:pPr>
          </w:p>
        </w:tc>
        <w:tc>
          <w:tcPr>
            <w:tcW w:w="690" w:type="dxa"/>
            <w:tcBorders>
              <w:top w:val="single" w:sz="6" w:space="0" w:color="auto"/>
            </w:tcBorders>
          </w:tcPr>
          <w:p w14:paraId="130C85E2" w14:textId="7F4A6F57" w:rsidR="006D6CE1" w:rsidRPr="008B2114" w:rsidRDefault="006D6CE1" w:rsidP="0098501B">
            <w:pPr>
              <w:spacing w:line="240" w:lineRule="exact"/>
              <w:ind w:right="57"/>
              <w:contextualSpacing/>
              <w:jc w:val="right"/>
              <w:rPr>
                <w:rFonts w:asciiTheme="majorBidi" w:hAnsiTheme="majorBidi" w:cstheme="majorBidi"/>
                <w:cs/>
              </w:rPr>
            </w:pPr>
            <w:r w:rsidRPr="00102A75">
              <w:rPr>
                <w:rFonts w:ascii="Angsana New" w:hAnsi="Angsana New" w:cs="Angsana New"/>
              </w:rPr>
              <w:t>783,340</w:t>
            </w:r>
          </w:p>
        </w:tc>
      </w:tr>
      <w:tr w:rsidR="00D06EE9" w:rsidRPr="00102A75" w14:paraId="05F3C978" w14:textId="77777777" w:rsidTr="0098501B">
        <w:trPr>
          <w:trHeight w:val="80"/>
        </w:trPr>
        <w:tc>
          <w:tcPr>
            <w:tcW w:w="1387" w:type="dxa"/>
          </w:tcPr>
          <w:p w14:paraId="530374A7" w14:textId="77777777" w:rsidR="00D06EE9" w:rsidRPr="00102A75" w:rsidRDefault="00D06EE9" w:rsidP="00D06EE9">
            <w:pPr>
              <w:spacing w:line="240" w:lineRule="exact"/>
              <w:ind w:right="-30"/>
              <w:rPr>
                <w:rFonts w:asciiTheme="majorBidi" w:hAnsiTheme="majorBidi" w:cstheme="majorBidi"/>
              </w:rPr>
            </w:pPr>
            <w:r w:rsidRPr="00102A75">
              <w:rPr>
                <w:rFonts w:asciiTheme="majorBidi" w:hAnsiTheme="majorBidi" w:cstheme="majorBidi"/>
              </w:rPr>
              <w:t>Inter-segment revenues</w:t>
            </w:r>
          </w:p>
        </w:tc>
        <w:tc>
          <w:tcPr>
            <w:tcW w:w="586" w:type="dxa"/>
            <w:tcBorders>
              <w:bottom w:val="single" w:sz="6" w:space="0" w:color="auto"/>
            </w:tcBorders>
            <w:vAlign w:val="bottom"/>
          </w:tcPr>
          <w:p w14:paraId="469F0508" w14:textId="136E9B3E"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Angsana New" w:hAnsi="Angsana New" w:cs="Angsana New"/>
              </w:rPr>
              <w:t>-</w:t>
            </w:r>
          </w:p>
        </w:tc>
        <w:tc>
          <w:tcPr>
            <w:tcW w:w="76" w:type="dxa"/>
            <w:vAlign w:val="bottom"/>
          </w:tcPr>
          <w:p w14:paraId="5D90DFFE" w14:textId="77777777" w:rsidR="00D06EE9" w:rsidRPr="00102A75" w:rsidRDefault="00D06EE9" w:rsidP="00D06EE9">
            <w:pPr>
              <w:spacing w:line="240" w:lineRule="exact"/>
              <w:ind w:left="-723" w:right="198" w:hanging="42"/>
              <w:contextualSpacing/>
              <w:jc w:val="right"/>
              <w:rPr>
                <w:rFonts w:asciiTheme="majorBidi" w:hAnsiTheme="majorBidi" w:cstheme="majorBidi"/>
              </w:rPr>
            </w:pPr>
          </w:p>
        </w:tc>
        <w:tc>
          <w:tcPr>
            <w:tcW w:w="578" w:type="dxa"/>
            <w:tcBorders>
              <w:bottom w:val="single" w:sz="6" w:space="0" w:color="auto"/>
            </w:tcBorders>
            <w:vAlign w:val="bottom"/>
          </w:tcPr>
          <w:p w14:paraId="19EDF62E" w14:textId="09D95395"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Angsana New" w:hAnsi="Angsana New" w:cs="Angsana New"/>
              </w:rPr>
              <w:t>-</w:t>
            </w:r>
          </w:p>
        </w:tc>
        <w:tc>
          <w:tcPr>
            <w:tcW w:w="76" w:type="dxa"/>
            <w:vAlign w:val="bottom"/>
          </w:tcPr>
          <w:p w14:paraId="590A138F" w14:textId="77777777" w:rsidR="00D06EE9" w:rsidRPr="00102A75" w:rsidRDefault="00D06EE9" w:rsidP="00D06EE9">
            <w:pPr>
              <w:spacing w:line="240" w:lineRule="exact"/>
              <w:ind w:left="-723" w:right="198" w:hanging="42"/>
              <w:contextualSpacing/>
              <w:jc w:val="right"/>
              <w:rPr>
                <w:rFonts w:asciiTheme="majorBidi" w:hAnsiTheme="majorBidi" w:cstheme="majorBidi"/>
              </w:rPr>
            </w:pPr>
          </w:p>
        </w:tc>
        <w:tc>
          <w:tcPr>
            <w:tcW w:w="579" w:type="dxa"/>
            <w:tcBorders>
              <w:bottom w:val="single" w:sz="6" w:space="0" w:color="auto"/>
            </w:tcBorders>
            <w:vAlign w:val="bottom"/>
          </w:tcPr>
          <w:p w14:paraId="729D2E69" w14:textId="14516882"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Angsana New" w:hAnsi="Angsana New" w:cs="Angsana New"/>
              </w:rPr>
              <w:t>-</w:t>
            </w:r>
          </w:p>
        </w:tc>
        <w:tc>
          <w:tcPr>
            <w:tcW w:w="76" w:type="dxa"/>
            <w:vAlign w:val="bottom"/>
          </w:tcPr>
          <w:p w14:paraId="130A6DB4" w14:textId="77777777" w:rsidR="00D06EE9" w:rsidRPr="00102A75" w:rsidRDefault="00D06EE9" w:rsidP="00D06EE9">
            <w:pPr>
              <w:spacing w:line="240" w:lineRule="exact"/>
              <w:ind w:left="-723" w:right="198" w:hanging="42"/>
              <w:contextualSpacing/>
              <w:jc w:val="right"/>
              <w:rPr>
                <w:rFonts w:asciiTheme="majorBidi" w:hAnsiTheme="majorBidi" w:cstheme="majorBidi"/>
              </w:rPr>
            </w:pPr>
          </w:p>
        </w:tc>
        <w:tc>
          <w:tcPr>
            <w:tcW w:w="574" w:type="dxa"/>
            <w:tcBorders>
              <w:bottom w:val="single" w:sz="6" w:space="0" w:color="auto"/>
            </w:tcBorders>
            <w:vAlign w:val="bottom"/>
          </w:tcPr>
          <w:p w14:paraId="121F5A1A" w14:textId="018A0FDB"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Angsana New" w:hAnsi="Angsana New" w:cs="Angsana New"/>
              </w:rPr>
              <w:t>-</w:t>
            </w:r>
          </w:p>
        </w:tc>
        <w:tc>
          <w:tcPr>
            <w:tcW w:w="76" w:type="dxa"/>
            <w:vAlign w:val="bottom"/>
          </w:tcPr>
          <w:p w14:paraId="57D04467" w14:textId="77777777" w:rsidR="00D06EE9" w:rsidRPr="00102A75" w:rsidRDefault="00D06EE9" w:rsidP="00D06EE9">
            <w:pPr>
              <w:spacing w:line="240" w:lineRule="exact"/>
              <w:ind w:left="-723" w:right="198" w:hanging="42"/>
              <w:contextualSpacing/>
              <w:jc w:val="right"/>
              <w:rPr>
                <w:rFonts w:asciiTheme="majorBidi" w:hAnsiTheme="majorBidi" w:cstheme="majorBidi"/>
              </w:rPr>
            </w:pPr>
          </w:p>
        </w:tc>
        <w:tc>
          <w:tcPr>
            <w:tcW w:w="567" w:type="dxa"/>
            <w:tcBorders>
              <w:bottom w:val="single" w:sz="6" w:space="0" w:color="auto"/>
            </w:tcBorders>
            <w:vAlign w:val="bottom"/>
          </w:tcPr>
          <w:p w14:paraId="6BDCFCA8" w14:textId="49B51AA3"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567</w:t>
            </w:r>
          </w:p>
        </w:tc>
        <w:tc>
          <w:tcPr>
            <w:tcW w:w="76" w:type="dxa"/>
            <w:vAlign w:val="bottom"/>
          </w:tcPr>
          <w:p w14:paraId="17D59FB0" w14:textId="77777777" w:rsidR="00D06EE9" w:rsidRPr="00102A75" w:rsidRDefault="00D06EE9" w:rsidP="00D06EE9">
            <w:pPr>
              <w:spacing w:line="240" w:lineRule="exact"/>
              <w:ind w:left="-723" w:right="198" w:hanging="42"/>
              <w:contextualSpacing/>
              <w:jc w:val="right"/>
              <w:rPr>
                <w:rFonts w:asciiTheme="majorBidi" w:hAnsiTheme="majorBidi" w:cstheme="majorBidi"/>
              </w:rPr>
            </w:pPr>
          </w:p>
        </w:tc>
        <w:tc>
          <w:tcPr>
            <w:tcW w:w="648" w:type="dxa"/>
            <w:tcBorders>
              <w:bottom w:val="single" w:sz="6" w:space="0" w:color="auto"/>
            </w:tcBorders>
            <w:vAlign w:val="bottom"/>
          </w:tcPr>
          <w:p w14:paraId="795BD0B7" w14:textId="7D1045CB"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1,635</w:t>
            </w:r>
          </w:p>
        </w:tc>
        <w:tc>
          <w:tcPr>
            <w:tcW w:w="86" w:type="dxa"/>
            <w:vAlign w:val="bottom"/>
          </w:tcPr>
          <w:p w14:paraId="5262FC0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4" w:type="dxa"/>
            <w:tcBorders>
              <w:bottom w:val="single" w:sz="6" w:space="0" w:color="auto"/>
            </w:tcBorders>
            <w:vAlign w:val="bottom"/>
          </w:tcPr>
          <w:p w14:paraId="3A6AB88F" w14:textId="493AF32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4,965</w:t>
            </w:r>
          </w:p>
        </w:tc>
        <w:tc>
          <w:tcPr>
            <w:tcW w:w="77" w:type="dxa"/>
            <w:vAlign w:val="bottom"/>
          </w:tcPr>
          <w:p w14:paraId="2B372C0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7E9FE4F9" w14:textId="3AD910D2"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4,119</w:t>
            </w:r>
          </w:p>
        </w:tc>
        <w:tc>
          <w:tcPr>
            <w:tcW w:w="76" w:type="dxa"/>
            <w:vAlign w:val="bottom"/>
          </w:tcPr>
          <w:p w14:paraId="572010A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80" w:type="dxa"/>
            <w:tcBorders>
              <w:bottom w:val="single" w:sz="6" w:space="0" w:color="auto"/>
            </w:tcBorders>
          </w:tcPr>
          <w:p w14:paraId="042BBB9A" w14:textId="2E509B9D"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352</w:t>
            </w:r>
          </w:p>
        </w:tc>
        <w:tc>
          <w:tcPr>
            <w:tcW w:w="76" w:type="dxa"/>
          </w:tcPr>
          <w:p w14:paraId="1CC8A9C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3" w:type="dxa"/>
            <w:tcBorders>
              <w:bottom w:val="single" w:sz="6" w:space="0" w:color="auto"/>
            </w:tcBorders>
            <w:vAlign w:val="bottom"/>
          </w:tcPr>
          <w:p w14:paraId="592554C3" w14:textId="242BC758"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Theme="majorBidi" w:hAnsiTheme="majorBidi" w:cstheme="majorBidi"/>
              </w:rPr>
              <w:t>-</w:t>
            </w:r>
          </w:p>
        </w:tc>
        <w:tc>
          <w:tcPr>
            <w:tcW w:w="76" w:type="dxa"/>
          </w:tcPr>
          <w:p w14:paraId="08319C27"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65" w:type="dxa"/>
            <w:tcBorders>
              <w:bottom w:val="single" w:sz="6" w:space="0" w:color="auto"/>
            </w:tcBorders>
          </w:tcPr>
          <w:p w14:paraId="72403970" w14:textId="7DAC0D6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1,767</w:t>
            </w:r>
          </w:p>
        </w:tc>
        <w:tc>
          <w:tcPr>
            <w:tcW w:w="77" w:type="dxa"/>
          </w:tcPr>
          <w:p w14:paraId="24E88383"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559" w:type="dxa"/>
            <w:tcBorders>
              <w:bottom w:val="single" w:sz="6" w:space="0" w:color="auto"/>
            </w:tcBorders>
          </w:tcPr>
          <w:p w14:paraId="0709FBF4" w14:textId="10D1DDA8" w:rsidR="00D06EE9" w:rsidRPr="00102A75" w:rsidRDefault="00D06EE9" w:rsidP="00CC3E47">
            <w:pPr>
              <w:spacing w:line="240" w:lineRule="exact"/>
              <w:ind w:left="-765" w:right="198"/>
              <w:contextualSpacing/>
              <w:jc w:val="right"/>
              <w:rPr>
                <w:rFonts w:ascii="Angsana New" w:hAnsi="Angsana New" w:cs="Angsana New"/>
              </w:rPr>
            </w:pPr>
            <w:r w:rsidRPr="00102A75">
              <w:rPr>
                <w:rFonts w:ascii="Angsana New" w:hAnsi="Angsana New" w:cs="Angsana New"/>
              </w:rPr>
              <w:t>-</w:t>
            </w:r>
          </w:p>
        </w:tc>
        <w:tc>
          <w:tcPr>
            <w:tcW w:w="88" w:type="dxa"/>
          </w:tcPr>
          <w:p w14:paraId="25137E6F"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15" w:type="dxa"/>
            <w:tcBorders>
              <w:bottom w:val="single" w:sz="6" w:space="0" w:color="auto"/>
            </w:tcBorders>
          </w:tcPr>
          <w:p w14:paraId="77E6240A" w14:textId="45816682" w:rsidR="00D06EE9" w:rsidRPr="00102A75" w:rsidRDefault="00D06EE9" w:rsidP="00D06EE9">
            <w:pPr>
              <w:spacing w:line="240" w:lineRule="exact"/>
              <w:ind w:left="-723" w:right="198" w:hanging="42"/>
              <w:contextualSpacing/>
              <w:jc w:val="right"/>
              <w:rPr>
                <w:rFonts w:asciiTheme="majorBidi" w:hAnsiTheme="majorBidi" w:cstheme="majorBidi"/>
              </w:rPr>
            </w:pPr>
            <w:r w:rsidRPr="00102A75">
              <w:rPr>
                <w:rFonts w:ascii="Angsana New" w:hAnsi="Angsana New" w:cs="Angsana New"/>
              </w:rPr>
              <w:t>-</w:t>
            </w:r>
          </w:p>
        </w:tc>
        <w:tc>
          <w:tcPr>
            <w:tcW w:w="76" w:type="dxa"/>
          </w:tcPr>
          <w:p w14:paraId="53018AEB"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33" w:type="dxa"/>
            <w:tcBorders>
              <w:bottom w:val="single" w:sz="6" w:space="0" w:color="auto"/>
            </w:tcBorders>
          </w:tcPr>
          <w:p w14:paraId="7D3B39CD" w14:textId="1A0629B8"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w:t>
            </w:r>
          </w:p>
        </w:tc>
        <w:tc>
          <w:tcPr>
            <w:tcW w:w="81" w:type="dxa"/>
            <w:gridSpan w:val="2"/>
          </w:tcPr>
          <w:p w14:paraId="642564E8"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099D06CE" w14:textId="6D152512"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w:t>
            </w:r>
            <w:r>
              <w:rPr>
                <w:rFonts w:ascii="Angsana New" w:hAnsi="Angsana New" w:cs="Angsana New"/>
              </w:rPr>
              <w:t>7,651</w:t>
            </w:r>
            <w:r w:rsidRPr="00102A75">
              <w:rPr>
                <w:rFonts w:ascii="Angsana New" w:hAnsi="Angsana New" w:cs="Angsana New"/>
              </w:rPr>
              <w:t>)</w:t>
            </w:r>
          </w:p>
        </w:tc>
        <w:tc>
          <w:tcPr>
            <w:tcW w:w="76" w:type="dxa"/>
          </w:tcPr>
          <w:p w14:paraId="681ABD3D"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33" w:type="dxa"/>
            <w:tcBorders>
              <w:bottom w:val="single" w:sz="6" w:space="0" w:color="auto"/>
            </w:tcBorders>
          </w:tcPr>
          <w:p w14:paraId="64DAB409" w14:textId="491E2CAF" w:rsidR="00D06EE9" w:rsidRPr="008B2114" w:rsidRDefault="00D06EE9" w:rsidP="00D06EE9">
            <w:pPr>
              <w:spacing w:line="240" w:lineRule="exact"/>
              <w:jc w:val="right"/>
              <w:rPr>
                <w:rFonts w:asciiTheme="majorBidi" w:hAnsiTheme="majorBidi" w:cstheme="majorBidi"/>
                <w:cs/>
              </w:rPr>
            </w:pPr>
            <w:r w:rsidRPr="008B2114">
              <w:rPr>
                <w:rFonts w:asciiTheme="majorBidi" w:hAnsiTheme="majorBidi" w:cstheme="majorBidi" w:hint="cs"/>
              </w:rPr>
              <w:t>(</w:t>
            </w:r>
            <w:r>
              <w:rPr>
                <w:rFonts w:asciiTheme="majorBidi" w:hAnsiTheme="majorBidi" w:cstheme="majorBidi"/>
              </w:rPr>
              <w:t>5,755</w:t>
            </w:r>
            <w:r w:rsidRPr="008B2114">
              <w:rPr>
                <w:rFonts w:asciiTheme="majorBidi" w:hAnsiTheme="majorBidi" w:cstheme="majorBidi" w:hint="cs"/>
              </w:rPr>
              <w:t>)</w:t>
            </w:r>
          </w:p>
        </w:tc>
        <w:tc>
          <w:tcPr>
            <w:tcW w:w="87" w:type="dxa"/>
            <w:gridSpan w:val="2"/>
          </w:tcPr>
          <w:p w14:paraId="3539A62C"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7FA8A4D8" w14:textId="204B0AC8" w:rsidR="00D06EE9" w:rsidRPr="00CD7C49" w:rsidRDefault="00D06EE9" w:rsidP="00D06EE9">
            <w:pPr>
              <w:spacing w:line="240" w:lineRule="exact"/>
              <w:ind w:right="227"/>
              <w:contextualSpacing/>
              <w:jc w:val="right"/>
              <w:rPr>
                <w:rFonts w:ascii="Angsana New" w:hAnsi="Angsana New" w:cs="Angsana New"/>
              </w:rPr>
            </w:pPr>
            <w:r>
              <w:rPr>
                <w:rFonts w:ascii="Angsana New" w:hAnsi="Angsana New" w:cs="Angsana New"/>
              </w:rPr>
              <w:t>-</w:t>
            </w:r>
          </w:p>
        </w:tc>
        <w:tc>
          <w:tcPr>
            <w:tcW w:w="76" w:type="dxa"/>
          </w:tcPr>
          <w:p w14:paraId="03C901E3" w14:textId="77777777" w:rsidR="00D06EE9" w:rsidRPr="00102A75" w:rsidRDefault="00D06EE9" w:rsidP="00D06EE9">
            <w:pPr>
              <w:spacing w:line="240" w:lineRule="exact"/>
              <w:ind w:left="-765" w:right="198"/>
              <w:contextualSpacing/>
              <w:jc w:val="right"/>
              <w:rPr>
                <w:rFonts w:asciiTheme="majorBidi" w:hAnsiTheme="majorBidi" w:cstheme="majorBidi"/>
              </w:rPr>
            </w:pPr>
          </w:p>
        </w:tc>
        <w:tc>
          <w:tcPr>
            <w:tcW w:w="690" w:type="dxa"/>
            <w:tcBorders>
              <w:bottom w:val="single" w:sz="6" w:space="0" w:color="auto"/>
            </w:tcBorders>
            <w:vAlign w:val="bottom"/>
          </w:tcPr>
          <w:p w14:paraId="515A080D" w14:textId="659E47FA" w:rsidR="00D06EE9" w:rsidRPr="00102A75" w:rsidRDefault="00D06EE9" w:rsidP="00D06EE9">
            <w:pPr>
              <w:spacing w:line="240" w:lineRule="exact"/>
              <w:ind w:right="227"/>
              <w:contextualSpacing/>
              <w:jc w:val="right"/>
              <w:rPr>
                <w:rFonts w:asciiTheme="majorBidi" w:hAnsiTheme="majorBidi" w:cstheme="majorBidi"/>
              </w:rPr>
            </w:pPr>
            <w:r w:rsidRPr="00102A75">
              <w:rPr>
                <w:rFonts w:ascii="Angsana New" w:hAnsi="Angsana New" w:cs="Angsana New"/>
              </w:rPr>
              <w:t>-</w:t>
            </w:r>
          </w:p>
        </w:tc>
      </w:tr>
      <w:tr w:rsidR="00D06EE9" w:rsidRPr="00102A75" w14:paraId="3E6C5347" w14:textId="77777777" w:rsidTr="0098501B">
        <w:tc>
          <w:tcPr>
            <w:tcW w:w="1387" w:type="dxa"/>
          </w:tcPr>
          <w:p w14:paraId="7484C5E6" w14:textId="77777777" w:rsidR="00D06EE9" w:rsidRPr="00102A75" w:rsidRDefault="00D06EE9" w:rsidP="00D06EE9">
            <w:pPr>
              <w:pStyle w:val="PlainText"/>
              <w:spacing w:line="240" w:lineRule="exact"/>
              <w:rPr>
                <w:rFonts w:asciiTheme="majorBidi" w:hAnsiTheme="majorBidi" w:cstheme="majorBidi"/>
                <w:sz w:val="20"/>
                <w:szCs w:val="20"/>
              </w:rPr>
            </w:pPr>
            <w:r w:rsidRPr="00102A75">
              <w:rPr>
                <w:rFonts w:asciiTheme="majorBidi" w:hAnsiTheme="majorBidi" w:cstheme="majorBidi"/>
                <w:sz w:val="20"/>
                <w:szCs w:val="20"/>
              </w:rPr>
              <w:t>Total revenues</w:t>
            </w:r>
          </w:p>
        </w:tc>
        <w:tc>
          <w:tcPr>
            <w:tcW w:w="586" w:type="dxa"/>
            <w:tcBorders>
              <w:top w:val="single" w:sz="6" w:space="0" w:color="auto"/>
              <w:bottom w:val="double" w:sz="6" w:space="0" w:color="auto"/>
            </w:tcBorders>
            <w:vAlign w:val="bottom"/>
          </w:tcPr>
          <w:p w14:paraId="24A9096F" w14:textId="1546680D"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45,865</w:t>
            </w:r>
          </w:p>
        </w:tc>
        <w:tc>
          <w:tcPr>
            <w:tcW w:w="76" w:type="dxa"/>
            <w:vAlign w:val="bottom"/>
          </w:tcPr>
          <w:p w14:paraId="03DBAAF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8" w:type="dxa"/>
            <w:tcBorders>
              <w:top w:val="single" w:sz="6" w:space="0" w:color="auto"/>
              <w:bottom w:val="double" w:sz="6" w:space="0" w:color="auto"/>
            </w:tcBorders>
            <w:vAlign w:val="bottom"/>
          </w:tcPr>
          <w:p w14:paraId="1D3B6036" w14:textId="716835DF"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101,698</w:t>
            </w:r>
          </w:p>
        </w:tc>
        <w:tc>
          <w:tcPr>
            <w:tcW w:w="76" w:type="dxa"/>
            <w:vAlign w:val="bottom"/>
          </w:tcPr>
          <w:p w14:paraId="09E6C93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75C21566" w14:textId="1222FB5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58,710</w:t>
            </w:r>
          </w:p>
        </w:tc>
        <w:tc>
          <w:tcPr>
            <w:tcW w:w="76" w:type="dxa"/>
            <w:vAlign w:val="bottom"/>
          </w:tcPr>
          <w:p w14:paraId="31BBE2C4"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4" w:type="dxa"/>
            <w:tcBorders>
              <w:top w:val="single" w:sz="6" w:space="0" w:color="auto"/>
              <w:bottom w:val="double" w:sz="6" w:space="0" w:color="auto"/>
            </w:tcBorders>
            <w:vAlign w:val="bottom"/>
          </w:tcPr>
          <w:p w14:paraId="0FF744A9" w14:textId="288EE71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171,527</w:t>
            </w:r>
          </w:p>
        </w:tc>
        <w:tc>
          <w:tcPr>
            <w:tcW w:w="76" w:type="dxa"/>
            <w:vAlign w:val="bottom"/>
          </w:tcPr>
          <w:p w14:paraId="1C11B78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67" w:type="dxa"/>
            <w:tcBorders>
              <w:top w:val="single" w:sz="6" w:space="0" w:color="auto"/>
              <w:bottom w:val="double" w:sz="6" w:space="0" w:color="auto"/>
            </w:tcBorders>
            <w:vAlign w:val="bottom"/>
          </w:tcPr>
          <w:p w14:paraId="6EB97480" w14:textId="43CBB47C"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158,674</w:t>
            </w:r>
          </w:p>
        </w:tc>
        <w:tc>
          <w:tcPr>
            <w:tcW w:w="76" w:type="dxa"/>
            <w:vAlign w:val="bottom"/>
          </w:tcPr>
          <w:p w14:paraId="5BB74BE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48" w:type="dxa"/>
            <w:tcBorders>
              <w:top w:val="single" w:sz="6" w:space="0" w:color="auto"/>
              <w:bottom w:val="double" w:sz="6" w:space="0" w:color="auto"/>
            </w:tcBorders>
            <w:vAlign w:val="bottom"/>
          </w:tcPr>
          <w:p w14:paraId="21E700D5" w14:textId="7452729B"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192,324</w:t>
            </w:r>
          </w:p>
        </w:tc>
        <w:tc>
          <w:tcPr>
            <w:tcW w:w="86" w:type="dxa"/>
            <w:vAlign w:val="bottom"/>
          </w:tcPr>
          <w:p w14:paraId="3617BC27" w14:textId="77777777" w:rsidR="00D06EE9" w:rsidRPr="00102A75" w:rsidRDefault="00D06EE9" w:rsidP="00D06EE9">
            <w:pPr>
              <w:spacing w:line="240" w:lineRule="exact"/>
              <w:ind w:right="57"/>
              <w:contextualSpacing/>
              <w:rPr>
                <w:rFonts w:asciiTheme="majorBidi" w:hAnsiTheme="majorBidi" w:cstheme="majorBidi"/>
              </w:rPr>
            </w:pPr>
          </w:p>
        </w:tc>
        <w:tc>
          <w:tcPr>
            <w:tcW w:w="554" w:type="dxa"/>
            <w:tcBorders>
              <w:top w:val="single" w:sz="6" w:space="0" w:color="auto"/>
              <w:bottom w:val="double" w:sz="6" w:space="0" w:color="auto"/>
            </w:tcBorders>
            <w:vAlign w:val="bottom"/>
          </w:tcPr>
          <w:p w14:paraId="4799F6AA" w14:textId="758F644D"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160,785</w:t>
            </w:r>
          </w:p>
        </w:tc>
        <w:tc>
          <w:tcPr>
            <w:tcW w:w="77" w:type="dxa"/>
            <w:vAlign w:val="bottom"/>
          </w:tcPr>
          <w:p w14:paraId="7898B11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98" w:type="dxa"/>
            <w:tcBorders>
              <w:top w:val="single" w:sz="6" w:space="0" w:color="auto"/>
              <w:bottom w:val="double" w:sz="4" w:space="0" w:color="auto"/>
            </w:tcBorders>
            <w:vAlign w:val="bottom"/>
          </w:tcPr>
          <w:p w14:paraId="14CDED2A" w14:textId="3467091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156,570</w:t>
            </w:r>
          </w:p>
        </w:tc>
        <w:tc>
          <w:tcPr>
            <w:tcW w:w="76" w:type="dxa"/>
            <w:vAlign w:val="bottom"/>
          </w:tcPr>
          <w:p w14:paraId="3B100DD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71EFEA09" w14:textId="656EA11D"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762,834</w:t>
            </w:r>
          </w:p>
        </w:tc>
        <w:tc>
          <w:tcPr>
            <w:tcW w:w="76" w:type="dxa"/>
          </w:tcPr>
          <w:p w14:paraId="1BF261EB"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3CA33795" w14:textId="3E8B4898" w:rsidR="00D06EE9" w:rsidRPr="00102A75" w:rsidRDefault="00D06EE9" w:rsidP="00D06EE9">
            <w:pPr>
              <w:spacing w:line="240" w:lineRule="exact"/>
              <w:ind w:right="57"/>
              <w:contextualSpacing/>
              <w:jc w:val="right"/>
              <w:rPr>
                <w:rFonts w:ascii="Angsana New" w:hAnsi="Angsana New" w:cs="Angsana New"/>
              </w:rPr>
            </w:pPr>
            <w:r w:rsidRPr="00102A75">
              <w:rPr>
                <w:rFonts w:ascii="Angsana New" w:hAnsi="Angsana New" w:cs="Angsana New"/>
              </w:rPr>
              <w:t>47,518</w:t>
            </w:r>
          </w:p>
        </w:tc>
        <w:tc>
          <w:tcPr>
            <w:tcW w:w="76" w:type="dxa"/>
          </w:tcPr>
          <w:p w14:paraId="5C98265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Borders>
              <w:top w:val="single" w:sz="6" w:space="0" w:color="auto"/>
              <w:bottom w:val="double" w:sz="6" w:space="0" w:color="auto"/>
            </w:tcBorders>
          </w:tcPr>
          <w:p w14:paraId="5403E84B" w14:textId="4C8B87A1"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127,253</w:t>
            </w:r>
          </w:p>
        </w:tc>
        <w:tc>
          <w:tcPr>
            <w:tcW w:w="77" w:type="dxa"/>
          </w:tcPr>
          <w:p w14:paraId="34F3556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Borders>
              <w:top w:val="single" w:sz="6" w:space="0" w:color="auto"/>
              <w:bottom w:val="double" w:sz="6" w:space="0" w:color="auto"/>
            </w:tcBorders>
          </w:tcPr>
          <w:p w14:paraId="7620D158" w14:textId="5E312409" w:rsidR="00D06EE9" w:rsidRPr="00102A75" w:rsidRDefault="00D06EE9" w:rsidP="00CC3E47">
            <w:pPr>
              <w:spacing w:line="240" w:lineRule="exact"/>
              <w:ind w:left="-765" w:right="198"/>
              <w:contextualSpacing/>
              <w:jc w:val="right"/>
              <w:rPr>
                <w:rFonts w:ascii="Angsana New" w:hAnsi="Angsana New" w:cs="Angsana New"/>
              </w:rPr>
            </w:pPr>
            <w:r w:rsidRPr="00102A75">
              <w:rPr>
                <w:rFonts w:ascii="Angsana New" w:hAnsi="Angsana New" w:cs="Angsana New"/>
              </w:rPr>
              <w:t>-</w:t>
            </w:r>
          </w:p>
        </w:tc>
        <w:tc>
          <w:tcPr>
            <w:tcW w:w="88" w:type="dxa"/>
          </w:tcPr>
          <w:p w14:paraId="640C174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3EE4DCE0" w14:textId="1046537C"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97,463</w:t>
            </w:r>
          </w:p>
        </w:tc>
        <w:tc>
          <w:tcPr>
            <w:tcW w:w="76" w:type="dxa"/>
          </w:tcPr>
          <w:p w14:paraId="6CFA430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57EB6D71" w14:textId="797B3CD9"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119,458</w:t>
            </w:r>
          </w:p>
        </w:tc>
        <w:tc>
          <w:tcPr>
            <w:tcW w:w="81" w:type="dxa"/>
            <w:gridSpan w:val="2"/>
          </w:tcPr>
          <w:p w14:paraId="7DD25D8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0A5B8101" w14:textId="20F1E4AC"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w:t>
            </w:r>
            <w:r>
              <w:rPr>
                <w:rFonts w:ascii="Angsana New" w:hAnsi="Angsana New" w:cs="Angsana New"/>
              </w:rPr>
              <w:t>7,651</w:t>
            </w:r>
            <w:r w:rsidRPr="00102A75">
              <w:rPr>
                <w:rFonts w:ascii="Angsana New" w:hAnsi="Angsana New" w:cs="Angsana New"/>
              </w:rPr>
              <w:t>)</w:t>
            </w:r>
          </w:p>
        </w:tc>
        <w:tc>
          <w:tcPr>
            <w:tcW w:w="76" w:type="dxa"/>
          </w:tcPr>
          <w:p w14:paraId="7370BF3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4765194B" w14:textId="084F6A20" w:rsidR="00D06EE9" w:rsidRPr="00102A75" w:rsidRDefault="00D06EE9" w:rsidP="00D06EE9">
            <w:pPr>
              <w:spacing w:line="240" w:lineRule="exact"/>
              <w:jc w:val="right"/>
              <w:rPr>
                <w:rFonts w:asciiTheme="majorBidi" w:hAnsiTheme="majorBidi" w:cstheme="majorBidi"/>
              </w:rPr>
            </w:pPr>
            <w:r w:rsidRPr="008B2114">
              <w:rPr>
                <w:rFonts w:asciiTheme="majorBidi" w:hAnsiTheme="majorBidi" w:cstheme="majorBidi" w:hint="cs"/>
              </w:rPr>
              <w:t>(</w:t>
            </w:r>
            <w:r>
              <w:rPr>
                <w:rFonts w:asciiTheme="majorBidi" w:hAnsiTheme="majorBidi" w:cstheme="majorBidi"/>
              </w:rPr>
              <w:t>5,755</w:t>
            </w:r>
            <w:r w:rsidRPr="008B2114">
              <w:rPr>
                <w:rFonts w:asciiTheme="majorBidi" w:hAnsiTheme="majorBidi" w:cstheme="majorBidi" w:hint="cs"/>
              </w:rPr>
              <w:t>)</w:t>
            </w:r>
          </w:p>
        </w:tc>
        <w:tc>
          <w:tcPr>
            <w:tcW w:w="87" w:type="dxa"/>
            <w:gridSpan w:val="2"/>
          </w:tcPr>
          <w:p w14:paraId="0C882A9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5ED69C40" w14:textId="223E6512" w:rsidR="00D06EE9" w:rsidRPr="00102A75" w:rsidRDefault="00D06EE9" w:rsidP="00D06EE9">
            <w:pPr>
              <w:spacing w:line="240" w:lineRule="exact"/>
              <w:ind w:right="57"/>
              <w:contextualSpacing/>
              <w:jc w:val="right"/>
              <w:rPr>
                <w:rFonts w:asciiTheme="majorBidi" w:hAnsiTheme="majorBidi" w:cstheme="majorBidi"/>
                <w:cs/>
              </w:rPr>
            </w:pPr>
            <w:r>
              <w:rPr>
                <w:rFonts w:ascii="Angsana New" w:hAnsi="Angsana New" w:cs="Angsana New"/>
              </w:rPr>
              <w:t>1,403,933</w:t>
            </w:r>
          </w:p>
        </w:tc>
        <w:tc>
          <w:tcPr>
            <w:tcW w:w="76" w:type="dxa"/>
          </w:tcPr>
          <w:p w14:paraId="6A352255" w14:textId="77777777" w:rsidR="00D06EE9" w:rsidRPr="008B2114" w:rsidRDefault="00D06EE9" w:rsidP="00D06EE9">
            <w:pPr>
              <w:spacing w:line="24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137303FA" w14:textId="043C26E7" w:rsidR="00D06EE9" w:rsidRPr="008B2114" w:rsidRDefault="00D06EE9" w:rsidP="00D06EE9">
            <w:pPr>
              <w:spacing w:line="240" w:lineRule="exact"/>
              <w:ind w:right="57"/>
              <w:contextualSpacing/>
              <w:jc w:val="right"/>
              <w:rPr>
                <w:rFonts w:asciiTheme="majorBidi" w:hAnsiTheme="majorBidi" w:cstheme="majorBidi"/>
                <w:cs/>
              </w:rPr>
            </w:pPr>
            <w:r w:rsidRPr="00102A75">
              <w:rPr>
                <w:rFonts w:ascii="Angsana New" w:hAnsi="Angsana New" w:cs="Angsana New"/>
              </w:rPr>
              <w:t>783,340</w:t>
            </w:r>
          </w:p>
        </w:tc>
      </w:tr>
      <w:tr w:rsidR="00D06EE9" w:rsidRPr="00102A75" w14:paraId="6B560C39" w14:textId="77777777" w:rsidTr="0098501B">
        <w:tc>
          <w:tcPr>
            <w:tcW w:w="1387" w:type="dxa"/>
          </w:tcPr>
          <w:p w14:paraId="5CC3B33E" w14:textId="77777777" w:rsidR="00D06EE9" w:rsidRPr="00102A75" w:rsidRDefault="00D06EE9" w:rsidP="00D06EE9">
            <w:pPr>
              <w:spacing w:line="240" w:lineRule="exact"/>
              <w:rPr>
                <w:rFonts w:asciiTheme="majorBidi" w:hAnsiTheme="majorBidi" w:cstheme="majorBidi"/>
              </w:rPr>
            </w:pPr>
            <w:r w:rsidRPr="00102A75">
              <w:rPr>
                <w:rFonts w:asciiTheme="majorBidi" w:hAnsiTheme="majorBidi" w:cstheme="majorBidi"/>
              </w:rPr>
              <w:t>Segment gross profit</w:t>
            </w:r>
          </w:p>
        </w:tc>
        <w:tc>
          <w:tcPr>
            <w:tcW w:w="586" w:type="dxa"/>
            <w:tcBorders>
              <w:top w:val="double" w:sz="6" w:space="0" w:color="auto"/>
              <w:bottom w:val="double" w:sz="6" w:space="0" w:color="auto"/>
            </w:tcBorders>
            <w:vAlign w:val="bottom"/>
          </w:tcPr>
          <w:p w14:paraId="5AC0334E" w14:textId="40393E84"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(7,128)</w:t>
            </w:r>
          </w:p>
        </w:tc>
        <w:tc>
          <w:tcPr>
            <w:tcW w:w="76" w:type="dxa"/>
            <w:vAlign w:val="bottom"/>
          </w:tcPr>
          <w:p w14:paraId="1A7D12C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8" w:type="dxa"/>
            <w:tcBorders>
              <w:top w:val="double" w:sz="6" w:space="0" w:color="auto"/>
              <w:bottom w:val="double" w:sz="6" w:space="0" w:color="auto"/>
            </w:tcBorders>
            <w:vAlign w:val="bottom"/>
          </w:tcPr>
          <w:p w14:paraId="4B451A4E" w14:textId="45E79570"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(2,064)</w:t>
            </w:r>
          </w:p>
        </w:tc>
        <w:tc>
          <w:tcPr>
            <w:tcW w:w="76" w:type="dxa"/>
            <w:vAlign w:val="bottom"/>
          </w:tcPr>
          <w:p w14:paraId="350EF1E9"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19634DBD" w14:textId="6311610B"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9,838</w:t>
            </w:r>
          </w:p>
        </w:tc>
        <w:tc>
          <w:tcPr>
            <w:tcW w:w="76" w:type="dxa"/>
            <w:vAlign w:val="bottom"/>
          </w:tcPr>
          <w:p w14:paraId="11AA1A3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4" w:type="dxa"/>
            <w:tcBorders>
              <w:top w:val="double" w:sz="6" w:space="0" w:color="auto"/>
              <w:bottom w:val="double" w:sz="6" w:space="0" w:color="auto"/>
            </w:tcBorders>
            <w:vAlign w:val="bottom"/>
          </w:tcPr>
          <w:p w14:paraId="45BB64B3" w14:textId="0D44A02C"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37,137</w:t>
            </w:r>
          </w:p>
        </w:tc>
        <w:tc>
          <w:tcPr>
            <w:tcW w:w="76" w:type="dxa"/>
            <w:vAlign w:val="bottom"/>
          </w:tcPr>
          <w:p w14:paraId="411308E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67" w:type="dxa"/>
            <w:tcBorders>
              <w:top w:val="double" w:sz="6" w:space="0" w:color="auto"/>
              <w:bottom w:val="double" w:sz="6" w:space="0" w:color="auto"/>
            </w:tcBorders>
            <w:vAlign w:val="bottom"/>
          </w:tcPr>
          <w:p w14:paraId="1248A87C" w14:textId="78D7C7A5"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33,916</w:t>
            </w:r>
          </w:p>
        </w:tc>
        <w:tc>
          <w:tcPr>
            <w:tcW w:w="76" w:type="dxa"/>
            <w:vAlign w:val="bottom"/>
          </w:tcPr>
          <w:p w14:paraId="0874637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48" w:type="dxa"/>
            <w:tcBorders>
              <w:top w:val="double" w:sz="6" w:space="0" w:color="auto"/>
              <w:bottom w:val="double" w:sz="6" w:space="0" w:color="auto"/>
            </w:tcBorders>
            <w:vAlign w:val="bottom"/>
          </w:tcPr>
          <w:p w14:paraId="741935A1" w14:textId="1A0399E0"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31,644</w:t>
            </w:r>
          </w:p>
        </w:tc>
        <w:tc>
          <w:tcPr>
            <w:tcW w:w="86" w:type="dxa"/>
            <w:vAlign w:val="bottom"/>
          </w:tcPr>
          <w:p w14:paraId="062B5A6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4" w:type="dxa"/>
            <w:tcBorders>
              <w:top w:val="double" w:sz="6" w:space="0" w:color="auto"/>
              <w:bottom w:val="double" w:sz="6" w:space="0" w:color="auto"/>
            </w:tcBorders>
            <w:vAlign w:val="bottom"/>
          </w:tcPr>
          <w:p w14:paraId="4838C1AB" w14:textId="1907DA35"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58,587</w:t>
            </w:r>
          </w:p>
        </w:tc>
        <w:tc>
          <w:tcPr>
            <w:tcW w:w="77" w:type="dxa"/>
            <w:vAlign w:val="bottom"/>
          </w:tcPr>
          <w:p w14:paraId="446A8E3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46DDDC2C" w14:textId="6FD508D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55,053</w:t>
            </w:r>
          </w:p>
        </w:tc>
        <w:tc>
          <w:tcPr>
            <w:tcW w:w="76" w:type="dxa"/>
            <w:vAlign w:val="bottom"/>
          </w:tcPr>
          <w:p w14:paraId="48544CD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vAlign w:val="bottom"/>
          </w:tcPr>
          <w:p w14:paraId="6513B6AE" w14:textId="6027AF86"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28,099</w:t>
            </w:r>
          </w:p>
        </w:tc>
        <w:tc>
          <w:tcPr>
            <w:tcW w:w="76" w:type="dxa"/>
            <w:vAlign w:val="bottom"/>
          </w:tcPr>
          <w:p w14:paraId="4054195D" w14:textId="77777777" w:rsidR="00D06EE9" w:rsidRPr="008B2114" w:rsidRDefault="00D06EE9" w:rsidP="00D06EE9">
            <w:pPr>
              <w:spacing w:line="24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tcPr>
          <w:p w14:paraId="755DCAB1" w14:textId="69728A39" w:rsidR="00D06EE9" w:rsidRPr="00102A75" w:rsidRDefault="00D06EE9" w:rsidP="00D06EE9">
            <w:pPr>
              <w:spacing w:line="240" w:lineRule="exact"/>
              <w:ind w:right="57"/>
              <w:contextualSpacing/>
              <w:jc w:val="right"/>
              <w:rPr>
                <w:rFonts w:ascii="Angsana New" w:hAnsi="Angsana New" w:cs="Angsana New"/>
              </w:rPr>
            </w:pPr>
            <w:r w:rsidRPr="00102A75">
              <w:rPr>
                <w:rFonts w:ascii="Angsana New" w:hAnsi="Angsana New" w:cs="Angsana New"/>
              </w:rPr>
              <w:t>3,990</w:t>
            </w:r>
          </w:p>
        </w:tc>
        <w:tc>
          <w:tcPr>
            <w:tcW w:w="76" w:type="dxa"/>
            <w:vAlign w:val="bottom"/>
          </w:tcPr>
          <w:p w14:paraId="2A35D43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Borders>
              <w:top w:val="double" w:sz="6" w:space="0" w:color="auto"/>
              <w:bottom w:val="double" w:sz="6" w:space="0" w:color="auto"/>
            </w:tcBorders>
            <w:vAlign w:val="bottom"/>
          </w:tcPr>
          <w:p w14:paraId="6E1A7194" w14:textId="1FDF0987"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73,786</w:t>
            </w:r>
          </w:p>
        </w:tc>
        <w:tc>
          <w:tcPr>
            <w:tcW w:w="77" w:type="dxa"/>
            <w:vAlign w:val="bottom"/>
          </w:tcPr>
          <w:p w14:paraId="07843ECB"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Borders>
              <w:top w:val="double" w:sz="6" w:space="0" w:color="auto"/>
              <w:bottom w:val="double" w:sz="6" w:space="0" w:color="auto"/>
            </w:tcBorders>
            <w:vAlign w:val="bottom"/>
          </w:tcPr>
          <w:p w14:paraId="7769A751" w14:textId="1E405B57" w:rsidR="00D06EE9" w:rsidRPr="00CC3E47" w:rsidRDefault="00D06EE9" w:rsidP="00CC3E47">
            <w:pPr>
              <w:spacing w:line="240" w:lineRule="exact"/>
              <w:ind w:left="-765" w:right="198"/>
              <w:contextualSpacing/>
              <w:jc w:val="right"/>
              <w:rPr>
                <w:rFonts w:ascii="Angsana New" w:hAnsi="Angsana New" w:cs="Angsana New"/>
              </w:rPr>
            </w:pPr>
            <w:r w:rsidRPr="00102A75">
              <w:rPr>
                <w:rFonts w:ascii="Angsana New" w:hAnsi="Angsana New" w:cs="Angsana New"/>
              </w:rPr>
              <w:t>-</w:t>
            </w:r>
          </w:p>
        </w:tc>
        <w:tc>
          <w:tcPr>
            <w:tcW w:w="88" w:type="dxa"/>
            <w:vAlign w:val="bottom"/>
          </w:tcPr>
          <w:p w14:paraId="2B44C9C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tcPr>
          <w:p w14:paraId="08FCF0B8" w14:textId="1CE004EB"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w:t>
            </w:r>
            <w:r>
              <w:rPr>
                <w:rFonts w:ascii="Angsana New" w:hAnsi="Angsana New" w:cs="Angsana New"/>
              </w:rPr>
              <w:t>24</w:t>
            </w:r>
            <w:r w:rsidRPr="00102A75">
              <w:rPr>
                <w:rFonts w:ascii="Angsana New" w:hAnsi="Angsana New" w:cs="Angsana New"/>
              </w:rPr>
              <w:t>,</w:t>
            </w:r>
            <w:r>
              <w:rPr>
                <w:rFonts w:ascii="Angsana New" w:hAnsi="Angsana New" w:cs="Angsana New"/>
              </w:rPr>
              <w:t>564</w:t>
            </w:r>
            <w:r w:rsidRPr="00102A75">
              <w:rPr>
                <w:rFonts w:ascii="Angsana New" w:hAnsi="Angsana New" w:cs="Angsana New"/>
              </w:rPr>
              <w:t>)</w:t>
            </w:r>
          </w:p>
        </w:tc>
        <w:tc>
          <w:tcPr>
            <w:tcW w:w="76" w:type="dxa"/>
            <w:vAlign w:val="bottom"/>
          </w:tcPr>
          <w:p w14:paraId="6AAB832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50D28358" w14:textId="07DA5C34" w:rsidR="00D06EE9" w:rsidRPr="00102A75" w:rsidRDefault="00D06EE9" w:rsidP="00D06EE9">
            <w:pPr>
              <w:spacing w:line="240" w:lineRule="exact"/>
              <w:jc w:val="right"/>
              <w:rPr>
                <w:rFonts w:asciiTheme="majorBidi" w:hAnsiTheme="majorBidi" w:cstheme="majorBidi"/>
              </w:rPr>
            </w:pPr>
            <w:r w:rsidRPr="00102A75">
              <w:rPr>
                <w:rFonts w:ascii="Angsana New" w:hAnsi="Angsana New" w:cs="Angsana New"/>
              </w:rPr>
              <w:t>(11,162)</w:t>
            </w:r>
          </w:p>
        </w:tc>
        <w:tc>
          <w:tcPr>
            <w:tcW w:w="81" w:type="dxa"/>
            <w:gridSpan w:val="2"/>
            <w:vAlign w:val="bottom"/>
          </w:tcPr>
          <w:p w14:paraId="3705B89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vAlign w:val="bottom"/>
          </w:tcPr>
          <w:p w14:paraId="71862DDF" w14:textId="4E84C587" w:rsidR="00D06EE9" w:rsidRPr="00102A75" w:rsidRDefault="00D06EE9" w:rsidP="00D06EE9">
            <w:pPr>
              <w:spacing w:line="240" w:lineRule="exact"/>
              <w:ind w:left="-765" w:right="198"/>
              <w:contextualSpacing/>
              <w:jc w:val="right"/>
              <w:rPr>
                <w:rFonts w:asciiTheme="majorBidi" w:hAnsiTheme="majorBidi" w:cstheme="majorBidi"/>
              </w:rPr>
            </w:pPr>
            <w:r w:rsidRPr="00102A75">
              <w:rPr>
                <w:rFonts w:ascii="Angsana New" w:hAnsi="Angsana New" w:cs="Angsana New"/>
              </w:rPr>
              <w:t>-</w:t>
            </w:r>
          </w:p>
        </w:tc>
        <w:tc>
          <w:tcPr>
            <w:tcW w:w="76" w:type="dxa"/>
            <w:vAlign w:val="bottom"/>
          </w:tcPr>
          <w:p w14:paraId="439AC1B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23076812" w14:textId="73E550A8" w:rsidR="00D06EE9" w:rsidRPr="00102A75" w:rsidRDefault="00D06EE9" w:rsidP="00D06EE9">
            <w:pPr>
              <w:spacing w:line="240" w:lineRule="exact"/>
              <w:ind w:right="227"/>
              <w:contextualSpacing/>
              <w:jc w:val="right"/>
              <w:rPr>
                <w:rFonts w:asciiTheme="majorBidi" w:hAnsiTheme="majorBidi" w:cstheme="majorBidi"/>
              </w:rPr>
            </w:pPr>
            <w:r w:rsidRPr="00102A75">
              <w:rPr>
                <w:rFonts w:ascii="Angsana New" w:hAnsi="Angsana New" w:cs="Angsana New"/>
              </w:rPr>
              <w:t>-</w:t>
            </w:r>
          </w:p>
        </w:tc>
        <w:tc>
          <w:tcPr>
            <w:tcW w:w="87" w:type="dxa"/>
            <w:gridSpan w:val="2"/>
            <w:vAlign w:val="bottom"/>
          </w:tcPr>
          <w:p w14:paraId="6E30506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Borders>
              <w:top w:val="double" w:sz="6" w:space="0" w:color="auto"/>
            </w:tcBorders>
            <w:vAlign w:val="bottom"/>
          </w:tcPr>
          <w:p w14:paraId="4E8985C4" w14:textId="525D9FE4" w:rsidR="00D06EE9" w:rsidRPr="00102A75" w:rsidRDefault="00D06EE9" w:rsidP="00D06EE9">
            <w:pPr>
              <w:spacing w:line="240" w:lineRule="exact"/>
              <w:ind w:right="57"/>
              <w:contextualSpacing/>
              <w:jc w:val="right"/>
              <w:rPr>
                <w:rFonts w:asciiTheme="majorBidi" w:hAnsiTheme="majorBidi" w:cstheme="majorBidi"/>
                <w:cs/>
              </w:rPr>
            </w:pPr>
            <w:r>
              <w:rPr>
                <w:rFonts w:ascii="Angsana New" w:hAnsi="Angsana New" w:cs="Angsana New"/>
              </w:rPr>
              <w:t>172,534</w:t>
            </w:r>
          </w:p>
        </w:tc>
        <w:tc>
          <w:tcPr>
            <w:tcW w:w="76" w:type="dxa"/>
            <w:vAlign w:val="bottom"/>
          </w:tcPr>
          <w:p w14:paraId="0CDD7DE8" w14:textId="77777777" w:rsidR="00D06EE9" w:rsidRPr="008B2114" w:rsidRDefault="00D06EE9" w:rsidP="00D06EE9">
            <w:pPr>
              <w:spacing w:line="24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2833EE9F" w14:textId="16CB152B" w:rsidR="00D06EE9" w:rsidRPr="008B2114" w:rsidRDefault="00D06EE9" w:rsidP="00D06EE9">
            <w:pPr>
              <w:spacing w:line="240" w:lineRule="exact"/>
              <w:ind w:right="57"/>
              <w:contextualSpacing/>
              <w:jc w:val="right"/>
              <w:rPr>
                <w:rFonts w:asciiTheme="majorBidi" w:hAnsiTheme="majorBidi" w:cstheme="majorBidi"/>
                <w:cs/>
              </w:rPr>
            </w:pPr>
            <w:r w:rsidRPr="00102A75">
              <w:rPr>
                <w:rFonts w:ascii="Angsana New" w:hAnsi="Angsana New" w:cs="Angsana New"/>
              </w:rPr>
              <w:t>114,598</w:t>
            </w:r>
          </w:p>
        </w:tc>
      </w:tr>
      <w:tr w:rsidR="00D06EE9" w:rsidRPr="00102A75" w14:paraId="6C8F7C00" w14:textId="77777777" w:rsidTr="0098501B">
        <w:tc>
          <w:tcPr>
            <w:tcW w:w="2627" w:type="dxa"/>
            <w:gridSpan w:val="4"/>
            <w:vAlign w:val="bottom"/>
          </w:tcPr>
          <w:p w14:paraId="5F1FC4F7"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0D4250D" w14:textId="77777777" w:rsidR="00D06EE9" w:rsidRPr="00102A75" w:rsidRDefault="00D06EE9" w:rsidP="00D06EE9">
            <w:pPr>
              <w:spacing w:line="240" w:lineRule="exact"/>
              <w:contextualSpacing/>
              <w:jc w:val="right"/>
              <w:rPr>
                <w:rFonts w:asciiTheme="majorBidi" w:hAnsiTheme="majorBidi" w:cstheme="majorBidi"/>
              </w:rPr>
            </w:pPr>
          </w:p>
        </w:tc>
        <w:tc>
          <w:tcPr>
            <w:tcW w:w="579" w:type="dxa"/>
            <w:vAlign w:val="bottom"/>
          </w:tcPr>
          <w:p w14:paraId="459E3E16"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2C0AE14"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14E3182D"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72320D4"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49AF64D8"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8BC87A9"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23AD4C64"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4A5864AE"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3C1B4492"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7D227B50"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2EE1A9F2"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22416263"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tcBorders>
              <w:top w:val="double" w:sz="6" w:space="0" w:color="auto"/>
            </w:tcBorders>
            <w:vAlign w:val="bottom"/>
          </w:tcPr>
          <w:p w14:paraId="41682FA7"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54F902A4" w14:textId="77777777" w:rsidR="00D06EE9" w:rsidRPr="00102A75" w:rsidRDefault="00D06EE9" w:rsidP="00D06EE9">
            <w:pPr>
              <w:spacing w:line="240" w:lineRule="exact"/>
              <w:contextualSpacing/>
              <w:rPr>
                <w:rFonts w:asciiTheme="majorBidi" w:hAnsiTheme="majorBidi" w:cstheme="majorBidi"/>
              </w:rPr>
            </w:pPr>
          </w:p>
        </w:tc>
        <w:tc>
          <w:tcPr>
            <w:tcW w:w="573" w:type="dxa"/>
            <w:tcBorders>
              <w:top w:val="double" w:sz="6" w:space="0" w:color="auto"/>
            </w:tcBorders>
            <w:vAlign w:val="bottom"/>
          </w:tcPr>
          <w:p w14:paraId="6FE739C6"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14A045DC" w14:textId="77777777" w:rsidR="00D06EE9" w:rsidRPr="00102A75" w:rsidRDefault="00D06EE9" w:rsidP="00D06EE9">
            <w:pPr>
              <w:spacing w:line="240" w:lineRule="exact"/>
              <w:contextualSpacing/>
              <w:jc w:val="right"/>
              <w:rPr>
                <w:rFonts w:asciiTheme="majorBidi" w:hAnsiTheme="majorBidi" w:cstheme="majorBidi"/>
              </w:rPr>
            </w:pPr>
          </w:p>
        </w:tc>
        <w:tc>
          <w:tcPr>
            <w:tcW w:w="665" w:type="dxa"/>
            <w:tcBorders>
              <w:top w:val="double" w:sz="6" w:space="0" w:color="auto"/>
            </w:tcBorders>
          </w:tcPr>
          <w:p w14:paraId="63A4D62C" w14:textId="77777777" w:rsidR="00D06EE9" w:rsidRPr="00102A75" w:rsidRDefault="00D06EE9" w:rsidP="00D06EE9">
            <w:pPr>
              <w:spacing w:line="240" w:lineRule="exact"/>
              <w:contextualSpacing/>
              <w:jc w:val="right"/>
              <w:rPr>
                <w:rFonts w:asciiTheme="majorBidi" w:hAnsiTheme="majorBidi" w:cstheme="majorBidi"/>
              </w:rPr>
            </w:pPr>
          </w:p>
        </w:tc>
        <w:tc>
          <w:tcPr>
            <w:tcW w:w="77" w:type="dxa"/>
          </w:tcPr>
          <w:p w14:paraId="45B93A3D" w14:textId="77777777" w:rsidR="00D06EE9" w:rsidRPr="00102A75" w:rsidRDefault="00D06EE9" w:rsidP="00D06EE9">
            <w:pPr>
              <w:spacing w:line="240" w:lineRule="exact"/>
              <w:contextualSpacing/>
              <w:jc w:val="right"/>
              <w:rPr>
                <w:rFonts w:asciiTheme="majorBidi" w:hAnsiTheme="majorBidi" w:cstheme="majorBidi"/>
              </w:rPr>
            </w:pPr>
          </w:p>
        </w:tc>
        <w:tc>
          <w:tcPr>
            <w:tcW w:w="559" w:type="dxa"/>
            <w:tcBorders>
              <w:top w:val="double" w:sz="6" w:space="0" w:color="auto"/>
            </w:tcBorders>
          </w:tcPr>
          <w:p w14:paraId="6DFC1158" w14:textId="77777777" w:rsidR="00D06EE9" w:rsidRPr="00102A75" w:rsidRDefault="00D06EE9" w:rsidP="00D06EE9">
            <w:pPr>
              <w:spacing w:line="240" w:lineRule="exact"/>
              <w:contextualSpacing/>
              <w:jc w:val="right"/>
              <w:rPr>
                <w:rFonts w:asciiTheme="majorBidi" w:hAnsiTheme="majorBidi" w:cstheme="majorBidi"/>
              </w:rPr>
            </w:pPr>
          </w:p>
        </w:tc>
        <w:tc>
          <w:tcPr>
            <w:tcW w:w="88" w:type="dxa"/>
          </w:tcPr>
          <w:p w14:paraId="7A325F57" w14:textId="77777777" w:rsidR="00D06EE9" w:rsidRPr="00102A75" w:rsidRDefault="00D06EE9" w:rsidP="00D06EE9">
            <w:pPr>
              <w:spacing w:line="240" w:lineRule="exact"/>
              <w:contextualSpacing/>
              <w:jc w:val="right"/>
              <w:rPr>
                <w:rFonts w:asciiTheme="majorBidi" w:hAnsiTheme="majorBidi" w:cstheme="majorBidi"/>
              </w:rPr>
            </w:pPr>
          </w:p>
        </w:tc>
        <w:tc>
          <w:tcPr>
            <w:tcW w:w="615" w:type="dxa"/>
            <w:tcBorders>
              <w:top w:val="double" w:sz="6" w:space="0" w:color="auto"/>
            </w:tcBorders>
          </w:tcPr>
          <w:p w14:paraId="79808EE7"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53F72F53" w14:textId="77777777" w:rsidR="00D06EE9" w:rsidRPr="00102A75" w:rsidRDefault="00D06EE9" w:rsidP="00D06EE9">
            <w:pPr>
              <w:spacing w:line="240" w:lineRule="exact"/>
              <w:contextualSpacing/>
              <w:jc w:val="right"/>
              <w:rPr>
                <w:rFonts w:asciiTheme="majorBidi" w:hAnsiTheme="majorBidi" w:cstheme="majorBidi"/>
              </w:rPr>
            </w:pPr>
          </w:p>
        </w:tc>
        <w:tc>
          <w:tcPr>
            <w:tcW w:w="633" w:type="dxa"/>
            <w:tcBorders>
              <w:top w:val="double" w:sz="6" w:space="0" w:color="auto"/>
            </w:tcBorders>
          </w:tcPr>
          <w:p w14:paraId="4CDF6349" w14:textId="77777777" w:rsidR="00D06EE9" w:rsidRPr="00102A75" w:rsidRDefault="00D06EE9" w:rsidP="00D06EE9">
            <w:pPr>
              <w:spacing w:line="240" w:lineRule="exact"/>
              <w:contextualSpacing/>
              <w:jc w:val="right"/>
              <w:rPr>
                <w:rFonts w:asciiTheme="majorBidi" w:hAnsiTheme="majorBidi" w:cstheme="majorBidi"/>
              </w:rPr>
            </w:pPr>
          </w:p>
        </w:tc>
        <w:tc>
          <w:tcPr>
            <w:tcW w:w="81" w:type="dxa"/>
            <w:gridSpan w:val="2"/>
          </w:tcPr>
          <w:p w14:paraId="30F0C315" w14:textId="77777777" w:rsidR="00D06EE9" w:rsidRPr="00102A75" w:rsidRDefault="00D06EE9" w:rsidP="00D06EE9">
            <w:pPr>
              <w:spacing w:line="240" w:lineRule="exact"/>
              <w:contextualSpacing/>
              <w:jc w:val="right"/>
              <w:rPr>
                <w:rFonts w:asciiTheme="majorBidi" w:hAnsiTheme="majorBidi" w:cstheme="majorBidi"/>
              </w:rPr>
            </w:pPr>
          </w:p>
        </w:tc>
        <w:tc>
          <w:tcPr>
            <w:tcW w:w="606" w:type="dxa"/>
            <w:gridSpan w:val="2"/>
            <w:tcBorders>
              <w:top w:val="double" w:sz="6" w:space="0" w:color="auto"/>
            </w:tcBorders>
          </w:tcPr>
          <w:p w14:paraId="1F78D51F"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7994CD97" w14:textId="77777777" w:rsidR="00D06EE9" w:rsidRPr="00102A75" w:rsidRDefault="00D06EE9" w:rsidP="00D06EE9">
            <w:pPr>
              <w:spacing w:line="240" w:lineRule="exact"/>
              <w:contextualSpacing/>
              <w:jc w:val="right"/>
              <w:rPr>
                <w:rFonts w:asciiTheme="majorBidi" w:hAnsiTheme="majorBidi" w:cstheme="majorBidi"/>
              </w:rPr>
            </w:pPr>
          </w:p>
        </w:tc>
        <w:tc>
          <w:tcPr>
            <w:tcW w:w="633" w:type="dxa"/>
            <w:tcBorders>
              <w:top w:val="double" w:sz="6" w:space="0" w:color="auto"/>
            </w:tcBorders>
          </w:tcPr>
          <w:p w14:paraId="5CA0170F" w14:textId="77777777" w:rsidR="00D06EE9" w:rsidRPr="00102A75" w:rsidRDefault="00D06EE9" w:rsidP="00D06EE9">
            <w:pPr>
              <w:spacing w:line="240" w:lineRule="exact"/>
              <w:contextualSpacing/>
              <w:jc w:val="right"/>
              <w:rPr>
                <w:rFonts w:asciiTheme="majorBidi" w:hAnsiTheme="majorBidi" w:cstheme="majorBidi"/>
              </w:rPr>
            </w:pPr>
          </w:p>
        </w:tc>
        <w:tc>
          <w:tcPr>
            <w:tcW w:w="87" w:type="dxa"/>
            <w:gridSpan w:val="2"/>
          </w:tcPr>
          <w:p w14:paraId="04A1885F" w14:textId="77777777" w:rsidR="00D06EE9" w:rsidRPr="00102A75" w:rsidRDefault="00D06EE9" w:rsidP="00D06EE9">
            <w:pPr>
              <w:spacing w:line="240" w:lineRule="exact"/>
              <w:contextualSpacing/>
              <w:jc w:val="right"/>
              <w:rPr>
                <w:rFonts w:asciiTheme="majorBidi" w:hAnsiTheme="majorBidi" w:cstheme="majorBidi"/>
              </w:rPr>
            </w:pPr>
          </w:p>
        </w:tc>
        <w:tc>
          <w:tcPr>
            <w:tcW w:w="700" w:type="dxa"/>
            <w:gridSpan w:val="2"/>
            <w:tcBorders>
              <w:top w:val="double" w:sz="6" w:space="0" w:color="auto"/>
            </w:tcBorders>
          </w:tcPr>
          <w:p w14:paraId="43F969E5"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526057AC" w14:textId="77777777" w:rsidR="00D06EE9" w:rsidRPr="00102A75" w:rsidRDefault="00D06EE9" w:rsidP="00D06EE9">
            <w:pPr>
              <w:spacing w:line="240" w:lineRule="exact"/>
              <w:contextualSpacing/>
              <w:jc w:val="right"/>
              <w:rPr>
                <w:rFonts w:asciiTheme="majorBidi" w:hAnsiTheme="majorBidi" w:cstheme="majorBidi"/>
              </w:rPr>
            </w:pPr>
          </w:p>
        </w:tc>
        <w:tc>
          <w:tcPr>
            <w:tcW w:w="690" w:type="dxa"/>
            <w:tcBorders>
              <w:top w:val="double" w:sz="6" w:space="0" w:color="auto"/>
            </w:tcBorders>
          </w:tcPr>
          <w:p w14:paraId="55104763" w14:textId="77777777" w:rsidR="00D06EE9" w:rsidRPr="00102A75" w:rsidRDefault="00D06EE9" w:rsidP="00D06EE9">
            <w:pPr>
              <w:spacing w:line="240" w:lineRule="exact"/>
              <w:contextualSpacing/>
              <w:jc w:val="right"/>
              <w:rPr>
                <w:rFonts w:asciiTheme="majorBidi" w:hAnsiTheme="majorBidi" w:cstheme="majorBidi"/>
              </w:rPr>
            </w:pPr>
          </w:p>
        </w:tc>
      </w:tr>
      <w:tr w:rsidR="00D06EE9" w:rsidRPr="00102A75" w14:paraId="4AE6E19B" w14:textId="77777777" w:rsidTr="0098501B">
        <w:tc>
          <w:tcPr>
            <w:tcW w:w="2627" w:type="dxa"/>
            <w:gridSpan w:val="4"/>
          </w:tcPr>
          <w:p w14:paraId="57950070" w14:textId="14A4FC0C"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As at December 31,</w:t>
            </w:r>
          </w:p>
        </w:tc>
        <w:tc>
          <w:tcPr>
            <w:tcW w:w="76" w:type="dxa"/>
            <w:vAlign w:val="bottom"/>
          </w:tcPr>
          <w:p w14:paraId="0A3EAD05" w14:textId="77777777" w:rsidR="00D06EE9" w:rsidRPr="00102A75" w:rsidRDefault="00D06EE9" w:rsidP="00D06EE9">
            <w:pPr>
              <w:spacing w:line="240" w:lineRule="exact"/>
              <w:contextualSpacing/>
              <w:jc w:val="right"/>
              <w:rPr>
                <w:rFonts w:asciiTheme="majorBidi" w:hAnsiTheme="majorBidi" w:cstheme="majorBidi"/>
              </w:rPr>
            </w:pPr>
          </w:p>
        </w:tc>
        <w:tc>
          <w:tcPr>
            <w:tcW w:w="579" w:type="dxa"/>
            <w:vAlign w:val="bottom"/>
          </w:tcPr>
          <w:p w14:paraId="2180549D"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533ABC90"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0F60BCA1"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D311793"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2F6226E3"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37AAD0D"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744DBCB6"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654D8F05"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6B74AB39"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75D9A5EF"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39BFC852"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D74CD6E"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54F9AE0E"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99738AA" w14:textId="77777777" w:rsidR="00D06EE9" w:rsidRPr="00102A75" w:rsidRDefault="00D06EE9" w:rsidP="00D06EE9">
            <w:pPr>
              <w:spacing w:line="240" w:lineRule="exact"/>
              <w:contextualSpacing/>
              <w:rPr>
                <w:rFonts w:asciiTheme="majorBidi" w:hAnsiTheme="majorBidi" w:cstheme="majorBidi"/>
              </w:rPr>
            </w:pPr>
          </w:p>
        </w:tc>
        <w:tc>
          <w:tcPr>
            <w:tcW w:w="573" w:type="dxa"/>
            <w:vAlign w:val="bottom"/>
          </w:tcPr>
          <w:p w14:paraId="0965829D"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165084FF" w14:textId="77777777" w:rsidR="00D06EE9" w:rsidRPr="00102A75" w:rsidRDefault="00D06EE9" w:rsidP="00D06EE9">
            <w:pPr>
              <w:spacing w:line="240" w:lineRule="exact"/>
              <w:contextualSpacing/>
              <w:jc w:val="right"/>
              <w:rPr>
                <w:rFonts w:asciiTheme="majorBidi" w:hAnsiTheme="majorBidi" w:cstheme="majorBidi"/>
              </w:rPr>
            </w:pPr>
          </w:p>
        </w:tc>
        <w:tc>
          <w:tcPr>
            <w:tcW w:w="665" w:type="dxa"/>
          </w:tcPr>
          <w:p w14:paraId="2A0AFAD0" w14:textId="77777777" w:rsidR="00D06EE9" w:rsidRPr="00102A75" w:rsidRDefault="00D06EE9" w:rsidP="00D06EE9">
            <w:pPr>
              <w:spacing w:line="240" w:lineRule="exact"/>
              <w:contextualSpacing/>
              <w:jc w:val="right"/>
              <w:rPr>
                <w:rFonts w:asciiTheme="majorBidi" w:hAnsiTheme="majorBidi" w:cstheme="majorBidi"/>
              </w:rPr>
            </w:pPr>
          </w:p>
        </w:tc>
        <w:tc>
          <w:tcPr>
            <w:tcW w:w="77" w:type="dxa"/>
          </w:tcPr>
          <w:p w14:paraId="0244BEAE" w14:textId="77777777" w:rsidR="00D06EE9" w:rsidRPr="00102A75" w:rsidRDefault="00D06EE9" w:rsidP="00D06EE9">
            <w:pPr>
              <w:spacing w:line="240" w:lineRule="exact"/>
              <w:contextualSpacing/>
              <w:jc w:val="right"/>
              <w:rPr>
                <w:rFonts w:asciiTheme="majorBidi" w:hAnsiTheme="majorBidi" w:cstheme="majorBidi"/>
              </w:rPr>
            </w:pPr>
          </w:p>
        </w:tc>
        <w:tc>
          <w:tcPr>
            <w:tcW w:w="559" w:type="dxa"/>
          </w:tcPr>
          <w:p w14:paraId="2253C6C5" w14:textId="77777777" w:rsidR="00D06EE9" w:rsidRPr="00102A75" w:rsidRDefault="00D06EE9" w:rsidP="00D06EE9">
            <w:pPr>
              <w:spacing w:line="240" w:lineRule="exact"/>
              <w:contextualSpacing/>
              <w:jc w:val="right"/>
              <w:rPr>
                <w:rFonts w:asciiTheme="majorBidi" w:hAnsiTheme="majorBidi" w:cstheme="majorBidi"/>
              </w:rPr>
            </w:pPr>
          </w:p>
        </w:tc>
        <w:tc>
          <w:tcPr>
            <w:tcW w:w="88" w:type="dxa"/>
          </w:tcPr>
          <w:p w14:paraId="02FD37D5" w14:textId="77777777" w:rsidR="00D06EE9" w:rsidRPr="00102A75" w:rsidRDefault="00D06EE9" w:rsidP="00D06EE9">
            <w:pPr>
              <w:spacing w:line="240" w:lineRule="exact"/>
              <w:contextualSpacing/>
              <w:jc w:val="right"/>
              <w:rPr>
                <w:rFonts w:asciiTheme="majorBidi" w:hAnsiTheme="majorBidi" w:cstheme="majorBidi"/>
              </w:rPr>
            </w:pPr>
          </w:p>
        </w:tc>
        <w:tc>
          <w:tcPr>
            <w:tcW w:w="615" w:type="dxa"/>
          </w:tcPr>
          <w:p w14:paraId="47539CB4" w14:textId="77777777" w:rsidR="00D06EE9" w:rsidRPr="008B2114" w:rsidRDefault="00D06EE9" w:rsidP="00D06EE9">
            <w:pPr>
              <w:spacing w:line="240" w:lineRule="exact"/>
              <w:contextualSpacing/>
              <w:jc w:val="right"/>
              <w:rPr>
                <w:rFonts w:asciiTheme="majorBidi" w:hAnsiTheme="majorBidi" w:cstheme="majorBidi"/>
                <w:cs/>
              </w:rPr>
            </w:pPr>
          </w:p>
        </w:tc>
        <w:tc>
          <w:tcPr>
            <w:tcW w:w="76" w:type="dxa"/>
          </w:tcPr>
          <w:p w14:paraId="6DAF7351" w14:textId="77777777" w:rsidR="00D06EE9" w:rsidRPr="00102A75" w:rsidRDefault="00D06EE9" w:rsidP="00D06EE9">
            <w:pPr>
              <w:spacing w:line="240" w:lineRule="exact"/>
              <w:contextualSpacing/>
              <w:jc w:val="right"/>
              <w:rPr>
                <w:rFonts w:asciiTheme="majorBidi" w:hAnsiTheme="majorBidi" w:cstheme="majorBidi"/>
              </w:rPr>
            </w:pPr>
          </w:p>
        </w:tc>
        <w:tc>
          <w:tcPr>
            <w:tcW w:w="633" w:type="dxa"/>
          </w:tcPr>
          <w:p w14:paraId="7EE7D7AB" w14:textId="77777777" w:rsidR="00D06EE9" w:rsidRPr="00102A75" w:rsidRDefault="00D06EE9" w:rsidP="00D06EE9">
            <w:pPr>
              <w:spacing w:line="240" w:lineRule="exact"/>
              <w:contextualSpacing/>
              <w:jc w:val="right"/>
              <w:rPr>
                <w:rFonts w:asciiTheme="majorBidi" w:hAnsiTheme="majorBidi" w:cstheme="majorBidi"/>
              </w:rPr>
            </w:pPr>
          </w:p>
        </w:tc>
        <w:tc>
          <w:tcPr>
            <w:tcW w:w="81" w:type="dxa"/>
            <w:gridSpan w:val="2"/>
          </w:tcPr>
          <w:p w14:paraId="1F49B508" w14:textId="77777777" w:rsidR="00D06EE9" w:rsidRPr="00102A75" w:rsidRDefault="00D06EE9" w:rsidP="00D06EE9">
            <w:pPr>
              <w:spacing w:line="240" w:lineRule="exact"/>
              <w:contextualSpacing/>
              <w:jc w:val="right"/>
              <w:rPr>
                <w:rFonts w:asciiTheme="majorBidi" w:hAnsiTheme="majorBidi" w:cstheme="majorBidi"/>
              </w:rPr>
            </w:pPr>
          </w:p>
        </w:tc>
        <w:tc>
          <w:tcPr>
            <w:tcW w:w="606" w:type="dxa"/>
            <w:gridSpan w:val="2"/>
          </w:tcPr>
          <w:p w14:paraId="69B2BBC3"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08DA091A" w14:textId="77777777" w:rsidR="00D06EE9" w:rsidRPr="00102A75" w:rsidRDefault="00D06EE9" w:rsidP="00D06EE9">
            <w:pPr>
              <w:spacing w:line="240" w:lineRule="exact"/>
              <w:contextualSpacing/>
              <w:jc w:val="right"/>
              <w:rPr>
                <w:rFonts w:asciiTheme="majorBidi" w:hAnsiTheme="majorBidi" w:cstheme="majorBidi"/>
              </w:rPr>
            </w:pPr>
          </w:p>
        </w:tc>
        <w:tc>
          <w:tcPr>
            <w:tcW w:w="633" w:type="dxa"/>
          </w:tcPr>
          <w:p w14:paraId="2F9BD515" w14:textId="77777777" w:rsidR="00D06EE9" w:rsidRPr="00102A75" w:rsidRDefault="00D06EE9" w:rsidP="00D06EE9">
            <w:pPr>
              <w:spacing w:line="240" w:lineRule="exact"/>
              <w:contextualSpacing/>
              <w:jc w:val="right"/>
              <w:rPr>
                <w:rFonts w:asciiTheme="majorBidi" w:hAnsiTheme="majorBidi" w:cstheme="majorBidi"/>
              </w:rPr>
            </w:pPr>
          </w:p>
        </w:tc>
        <w:tc>
          <w:tcPr>
            <w:tcW w:w="87" w:type="dxa"/>
            <w:gridSpan w:val="2"/>
          </w:tcPr>
          <w:p w14:paraId="084A47AC" w14:textId="77777777" w:rsidR="00D06EE9" w:rsidRPr="00102A75" w:rsidRDefault="00D06EE9" w:rsidP="00D06EE9">
            <w:pPr>
              <w:spacing w:line="240" w:lineRule="exact"/>
              <w:contextualSpacing/>
              <w:jc w:val="right"/>
              <w:rPr>
                <w:rFonts w:asciiTheme="majorBidi" w:hAnsiTheme="majorBidi" w:cstheme="majorBidi"/>
              </w:rPr>
            </w:pPr>
          </w:p>
        </w:tc>
        <w:tc>
          <w:tcPr>
            <w:tcW w:w="700" w:type="dxa"/>
            <w:gridSpan w:val="2"/>
          </w:tcPr>
          <w:p w14:paraId="24AC3813" w14:textId="77777777" w:rsidR="00D06EE9" w:rsidRPr="00102A75" w:rsidRDefault="00D06EE9" w:rsidP="00D06EE9">
            <w:pPr>
              <w:spacing w:line="240" w:lineRule="exact"/>
              <w:contextualSpacing/>
              <w:jc w:val="right"/>
              <w:rPr>
                <w:rFonts w:asciiTheme="majorBidi" w:hAnsiTheme="majorBidi" w:cstheme="majorBidi"/>
              </w:rPr>
            </w:pPr>
          </w:p>
        </w:tc>
        <w:tc>
          <w:tcPr>
            <w:tcW w:w="76" w:type="dxa"/>
          </w:tcPr>
          <w:p w14:paraId="7DEFF948" w14:textId="77777777" w:rsidR="00D06EE9" w:rsidRPr="00102A75" w:rsidRDefault="00D06EE9" w:rsidP="00D06EE9">
            <w:pPr>
              <w:spacing w:line="240" w:lineRule="exact"/>
              <w:contextualSpacing/>
              <w:jc w:val="right"/>
              <w:rPr>
                <w:rFonts w:asciiTheme="majorBidi" w:hAnsiTheme="majorBidi" w:cstheme="majorBidi"/>
              </w:rPr>
            </w:pPr>
          </w:p>
        </w:tc>
        <w:tc>
          <w:tcPr>
            <w:tcW w:w="690" w:type="dxa"/>
          </w:tcPr>
          <w:p w14:paraId="7A3B2AD3" w14:textId="77777777" w:rsidR="00D06EE9" w:rsidRPr="00102A75" w:rsidRDefault="00D06EE9" w:rsidP="00D06EE9">
            <w:pPr>
              <w:spacing w:line="240" w:lineRule="exact"/>
              <w:contextualSpacing/>
              <w:jc w:val="right"/>
              <w:rPr>
                <w:rFonts w:asciiTheme="majorBidi" w:hAnsiTheme="majorBidi" w:cstheme="majorBidi"/>
              </w:rPr>
            </w:pPr>
          </w:p>
        </w:tc>
      </w:tr>
      <w:tr w:rsidR="00D06EE9" w:rsidRPr="00102A75" w14:paraId="47E6385C" w14:textId="77777777" w:rsidTr="0098501B">
        <w:tc>
          <w:tcPr>
            <w:tcW w:w="3282" w:type="dxa"/>
            <w:gridSpan w:val="6"/>
          </w:tcPr>
          <w:p w14:paraId="1669C204" w14:textId="77777777"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Property, plant and equipment</w:t>
            </w:r>
          </w:p>
        </w:tc>
        <w:tc>
          <w:tcPr>
            <w:tcW w:w="76" w:type="dxa"/>
            <w:vAlign w:val="bottom"/>
          </w:tcPr>
          <w:p w14:paraId="7244CA99"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541D43CB"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1BEB876"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0CB7480F"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E541BF9"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2BC21CF4"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50DD90C9"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5F08482F"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5BC612C2"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58CA7497"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9E7B612"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7940BBF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vAlign w:val="bottom"/>
          </w:tcPr>
          <w:p w14:paraId="43789E85" w14:textId="77777777" w:rsidR="00D06EE9" w:rsidRPr="00102A75" w:rsidRDefault="00D06EE9" w:rsidP="00D06EE9">
            <w:pPr>
              <w:spacing w:line="240" w:lineRule="exact"/>
              <w:ind w:right="57"/>
              <w:contextualSpacing/>
              <w:rPr>
                <w:rFonts w:asciiTheme="majorBidi" w:hAnsiTheme="majorBidi" w:cstheme="majorBidi"/>
              </w:rPr>
            </w:pPr>
          </w:p>
        </w:tc>
        <w:tc>
          <w:tcPr>
            <w:tcW w:w="573" w:type="dxa"/>
            <w:vAlign w:val="bottom"/>
          </w:tcPr>
          <w:p w14:paraId="0566246B"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A8FD704"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Pr>
          <w:p w14:paraId="3B388C7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7" w:type="dxa"/>
          </w:tcPr>
          <w:p w14:paraId="0372A80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Pr>
          <w:p w14:paraId="60A4B76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8" w:type="dxa"/>
          </w:tcPr>
          <w:p w14:paraId="2A1C163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Pr>
          <w:p w14:paraId="128C761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19A7EA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0EFAD9D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1" w:type="dxa"/>
            <w:gridSpan w:val="2"/>
          </w:tcPr>
          <w:p w14:paraId="4884C86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Pr>
          <w:p w14:paraId="2908FE7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59162BE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429E807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7" w:type="dxa"/>
            <w:gridSpan w:val="2"/>
          </w:tcPr>
          <w:p w14:paraId="55B2A593" w14:textId="77777777" w:rsidR="00D06EE9" w:rsidRPr="008B2114" w:rsidRDefault="00D06EE9" w:rsidP="00D06EE9">
            <w:pPr>
              <w:spacing w:line="240" w:lineRule="exact"/>
              <w:ind w:right="57"/>
              <w:contextualSpacing/>
              <w:jc w:val="right"/>
              <w:rPr>
                <w:rFonts w:asciiTheme="majorBidi" w:hAnsiTheme="majorBidi" w:cstheme="majorBidi"/>
                <w:cs/>
              </w:rPr>
            </w:pPr>
          </w:p>
        </w:tc>
        <w:tc>
          <w:tcPr>
            <w:tcW w:w="700" w:type="dxa"/>
            <w:gridSpan w:val="2"/>
          </w:tcPr>
          <w:p w14:paraId="4186E486" w14:textId="59AB726B"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535,578</w:t>
            </w:r>
          </w:p>
        </w:tc>
        <w:tc>
          <w:tcPr>
            <w:tcW w:w="76" w:type="dxa"/>
          </w:tcPr>
          <w:p w14:paraId="6EF9C6A3" w14:textId="77777777" w:rsidR="00D06EE9" w:rsidRPr="008B2114" w:rsidRDefault="00D06EE9" w:rsidP="00D06EE9">
            <w:pPr>
              <w:spacing w:line="240" w:lineRule="exact"/>
              <w:ind w:right="57"/>
              <w:contextualSpacing/>
              <w:jc w:val="right"/>
              <w:rPr>
                <w:rFonts w:asciiTheme="majorBidi" w:hAnsiTheme="majorBidi" w:cstheme="majorBidi"/>
                <w:cs/>
              </w:rPr>
            </w:pPr>
          </w:p>
        </w:tc>
        <w:tc>
          <w:tcPr>
            <w:tcW w:w="690" w:type="dxa"/>
          </w:tcPr>
          <w:p w14:paraId="7F4652DF" w14:textId="71B40181" w:rsidR="00D06EE9" w:rsidRPr="008B2114" w:rsidRDefault="00D06EE9" w:rsidP="00D06EE9">
            <w:pPr>
              <w:spacing w:line="240" w:lineRule="exact"/>
              <w:ind w:right="57"/>
              <w:contextualSpacing/>
              <w:jc w:val="right"/>
              <w:rPr>
                <w:rFonts w:asciiTheme="majorBidi" w:hAnsiTheme="majorBidi" w:cstheme="majorBidi"/>
                <w:cs/>
              </w:rPr>
            </w:pPr>
            <w:r w:rsidRPr="00102A75">
              <w:rPr>
                <w:rFonts w:ascii="Angsana New" w:hAnsi="Angsana New" w:cs="Angsana New"/>
              </w:rPr>
              <w:t>187,440</w:t>
            </w:r>
          </w:p>
        </w:tc>
      </w:tr>
      <w:tr w:rsidR="00D06EE9" w:rsidRPr="00102A75" w14:paraId="3922FE09" w14:textId="77777777" w:rsidTr="0098501B">
        <w:tc>
          <w:tcPr>
            <w:tcW w:w="3282" w:type="dxa"/>
            <w:gridSpan w:val="6"/>
          </w:tcPr>
          <w:p w14:paraId="660D0B4B" w14:textId="77777777"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Intangible assets</w:t>
            </w:r>
          </w:p>
        </w:tc>
        <w:tc>
          <w:tcPr>
            <w:tcW w:w="76" w:type="dxa"/>
            <w:vAlign w:val="bottom"/>
          </w:tcPr>
          <w:p w14:paraId="1D772F57"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005FD016"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76BE874C"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06596E5E"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2FEBC279"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029069E3"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793AD957"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61B0E16E"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59C52F6C"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7CB922BD"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576AB10"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148D6F24"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vAlign w:val="bottom"/>
          </w:tcPr>
          <w:p w14:paraId="10ED61E4" w14:textId="77777777" w:rsidR="00D06EE9" w:rsidRPr="00102A75" w:rsidRDefault="00D06EE9" w:rsidP="00D06EE9">
            <w:pPr>
              <w:spacing w:line="240" w:lineRule="exact"/>
              <w:ind w:right="57"/>
              <w:contextualSpacing/>
              <w:rPr>
                <w:rFonts w:asciiTheme="majorBidi" w:hAnsiTheme="majorBidi" w:cstheme="majorBidi"/>
              </w:rPr>
            </w:pPr>
          </w:p>
        </w:tc>
        <w:tc>
          <w:tcPr>
            <w:tcW w:w="573" w:type="dxa"/>
            <w:vAlign w:val="bottom"/>
          </w:tcPr>
          <w:p w14:paraId="7DD128F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5C1C797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Pr>
          <w:p w14:paraId="4B6CDB3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7" w:type="dxa"/>
          </w:tcPr>
          <w:p w14:paraId="2A22B90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Pr>
          <w:p w14:paraId="1121188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8" w:type="dxa"/>
          </w:tcPr>
          <w:p w14:paraId="3DB7153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Pr>
          <w:p w14:paraId="33B4AEF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5A96CC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3FC01FA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1" w:type="dxa"/>
            <w:gridSpan w:val="2"/>
          </w:tcPr>
          <w:p w14:paraId="488C5849"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Pr>
          <w:p w14:paraId="4B23CEF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7C6FF5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683F90B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7" w:type="dxa"/>
            <w:gridSpan w:val="2"/>
          </w:tcPr>
          <w:p w14:paraId="69A08976"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Pr>
          <w:p w14:paraId="4EC655CC" w14:textId="261C5E9B"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382,814</w:t>
            </w:r>
          </w:p>
        </w:tc>
        <w:tc>
          <w:tcPr>
            <w:tcW w:w="76" w:type="dxa"/>
          </w:tcPr>
          <w:p w14:paraId="29D65C76"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90" w:type="dxa"/>
          </w:tcPr>
          <w:p w14:paraId="1FA5DD2E" w14:textId="21AAB42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 xml:space="preserve">114,020   </w:t>
            </w:r>
          </w:p>
        </w:tc>
      </w:tr>
      <w:tr w:rsidR="00D06EE9" w:rsidRPr="00102A75" w14:paraId="3D1E400D" w14:textId="77777777" w:rsidTr="0098501B">
        <w:tc>
          <w:tcPr>
            <w:tcW w:w="3282" w:type="dxa"/>
            <w:gridSpan w:val="6"/>
          </w:tcPr>
          <w:p w14:paraId="0E786E52" w14:textId="77777777"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 xml:space="preserve">Right - of - use assets </w:t>
            </w:r>
          </w:p>
        </w:tc>
        <w:tc>
          <w:tcPr>
            <w:tcW w:w="76" w:type="dxa"/>
            <w:vAlign w:val="bottom"/>
          </w:tcPr>
          <w:p w14:paraId="3D2D0B78"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041DBF9B"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44C5BF4"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00704D6D"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F570165"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77DD85BC"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08608765"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7A36D82C"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25100FD0"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743B73E7"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27DA60DA"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7FC24F74"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vAlign w:val="bottom"/>
          </w:tcPr>
          <w:p w14:paraId="5C6F0130" w14:textId="77777777" w:rsidR="00D06EE9" w:rsidRPr="00102A75" w:rsidRDefault="00D06EE9" w:rsidP="00D06EE9">
            <w:pPr>
              <w:spacing w:line="240" w:lineRule="exact"/>
              <w:ind w:right="57"/>
              <w:contextualSpacing/>
              <w:rPr>
                <w:rFonts w:asciiTheme="majorBidi" w:hAnsiTheme="majorBidi" w:cstheme="majorBidi"/>
              </w:rPr>
            </w:pPr>
          </w:p>
        </w:tc>
        <w:tc>
          <w:tcPr>
            <w:tcW w:w="573" w:type="dxa"/>
            <w:vAlign w:val="bottom"/>
          </w:tcPr>
          <w:p w14:paraId="298D659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07EC21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Pr>
          <w:p w14:paraId="09E9F38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7" w:type="dxa"/>
          </w:tcPr>
          <w:p w14:paraId="6F3175A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Pr>
          <w:p w14:paraId="577CB86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8" w:type="dxa"/>
          </w:tcPr>
          <w:p w14:paraId="66BA3A2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Pr>
          <w:p w14:paraId="1156C17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4849BCE4"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4FE0408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1" w:type="dxa"/>
            <w:gridSpan w:val="2"/>
          </w:tcPr>
          <w:p w14:paraId="69197D99"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Pr>
          <w:p w14:paraId="11F433A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606E0B5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78B616F7"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7" w:type="dxa"/>
            <w:gridSpan w:val="2"/>
          </w:tcPr>
          <w:p w14:paraId="7C9C066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Pr>
          <w:p w14:paraId="08AF77D1" w14:textId="70441756"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95,628</w:t>
            </w:r>
          </w:p>
        </w:tc>
        <w:tc>
          <w:tcPr>
            <w:tcW w:w="76" w:type="dxa"/>
          </w:tcPr>
          <w:p w14:paraId="4E9435E9"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90" w:type="dxa"/>
          </w:tcPr>
          <w:p w14:paraId="26E51333" w14:textId="6CCBBDED" w:rsidR="00D06EE9" w:rsidRPr="00102A75" w:rsidRDefault="00D06EE9" w:rsidP="00D06EE9">
            <w:pPr>
              <w:spacing w:line="240" w:lineRule="exact"/>
              <w:ind w:right="227"/>
              <w:contextualSpacing/>
              <w:jc w:val="right"/>
              <w:rPr>
                <w:rFonts w:asciiTheme="majorBidi" w:hAnsiTheme="majorBidi" w:cstheme="majorBidi"/>
              </w:rPr>
            </w:pPr>
            <w:r>
              <w:rPr>
                <w:rFonts w:asciiTheme="majorBidi" w:hAnsiTheme="majorBidi" w:cstheme="majorBidi"/>
              </w:rPr>
              <w:t>-</w:t>
            </w:r>
          </w:p>
        </w:tc>
      </w:tr>
      <w:tr w:rsidR="00D06EE9" w:rsidRPr="00102A75" w14:paraId="46B7F324" w14:textId="77777777" w:rsidTr="0098501B">
        <w:tc>
          <w:tcPr>
            <w:tcW w:w="1387" w:type="dxa"/>
          </w:tcPr>
          <w:p w14:paraId="4C8C1939" w14:textId="77777777"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Other assets</w:t>
            </w:r>
          </w:p>
        </w:tc>
        <w:tc>
          <w:tcPr>
            <w:tcW w:w="586" w:type="dxa"/>
            <w:vAlign w:val="bottom"/>
          </w:tcPr>
          <w:p w14:paraId="35B08C21" w14:textId="77777777" w:rsidR="00D06EE9" w:rsidRPr="00102A75" w:rsidRDefault="00D06EE9" w:rsidP="00D06EE9">
            <w:pPr>
              <w:spacing w:line="240" w:lineRule="exact"/>
              <w:contextualSpacing/>
              <w:rPr>
                <w:rFonts w:asciiTheme="majorBidi" w:hAnsiTheme="majorBidi" w:cstheme="majorBidi"/>
              </w:rPr>
            </w:pPr>
          </w:p>
        </w:tc>
        <w:tc>
          <w:tcPr>
            <w:tcW w:w="76" w:type="dxa"/>
            <w:vAlign w:val="bottom"/>
          </w:tcPr>
          <w:p w14:paraId="50FCA175" w14:textId="77777777" w:rsidR="00D06EE9" w:rsidRPr="00102A75" w:rsidRDefault="00D06EE9" w:rsidP="00D06EE9">
            <w:pPr>
              <w:spacing w:line="240" w:lineRule="exact"/>
              <w:contextualSpacing/>
              <w:rPr>
                <w:rFonts w:asciiTheme="majorBidi" w:hAnsiTheme="majorBidi" w:cstheme="majorBidi"/>
              </w:rPr>
            </w:pPr>
          </w:p>
        </w:tc>
        <w:tc>
          <w:tcPr>
            <w:tcW w:w="578" w:type="dxa"/>
            <w:vAlign w:val="bottom"/>
          </w:tcPr>
          <w:p w14:paraId="06CAECAF"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31E6AD9F" w14:textId="77777777" w:rsidR="00D06EE9" w:rsidRPr="00102A75" w:rsidRDefault="00D06EE9" w:rsidP="00D06EE9">
            <w:pPr>
              <w:spacing w:line="240" w:lineRule="exact"/>
              <w:contextualSpacing/>
              <w:jc w:val="right"/>
              <w:rPr>
                <w:rFonts w:asciiTheme="majorBidi" w:hAnsiTheme="majorBidi" w:cstheme="majorBidi"/>
              </w:rPr>
            </w:pPr>
          </w:p>
        </w:tc>
        <w:tc>
          <w:tcPr>
            <w:tcW w:w="579" w:type="dxa"/>
            <w:vAlign w:val="bottom"/>
          </w:tcPr>
          <w:p w14:paraId="799F8181"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77381C69"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3EA6CD60"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20219EA3"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44CFA6FC"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6D45EE3B"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2ED141B9"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2CD32C73"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3C5D143D"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59DE478B"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3F6B821A"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1A6AFAC9"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1523B49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vAlign w:val="bottom"/>
          </w:tcPr>
          <w:p w14:paraId="15D4720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3" w:type="dxa"/>
            <w:vAlign w:val="bottom"/>
          </w:tcPr>
          <w:p w14:paraId="12266616"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662705A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Pr>
          <w:p w14:paraId="021193B8"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7" w:type="dxa"/>
          </w:tcPr>
          <w:p w14:paraId="775CB376"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Pr>
          <w:p w14:paraId="3A5DA9DC"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8" w:type="dxa"/>
          </w:tcPr>
          <w:p w14:paraId="364A2E5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Pr>
          <w:p w14:paraId="56E1B6F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2C362F3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35BE8EB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1" w:type="dxa"/>
            <w:gridSpan w:val="2"/>
          </w:tcPr>
          <w:p w14:paraId="6A753F9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Pr>
          <w:p w14:paraId="2F14960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43CBBFF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7A913103"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7" w:type="dxa"/>
            <w:gridSpan w:val="2"/>
          </w:tcPr>
          <w:p w14:paraId="2F1233B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Borders>
              <w:bottom w:val="single" w:sz="6" w:space="0" w:color="auto"/>
            </w:tcBorders>
          </w:tcPr>
          <w:p w14:paraId="685664B8" w14:textId="7EC58D1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2,603,271</w:t>
            </w:r>
          </w:p>
        </w:tc>
        <w:tc>
          <w:tcPr>
            <w:tcW w:w="76" w:type="dxa"/>
          </w:tcPr>
          <w:p w14:paraId="5562C900"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90" w:type="dxa"/>
            <w:tcBorders>
              <w:bottom w:val="single" w:sz="6" w:space="0" w:color="auto"/>
            </w:tcBorders>
          </w:tcPr>
          <w:p w14:paraId="49C5DCE4" w14:textId="45CA50FA"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627,178</w:t>
            </w:r>
          </w:p>
        </w:tc>
      </w:tr>
      <w:tr w:rsidR="00D06EE9" w:rsidRPr="00102A75" w14:paraId="081B528D" w14:textId="77777777" w:rsidTr="0098501B">
        <w:tc>
          <w:tcPr>
            <w:tcW w:w="1387" w:type="dxa"/>
          </w:tcPr>
          <w:p w14:paraId="19F77D87" w14:textId="77777777" w:rsidR="00D06EE9" w:rsidRPr="00102A75" w:rsidRDefault="00D06EE9" w:rsidP="00D06EE9">
            <w:pPr>
              <w:tabs>
                <w:tab w:val="left" w:pos="162"/>
              </w:tabs>
              <w:spacing w:line="240" w:lineRule="exact"/>
              <w:rPr>
                <w:rFonts w:asciiTheme="majorBidi" w:hAnsiTheme="majorBidi" w:cstheme="majorBidi"/>
              </w:rPr>
            </w:pPr>
            <w:r w:rsidRPr="00102A75">
              <w:rPr>
                <w:rFonts w:asciiTheme="majorBidi" w:hAnsiTheme="majorBidi" w:cstheme="majorBidi"/>
              </w:rPr>
              <w:t>Total assets</w:t>
            </w:r>
          </w:p>
        </w:tc>
        <w:tc>
          <w:tcPr>
            <w:tcW w:w="586" w:type="dxa"/>
            <w:vAlign w:val="bottom"/>
          </w:tcPr>
          <w:p w14:paraId="46976887" w14:textId="77777777" w:rsidR="00D06EE9" w:rsidRPr="00102A75" w:rsidRDefault="00D06EE9" w:rsidP="00D06EE9">
            <w:pPr>
              <w:spacing w:line="240" w:lineRule="exact"/>
              <w:contextualSpacing/>
              <w:rPr>
                <w:rFonts w:asciiTheme="majorBidi" w:hAnsiTheme="majorBidi" w:cstheme="majorBidi"/>
              </w:rPr>
            </w:pPr>
          </w:p>
        </w:tc>
        <w:tc>
          <w:tcPr>
            <w:tcW w:w="76" w:type="dxa"/>
            <w:vAlign w:val="bottom"/>
          </w:tcPr>
          <w:p w14:paraId="3991DDA2" w14:textId="77777777" w:rsidR="00D06EE9" w:rsidRPr="00102A75" w:rsidRDefault="00D06EE9" w:rsidP="00D06EE9">
            <w:pPr>
              <w:spacing w:line="240" w:lineRule="exact"/>
              <w:contextualSpacing/>
              <w:rPr>
                <w:rFonts w:asciiTheme="majorBidi" w:hAnsiTheme="majorBidi" w:cstheme="majorBidi"/>
              </w:rPr>
            </w:pPr>
          </w:p>
        </w:tc>
        <w:tc>
          <w:tcPr>
            <w:tcW w:w="578" w:type="dxa"/>
            <w:vAlign w:val="bottom"/>
          </w:tcPr>
          <w:p w14:paraId="2BF05A7B"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3ECBF73A" w14:textId="77777777" w:rsidR="00D06EE9" w:rsidRPr="00102A75" w:rsidRDefault="00D06EE9" w:rsidP="00D06EE9">
            <w:pPr>
              <w:spacing w:line="240" w:lineRule="exact"/>
              <w:contextualSpacing/>
              <w:jc w:val="right"/>
              <w:rPr>
                <w:rFonts w:asciiTheme="majorBidi" w:hAnsiTheme="majorBidi" w:cstheme="majorBidi"/>
              </w:rPr>
            </w:pPr>
          </w:p>
        </w:tc>
        <w:tc>
          <w:tcPr>
            <w:tcW w:w="579" w:type="dxa"/>
            <w:vAlign w:val="bottom"/>
          </w:tcPr>
          <w:p w14:paraId="31D83E0B"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4FD0FAE5" w14:textId="77777777" w:rsidR="00D06EE9" w:rsidRPr="00102A75" w:rsidRDefault="00D06EE9" w:rsidP="00D06EE9">
            <w:pPr>
              <w:spacing w:line="240" w:lineRule="exact"/>
              <w:contextualSpacing/>
              <w:jc w:val="right"/>
              <w:rPr>
                <w:rFonts w:asciiTheme="majorBidi" w:hAnsiTheme="majorBidi" w:cstheme="majorBidi"/>
              </w:rPr>
            </w:pPr>
          </w:p>
        </w:tc>
        <w:tc>
          <w:tcPr>
            <w:tcW w:w="574" w:type="dxa"/>
            <w:vAlign w:val="bottom"/>
          </w:tcPr>
          <w:p w14:paraId="1F36074C"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76C2BBDC" w14:textId="77777777" w:rsidR="00D06EE9" w:rsidRPr="00102A75" w:rsidRDefault="00D06EE9" w:rsidP="00D06EE9">
            <w:pPr>
              <w:spacing w:line="240" w:lineRule="exact"/>
              <w:contextualSpacing/>
              <w:jc w:val="right"/>
              <w:rPr>
                <w:rFonts w:asciiTheme="majorBidi" w:hAnsiTheme="majorBidi" w:cstheme="majorBidi"/>
              </w:rPr>
            </w:pPr>
          </w:p>
        </w:tc>
        <w:tc>
          <w:tcPr>
            <w:tcW w:w="567" w:type="dxa"/>
            <w:vAlign w:val="bottom"/>
          </w:tcPr>
          <w:p w14:paraId="27ADCB2E"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515858AF" w14:textId="77777777" w:rsidR="00D06EE9" w:rsidRPr="00102A75" w:rsidRDefault="00D06EE9" w:rsidP="00D06EE9">
            <w:pPr>
              <w:spacing w:line="240" w:lineRule="exact"/>
              <w:contextualSpacing/>
              <w:jc w:val="right"/>
              <w:rPr>
                <w:rFonts w:asciiTheme="majorBidi" w:hAnsiTheme="majorBidi" w:cstheme="majorBidi"/>
              </w:rPr>
            </w:pPr>
          </w:p>
        </w:tc>
        <w:tc>
          <w:tcPr>
            <w:tcW w:w="648" w:type="dxa"/>
            <w:vAlign w:val="bottom"/>
          </w:tcPr>
          <w:p w14:paraId="454F1B86" w14:textId="77777777" w:rsidR="00D06EE9" w:rsidRPr="00102A75" w:rsidRDefault="00D06EE9" w:rsidP="00D06EE9">
            <w:pPr>
              <w:spacing w:line="240" w:lineRule="exact"/>
              <w:contextualSpacing/>
              <w:jc w:val="right"/>
              <w:rPr>
                <w:rFonts w:asciiTheme="majorBidi" w:hAnsiTheme="majorBidi" w:cstheme="majorBidi"/>
              </w:rPr>
            </w:pPr>
          </w:p>
        </w:tc>
        <w:tc>
          <w:tcPr>
            <w:tcW w:w="86" w:type="dxa"/>
            <w:vAlign w:val="bottom"/>
          </w:tcPr>
          <w:p w14:paraId="06DFB761" w14:textId="77777777" w:rsidR="00D06EE9" w:rsidRPr="00102A75" w:rsidRDefault="00D06EE9" w:rsidP="00D06EE9">
            <w:pPr>
              <w:spacing w:line="240" w:lineRule="exact"/>
              <w:contextualSpacing/>
              <w:jc w:val="right"/>
              <w:rPr>
                <w:rFonts w:asciiTheme="majorBidi" w:hAnsiTheme="majorBidi" w:cstheme="majorBidi"/>
              </w:rPr>
            </w:pPr>
          </w:p>
        </w:tc>
        <w:tc>
          <w:tcPr>
            <w:tcW w:w="554" w:type="dxa"/>
            <w:vAlign w:val="bottom"/>
          </w:tcPr>
          <w:p w14:paraId="4F8AB398" w14:textId="77777777" w:rsidR="00D06EE9" w:rsidRPr="00102A75" w:rsidRDefault="00D06EE9" w:rsidP="00D06EE9">
            <w:pPr>
              <w:spacing w:line="240" w:lineRule="exact"/>
              <w:contextualSpacing/>
              <w:jc w:val="right"/>
              <w:rPr>
                <w:rFonts w:asciiTheme="majorBidi" w:hAnsiTheme="majorBidi" w:cstheme="majorBidi"/>
              </w:rPr>
            </w:pPr>
          </w:p>
        </w:tc>
        <w:tc>
          <w:tcPr>
            <w:tcW w:w="77" w:type="dxa"/>
            <w:vAlign w:val="bottom"/>
          </w:tcPr>
          <w:p w14:paraId="1718A045" w14:textId="77777777" w:rsidR="00D06EE9" w:rsidRPr="00102A75" w:rsidRDefault="00D06EE9" w:rsidP="00D06EE9">
            <w:pPr>
              <w:spacing w:line="240" w:lineRule="exact"/>
              <w:contextualSpacing/>
              <w:jc w:val="right"/>
              <w:rPr>
                <w:rFonts w:asciiTheme="majorBidi" w:hAnsiTheme="majorBidi" w:cstheme="majorBidi"/>
              </w:rPr>
            </w:pPr>
          </w:p>
        </w:tc>
        <w:tc>
          <w:tcPr>
            <w:tcW w:w="598" w:type="dxa"/>
            <w:vAlign w:val="bottom"/>
          </w:tcPr>
          <w:p w14:paraId="26C92693" w14:textId="77777777" w:rsidR="00D06EE9" w:rsidRPr="00102A75" w:rsidRDefault="00D06EE9" w:rsidP="00D06EE9">
            <w:pPr>
              <w:spacing w:line="240" w:lineRule="exact"/>
              <w:contextualSpacing/>
              <w:jc w:val="right"/>
              <w:rPr>
                <w:rFonts w:asciiTheme="majorBidi" w:hAnsiTheme="majorBidi" w:cstheme="majorBidi"/>
              </w:rPr>
            </w:pPr>
          </w:p>
        </w:tc>
        <w:tc>
          <w:tcPr>
            <w:tcW w:w="76" w:type="dxa"/>
            <w:vAlign w:val="bottom"/>
          </w:tcPr>
          <w:p w14:paraId="0DD98F07" w14:textId="77777777" w:rsidR="00D06EE9" w:rsidRPr="00102A75" w:rsidRDefault="00D06EE9" w:rsidP="00D06EE9">
            <w:pPr>
              <w:spacing w:line="240" w:lineRule="exact"/>
              <w:contextualSpacing/>
              <w:jc w:val="right"/>
              <w:rPr>
                <w:rFonts w:asciiTheme="majorBidi" w:hAnsiTheme="majorBidi" w:cstheme="majorBidi"/>
              </w:rPr>
            </w:pPr>
          </w:p>
        </w:tc>
        <w:tc>
          <w:tcPr>
            <w:tcW w:w="680" w:type="dxa"/>
            <w:vAlign w:val="bottom"/>
          </w:tcPr>
          <w:p w14:paraId="6E50A6C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vAlign w:val="bottom"/>
          </w:tcPr>
          <w:p w14:paraId="271C0D92"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73" w:type="dxa"/>
            <w:vAlign w:val="bottom"/>
          </w:tcPr>
          <w:p w14:paraId="7A4160B1"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3927718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65" w:type="dxa"/>
          </w:tcPr>
          <w:p w14:paraId="393AC1A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7" w:type="dxa"/>
          </w:tcPr>
          <w:p w14:paraId="1E24D2D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559" w:type="dxa"/>
          </w:tcPr>
          <w:p w14:paraId="05B8E5B6"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8" w:type="dxa"/>
          </w:tcPr>
          <w:p w14:paraId="215130A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15" w:type="dxa"/>
          </w:tcPr>
          <w:p w14:paraId="42C4B06A"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0EB0B75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2C7730FF"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1" w:type="dxa"/>
            <w:gridSpan w:val="2"/>
          </w:tcPr>
          <w:p w14:paraId="739F61AD"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06" w:type="dxa"/>
            <w:gridSpan w:val="2"/>
          </w:tcPr>
          <w:p w14:paraId="44732F2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6" w:type="dxa"/>
          </w:tcPr>
          <w:p w14:paraId="11E47DAE"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33" w:type="dxa"/>
          </w:tcPr>
          <w:p w14:paraId="05B62A85"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87" w:type="dxa"/>
            <w:gridSpan w:val="2"/>
          </w:tcPr>
          <w:p w14:paraId="3889ED89"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1E6A639C" w14:textId="7BC31DBF"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3,617,291</w:t>
            </w:r>
          </w:p>
        </w:tc>
        <w:tc>
          <w:tcPr>
            <w:tcW w:w="76" w:type="dxa"/>
          </w:tcPr>
          <w:p w14:paraId="727C0C0B" w14:textId="77777777" w:rsidR="00D06EE9" w:rsidRPr="00102A75" w:rsidRDefault="00D06EE9" w:rsidP="00D06EE9">
            <w:pPr>
              <w:spacing w:line="240" w:lineRule="exact"/>
              <w:ind w:right="57"/>
              <w:contextualSpacing/>
              <w:jc w:val="right"/>
              <w:rPr>
                <w:rFonts w:asciiTheme="majorBidi" w:hAnsiTheme="majorBidi" w:cstheme="majorBidi"/>
              </w:rPr>
            </w:pPr>
          </w:p>
        </w:tc>
        <w:tc>
          <w:tcPr>
            <w:tcW w:w="690" w:type="dxa"/>
            <w:tcBorders>
              <w:top w:val="single" w:sz="6" w:space="0" w:color="auto"/>
              <w:bottom w:val="double" w:sz="6" w:space="0" w:color="auto"/>
            </w:tcBorders>
          </w:tcPr>
          <w:p w14:paraId="1BE700ED" w14:textId="7D9151F8" w:rsidR="00D06EE9" w:rsidRPr="00102A75" w:rsidRDefault="00D06EE9" w:rsidP="00D06EE9">
            <w:pPr>
              <w:spacing w:line="240" w:lineRule="exact"/>
              <w:ind w:right="57"/>
              <w:contextualSpacing/>
              <w:jc w:val="right"/>
              <w:rPr>
                <w:rFonts w:asciiTheme="majorBidi" w:hAnsiTheme="majorBidi" w:cstheme="majorBidi"/>
              </w:rPr>
            </w:pPr>
            <w:r w:rsidRPr="00102A75">
              <w:rPr>
                <w:rFonts w:ascii="Angsana New" w:hAnsi="Angsana New" w:cs="Angsana New"/>
              </w:rPr>
              <w:t>928,638</w:t>
            </w:r>
          </w:p>
        </w:tc>
      </w:tr>
    </w:tbl>
    <w:p w14:paraId="6252A757" w14:textId="6015D449" w:rsidR="00B9160C" w:rsidRPr="00102A75" w:rsidRDefault="00D72363" w:rsidP="00617E3A">
      <w:pPr>
        <w:tabs>
          <w:tab w:val="left" w:pos="142"/>
          <w:tab w:val="left" w:pos="993"/>
          <w:tab w:val="right" w:pos="5220"/>
          <w:tab w:val="right" w:pos="6660"/>
          <w:tab w:val="right" w:pos="8100"/>
          <w:tab w:val="right" w:pos="9360"/>
        </w:tabs>
        <w:spacing w:line="240" w:lineRule="exact"/>
        <w:ind w:left="284" w:hanging="426"/>
        <w:jc w:val="both"/>
        <w:rPr>
          <w:rFonts w:asciiTheme="majorBidi" w:hAnsiTheme="majorBidi" w:cstheme="majorBidi"/>
          <w:sz w:val="32"/>
          <w:szCs w:val="32"/>
        </w:rPr>
      </w:pPr>
      <w:r w:rsidRPr="00102A75">
        <w:rPr>
          <w:rFonts w:asciiTheme="majorBidi" w:hAnsiTheme="majorBidi" w:cstheme="majorBidi"/>
          <w:sz w:val="32"/>
          <w:szCs w:val="32"/>
        </w:rPr>
        <w:tab/>
      </w:r>
    </w:p>
    <w:p w14:paraId="0781EA9E" w14:textId="45ED67FB" w:rsidR="00B9160C" w:rsidRPr="00102A75" w:rsidRDefault="0098501B" w:rsidP="0098501B">
      <w:pPr>
        <w:tabs>
          <w:tab w:val="left" w:pos="284"/>
          <w:tab w:val="left" w:pos="851"/>
        </w:tabs>
        <w:spacing w:line="380" w:lineRule="exact"/>
        <w:ind w:left="284"/>
        <w:jc w:val="thaiDistribute"/>
        <w:rPr>
          <w:rFonts w:asciiTheme="majorBidi" w:hAnsiTheme="majorBidi" w:cstheme="majorBidi"/>
          <w:sz w:val="32"/>
          <w:szCs w:val="32"/>
        </w:rPr>
      </w:pPr>
      <w:r w:rsidRPr="00102A75">
        <w:rPr>
          <w:rFonts w:asciiTheme="majorBidi" w:hAnsiTheme="majorBidi" w:cstheme="majorBidi"/>
          <w:sz w:val="32"/>
          <w:szCs w:val="32"/>
        </w:rPr>
        <w:tab/>
      </w:r>
      <w:r w:rsidR="00755D0D" w:rsidRPr="00102A75">
        <w:rPr>
          <w:rFonts w:asciiTheme="majorBidi" w:hAnsiTheme="majorBidi" w:cstheme="majorBidi"/>
          <w:sz w:val="32"/>
          <w:szCs w:val="32"/>
        </w:rPr>
        <w:t xml:space="preserve">Transfer prices between business segment are as set out in Note </w:t>
      </w:r>
      <w:r w:rsidR="00AF2680" w:rsidRPr="00102A75">
        <w:rPr>
          <w:rFonts w:asciiTheme="majorBidi" w:hAnsiTheme="majorBidi" w:cstheme="majorBidi"/>
          <w:sz w:val="32"/>
          <w:szCs w:val="32"/>
        </w:rPr>
        <w:t>6</w:t>
      </w:r>
      <w:r w:rsidR="00755D0D" w:rsidRPr="00102A75">
        <w:rPr>
          <w:rFonts w:asciiTheme="majorBidi" w:hAnsiTheme="majorBidi" w:cstheme="majorBidi"/>
          <w:sz w:val="32"/>
          <w:szCs w:val="32"/>
        </w:rPr>
        <w:t xml:space="preserve"> to the financial statements.</w:t>
      </w:r>
    </w:p>
    <w:p w14:paraId="41204BCA" w14:textId="77777777" w:rsidR="007C09F8" w:rsidRPr="00102A75" w:rsidRDefault="007C09F8" w:rsidP="00D30700">
      <w:pPr>
        <w:tabs>
          <w:tab w:val="left" w:pos="2160"/>
          <w:tab w:val="right" w:pos="5220"/>
          <w:tab w:val="right" w:pos="6660"/>
          <w:tab w:val="right" w:pos="8100"/>
          <w:tab w:val="right" w:pos="9360"/>
        </w:tabs>
        <w:spacing w:line="380" w:lineRule="exact"/>
        <w:ind w:left="284" w:hanging="426"/>
        <w:rPr>
          <w:rFonts w:asciiTheme="majorBidi" w:hAnsiTheme="majorBidi" w:cstheme="majorBidi"/>
          <w:sz w:val="32"/>
          <w:szCs w:val="32"/>
        </w:rPr>
      </w:pPr>
    </w:p>
    <w:p w14:paraId="0F5D8CF8" w14:textId="1E125A56" w:rsidR="007C09F8" w:rsidRPr="00102A75" w:rsidRDefault="007C09F8" w:rsidP="00D30700">
      <w:pPr>
        <w:tabs>
          <w:tab w:val="left" w:pos="2160"/>
          <w:tab w:val="right" w:pos="5220"/>
          <w:tab w:val="right" w:pos="6660"/>
          <w:tab w:val="right" w:pos="8100"/>
          <w:tab w:val="right" w:pos="9360"/>
        </w:tabs>
        <w:spacing w:line="380" w:lineRule="exact"/>
        <w:ind w:left="284" w:hanging="426"/>
        <w:rPr>
          <w:rFonts w:asciiTheme="majorBidi" w:hAnsiTheme="majorBidi" w:cstheme="majorBidi"/>
          <w:sz w:val="32"/>
          <w:szCs w:val="32"/>
        </w:rPr>
        <w:sectPr w:rsidR="007C09F8" w:rsidRPr="00102A75" w:rsidSect="00774ACC">
          <w:headerReference w:type="default" r:id="rId21"/>
          <w:footerReference w:type="default" r:id="rId22"/>
          <w:headerReference w:type="first" r:id="rId23"/>
          <w:footerReference w:type="first" r:id="rId24"/>
          <w:pgSz w:w="16840" w:h="11907" w:orient="landscape" w:code="9"/>
          <w:pgMar w:top="1814" w:right="1191" w:bottom="851" w:left="1701" w:header="1701" w:footer="720" w:gutter="0"/>
          <w:pgNumType w:fmt="numberInDash"/>
          <w:cols w:space="720"/>
          <w:noEndnote/>
          <w:titlePg/>
          <w:docGrid w:linePitch="272"/>
        </w:sectPr>
      </w:pPr>
    </w:p>
    <w:p w14:paraId="12F5CE1A" w14:textId="41489FF8" w:rsidR="008C129E" w:rsidRPr="00102A75" w:rsidRDefault="009E3BD4" w:rsidP="00D30700">
      <w:pPr>
        <w:tabs>
          <w:tab w:val="left" w:pos="2160"/>
          <w:tab w:val="right" w:pos="5220"/>
          <w:tab w:val="right" w:pos="6660"/>
          <w:tab w:val="right" w:pos="8100"/>
          <w:tab w:val="right" w:pos="9360"/>
        </w:tabs>
        <w:spacing w:line="380" w:lineRule="exact"/>
        <w:ind w:left="284" w:hanging="426"/>
        <w:jc w:val="both"/>
        <w:rPr>
          <w:rFonts w:asciiTheme="majorBidi" w:hAnsiTheme="majorBidi" w:cstheme="majorBidi"/>
          <w:b/>
          <w:bCs/>
          <w:sz w:val="32"/>
          <w:szCs w:val="32"/>
        </w:rPr>
      </w:pPr>
      <w:r w:rsidRPr="00102A75">
        <w:rPr>
          <w:rFonts w:asciiTheme="majorBidi" w:hAnsiTheme="majorBidi" w:cstheme="majorBidi"/>
          <w:b/>
          <w:bCs/>
          <w:sz w:val="32"/>
          <w:szCs w:val="32"/>
        </w:rPr>
        <w:lastRenderedPageBreak/>
        <w:t>3</w:t>
      </w:r>
      <w:r w:rsidR="006D6CE1" w:rsidRPr="00102A75">
        <w:rPr>
          <w:rFonts w:asciiTheme="majorBidi" w:hAnsiTheme="majorBidi" w:cstheme="majorBidi"/>
          <w:b/>
          <w:bCs/>
          <w:sz w:val="32"/>
          <w:szCs w:val="32"/>
        </w:rPr>
        <w:t>9</w:t>
      </w:r>
      <w:r w:rsidR="00171E2F" w:rsidRPr="00102A75">
        <w:rPr>
          <w:rFonts w:asciiTheme="majorBidi" w:hAnsiTheme="majorBidi" w:cstheme="majorBidi"/>
          <w:b/>
          <w:bCs/>
          <w:sz w:val="32"/>
          <w:szCs w:val="32"/>
        </w:rPr>
        <w:t>.</w:t>
      </w:r>
      <w:r w:rsidR="00171E2F" w:rsidRPr="00102A75">
        <w:rPr>
          <w:rFonts w:asciiTheme="majorBidi" w:hAnsiTheme="majorBidi" w:cstheme="majorBidi"/>
          <w:b/>
          <w:bCs/>
          <w:sz w:val="32"/>
          <w:szCs w:val="32"/>
        </w:rPr>
        <w:tab/>
      </w:r>
      <w:r w:rsidR="00FD6E6A" w:rsidRPr="00102A75">
        <w:rPr>
          <w:rFonts w:asciiTheme="majorBidi" w:hAnsiTheme="majorBidi" w:cstheme="majorBidi"/>
          <w:b/>
          <w:bCs/>
          <w:sz w:val="32"/>
          <w:szCs w:val="32"/>
        </w:rPr>
        <w:t>PROMOTIONAL PRIVILEGES</w:t>
      </w:r>
    </w:p>
    <w:p w14:paraId="7AF08446" w14:textId="5526FEFA" w:rsidR="00903A08" w:rsidRPr="008B2114" w:rsidRDefault="00AF2680" w:rsidP="00D30700">
      <w:pPr>
        <w:widowControl/>
        <w:tabs>
          <w:tab w:val="left" w:pos="851"/>
        </w:tabs>
        <w:spacing w:line="380" w:lineRule="exact"/>
        <w:ind w:left="284" w:firstLine="567"/>
        <w:jc w:val="both"/>
        <w:rPr>
          <w:rFonts w:asciiTheme="majorBidi" w:hAnsiTheme="majorBidi" w:cstheme="majorBidi"/>
          <w:sz w:val="32"/>
          <w:szCs w:val="32"/>
          <w:cs/>
        </w:rPr>
      </w:pPr>
      <w:r w:rsidRPr="00102A75">
        <w:rPr>
          <w:rFonts w:asciiTheme="majorBidi" w:hAnsiTheme="majorBidi" w:cstheme="majorBidi"/>
          <w:sz w:val="32"/>
          <w:szCs w:val="32"/>
        </w:rPr>
        <w:t>A</w:t>
      </w:r>
      <w:r w:rsidR="00903A08" w:rsidRPr="00102A75">
        <w:rPr>
          <w:rFonts w:asciiTheme="majorBidi" w:hAnsiTheme="majorBidi" w:cstheme="majorBidi"/>
          <w:sz w:val="32"/>
          <w:szCs w:val="32"/>
        </w:rPr>
        <w:t xml:space="preserve"> subsidiar</w:t>
      </w:r>
      <w:r w:rsidRPr="00102A75">
        <w:rPr>
          <w:rFonts w:asciiTheme="majorBidi" w:hAnsiTheme="majorBidi" w:cstheme="majorBidi"/>
          <w:sz w:val="32"/>
          <w:szCs w:val="32"/>
        </w:rPr>
        <w:t>y</w:t>
      </w:r>
      <w:r w:rsidR="00903A08" w:rsidRPr="00102A75">
        <w:rPr>
          <w:rFonts w:asciiTheme="majorBidi" w:hAnsiTheme="majorBidi" w:cstheme="majorBidi"/>
          <w:sz w:val="32"/>
          <w:szCs w:val="32"/>
        </w:rPr>
        <w:t xml:space="preserve"> received tax privileges as follows </w:t>
      </w:r>
      <w:r w:rsidRPr="00102A75">
        <w:rPr>
          <w:rFonts w:asciiTheme="majorBidi" w:hAnsiTheme="majorBidi" w:cstheme="majorBidi"/>
          <w:sz w:val="32"/>
          <w:szCs w:val="32"/>
        </w:rPr>
        <w:t>f</w:t>
      </w:r>
      <w:r w:rsidR="00903A08" w:rsidRPr="00102A75">
        <w:rPr>
          <w:rFonts w:asciiTheme="majorBidi" w:hAnsiTheme="majorBidi" w:cstheme="majorBidi"/>
          <w:sz w:val="32"/>
          <w:szCs w:val="32"/>
        </w:rPr>
        <w:t xml:space="preserve">or the manufacture of metal parts for aircraft </w:t>
      </w:r>
      <w:r w:rsidR="00E82F2D" w:rsidRPr="00102A75">
        <w:rPr>
          <w:rFonts w:asciiTheme="majorBidi" w:hAnsiTheme="majorBidi" w:cstheme="majorBidi"/>
          <w:sz w:val="32"/>
          <w:szCs w:val="32"/>
        </w:rPr>
        <w:t>a</w:t>
      </w:r>
      <w:r w:rsidR="00903A08" w:rsidRPr="00102A75">
        <w:rPr>
          <w:rFonts w:asciiTheme="majorBidi" w:hAnsiTheme="majorBidi" w:cstheme="majorBidi"/>
          <w:sz w:val="32"/>
          <w:szCs w:val="32"/>
        </w:rPr>
        <w:t>nd produce metal parts or equipment used for electronic products</w:t>
      </w:r>
      <w:r w:rsidRPr="00102A75">
        <w:rPr>
          <w:rFonts w:asciiTheme="majorBidi" w:hAnsiTheme="majorBidi" w:cstheme="majorBidi"/>
          <w:sz w:val="32"/>
          <w:szCs w:val="32"/>
        </w:rPr>
        <w:t>.</w:t>
      </w:r>
      <w:r w:rsidR="00903A08" w:rsidRPr="00102A75">
        <w:rPr>
          <w:rFonts w:asciiTheme="majorBidi" w:hAnsiTheme="majorBidi" w:cstheme="majorBidi"/>
          <w:sz w:val="32"/>
          <w:szCs w:val="32"/>
        </w:rPr>
        <w:t xml:space="preserve"> Benefits received include </w:t>
      </w:r>
      <w:r w:rsidR="005D7A5A" w:rsidRPr="00102A75">
        <w:rPr>
          <w:rFonts w:asciiTheme="majorBidi" w:hAnsiTheme="majorBidi" w:cstheme="majorBidi"/>
          <w:sz w:val="32"/>
          <w:szCs w:val="32"/>
        </w:rPr>
        <w:t>g</w:t>
      </w:r>
      <w:r w:rsidR="00903A08" w:rsidRPr="00102A75">
        <w:rPr>
          <w:rFonts w:asciiTheme="majorBidi" w:hAnsiTheme="majorBidi" w:cstheme="majorBidi"/>
          <w:sz w:val="32"/>
          <w:szCs w:val="32"/>
        </w:rPr>
        <w:t xml:space="preserve">et corporate tax exemption </w:t>
      </w:r>
      <w:r w:rsidR="005D7A5A" w:rsidRPr="00102A75">
        <w:rPr>
          <w:rFonts w:asciiTheme="majorBidi" w:hAnsiTheme="majorBidi" w:cstheme="majorBidi"/>
          <w:sz w:val="32"/>
          <w:szCs w:val="32"/>
        </w:rPr>
        <w:t>e</w:t>
      </w:r>
      <w:r w:rsidR="00903A08" w:rsidRPr="00102A75">
        <w:rPr>
          <w:rFonts w:asciiTheme="majorBidi" w:hAnsiTheme="majorBidi" w:cstheme="majorBidi"/>
          <w:sz w:val="32"/>
          <w:szCs w:val="32"/>
        </w:rPr>
        <w:t>xcept for the dividend received from the business, investment promotion, etc.</w:t>
      </w:r>
    </w:p>
    <w:p w14:paraId="780F608C" w14:textId="77777777" w:rsidR="00FD6E6A" w:rsidRPr="00102A75" w:rsidRDefault="00FD6E6A" w:rsidP="00D30700">
      <w:pPr>
        <w:widowControl/>
        <w:tabs>
          <w:tab w:val="left" w:pos="851"/>
        </w:tabs>
        <w:spacing w:line="380" w:lineRule="exact"/>
        <w:ind w:left="284" w:firstLine="567"/>
        <w:jc w:val="both"/>
        <w:rPr>
          <w:rFonts w:asciiTheme="majorBidi" w:hAnsiTheme="majorBidi" w:cstheme="majorBidi"/>
          <w:sz w:val="32"/>
          <w:szCs w:val="32"/>
        </w:rPr>
      </w:pPr>
      <w:r w:rsidRPr="00102A75">
        <w:rPr>
          <w:rFonts w:asciiTheme="majorBidi" w:hAnsiTheme="majorBidi" w:cstheme="majorBidi"/>
          <w:sz w:val="32"/>
          <w:szCs w:val="32"/>
        </w:rPr>
        <w:t>As a promoted business, the Company and subsidiaries have to comply with the terms and conditions as specified in the promotion certificate.</w:t>
      </w:r>
    </w:p>
    <w:p w14:paraId="00F7C317" w14:textId="74C193A9" w:rsidR="00FD6E6A" w:rsidRPr="00102A75" w:rsidRDefault="006E4CA7" w:rsidP="00D30700">
      <w:pPr>
        <w:tabs>
          <w:tab w:val="left" w:pos="426"/>
          <w:tab w:val="left" w:pos="1560"/>
          <w:tab w:val="left" w:pos="1985"/>
          <w:tab w:val="left" w:pos="2552"/>
        </w:tabs>
        <w:spacing w:line="380" w:lineRule="exact"/>
        <w:ind w:left="284" w:firstLine="567"/>
        <w:jc w:val="both"/>
        <w:rPr>
          <w:rFonts w:asciiTheme="majorBidi" w:hAnsiTheme="majorBidi" w:cstheme="majorBidi"/>
          <w:sz w:val="32"/>
          <w:szCs w:val="32"/>
        </w:rPr>
      </w:pPr>
      <w:r w:rsidRPr="00102A75">
        <w:rPr>
          <w:rFonts w:asciiTheme="majorBidi" w:hAnsiTheme="majorBidi" w:cstheme="majorBidi"/>
          <w:sz w:val="32"/>
          <w:szCs w:val="32"/>
        </w:rPr>
        <w:t>The</w:t>
      </w:r>
      <w:r w:rsidR="00FD6E6A" w:rsidRPr="00102A75">
        <w:rPr>
          <w:rFonts w:asciiTheme="majorBidi" w:hAnsiTheme="majorBidi" w:cstheme="majorBidi"/>
          <w:sz w:val="32"/>
          <w:szCs w:val="32"/>
        </w:rPr>
        <w:t xml:space="preserve"> subsidiar</w:t>
      </w:r>
      <w:r w:rsidR="00412075" w:rsidRPr="00102A75">
        <w:rPr>
          <w:rFonts w:asciiTheme="majorBidi" w:hAnsiTheme="majorBidi" w:cstheme="majorBidi"/>
          <w:sz w:val="32"/>
          <w:szCs w:val="32"/>
        </w:rPr>
        <w:t>y</w:t>
      </w:r>
      <w:r w:rsidR="00FD6E6A" w:rsidRPr="00102A75">
        <w:rPr>
          <w:rFonts w:asciiTheme="majorBidi" w:hAnsiTheme="majorBidi" w:cstheme="majorBidi"/>
          <w:sz w:val="32"/>
          <w:szCs w:val="32"/>
        </w:rPr>
        <w:t xml:space="preserve">’s results of operations classified by the promoted and non-promoted activities for </w:t>
      </w:r>
      <w:r w:rsidR="00D72363" w:rsidRPr="00102A75">
        <w:rPr>
          <w:rFonts w:asciiTheme="majorBidi" w:hAnsiTheme="majorBidi" w:cstheme="majorBidi"/>
          <w:sz w:val="32"/>
          <w:szCs w:val="32"/>
        </w:rPr>
        <w:t>years</w:t>
      </w:r>
      <w:r w:rsidR="00FD6E6A" w:rsidRPr="00102A75">
        <w:rPr>
          <w:rFonts w:asciiTheme="majorBidi" w:hAnsiTheme="majorBidi" w:cstheme="majorBidi"/>
          <w:sz w:val="32"/>
          <w:szCs w:val="32"/>
        </w:rPr>
        <w:t xml:space="preserve"> ended </w:t>
      </w:r>
      <w:r w:rsidR="00AB57FC" w:rsidRPr="00102A75">
        <w:rPr>
          <w:rFonts w:asciiTheme="majorBidi" w:hAnsiTheme="majorBidi" w:cstheme="majorBidi"/>
          <w:sz w:val="32"/>
          <w:szCs w:val="32"/>
        </w:rPr>
        <w:t>December 31, 2020</w:t>
      </w:r>
      <w:r w:rsidR="00044413" w:rsidRPr="00102A75">
        <w:rPr>
          <w:rFonts w:asciiTheme="majorBidi" w:hAnsiTheme="majorBidi" w:cstheme="majorBidi"/>
          <w:sz w:val="32"/>
          <w:szCs w:val="32"/>
        </w:rPr>
        <w:t xml:space="preserve"> and </w:t>
      </w:r>
      <w:r w:rsidR="00AE419F" w:rsidRPr="00102A75">
        <w:rPr>
          <w:rFonts w:asciiTheme="majorBidi" w:hAnsiTheme="majorBidi" w:cstheme="majorBidi"/>
          <w:sz w:val="32"/>
          <w:szCs w:val="32"/>
        </w:rPr>
        <w:t>2019</w:t>
      </w:r>
      <w:r w:rsidRPr="00102A75">
        <w:rPr>
          <w:rFonts w:asciiTheme="majorBidi" w:hAnsiTheme="majorBidi" w:cstheme="majorBidi"/>
          <w:sz w:val="32"/>
          <w:szCs w:val="32"/>
        </w:rPr>
        <w:t>,</w:t>
      </w:r>
      <w:r w:rsidR="00FD6E6A" w:rsidRPr="00102A75">
        <w:rPr>
          <w:rFonts w:asciiTheme="majorBidi" w:hAnsiTheme="majorBidi" w:cstheme="majorBidi"/>
          <w:sz w:val="32"/>
          <w:szCs w:val="32"/>
        </w:rPr>
        <w:t xml:space="preserve"> are as </w:t>
      </w:r>
      <w:proofErr w:type="gramStart"/>
      <w:r w:rsidR="00FD6E6A" w:rsidRPr="00102A75">
        <w:rPr>
          <w:rFonts w:asciiTheme="majorBidi" w:hAnsiTheme="majorBidi" w:cstheme="majorBidi"/>
          <w:sz w:val="32"/>
          <w:szCs w:val="32"/>
        </w:rPr>
        <w:t>follows:-</w:t>
      </w:r>
      <w:proofErr w:type="gramEnd"/>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102A75" w14:paraId="1B3B3762" w14:textId="77777777" w:rsidTr="00357AB1">
        <w:tc>
          <w:tcPr>
            <w:tcW w:w="2126" w:type="dxa"/>
            <w:noWrap/>
          </w:tcPr>
          <w:p w14:paraId="3C03EFF2" w14:textId="77777777" w:rsidR="00C435DD" w:rsidRPr="008B2114" w:rsidRDefault="00C435DD" w:rsidP="00D30700">
            <w:pPr>
              <w:spacing w:line="380" w:lineRule="exact"/>
              <w:jc w:val="center"/>
              <w:rPr>
                <w:rFonts w:asciiTheme="majorBidi" w:hAnsiTheme="majorBidi" w:cstheme="majorBidi"/>
                <w:sz w:val="24"/>
                <w:szCs w:val="24"/>
                <w:cs/>
              </w:rPr>
            </w:pPr>
            <w:bookmarkStart w:id="24" w:name="_Hlk8501857"/>
          </w:p>
        </w:tc>
        <w:tc>
          <w:tcPr>
            <w:tcW w:w="6804" w:type="dxa"/>
            <w:gridSpan w:val="11"/>
            <w:tcBorders>
              <w:bottom w:val="single" w:sz="6" w:space="0" w:color="auto"/>
            </w:tcBorders>
          </w:tcPr>
          <w:p w14:paraId="7E18DF4B" w14:textId="6AB6AB2F" w:rsidR="00C435DD" w:rsidRPr="00102A75" w:rsidRDefault="00C435DD" w:rsidP="00D30700">
            <w:pPr>
              <w:spacing w:line="380" w:lineRule="exact"/>
              <w:jc w:val="center"/>
              <w:rPr>
                <w:rFonts w:asciiTheme="majorBidi" w:hAnsiTheme="majorBidi" w:cstheme="majorBidi"/>
                <w:snapToGrid w:val="0"/>
                <w:sz w:val="24"/>
                <w:szCs w:val="24"/>
                <w:lang w:eastAsia="th-TH"/>
              </w:rPr>
            </w:pPr>
            <w:r w:rsidRPr="00102A75">
              <w:rPr>
                <w:rFonts w:asciiTheme="majorBidi" w:hAnsiTheme="majorBidi" w:cstheme="majorBidi"/>
                <w:sz w:val="24"/>
                <w:szCs w:val="24"/>
              </w:rPr>
              <w:t>Consolidated Financial Statements</w:t>
            </w:r>
            <w:r w:rsidR="000924B0" w:rsidRPr="00102A75">
              <w:rPr>
                <w:rFonts w:asciiTheme="majorBidi" w:hAnsiTheme="majorBidi" w:cstheme="majorBidi"/>
                <w:sz w:val="24"/>
                <w:szCs w:val="24"/>
              </w:rPr>
              <w:t xml:space="preserve"> </w:t>
            </w:r>
            <w:r w:rsidR="00DC1534" w:rsidRPr="00102A75">
              <w:rPr>
                <w:rFonts w:asciiTheme="majorBidi" w:hAnsiTheme="majorBidi" w:cstheme="majorBidi"/>
                <w:sz w:val="24"/>
                <w:szCs w:val="24"/>
              </w:rPr>
              <w:t>(</w:t>
            </w:r>
            <w:r w:rsidR="000924B0" w:rsidRPr="00102A75">
              <w:rPr>
                <w:rFonts w:asciiTheme="majorBidi" w:hAnsiTheme="majorBidi" w:cstheme="majorBidi"/>
                <w:sz w:val="24"/>
                <w:szCs w:val="24"/>
              </w:rPr>
              <w:t>In</w:t>
            </w:r>
            <w:r w:rsidRPr="00102A75">
              <w:rPr>
                <w:rFonts w:asciiTheme="majorBidi" w:hAnsiTheme="majorBidi" w:cstheme="majorBidi"/>
                <w:sz w:val="24"/>
                <w:szCs w:val="24"/>
              </w:rPr>
              <w:t xml:space="preserve"> Bah</w:t>
            </w:r>
            <w:r w:rsidR="003F61C6" w:rsidRPr="00102A75">
              <w:rPr>
                <w:rFonts w:asciiTheme="majorBidi" w:hAnsiTheme="majorBidi" w:cstheme="majorBidi"/>
                <w:sz w:val="24"/>
                <w:szCs w:val="24"/>
              </w:rPr>
              <w:t>t</w:t>
            </w:r>
            <w:r w:rsidRPr="00102A75">
              <w:rPr>
                <w:rFonts w:asciiTheme="majorBidi" w:hAnsiTheme="majorBidi" w:cstheme="majorBidi"/>
                <w:snapToGrid w:val="0"/>
                <w:sz w:val="24"/>
                <w:szCs w:val="24"/>
                <w:lang w:eastAsia="th-TH"/>
              </w:rPr>
              <w:t>)</w:t>
            </w:r>
          </w:p>
        </w:tc>
      </w:tr>
      <w:tr w:rsidR="00F31261" w:rsidRPr="00102A75" w14:paraId="7EF0B899" w14:textId="77777777" w:rsidTr="00357AB1">
        <w:tc>
          <w:tcPr>
            <w:tcW w:w="2126" w:type="dxa"/>
            <w:noWrap/>
          </w:tcPr>
          <w:p w14:paraId="49C87D3F" w14:textId="77777777" w:rsidR="00F31261" w:rsidRPr="008B2114" w:rsidRDefault="00F31261" w:rsidP="00D30700">
            <w:pPr>
              <w:spacing w:line="38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2B79C124" w14:textId="77777777" w:rsidR="00F31261" w:rsidRPr="00102A7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78F34117" w14:textId="77777777" w:rsidR="00F31261" w:rsidRPr="00102A75" w:rsidRDefault="00F31261" w:rsidP="00D30700">
            <w:pPr>
              <w:tabs>
                <w:tab w:val="left" w:pos="1353"/>
              </w:tabs>
              <w:spacing w:line="38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27150658" w14:textId="77777777" w:rsidR="00F31261" w:rsidRPr="00102A7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6CA12287" w14:textId="77777777" w:rsidR="00F31261" w:rsidRPr="00102A75" w:rsidRDefault="00F31261" w:rsidP="00D30700">
            <w:pPr>
              <w:tabs>
                <w:tab w:val="left" w:pos="1353"/>
              </w:tabs>
              <w:spacing w:line="38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7CB67699" w14:textId="2D7500C6" w:rsidR="00F31261" w:rsidRPr="00102A75" w:rsidRDefault="00F31261" w:rsidP="00D30700">
            <w:pPr>
              <w:tabs>
                <w:tab w:val="left" w:pos="1353"/>
              </w:tabs>
              <w:spacing w:line="380" w:lineRule="exact"/>
              <w:jc w:val="center"/>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T</w:t>
            </w:r>
            <w:r w:rsidR="00D911EE" w:rsidRPr="00102A75">
              <w:rPr>
                <w:rFonts w:asciiTheme="majorBidi" w:hAnsiTheme="majorBidi" w:cstheme="majorBidi"/>
                <w:snapToGrid w:val="0"/>
                <w:sz w:val="24"/>
                <w:szCs w:val="24"/>
                <w:lang w:eastAsia="th-TH"/>
              </w:rPr>
              <w:t>o</w:t>
            </w:r>
            <w:r w:rsidRPr="00102A75">
              <w:rPr>
                <w:rFonts w:asciiTheme="majorBidi" w:hAnsiTheme="majorBidi" w:cstheme="majorBidi"/>
                <w:snapToGrid w:val="0"/>
                <w:sz w:val="24"/>
                <w:szCs w:val="24"/>
                <w:lang w:eastAsia="th-TH"/>
              </w:rPr>
              <w:t>tal</w:t>
            </w:r>
          </w:p>
        </w:tc>
      </w:tr>
      <w:tr w:rsidR="00F31261" w:rsidRPr="00102A75" w14:paraId="019CB830" w14:textId="77777777" w:rsidTr="00357AB1">
        <w:tc>
          <w:tcPr>
            <w:tcW w:w="2126" w:type="dxa"/>
            <w:noWrap/>
          </w:tcPr>
          <w:p w14:paraId="73E6D0DF" w14:textId="77777777" w:rsidR="00F31261" w:rsidRPr="008B2114" w:rsidRDefault="00F31261" w:rsidP="00D30700">
            <w:pPr>
              <w:spacing w:line="38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78E7EE9F" w14:textId="182AD90F" w:rsidR="00F31261" w:rsidRPr="00102A75" w:rsidRDefault="00AE419F" w:rsidP="00D30700">
            <w:pPr>
              <w:spacing w:line="380" w:lineRule="exact"/>
              <w:jc w:val="center"/>
              <w:rPr>
                <w:rFonts w:asciiTheme="majorBidi" w:hAnsiTheme="majorBidi" w:cstheme="majorBidi"/>
                <w:snapToGrid w:val="0"/>
                <w:sz w:val="24"/>
                <w:szCs w:val="24"/>
                <w:lang w:eastAsia="th-TH"/>
              </w:rPr>
            </w:pPr>
            <w:r w:rsidRPr="00102A75">
              <w:rPr>
                <w:rFonts w:asciiTheme="majorBidi" w:hAnsiTheme="majorBidi" w:cstheme="majorBidi"/>
                <w:snapToGrid w:val="0"/>
                <w:sz w:val="24"/>
                <w:szCs w:val="24"/>
                <w:lang w:eastAsia="th-TH"/>
              </w:rPr>
              <w:t>2020</w:t>
            </w:r>
          </w:p>
        </w:tc>
        <w:tc>
          <w:tcPr>
            <w:tcW w:w="142" w:type="dxa"/>
            <w:tcBorders>
              <w:top w:val="single" w:sz="6" w:space="0" w:color="auto"/>
            </w:tcBorders>
          </w:tcPr>
          <w:p w14:paraId="74BA5473" w14:textId="77777777" w:rsidR="00F31261" w:rsidRPr="008B2114" w:rsidRDefault="00F31261" w:rsidP="00D30700">
            <w:pPr>
              <w:spacing w:line="38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2B46C860" w14:textId="2E129209" w:rsidR="00F31261" w:rsidRPr="00102A75" w:rsidRDefault="00AE419F" w:rsidP="00D30700">
            <w:pPr>
              <w:spacing w:line="380" w:lineRule="exact"/>
              <w:jc w:val="center"/>
              <w:rPr>
                <w:rFonts w:asciiTheme="majorBidi" w:hAnsiTheme="majorBidi" w:cstheme="majorBidi"/>
                <w:snapToGrid w:val="0"/>
                <w:sz w:val="24"/>
                <w:szCs w:val="24"/>
                <w:cs/>
                <w:lang w:eastAsia="th-TH"/>
              </w:rPr>
            </w:pPr>
            <w:r w:rsidRPr="00102A75">
              <w:rPr>
                <w:rFonts w:asciiTheme="majorBidi" w:hAnsiTheme="majorBidi" w:cstheme="majorBidi"/>
                <w:snapToGrid w:val="0"/>
                <w:sz w:val="24"/>
                <w:szCs w:val="24"/>
                <w:lang w:eastAsia="th-TH"/>
              </w:rPr>
              <w:t>2019</w:t>
            </w:r>
          </w:p>
        </w:tc>
        <w:tc>
          <w:tcPr>
            <w:tcW w:w="142" w:type="dxa"/>
          </w:tcPr>
          <w:p w14:paraId="5581C372" w14:textId="77777777" w:rsidR="00F31261" w:rsidRPr="008B2114"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6E33CB92" w14:textId="2B329776" w:rsidR="00F31261" w:rsidRPr="00102A75" w:rsidRDefault="00AE419F" w:rsidP="00D30700">
            <w:pPr>
              <w:spacing w:line="380" w:lineRule="exact"/>
              <w:jc w:val="center"/>
              <w:rPr>
                <w:rFonts w:asciiTheme="majorBidi" w:hAnsiTheme="majorBidi" w:cstheme="majorBidi"/>
                <w:snapToGrid w:val="0"/>
                <w:sz w:val="24"/>
                <w:szCs w:val="24"/>
                <w:u w:val="single"/>
                <w:cs/>
                <w:lang w:eastAsia="th-TH"/>
              </w:rPr>
            </w:pPr>
            <w:r w:rsidRPr="00102A75">
              <w:rPr>
                <w:rFonts w:asciiTheme="majorBidi" w:hAnsiTheme="majorBidi" w:cstheme="majorBidi"/>
                <w:snapToGrid w:val="0"/>
                <w:sz w:val="24"/>
                <w:szCs w:val="24"/>
                <w:lang w:eastAsia="th-TH"/>
              </w:rPr>
              <w:t>2020</w:t>
            </w:r>
          </w:p>
        </w:tc>
        <w:tc>
          <w:tcPr>
            <w:tcW w:w="142" w:type="dxa"/>
            <w:tcBorders>
              <w:top w:val="single" w:sz="6" w:space="0" w:color="auto"/>
            </w:tcBorders>
          </w:tcPr>
          <w:p w14:paraId="5415941A" w14:textId="77777777" w:rsidR="00F31261" w:rsidRPr="008B2114"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5ADF9138" w14:textId="5A0AB9C6" w:rsidR="00F31261" w:rsidRPr="00102A75" w:rsidRDefault="00AE419F" w:rsidP="00D30700">
            <w:pPr>
              <w:spacing w:line="380" w:lineRule="exact"/>
              <w:jc w:val="center"/>
              <w:rPr>
                <w:rFonts w:asciiTheme="majorBidi" w:hAnsiTheme="majorBidi" w:cstheme="majorBidi"/>
                <w:snapToGrid w:val="0"/>
                <w:sz w:val="24"/>
                <w:szCs w:val="24"/>
                <w:u w:val="single"/>
                <w:cs/>
                <w:lang w:eastAsia="th-TH"/>
              </w:rPr>
            </w:pPr>
            <w:r w:rsidRPr="00102A75">
              <w:rPr>
                <w:rFonts w:asciiTheme="majorBidi" w:hAnsiTheme="majorBidi" w:cstheme="majorBidi"/>
                <w:snapToGrid w:val="0"/>
                <w:sz w:val="24"/>
                <w:szCs w:val="24"/>
                <w:lang w:eastAsia="th-TH"/>
              </w:rPr>
              <w:t>2019</w:t>
            </w:r>
          </w:p>
        </w:tc>
        <w:tc>
          <w:tcPr>
            <w:tcW w:w="142" w:type="dxa"/>
          </w:tcPr>
          <w:p w14:paraId="4DD30123" w14:textId="77777777" w:rsidR="00F31261" w:rsidRPr="008B2114" w:rsidRDefault="00F31261" w:rsidP="00D30700">
            <w:pPr>
              <w:spacing w:line="38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2DF75DB" w14:textId="6658D9D4" w:rsidR="00F31261" w:rsidRPr="00102A75" w:rsidRDefault="00AE419F" w:rsidP="00D30700">
            <w:pPr>
              <w:spacing w:line="380" w:lineRule="exact"/>
              <w:jc w:val="center"/>
              <w:rPr>
                <w:rFonts w:asciiTheme="majorBidi" w:hAnsiTheme="majorBidi" w:cstheme="majorBidi"/>
                <w:snapToGrid w:val="0"/>
                <w:sz w:val="24"/>
                <w:szCs w:val="24"/>
                <w:u w:val="single"/>
                <w:cs/>
                <w:lang w:eastAsia="th-TH"/>
              </w:rPr>
            </w:pPr>
            <w:r w:rsidRPr="00102A75">
              <w:rPr>
                <w:rFonts w:asciiTheme="majorBidi" w:hAnsiTheme="majorBidi" w:cstheme="majorBidi"/>
                <w:snapToGrid w:val="0"/>
                <w:sz w:val="24"/>
                <w:szCs w:val="24"/>
                <w:lang w:eastAsia="th-TH"/>
              </w:rPr>
              <w:t>2020</w:t>
            </w:r>
          </w:p>
        </w:tc>
        <w:tc>
          <w:tcPr>
            <w:tcW w:w="142" w:type="dxa"/>
            <w:tcBorders>
              <w:top w:val="single" w:sz="6" w:space="0" w:color="auto"/>
            </w:tcBorders>
          </w:tcPr>
          <w:p w14:paraId="41B919BE" w14:textId="77777777" w:rsidR="00F31261" w:rsidRPr="008B2114" w:rsidRDefault="00F31261" w:rsidP="00D30700">
            <w:pPr>
              <w:spacing w:line="38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751D56ED" w14:textId="718DF8DE" w:rsidR="00F31261" w:rsidRPr="008B2114" w:rsidRDefault="00AE419F" w:rsidP="00D30700">
            <w:pPr>
              <w:spacing w:line="380" w:lineRule="exact"/>
              <w:jc w:val="center"/>
              <w:rPr>
                <w:rFonts w:asciiTheme="majorBidi" w:hAnsiTheme="majorBidi" w:cstheme="majorBidi"/>
                <w:snapToGrid w:val="0"/>
                <w:sz w:val="24"/>
                <w:szCs w:val="24"/>
                <w:u w:val="single"/>
                <w:cs/>
                <w:lang w:eastAsia="th-TH"/>
              </w:rPr>
            </w:pPr>
            <w:r w:rsidRPr="00102A75">
              <w:rPr>
                <w:rFonts w:asciiTheme="majorBidi" w:hAnsiTheme="majorBidi" w:cstheme="majorBidi"/>
                <w:snapToGrid w:val="0"/>
                <w:sz w:val="24"/>
                <w:szCs w:val="24"/>
                <w:lang w:eastAsia="th-TH"/>
              </w:rPr>
              <w:t>2019</w:t>
            </w:r>
          </w:p>
        </w:tc>
      </w:tr>
      <w:tr w:rsidR="006D6CE1" w:rsidRPr="00102A75" w14:paraId="7C7F307A" w14:textId="77777777" w:rsidTr="00D50BE6">
        <w:tc>
          <w:tcPr>
            <w:tcW w:w="2126" w:type="dxa"/>
            <w:noWrap/>
          </w:tcPr>
          <w:p w14:paraId="7452C71A" w14:textId="77777777" w:rsidR="006D6CE1" w:rsidRPr="008B2114" w:rsidRDefault="006D6CE1" w:rsidP="006D6CE1">
            <w:pPr>
              <w:spacing w:line="380" w:lineRule="exact"/>
              <w:ind w:left="112"/>
              <w:rPr>
                <w:rFonts w:asciiTheme="majorBidi" w:hAnsiTheme="majorBidi" w:cstheme="majorBidi"/>
                <w:snapToGrid w:val="0"/>
                <w:sz w:val="24"/>
                <w:szCs w:val="24"/>
                <w:cs/>
                <w:lang w:eastAsia="th-TH"/>
              </w:rPr>
            </w:pPr>
            <w:r w:rsidRPr="00102A75">
              <w:rPr>
                <w:rFonts w:asciiTheme="majorBidi" w:hAnsiTheme="majorBidi" w:cstheme="majorBidi"/>
                <w:snapToGrid w:val="0"/>
                <w:sz w:val="24"/>
                <w:szCs w:val="24"/>
                <w:lang w:eastAsia="th-TH"/>
              </w:rPr>
              <w:t>Sales and service income</w:t>
            </w:r>
          </w:p>
        </w:tc>
        <w:tc>
          <w:tcPr>
            <w:tcW w:w="1022" w:type="dxa"/>
            <w:tcBorders>
              <w:bottom w:val="double" w:sz="6" w:space="0" w:color="auto"/>
            </w:tcBorders>
            <w:vAlign w:val="bottom"/>
          </w:tcPr>
          <w:p w14:paraId="26AD1D18" w14:textId="1CA8AD76" w:rsidR="006D6CE1" w:rsidRPr="00102A75" w:rsidRDefault="006D6CE1" w:rsidP="006D6CE1">
            <w:pPr>
              <w:tabs>
                <w:tab w:val="left" w:pos="391"/>
                <w:tab w:val="left" w:pos="426"/>
                <w:tab w:val="left" w:pos="1418"/>
                <w:tab w:val="left" w:pos="1985"/>
                <w:tab w:val="left" w:pos="2552"/>
              </w:tabs>
              <w:spacing w:line="380" w:lineRule="exact"/>
              <w:ind w:left="-198" w:right="107"/>
              <w:jc w:val="right"/>
              <w:rPr>
                <w:rFonts w:asciiTheme="majorBidi" w:hAnsiTheme="majorBidi" w:cstheme="majorBidi"/>
                <w:sz w:val="22"/>
                <w:szCs w:val="22"/>
              </w:rPr>
            </w:pPr>
            <w:r w:rsidRPr="00102A75">
              <w:rPr>
                <w:rFonts w:asciiTheme="majorBidi" w:hAnsiTheme="majorBidi" w:cstheme="majorBidi"/>
                <w:sz w:val="24"/>
                <w:szCs w:val="24"/>
              </w:rPr>
              <w:t>7,589,220</w:t>
            </w:r>
          </w:p>
        </w:tc>
        <w:tc>
          <w:tcPr>
            <w:tcW w:w="142" w:type="dxa"/>
            <w:vAlign w:val="center"/>
          </w:tcPr>
          <w:p w14:paraId="5A41EF45" w14:textId="77777777" w:rsidR="006D6CE1" w:rsidRPr="00102A75" w:rsidRDefault="006D6CE1" w:rsidP="006D6CE1">
            <w:pPr>
              <w:tabs>
                <w:tab w:val="left" w:pos="426"/>
                <w:tab w:val="left" w:pos="993"/>
                <w:tab w:val="left" w:pos="1418"/>
                <w:tab w:val="left" w:pos="1985"/>
                <w:tab w:val="left" w:pos="2552"/>
              </w:tabs>
              <w:spacing w:line="38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2E8503D5" w14:textId="74A4A0B0" w:rsidR="006D6CE1" w:rsidRPr="00102A75" w:rsidRDefault="006D6CE1" w:rsidP="006D6CE1">
            <w:pPr>
              <w:tabs>
                <w:tab w:val="left" w:pos="391"/>
                <w:tab w:val="left" w:pos="426"/>
                <w:tab w:val="left" w:pos="1418"/>
                <w:tab w:val="left" w:pos="1985"/>
                <w:tab w:val="left" w:pos="2552"/>
              </w:tabs>
              <w:spacing w:line="380" w:lineRule="exact"/>
              <w:ind w:left="-198" w:right="107"/>
              <w:jc w:val="right"/>
              <w:rPr>
                <w:rFonts w:asciiTheme="majorBidi" w:hAnsiTheme="majorBidi" w:cstheme="majorBidi"/>
                <w:sz w:val="22"/>
                <w:szCs w:val="22"/>
              </w:rPr>
            </w:pPr>
            <w:r w:rsidRPr="00102A75">
              <w:rPr>
                <w:rFonts w:asciiTheme="majorBidi" w:hAnsiTheme="majorBidi" w:cstheme="majorBidi"/>
                <w:sz w:val="22"/>
                <w:szCs w:val="22"/>
              </w:rPr>
              <w:t>18,641,727</w:t>
            </w:r>
          </w:p>
        </w:tc>
        <w:tc>
          <w:tcPr>
            <w:tcW w:w="142" w:type="dxa"/>
            <w:vAlign w:val="center"/>
          </w:tcPr>
          <w:p w14:paraId="3FF0CD15" w14:textId="77777777" w:rsidR="006D6CE1" w:rsidRPr="00102A75" w:rsidRDefault="006D6CE1" w:rsidP="006D6CE1">
            <w:pPr>
              <w:tabs>
                <w:tab w:val="left" w:pos="391"/>
                <w:tab w:val="left" w:pos="426"/>
                <w:tab w:val="left" w:pos="1418"/>
                <w:tab w:val="left" w:pos="1985"/>
                <w:tab w:val="left" w:pos="2552"/>
              </w:tabs>
              <w:spacing w:line="380" w:lineRule="exact"/>
              <w:ind w:right="139"/>
              <w:jc w:val="right"/>
              <w:rPr>
                <w:rFonts w:asciiTheme="majorBidi" w:hAnsiTheme="majorBidi" w:cstheme="majorBidi"/>
                <w:sz w:val="22"/>
                <w:szCs w:val="22"/>
              </w:rPr>
            </w:pPr>
          </w:p>
        </w:tc>
        <w:tc>
          <w:tcPr>
            <w:tcW w:w="994" w:type="dxa"/>
            <w:tcBorders>
              <w:bottom w:val="double" w:sz="6" w:space="0" w:color="auto"/>
            </w:tcBorders>
            <w:vAlign w:val="bottom"/>
          </w:tcPr>
          <w:p w14:paraId="13F87C24" w14:textId="11007ABF" w:rsidR="006D6CE1" w:rsidRPr="00102A75" w:rsidRDefault="006D6CE1" w:rsidP="006D6CE1">
            <w:pPr>
              <w:tabs>
                <w:tab w:val="left" w:pos="391"/>
                <w:tab w:val="left" w:pos="426"/>
                <w:tab w:val="left" w:pos="1418"/>
                <w:tab w:val="left" w:pos="1985"/>
                <w:tab w:val="left" w:pos="2552"/>
              </w:tabs>
              <w:spacing w:line="380" w:lineRule="exact"/>
              <w:ind w:left="-198" w:right="107"/>
              <w:jc w:val="right"/>
              <w:rPr>
                <w:rFonts w:asciiTheme="majorBidi" w:hAnsiTheme="majorBidi" w:cstheme="majorBidi"/>
                <w:sz w:val="22"/>
                <w:szCs w:val="22"/>
              </w:rPr>
            </w:pPr>
            <w:r w:rsidRPr="00102A75">
              <w:rPr>
                <w:rFonts w:asciiTheme="majorBidi" w:hAnsiTheme="majorBidi" w:cstheme="majorBidi"/>
                <w:sz w:val="22"/>
                <w:szCs w:val="22"/>
              </w:rPr>
              <w:t>1,396,344,562</w:t>
            </w:r>
          </w:p>
        </w:tc>
        <w:tc>
          <w:tcPr>
            <w:tcW w:w="142" w:type="dxa"/>
            <w:vAlign w:val="center"/>
          </w:tcPr>
          <w:p w14:paraId="3EBF3EEE" w14:textId="77777777" w:rsidR="006D6CE1" w:rsidRPr="00102A75" w:rsidRDefault="006D6CE1" w:rsidP="006D6CE1">
            <w:pPr>
              <w:tabs>
                <w:tab w:val="left" w:pos="391"/>
                <w:tab w:val="left" w:pos="426"/>
                <w:tab w:val="left" w:pos="1418"/>
                <w:tab w:val="left" w:pos="1985"/>
                <w:tab w:val="left" w:pos="2552"/>
              </w:tabs>
              <w:spacing w:line="380" w:lineRule="exact"/>
              <w:ind w:right="139"/>
              <w:jc w:val="right"/>
              <w:rPr>
                <w:rFonts w:asciiTheme="majorBidi" w:hAnsiTheme="majorBidi" w:cstheme="majorBidi"/>
                <w:sz w:val="22"/>
                <w:szCs w:val="22"/>
              </w:rPr>
            </w:pPr>
          </w:p>
        </w:tc>
        <w:tc>
          <w:tcPr>
            <w:tcW w:w="992" w:type="dxa"/>
            <w:tcBorders>
              <w:bottom w:val="double" w:sz="6" w:space="0" w:color="auto"/>
            </w:tcBorders>
            <w:vAlign w:val="center"/>
          </w:tcPr>
          <w:p w14:paraId="49DDFFBC" w14:textId="262E156B" w:rsidR="006D6CE1" w:rsidRPr="00102A75" w:rsidRDefault="006D6CE1" w:rsidP="006D6CE1">
            <w:pPr>
              <w:tabs>
                <w:tab w:val="left" w:pos="391"/>
                <w:tab w:val="left" w:pos="426"/>
                <w:tab w:val="left" w:pos="1418"/>
                <w:tab w:val="left" w:pos="1985"/>
                <w:tab w:val="left" w:pos="2552"/>
              </w:tabs>
              <w:spacing w:line="380" w:lineRule="exact"/>
              <w:ind w:left="-198" w:right="107"/>
              <w:jc w:val="right"/>
              <w:rPr>
                <w:rFonts w:asciiTheme="majorBidi" w:hAnsiTheme="majorBidi" w:cstheme="majorBidi"/>
                <w:sz w:val="22"/>
                <w:szCs w:val="22"/>
              </w:rPr>
            </w:pPr>
            <w:r w:rsidRPr="00102A75">
              <w:rPr>
                <w:rFonts w:asciiTheme="majorBidi" w:hAnsiTheme="majorBidi" w:cstheme="majorBidi"/>
                <w:sz w:val="22"/>
                <w:szCs w:val="22"/>
              </w:rPr>
              <w:t>764,698,289</w:t>
            </w:r>
          </w:p>
        </w:tc>
        <w:tc>
          <w:tcPr>
            <w:tcW w:w="142" w:type="dxa"/>
            <w:vAlign w:val="center"/>
          </w:tcPr>
          <w:p w14:paraId="64A8AFE1" w14:textId="77777777" w:rsidR="006D6CE1" w:rsidRPr="00102A75" w:rsidRDefault="006D6CE1" w:rsidP="006D6CE1">
            <w:pPr>
              <w:tabs>
                <w:tab w:val="left" w:pos="391"/>
                <w:tab w:val="left" w:pos="426"/>
                <w:tab w:val="left" w:pos="1418"/>
                <w:tab w:val="left" w:pos="1985"/>
                <w:tab w:val="left" w:pos="2552"/>
              </w:tabs>
              <w:spacing w:line="380" w:lineRule="exact"/>
              <w:ind w:right="139"/>
              <w:jc w:val="right"/>
              <w:rPr>
                <w:rFonts w:asciiTheme="majorBidi" w:hAnsiTheme="majorBidi" w:cstheme="majorBidi"/>
                <w:sz w:val="22"/>
                <w:szCs w:val="22"/>
              </w:rPr>
            </w:pPr>
          </w:p>
        </w:tc>
        <w:tc>
          <w:tcPr>
            <w:tcW w:w="992" w:type="dxa"/>
            <w:tcBorders>
              <w:bottom w:val="double" w:sz="6" w:space="0" w:color="auto"/>
            </w:tcBorders>
            <w:vAlign w:val="center"/>
          </w:tcPr>
          <w:p w14:paraId="367029C0" w14:textId="310D5DC5" w:rsidR="006D6CE1" w:rsidRPr="00102A75" w:rsidRDefault="006D6CE1" w:rsidP="006D6CE1">
            <w:pPr>
              <w:tabs>
                <w:tab w:val="left" w:pos="391"/>
                <w:tab w:val="left" w:pos="426"/>
                <w:tab w:val="left" w:pos="1418"/>
                <w:tab w:val="left" w:pos="1985"/>
                <w:tab w:val="left" w:pos="2552"/>
              </w:tabs>
              <w:spacing w:line="380" w:lineRule="exact"/>
              <w:ind w:left="-198" w:right="139"/>
              <w:jc w:val="right"/>
              <w:rPr>
                <w:rFonts w:asciiTheme="majorBidi" w:hAnsiTheme="majorBidi" w:cstheme="majorBidi"/>
                <w:sz w:val="22"/>
                <w:szCs w:val="22"/>
              </w:rPr>
            </w:pPr>
            <w:r w:rsidRPr="00102A75">
              <w:rPr>
                <w:rFonts w:asciiTheme="majorBidi" w:hAnsiTheme="majorBidi" w:cstheme="majorBidi"/>
                <w:sz w:val="22"/>
                <w:szCs w:val="22"/>
              </w:rPr>
              <w:t>1,403,933,782</w:t>
            </w:r>
          </w:p>
        </w:tc>
        <w:tc>
          <w:tcPr>
            <w:tcW w:w="142" w:type="dxa"/>
            <w:vAlign w:val="center"/>
          </w:tcPr>
          <w:p w14:paraId="07FE6A85" w14:textId="77777777" w:rsidR="006D6CE1" w:rsidRPr="00102A75" w:rsidRDefault="006D6CE1" w:rsidP="006D6CE1">
            <w:pPr>
              <w:tabs>
                <w:tab w:val="left" w:pos="391"/>
                <w:tab w:val="left" w:pos="426"/>
                <w:tab w:val="left" w:pos="1418"/>
                <w:tab w:val="left" w:pos="1985"/>
                <w:tab w:val="left" w:pos="2552"/>
              </w:tabs>
              <w:spacing w:line="380" w:lineRule="exact"/>
              <w:ind w:right="139"/>
              <w:jc w:val="right"/>
              <w:rPr>
                <w:rFonts w:asciiTheme="majorBidi" w:hAnsiTheme="majorBidi" w:cstheme="majorBidi"/>
                <w:sz w:val="22"/>
                <w:szCs w:val="22"/>
              </w:rPr>
            </w:pPr>
          </w:p>
        </w:tc>
        <w:tc>
          <w:tcPr>
            <w:tcW w:w="1133" w:type="dxa"/>
            <w:tcBorders>
              <w:bottom w:val="double" w:sz="6" w:space="0" w:color="auto"/>
            </w:tcBorders>
            <w:vAlign w:val="center"/>
          </w:tcPr>
          <w:p w14:paraId="46491388" w14:textId="4F8F5446" w:rsidR="006D6CE1" w:rsidRPr="00102A75" w:rsidRDefault="006D6CE1" w:rsidP="006D6CE1">
            <w:pPr>
              <w:tabs>
                <w:tab w:val="left" w:pos="391"/>
              </w:tabs>
              <w:spacing w:line="380" w:lineRule="exact"/>
              <w:ind w:left="-187" w:right="139"/>
              <w:jc w:val="right"/>
              <w:rPr>
                <w:rFonts w:asciiTheme="majorBidi" w:hAnsiTheme="majorBidi" w:cstheme="majorBidi"/>
                <w:sz w:val="22"/>
                <w:szCs w:val="22"/>
              </w:rPr>
            </w:pPr>
            <w:r w:rsidRPr="00102A75">
              <w:rPr>
                <w:rFonts w:asciiTheme="majorBidi" w:hAnsiTheme="majorBidi" w:cstheme="majorBidi"/>
                <w:sz w:val="22"/>
                <w:szCs w:val="22"/>
              </w:rPr>
              <w:t>783,340,016</w:t>
            </w:r>
          </w:p>
        </w:tc>
      </w:tr>
      <w:bookmarkEnd w:id="24"/>
    </w:tbl>
    <w:p w14:paraId="6236F3B4" w14:textId="77777777" w:rsidR="00AC7BA4" w:rsidRPr="00102A75" w:rsidRDefault="00AC7BA4"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p w14:paraId="71302C36" w14:textId="0D55862A" w:rsidR="0006267A" w:rsidRPr="00102A75" w:rsidRDefault="00412075"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02A75">
        <w:rPr>
          <w:rFonts w:asciiTheme="majorBidi" w:hAnsiTheme="majorBidi" w:cstheme="majorBidi"/>
          <w:b/>
          <w:bCs/>
          <w:sz w:val="32"/>
          <w:szCs w:val="32"/>
        </w:rPr>
        <w:t>40</w:t>
      </w:r>
      <w:r w:rsidR="0006267A" w:rsidRPr="00102A75">
        <w:rPr>
          <w:rFonts w:asciiTheme="majorBidi" w:hAnsiTheme="majorBidi" w:cstheme="majorBidi"/>
          <w:b/>
          <w:bCs/>
          <w:sz w:val="32"/>
          <w:szCs w:val="32"/>
        </w:rPr>
        <w:t>.</w:t>
      </w:r>
      <w:r w:rsidR="0006267A" w:rsidRPr="00102A75">
        <w:rPr>
          <w:rFonts w:asciiTheme="majorBidi" w:hAnsiTheme="majorBidi" w:cstheme="majorBidi"/>
          <w:b/>
          <w:bCs/>
          <w:sz w:val="32"/>
          <w:szCs w:val="32"/>
        </w:rPr>
        <w:tab/>
        <w:t>COMMITMENTS AND CONTINGENT LIABILITIES</w:t>
      </w:r>
    </w:p>
    <w:p w14:paraId="601CFC11" w14:textId="0F4FA48C" w:rsidR="0006267A" w:rsidRPr="00102A75" w:rsidRDefault="0006267A" w:rsidP="00D3070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412075" w:rsidRPr="00102A75">
        <w:rPr>
          <w:rFonts w:asciiTheme="majorBidi" w:hAnsiTheme="majorBidi" w:cstheme="majorBidi"/>
          <w:sz w:val="32"/>
          <w:szCs w:val="32"/>
        </w:rPr>
        <w:t>40</w:t>
      </w:r>
      <w:r w:rsidR="000B2FDF" w:rsidRPr="00102A75">
        <w:rPr>
          <w:rFonts w:asciiTheme="majorBidi" w:hAnsiTheme="majorBidi" w:cstheme="majorBidi"/>
          <w:sz w:val="32"/>
          <w:szCs w:val="32"/>
        </w:rPr>
        <w:t>.</w:t>
      </w:r>
      <w:r w:rsidRPr="00102A75">
        <w:rPr>
          <w:rFonts w:asciiTheme="majorBidi" w:hAnsiTheme="majorBidi" w:cstheme="majorBidi"/>
          <w:sz w:val="32"/>
          <w:szCs w:val="32"/>
        </w:rPr>
        <w:t>1</w:t>
      </w:r>
      <w:r w:rsidRPr="00102A75">
        <w:rPr>
          <w:rFonts w:asciiTheme="majorBidi" w:hAnsiTheme="majorBidi" w:cstheme="majorBidi"/>
          <w:sz w:val="32"/>
          <w:szCs w:val="32"/>
        </w:rPr>
        <w:tab/>
        <w:t>Bank guarantees</w:t>
      </w:r>
    </w:p>
    <w:p w14:paraId="52FEFA1B" w14:textId="465F6841" w:rsidR="0006267A" w:rsidRPr="00102A75" w:rsidRDefault="0006267A"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 xml:space="preserve">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xml:space="preserve">, there were outstanding bank guarantees issued by the bank on behalf of the </w:t>
      </w:r>
      <w:r w:rsidR="005D7A5A" w:rsidRPr="00102A75">
        <w:rPr>
          <w:rFonts w:asciiTheme="majorBidi" w:hAnsiTheme="majorBidi" w:cstheme="majorBidi"/>
          <w:sz w:val="32"/>
          <w:szCs w:val="32"/>
        </w:rPr>
        <w:t xml:space="preserve">subsidiaries </w:t>
      </w:r>
      <w:r w:rsidRPr="00102A75">
        <w:rPr>
          <w:rFonts w:asciiTheme="majorBidi" w:hAnsiTheme="majorBidi" w:cstheme="majorBidi"/>
          <w:sz w:val="32"/>
          <w:szCs w:val="32"/>
        </w:rPr>
        <w:t xml:space="preserve">of Baht </w:t>
      </w:r>
      <w:r w:rsidR="00412075" w:rsidRPr="00102A75">
        <w:rPr>
          <w:rFonts w:asciiTheme="majorBidi" w:hAnsiTheme="majorBidi" w:cstheme="majorBidi"/>
          <w:sz w:val="32"/>
          <w:szCs w:val="32"/>
        </w:rPr>
        <w:t>7.30</w:t>
      </w:r>
      <w:r w:rsidR="001B1C2B" w:rsidRPr="00102A75">
        <w:rPr>
          <w:rFonts w:asciiTheme="majorBidi" w:hAnsiTheme="majorBidi" w:cstheme="majorBidi"/>
          <w:sz w:val="32"/>
          <w:szCs w:val="32"/>
        </w:rPr>
        <w:t xml:space="preserve"> </w:t>
      </w:r>
      <w:r w:rsidRPr="00102A75">
        <w:rPr>
          <w:rFonts w:asciiTheme="majorBidi" w:hAnsiTheme="majorBidi" w:cstheme="majorBidi"/>
          <w:sz w:val="32"/>
          <w:szCs w:val="32"/>
        </w:rPr>
        <w:t xml:space="preserve">million (December 31, </w:t>
      </w:r>
      <w:proofErr w:type="gramStart"/>
      <w:r w:rsidR="00AE419F" w:rsidRPr="00102A75">
        <w:rPr>
          <w:rFonts w:asciiTheme="majorBidi" w:hAnsiTheme="majorBidi" w:cstheme="majorBidi"/>
          <w:sz w:val="32"/>
          <w:szCs w:val="32"/>
        </w:rPr>
        <w:t>2019</w:t>
      </w:r>
      <w:r w:rsidR="00EF09CF" w:rsidRPr="00102A75">
        <w:rPr>
          <w:rFonts w:asciiTheme="majorBidi" w:hAnsiTheme="majorBidi" w:cstheme="majorBidi"/>
          <w:sz w:val="32"/>
          <w:szCs w:val="32"/>
        </w:rPr>
        <w:t xml:space="preserve"> </w:t>
      </w:r>
      <w:r w:rsidRPr="00102A75">
        <w:rPr>
          <w:rFonts w:asciiTheme="majorBidi" w:hAnsiTheme="majorBidi" w:cstheme="majorBidi"/>
          <w:sz w:val="32"/>
          <w:szCs w:val="32"/>
        </w:rPr>
        <w:t>:</w:t>
      </w:r>
      <w:proofErr w:type="gramEnd"/>
      <w:r w:rsidRPr="00102A75">
        <w:rPr>
          <w:rFonts w:asciiTheme="majorBidi" w:hAnsiTheme="majorBidi" w:cstheme="majorBidi"/>
          <w:sz w:val="32"/>
          <w:szCs w:val="32"/>
        </w:rPr>
        <w:t xml:space="preserve"> Baht </w:t>
      </w:r>
      <w:r w:rsidR="00044413" w:rsidRPr="00102A75">
        <w:rPr>
          <w:rFonts w:asciiTheme="majorBidi" w:hAnsiTheme="majorBidi" w:cstheme="majorBidi"/>
          <w:sz w:val="32"/>
          <w:szCs w:val="32"/>
        </w:rPr>
        <w:t>8.4</w:t>
      </w:r>
      <w:r w:rsidR="00412075" w:rsidRPr="00102A75">
        <w:rPr>
          <w:rFonts w:asciiTheme="majorBidi" w:hAnsiTheme="majorBidi" w:cstheme="majorBidi"/>
          <w:sz w:val="32"/>
          <w:szCs w:val="32"/>
        </w:rPr>
        <w:t>9</w:t>
      </w:r>
      <w:r w:rsidR="00AF176B" w:rsidRPr="00102A75">
        <w:rPr>
          <w:rFonts w:asciiTheme="majorBidi" w:hAnsiTheme="majorBidi" w:cstheme="majorBidi"/>
          <w:sz w:val="32"/>
          <w:szCs w:val="32"/>
        </w:rPr>
        <w:t xml:space="preserve"> </w:t>
      </w:r>
      <w:r w:rsidRPr="00102A75">
        <w:rPr>
          <w:rFonts w:asciiTheme="majorBidi" w:hAnsiTheme="majorBidi" w:cstheme="majorBidi"/>
          <w:sz w:val="32"/>
          <w:szCs w:val="32"/>
        </w:rPr>
        <w:t>million) in respect of certain performance obligations required in the normal course of business of th</w:t>
      </w:r>
      <w:r w:rsidR="00A35432" w:rsidRPr="00102A75">
        <w:rPr>
          <w:rFonts w:asciiTheme="majorBidi" w:hAnsiTheme="majorBidi" w:cstheme="majorBidi"/>
          <w:sz w:val="32"/>
          <w:szCs w:val="32"/>
        </w:rPr>
        <w:t>e subsidiaries.</w:t>
      </w:r>
    </w:p>
    <w:p w14:paraId="4E8575EA" w14:textId="77777777" w:rsidR="00D72363" w:rsidRPr="00102A75" w:rsidRDefault="00D72363" w:rsidP="00D30700">
      <w:pPr>
        <w:tabs>
          <w:tab w:val="left" w:pos="851"/>
          <w:tab w:val="right" w:pos="5220"/>
          <w:tab w:val="right" w:pos="6660"/>
          <w:tab w:val="right" w:pos="8100"/>
          <w:tab w:val="right" w:pos="9360"/>
        </w:tabs>
        <w:spacing w:line="380" w:lineRule="exact"/>
        <w:ind w:left="284" w:hanging="284"/>
        <w:jc w:val="both"/>
        <w:rPr>
          <w:rFonts w:asciiTheme="majorBidi" w:hAnsiTheme="majorBidi" w:cstheme="majorBidi"/>
          <w:sz w:val="32"/>
          <w:szCs w:val="32"/>
        </w:rPr>
      </w:pPr>
    </w:p>
    <w:p w14:paraId="635E3234" w14:textId="189E3451" w:rsidR="0006267A" w:rsidRPr="00102A75" w:rsidRDefault="00D85AF8" w:rsidP="00D30700">
      <w:pPr>
        <w:tabs>
          <w:tab w:val="left" w:pos="851"/>
          <w:tab w:val="right" w:pos="5220"/>
          <w:tab w:val="right" w:pos="6660"/>
          <w:tab w:val="right" w:pos="8100"/>
          <w:tab w:val="right" w:pos="9360"/>
        </w:tabs>
        <w:spacing w:line="380" w:lineRule="exact"/>
        <w:ind w:left="284" w:hanging="284"/>
        <w:jc w:val="both"/>
        <w:rPr>
          <w:rFonts w:asciiTheme="majorBidi" w:hAnsiTheme="majorBidi" w:cstheme="majorBidi"/>
          <w:sz w:val="32"/>
          <w:szCs w:val="32"/>
        </w:rPr>
      </w:pPr>
      <w:r w:rsidRPr="00102A75">
        <w:rPr>
          <w:rFonts w:asciiTheme="majorBidi" w:hAnsiTheme="majorBidi" w:cstheme="majorBidi"/>
          <w:sz w:val="32"/>
          <w:szCs w:val="32"/>
        </w:rPr>
        <w:tab/>
      </w:r>
      <w:r w:rsidR="00412075" w:rsidRPr="00102A75">
        <w:rPr>
          <w:rFonts w:asciiTheme="majorBidi" w:hAnsiTheme="majorBidi" w:cstheme="majorBidi"/>
          <w:sz w:val="32"/>
          <w:szCs w:val="32"/>
        </w:rPr>
        <w:t>40</w:t>
      </w:r>
      <w:r w:rsidR="0006267A" w:rsidRPr="00102A75">
        <w:rPr>
          <w:rFonts w:asciiTheme="majorBidi" w:hAnsiTheme="majorBidi" w:cstheme="majorBidi"/>
          <w:sz w:val="32"/>
          <w:szCs w:val="32"/>
        </w:rPr>
        <w:t>.2</w:t>
      </w:r>
      <w:r w:rsidR="0006267A" w:rsidRPr="00102A75">
        <w:rPr>
          <w:rFonts w:asciiTheme="majorBidi" w:hAnsiTheme="majorBidi" w:cstheme="majorBidi"/>
          <w:sz w:val="32"/>
          <w:szCs w:val="32"/>
        </w:rPr>
        <w:tab/>
      </w:r>
      <w:r w:rsidR="008A6D06" w:rsidRPr="00102A75">
        <w:rPr>
          <w:rFonts w:asciiTheme="majorBidi" w:hAnsiTheme="majorBidi" w:cstheme="majorBidi"/>
          <w:sz w:val="32"/>
          <w:szCs w:val="32"/>
        </w:rPr>
        <w:t>Commitments on long-term lease agreement</w:t>
      </w:r>
    </w:p>
    <w:p w14:paraId="0849C266" w14:textId="10B374A9" w:rsidR="00412075" w:rsidRPr="00102A75" w:rsidRDefault="00412075" w:rsidP="00412075">
      <w:pPr>
        <w:tabs>
          <w:tab w:val="left" w:pos="284"/>
          <w:tab w:val="left" w:pos="851"/>
          <w:tab w:val="left" w:pos="1418"/>
          <w:tab w:val="left" w:pos="1985"/>
        </w:tabs>
        <w:spacing w:line="380" w:lineRule="exact"/>
        <w:ind w:left="851" w:firstLine="567"/>
        <w:jc w:val="thaiDistribute"/>
        <w:rPr>
          <w:rFonts w:asciiTheme="majorBidi" w:hAnsiTheme="majorBidi" w:cstheme="majorBidi"/>
          <w:sz w:val="32"/>
          <w:szCs w:val="32"/>
        </w:rPr>
      </w:pPr>
      <w:r w:rsidRPr="00102A75">
        <w:rPr>
          <w:rFonts w:asciiTheme="majorBidi" w:hAnsiTheme="majorBidi" w:cstheme="majorBidi"/>
          <w:sz w:val="32"/>
          <w:szCs w:val="32"/>
        </w:rPr>
        <w:t>The Group have entered into several lease agreements for office buildings for base stations. The terms of the agreements are generally 1 year (2019: 1 - 3 years).</w:t>
      </w:r>
    </w:p>
    <w:p w14:paraId="2FB8EB94" w14:textId="7AF0CF68" w:rsidR="0006267A" w:rsidRPr="00102A75" w:rsidRDefault="001B260A"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r>
      <w:r w:rsidR="0006267A" w:rsidRPr="00102A75">
        <w:rPr>
          <w:rFonts w:asciiTheme="majorBidi" w:hAnsiTheme="majorBidi" w:cstheme="majorBidi"/>
          <w:spacing w:val="-2"/>
          <w:sz w:val="32"/>
          <w:szCs w:val="32"/>
        </w:rPr>
        <w:t xml:space="preserve">As at </w:t>
      </w:r>
      <w:r w:rsidR="00AB57FC" w:rsidRPr="00102A75">
        <w:rPr>
          <w:rFonts w:asciiTheme="majorBidi" w:hAnsiTheme="majorBidi" w:cstheme="majorBidi"/>
          <w:sz w:val="32"/>
          <w:szCs w:val="32"/>
        </w:rPr>
        <w:t>December 31, 2020</w:t>
      </w:r>
      <w:r w:rsidR="00CD7C49">
        <w:rPr>
          <w:rFonts w:asciiTheme="majorBidi" w:hAnsiTheme="majorBidi" w:cstheme="majorBidi"/>
          <w:spacing w:val="-2"/>
          <w:sz w:val="32"/>
          <w:szCs w:val="32"/>
        </w:rPr>
        <w:t xml:space="preserve"> and 2019</w:t>
      </w:r>
      <w:r w:rsidR="0006267A" w:rsidRPr="00102A75">
        <w:rPr>
          <w:rFonts w:asciiTheme="majorBidi" w:hAnsiTheme="majorBidi" w:cstheme="majorBidi"/>
          <w:spacing w:val="-2"/>
          <w:sz w:val="32"/>
          <w:szCs w:val="32"/>
        </w:rPr>
        <w:t xml:space="preserve">, </w:t>
      </w:r>
      <w:r w:rsidR="00412B4E" w:rsidRPr="00102A75">
        <w:rPr>
          <w:rFonts w:asciiTheme="majorBidi" w:hAnsiTheme="majorBidi" w:cstheme="majorBidi"/>
          <w:spacing w:val="-2"/>
          <w:sz w:val="32"/>
          <w:szCs w:val="32"/>
        </w:rPr>
        <w:t>the Group</w:t>
      </w:r>
      <w:r w:rsidR="0006267A" w:rsidRPr="00102A75">
        <w:rPr>
          <w:rFonts w:asciiTheme="majorBidi" w:hAnsiTheme="majorBidi" w:cstheme="majorBidi"/>
          <w:spacing w:val="-2"/>
          <w:sz w:val="32"/>
          <w:szCs w:val="32"/>
        </w:rPr>
        <w:t xml:space="preserve"> had commitments in respect of</w:t>
      </w:r>
      <w:r w:rsidR="00340FFE" w:rsidRPr="00102A75">
        <w:rPr>
          <w:rFonts w:asciiTheme="majorBidi" w:hAnsiTheme="majorBidi" w:cstheme="majorBidi"/>
          <w:spacing w:val="-2"/>
          <w:sz w:val="32"/>
          <w:szCs w:val="32"/>
        </w:rPr>
        <w:t xml:space="preserve"> </w:t>
      </w:r>
      <w:r w:rsidR="00357AB1" w:rsidRPr="00102A75">
        <w:rPr>
          <w:rFonts w:asciiTheme="majorBidi" w:hAnsiTheme="majorBidi" w:cstheme="majorBidi"/>
          <w:sz w:val="32"/>
          <w:szCs w:val="32"/>
        </w:rPr>
        <w:t xml:space="preserve">office rental and service agreements </w:t>
      </w:r>
      <w:r w:rsidR="0006267A" w:rsidRPr="00102A75">
        <w:rPr>
          <w:rFonts w:asciiTheme="majorBidi" w:hAnsiTheme="majorBidi" w:cstheme="majorBidi"/>
          <w:sz w:val="32"/>
          <w:szCs w:val="32"/>
        </w:rPr>
        <w:t>as follows:</w:t>
      </w:r>
    </w:p>
    <w:tbl>
      <w:tblPr>
        <w:tblW w:w="8221" w:type="dxa"/>
        <w:tblInd w:w="959" w:type="dxa"/>
        <w:tblLayout w:type="fixed"/>
        <w:tblLook w:val="01E0" w:firstRow="1" w:lastRow="1" w:firstColumn="1" w:lastColumn="1" w:noHBand="0" w:noVBand="0"/>
      </w:tblPr>
      <w:tblGrid>
        <w:gridCol w:w="2585"/>
        <w:gridCol w:w="1248"/>
        <w:gridCol w:w="236"/>
        <w:gridCol w:w="1176"/>
        <w:gridCol w:w="283"/>
        <w:gridCol w:w="1276"/>
        <w:gridCol w:w="236"/>
        <w:gridCol w:w="1181"/>
      </w:tblGrid>
      <w:tr w:rsidR="00412075" w:rsidRPr="00102A75" w14:paraId="14FAD91C" w14:textId="77777777" w:rsidTr="00412075">
        <w:tc>
          <w:tcPr>
            <w:tcW w:w="2585" w:type="dxa"/>
          </w:tcPr>
          <w:p w14:paraId="33329666" w14:textId="77777777" w:rsidR="00412075" w:rsidRPr="008B2114" w:rsidRDefault="00412075" w:rsidP="00600B06">
            <w:pPr>
              <w:spacing w:line="300" w:lineRule="exact"/>
              <w:ind w:left="132" w:right="-29"/>
              <w:rPr>
                <w:rFonts w:ascii="Angsana New" w:hAnsi="Angsana New" w:cs="Angsana New"/>
                <w:sz w:val="32"/>
                <w:szCs w:val="32"/>
                <w:cs/>
              </w:rPr>
            </w:pPr>
          </w:p>
        </w:tc>
        <w:tc>
          <w:tcPr>
            <w:tcW w:w="5636" w:type="dxa"/>
            <w:gridSpan w:val="7"/>
            <w:tcBorders>
              <w:bottom w:val="single" w:sz="6" w:space="0" w:color="auto"/>
            </w:tcBorders>
          </w:tcPr>
          <w:p w14:paraId="5C85C239" w14:textId="00E94013" w:rsidR="00412075" w:rsidRPr="00102A75" w:rsidRDefault="00412075" w:rsidP="00412075">
            <w:pPr>
              <w:pStyle w:val="BodyTextIndent3"/>
              <w:tabs>
                <w:tab w:val="left" w:pos="851"/>
                <w:tab w:val="left" w:pos="1418"/>
                <w:tab w:val="left" w:pos="7200"/>
              </w:tabs>
              <w:spacing w:line="380" w:lineRule="exact"/>
              <w:ind w:left="-113" w:right="-113" w:firstLine="0"/>
              <w:jc w:val="center"/>
              <w:rPr>
                <w:rFonts w:ascii="Angsana New" w:hAnsi="Angsana New" w:cs="Angsana New"/>
                <w:spacing w:val="-2"/>
                <w:sz w:val="32"/>
                <w:szCs w:val="32"/>
              </w:rPr>
            </w:pPr>
            <w:r w:rsidRPr="00102A75">
              <w:rPr>
                <w:rFonts w:asciiTheme="majorBidi" w:hAnsiTheme="majorBidi" w:cstheme="majorBidi"/>
                <w:sz w:val="32"/>
                <w:szCs w:val="32"/>
              </w:rPr>
              <w:t>In Baht</w:t>
            </w:r>
            <w:r w:rsidRPr="00102A75">
              <w:rPr>
                <w:rFonts w:asciiTheme="majorBidi" w:hAnsiTheme="majorBidi" w:cstheme="majorBidi"/>
                <w:spacing w:val="-2"/>
                <w:sz w:val="32"/>
                <w:szCs w:val="32"/>
              </w:rPr>
              <w:t xml:space="preserve"> </w:t>
            </w:r>
          </w:p>
          <w:p w14:paraId="36C09402" w14:textId="3B63928A" w:rsidR="00412075" w:rsidRPr="008B2114" w:rsidRDefault="00412075" w:rsidP="00412075">
            <w:pPr>
              <w:spacing w:line="300" w:lineRule="exact"/>
              <w:ind w:left="132" w:right="-29"/>
              <w:jc w:val="center"/>
              <w:rPr>
                <w:rFonts w:ascii="Angsana New" w:hAnsi="Angsana New" w:cs="Angsana New"/>
                <w:spacing w:val="-2"/>
                <w:sz w:val="32"/>
                <w:szCs w:val="32"/>
                <w:cs/>
              </w:rPr>
            </w:pPr>
          </w:p>
        </w:tc>
      </w:tr>
      <w:tr w:rsidR="00412075" w:rsidRPr="00102A75" w14:paraId="6864B40A" w14:textId="77777777" w:rsidTr="00412075">
        <w:tc>
          <w:tcPr>
            <w:tcW w:w="2585" w:type="dxa"/>
            <w:shd w:val="clear" w:color="auto" w:fill="auto"/>
          </w:tcPr>
          <w:p w14:paraId="7667CC7A" w14:textId="77777777" w:rsidR="00412075" w:rsidRPr="008B2114" w:rsidRDefault="00412075" w:rsidP="00600B06">
            <w:pPr>
              <w:spacing w:line="300" w:lineRule="exact"/>
              <w:ind w:left="132" w:right="-29"/>
              <w:rPr>
                <w:rFonts w:ascii="Angsana New" w:hAnsi="Angsana New" w:cs="Angsana New"/>
                <w:sz w:val="32"/>
                <w:szCs w:val="32"/>
                <w:cs/>
              </w:rPr>
            </w:pPr>
          </w:p>
        </w:tc>
        <w:tc>
          <w:tcPr>
            <w:tcW w:w="2660" w:type="dxa"/>
            <w:gridSpan w:val="3"/>
            <w:tcBorders>
              <w:bottom w:val="single" w:sz="6" w:space="0" w:color="auto"/>
            </w:tcBorders>
            <w:shd w:val="clear" w:color="auto" w:fill="auto"/>
          </w:tcPr>
          <w:p w14:paraId="071C6533" w14:textId="5CEA3B8B" w:rsidR="00412075" w:rsidRPr="00102A75" w:rsidRDefault="00412075" w:rsidP="00600B06">
            <w:pPr>
              <w:spacing w:line="300" w:lineRule="exact"/>
              <w:ind w:left="132" w:right="-29"/>
              <w:jc w:val="center"/>
              <w:rPr>
                <w:rFonts w:ascii="Angsana New" w:hAnsi="Angsana New" w:cs="Angsana New"/>
                <w:spacing w:val="-2"/>
                <w:sz w:val="32"/>
                <w:szCs w:val="32"/>
                <w:cs/>
              </w:rPr>
            </w:pPr>
            <w:r w:rsidRPr="00102A75">
              <w:rPr>
                <w:rFonts w:asciiTheme="majorBidi" w:hAnsiTheme="majorBidi" w:cstheme="majorBidi"/>
                <w:sz w:val="32"/>
                <w:szCs w:val="32"/>
              </w:rPr>
              <w:t>Consolidated Financial Statements</w:t>
            </w:r>
          </w:p>
        </w:tc>
        <w:tc>
          <w:tcPr>
            <w:tcW w:w="283" w:type="dxa"/>
            <w:tcBorders>
              <w:top w:val="single" w:sz="6" w:space="0" w:color="auto"/>
            </w:tcBorders>
            <w:shd w:val="clear" w:color="auto" w:fill="auto"/>
          </w:tcPr>
          <w:p w14:paraId="6763192F" w14:textId="77777777" w:rsidR="00412075" w:rsidRPr="008B2114" w:rsidRDefault="00412075" w:rsidP="00600B06">
            <w:pPr>
              <w:spacing w:line="300" w:lineRule="exact"/>
              <w:ind w:left="132"/>
              <w:rPr>
                <w:rFonts w:ascii="Angsana New" w:hAnsi="Angsana New" w:cs="Angsana New"/>
                <w:spacing w:val="-2"/>
                <w:sz w:val="32"/>
                <w:szCs w:val="32"/>
                <w:cs/>
              </w:rPr>
            </w:pPr>
          </w:p>
        </w:tc>
        <w:tc>
          <w:tcPr>
            <w:tcW w:w="2693" w:type="dxa"/>
            <w:gridSpan w:val="3"/>
            <w:tcBorders>
              <w:bottom w:val="single" w:sz="6" w:space="0" w:color="auto"/>
            </w:tcBorders>
            <w:shd w:val="clear" w:color="auto" w:fill="auto"/>
          </w:tcPr>
          <w:p w14:paraId="0F4BCEC7" w14:textId="77777777" w:rsidR="00412075" w:rsidRPr="00102A75" w:rsidRDefault="00412075" w:rsidP="00412075">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32"/>
                <w:szCs w:val="32"/>
              </w:rPr>
            </w:pPr>
            <w:r w:rsidRPr="00102A75">
              <w:rPr>
                <w:rFonts w:asciiTheme="majorBidi" w:hAnsiTheme="majorBidi" w:cstheme="majorBidi"/>
                <w:spacing w:val="-2"/>
                <w:sz w:val="32"/>
                <w:szCs w:val="32"/>
              </w:rPr>
              <w:t xml:space="preserve">Separate </w:t>
            </w:r>
          </w:p>
          <w:p w14:paraId="5FCA2119" w14:textId="6A4872C5" w:rsidR="00412075" w:rsidRPr="008B2114" w:rsidRDefault="00412075" w:rsidP="00412075">
            <w:pPr>
              <w:spacing w:line="300" w:lineRule="exact"/>
              <w:ind w:left="132"/>
              <w:jc w:val="center"/>
              <w:rPr>
                <w:rFonts w:ascii="Angsana New" w:hAnsi="Angsana New" w:cs="Angsana New"/>
                <w:spacing w:val="-2"/>
                <w:sz w:val="32"/>
                <w:szCs w:val="32"/>
                <w:cs/>
              </w:rPr>
            </w:pPr>
            <w:r w:rsidRPr="00102A75">
              <w:rPr>
                <w:rFonts w:asciiTheme="majorBidi" w:hAnsiTheme="majorBidi" w:cstheme="majorBidi"/>
                <w:spacing w:val="-2"/>
                <w:sz w:val="32"/>
                <w:szCs w:val="32"/>
              </w:rPr>
              <w:t>Financial Statements</w:t>
            </w:r>
          </w:p>
        </w:tc>
      </w:tr>
      <w:tr w:rsidR="00412075" w:rsidRPr="00102A75" w14:paraId="189F802F" w14:textId="77777777" w:rsidTr="00412075">
        <w:tc>
          <w:tcPr>
            <w:tcW w:w="2585" w:type="dxa"/>
            <w:shd w:val="clear" w:color="auto" w:fill="auto"/>
          </w:tcPr>
          <w:p w14:paraId="7A5BDC6A" w14:textId="77777777" w:rsidR="00412075" w:rsidRPr="008B2114" w:rsidRDefault="00412075" w:rsidP="00412075">
            <w:pPr>
              <w:spacing w:line="300" w:lineRule="exact"/>
              <w:ind w:left="132" w:right="-29"/>
              <w:rPr>
                <w:rFonts w:ascii="Angsana New" w:hAnsi="Angsana New" w:cs="Angsana New"/>
                <w:sz w:val="32"/>
                <w:szCs w:val="32"/>
                <w:cs/>
              </w:rPr>
            </w:pPr>
          </w:p>
        </w:tc>
        <w:tc>
          <w:tcPr>
            <w:tcW w:w="1248" w:type="dxa"/>
            <w:tcBorders>
              <w:bottom w:val="single" w:sz="6" w:space="0" w:color="auto"/>
            </w:tcBorders>
            <w:shd w:val="clear" w:color="auto" w:fill="auto"/>
          </w:tcPr>
          <w:p w14:paraId="3123C738" w14:textId="075107BB" w:rsidR="00412075" w:rsidRPr="00102A75" w:rsidRDefault="00412075" w:rsidP="00412075">
            <w:pPr>
              <w:spacing w:line="320" w:lineRule="exact"/>
              <w:ind w:left="-57" w:right="-57"/>
              <w:jc w:val="center"/>
              <w:rPr>
                <w:rFonts w:ascii="Angsana New" w:hAnsi="Angsana New" w:cs="Angsana New"/>
                <w:sz w:val="32"/>
                <w:szCs w:val="32"/>
                <w:cs/>
              </w:rPr>
            </w:pPr>
            <w:r w:rsidRPr="00102A75">
              <w:rPr>
                <w:rFonts w:ascii="Angsana New" w:hAnsi="Angsana New" w:cs="Angsana New"/>
                <w:sz w:val="32"/>
                <w:szCs w:val="32"/>
              </w:rPr>
              <w:t>2020</w:t>
            </w:r>
          </w:p>
        </w:tc>
        <w:tc>
          <w:tcPr>
            <w:tcW w:w="236" w:type="dxa"/>
            <w:tcBorders>
              <w:top w:val="single" w:sz="6" w:space="0" w:color="auto"/>
            </w:tcBorders>
            <w:shd w:val="clear" w:color="auto" w:fill="auto"/>
          </w:tcPr>
          <w:p w14:paraId="449E7ACC" w14:textId="77777777" w:rsidR="00412075" w:rsidRPr="008B2114" w:rsidRDefault="00412075" w:rsidP="00412075">
            <w:pPr>
              <w:tabs>
                <w:tab w:val="left" w:pos="1560"/>
              </w:tabs>
              <w:spacing w:line="300" w:lineRule="exact"/>
              <w:ind w:right="-29"/>
              <w:rPr>
                <w:rFonts w:ascii="Angsana New" w:hAnsi="Angsana New" w:cs="Angsana New"/>
                <w:sz w:val="32"/>
                <w:szCs w:val="32"/>
                <w:cs/>
              </w:rPr>
            </w:pPr>
          </w:p>
        </w:tc>
        <w:tc>
          <w:tcPr>
            <w:tcW w:w="1176" w:type="dxa"/>
            <w:tcBorders>
              <w:bottom w:val="single" w:sz="6" w:space="0" w:color="auto"/>
            </w:tcBorders>
            <w:shd w:val="clear" w:color="auto" w:fill="auto"/>
          </w:tcPr>
          <w:p w14:paraId="0ED9BA94" w14:textId="42723866" w:rsidR="00412075" w:rsidRPr="008B2114" w:rsidRDefault="00412075" w:rsidP="00412075">
            <w:pPr>
              <w:spacing w:line="320" w:lineRule="exact"/>
              <w:ind w:left="-57" w:right="-57"/>
              <w:jc w:val="center"/>
              <w:rPr>
                <w:rFonts w:ascii="Angsana New" w:hAnsi="Angsana New" w:cs="Angsana New"/>
                <w:sz w:val="32"/>
                <w:szCs w:val="32"/>
                <w:cs/>
              </w:rPr>
            </w:pPr>
            <w:r w:rsidRPr="00102A75">
              <w:rPr>
                <w:rFonts w:ascii="Angsana New" w:hAnsi="Angsana New" w:cs="Angsana New"/>
                <w:sz w:val="32"/>
                <w:szCs w:val="32"/>
              </w:rPr>
              <w:t>2019</w:t>
            </w:r>
          </w:p>
        </w:tc>
        <w:tc>
          <w:tcPr>
            <w:tcW w:w="283" w:type="dxa"/>
            <w:shd w:val="clear" w:color="auto" w:fill="auto"/>
          </w:tcPr>
          <w:p w14:paraId="51D78AC5" w14:textId="77777777" w:rsidR="00412075" w:rsidRPr="00102A75" w:rsidRDefault="00412075" w:rsidP="00412075">
            <w:pPr>
              <w:spacing w:line="300" w:lineRule="exact"/>
              <w:rPr>
                <w:rFonts w:ascii="Angsana New" w:hAnsi="Angsana New" w:cs="Angsana New"/>
                <w:sz w:val="32"/>
                <w:szCs w:val="32"/>
              </w:rPr>
            </w:pPr>
          </w:p>
        </w:tc>
        <w:tc>
          <w:tcPr>
            <w:tcW w:w="1276" w:type="dxa"/>
            <w:tcBorders>
              <w:bottom w:val="single" w:sz="6" w:space="0" w:color="auto"/>
            </w:tcBorders>
            <w:shd w:val="clear" w:color="auto" w:fill="auto"/>
          </w:tcPr>
          <w:p w14:paraId="54F37A96" w14:textId="516C59CB" w:rsidR="00412075" w:rsidRPr="00102A75" w:rsidRDefault="00412075" w:rsidP="00412075">
            <w:pPr>
              <w:spacing w:line="320" w:lineRule="exact"/>
              <w:ind w:left="-57" w:right="-57"/>
              <w:jc w:val="center"/>
              <w:rPr>
                <w:rFonts w:ascii="Angsana New" w:hAnsi="Angsana New" w:cs="Angsana New"/>
                <w:sz w:val="32"/>
                <w:szCs w:val="32"/>
              </w:rPr>
            </w:pPr>
            <w:r w:rsidRPr="00102A75">
              <w:rPr>
                <w:rFonts w:ascii="Angsana New" w:hAnsi="Angsana New" w:cs="Angsana New"/>
                <w:sz w:val="32"/>
                <w:szCs w:val="32"/>
              </w:rPr>
              <w:t>2020</w:t>
            </w:r>
          </w:p>
        </w:tc>
        <w:tc>
          <w:tcPr>
            <w:tcW w:w="236" w:type="dxa"/>
            <w:shd w:val="clear" w:color="auto" w:fill="auto"/>
          </w:tcPr>
          <w:p w14:paraId="1BB2B039" w14:textId="77777777" w:rsidR="00412075" w:rsidRPr="00102A75" w:rsidRDefault="00412075" w:rsidP="00412075">
            <w:pPr>
              <w:spacing w:line="300" w:lineRule="exact"/>
              <w:rPr>
                <w:rFonts w:ascii="Angsana New" w:hAnsi="Angsana New" w:cs="Angsana New"/>
                <w:sz w:val="32"/>
                <w:szCs w:val="32"/>
              </w:rPr>
            </w:pPr>
          </w:p>
        </w:tc>
        <w:tc>
          <w:tcPr>
            <w:tcW w:w="1181" w:type="dxa"/>
            <w:tcBorders>
              <w:bottom w:val="single" w:sz="6" w:space="0" w:color="auto"/>
            </w:tcBorders>
            <w:shd w:val="clear" w:color="auto" w:fill="auto"/>
          </w:tcPr>
          <w:p w14:paraId="311F4B7B" w14:textId="44BDB3B0" w:rsidR="00412075" w:rsidRPr="00102A75" w:rsidRDefault="00412075" w:rsidP="00412075">
            <w:pPr>
              <w:spacing w:line="320" w:lineRule="exact"/>
              <w:ind w:left="-57" w:right="-57"/>
              <w:jc w:val="center"/>
              <w:rPr>
                <w:rFonts w:ascii="Angsana New" w:hAnsi="Angsana New" w:cs="Angsana New"/>
                <w:sz w:val="32"/>
                <w:szCs w:val="32"/>
              </w:rPr>
            </w:pPr>
            <w:r w:rsidRPr="00102A75">
              <w:rPr>
                <w:rFonts w:ascii="Angsana New" w:hAnsi="Angsana New" w:cs="Angsana New"/>
                <w:sz w:val="32"/>
                <w:szCs w:val="32"/>
              </w:rPr>
              <w:t>2019</w:t>
            </w:r>
          </w:p>
        </w:tc>
      </w:tr>
      <w:tr w:rsidR="00412075" w:rsidRPr="00102A75" w14:paraId="10655055" w14:textId="77777777" w:rsidTr="00412075">
        <w:trPr>
          <w:trHeight w:val="45"/>
        </w:trPr>
        <w:tc>
          <w:tcPr>
            <w:tcW w:w="2585" w:type="dxa"/>
            <w:shd w:val="clear" w:color="auto" w:fill="auto"/>
          </w:tcPr>
          <w:p w14:paraId="3A053E07" w14:textId="0D1E5BC7" w:rsidR="00412075" w:rsidRPr="00102A75" w:rsidRDefault="00412075" w:rsidP="00412075">
            <w:pPr>
              <w:spacing w:line="300" w:lineRule="exact"/>
              <w:ind w:left="33" w:right="-29" w:hanging="142"/>
              <w:rPr>
                <w:rFonts w:ascii="Angsana New" w:hAnsi="Angsana New" w:cs="Angsana New"/>
                <w:spacing w:val="-2"/>
                <w:sz w:val="32"/>
                <w:szCs w:val="32"/>
                <w:cs/>
              </w:rPr>
            </w:pPr>
            <w:r w:rsidRPr="00102A75">
              <w:rPr>
                <w:rFonts w:asciiTheme="majorBidi" w:hAnsiTheme="majorBidi" w:cstheme="majorBidi"/>
                <w:spacing w:val="-2"/>
                <w:sz w:val="32"/>
                <w:szCs w:val="32"/>
              </w:rPr>
              <w:t>Payable within:</w:t>
            </w:r>
          </w:p>
        </w:tc>
        <w:tc>
          <w:tcPr>
            <w:tcW w:w="1248" w:type="dxa"/>
            <w:tcBorders>
              <w:top w:val="single" w:sz="6" w:space="0" w:color="auto"/>
            </w:tcBorders>
            <w:shd w:val="clear" w:color="auto" w:fill="auto"/>
          </w:tcPr>
          <w:p w14:paraId="762959CC" w14:textId="77777777" w:rsidR="00412075" w:rsidRPr="00102A75" w:rsidRDefault="00412075" w:rsidP="00412075">
            <w:pPr>
              <w:tabs>
                <w:tab w:val="left" w:pos="1560"/>
              </w:tabs>
              <w:spacing w:line="300" w:lineRule="exact"/>
              <w:ind w:right="-29"/>
              <w:jc w:val="center"/>
              <w:rPr>
                <w:rFonts w:ascii="Angsana New" w:hAnsi="Angsana New" w:cs="Angsana New"/>
                <w:sz w:val="32"/>
                <w:szCs w:val="32"/>
                <w:cs/>
              </w:rPr>
            </w:pPr>
          </w:p>
        </w:tc>
        <w:tc>
          <w:tcPr>
            <w:tcW w:w="236" w:type="dxa"/>
            <w:shd w:val="clear" w:color="auto" w:fill="auto"/>
          </w:tcPr>
          <w:p w14:paraId="2B66DD59" w14:textId="77777777" w:rsidR="00412075" w:rsidRPr="00102A75" w:rsidRDefault="00412075" w:rsidP="00412075">
            <w:pPr>
              <w:tabs>
                <w:tab w:val="left" w:pos="1560"/>
              </w:tabs>
              <w:spacing w:line="300" w:lineRule="exact"/>
              <w:ind w:right="-29"/>
              <w:jc w:val="center"/>
              <w:rPr>
                <w:rFonts w:ascii="Angsana New" w:hAnsi="Angsana New" w:cs="Angsana New"/>
                <w:sz w:val="32"/>
                <w:szCs w:val="32"/>
                <w:cs/>
              </w:rPr>
            </w:pPr>
          </w:p>
        </w:tc>
        <w:tc>
          <w:tcPr>
            <w:tcW w:w="1176" w:type="dxa"/>
            <w:tcBorders>
              <w:top w:val="single" w:sz="6" w:space="0" w:color="auto"/>
            </w:tcBorders>
            <w:shd w:val="clear" w:color="auto" w:fill="auto"/>
          </w:tcPr>
          <w:p w14:paraId="24466B16" w14:textId="77777777" w:rsidR="00412075" w:rsidRPr="008B2114" w:rsidRDefault="00412075" w:rsidP="00412075">
            <w:pPr>
              <w:tabs>
                <w:tab w:val="left" w:pos="1560"/>
              </w:tabs>
              <w:spacing w:line="300" w:lineRule="exact"/>
              <w:ind w:right="-29"/>
              <w:jc w:val="center"/>
              <w:rPr>
                <w:rFonts w:ascii="Angsana New" w:hAnsi="Angsana New" w:cs="Angsana New"/>
                <w:sz w:val="32"/>
                <w:szCs w:val="32"/>
                <w:cs/>
              </w:rPr>
            </w:pPr>
          </w:p>
        </w:tc>
        <w:tc>
          <w:tcPr>
            <w:tcW w:w="283" w:type="dxa"/>
            <w:shd w:val="clear" w:color="auto" w:fill="auto"/>
          </w:tcPr>
          <w:p w14:paraId="3C86F6F8" w14:textId="77777777" w:rsidR="00412075" w:rsidRPr="00102A75" w:rsidRDefault="00412075" w:rsidP="00412075">
            <w:pPr>
              <w:spacing w:line="300" w:lineRule="exact"/>
              <w:rPr>
                <w:rFonts w:ascii="Angsana New" w:hAnsi="Angsana New" w:cs="Angsana New"/>
                <w:sz w:val="32"/>
                <w:szCs w:val="32"/>
              </w:rPr>
            </w:pPr>
          </w:p>
        </w:tc>
        <w:tc>
          <w:tcPr>
            <w:tcW w:w="1276" w:type="dxa"/>
            <w:tcBorders>
              <w:top w:val="single" w:sz="6" w:space="0" w:color="auto"/>
            </w:tcBorders>
            <w:shd w:val="clear" w:color="auto" w:fill="auto"/>
          </w:tcPr>
          <w:p w14:paraId="20BD68FA" w14:textId="77777777" w:rsidR="00412075" w:rsidRPr="00102A75" w:rsidRDefault="00412075" w:rsidP="00412075">
            <w:pPr>
              <w:spacing w:line="300" w:lineRule="exact"/>
              <w:rPr>
                <w:rFonts w:ascii="Angsana New" w:hAnsi="Angsana New" w:cs="Angsana New"/>
                <w:sz w:val="32"/>
                <w:szCs w:val="32"/>
              </w:rPr>
            </w:pPr>
          </w:p>
        </w:tc>
        <w:tc>
          <w:tcPr>
            <w:tcW w:w="236" w:type="dxa"/>
            <w:shd w:val="clear" w:color="auto" w:fill="auto"/>
          </w:tcPr>
          <w:p w14:paraId="1D711358" w14:textId="77777777" w:rsidR="00412075" w:rsidRPr="00102A75" w:rsidRDefault="00412075" w:rsidP="00412075">
            <w:pPr>
              <w:spacing w:line="300" w:lineRule="exact"/>
              <w:rPr>
                <w:rFonts w:ascii="Angsana New" w:hAnsi="Angsana New" w:cs="Angsana New"/>
                <w:sz w:val="32"/>
                <w:szCs w:val="32"/>
              </w:rPr>
            </w:pPr>
          </w:p>
        </w:tc>
        <w:tc>
          <w:tcPr>
            <w:tcW w:w="1181" w:type="dxa"/>
            <w:shd w:val="clear" w:color="auto" w:fill="auto"/>
          </w:tcPr>
          <w:p w14:paraId="15FFC640" w14:textId="77777777" w:rsidR="00412075" w:rsidRPr="00102A75" w:rsidRDefault="00412075" w:rsidP="00412075">
            <w:pPr>
              <w:spacing w:line="300" w:lineRule="exact"/>
              <w:rPr>
                <w:rFonts w:ascii="Angsana New" w:hAnsi="Angsana New" w:cs="Angsana New"/>
                <w:sz w:val="32"/>
                <w:szCs w:val="32"/>
              </w:rPr>
            </w:pPr>
          </w:p>
        </w:tc>
      </w:tr>
      <w:tr w:rsidR="006D6CE1" w:rsidRPr="00102A75" w14:paraId="4E2C1166" w14:textId="77777777" w:rsidTr="00412075">
        <w:tc>
          <w:tcPr>
            <w:tcW w:w="2585" w:type="dxa"/>
            <w:shd w:val="clear" w:color="auto" w:fill="auto"/>
          </w:tcPr>
          <w:p w14:paraId="19C78082" w14:textId="60B3A327" w:rsidR="006D6CE1" w:rsidRPr="008B2114" w:rsidRDefault="006D6CE1" w:rsidP="006D6CE1">
            <w:pPr>
              <w:spacing w:line="300" w:lineRule="exact"/>
              <w:ind w:left="33" w:right="-29" w:firstLine="141"/>
              <w:rPr>
                <w:rFonts w:ascii="Angsana New" w:hAnsi="Angsana New" w:cs="Angsana New"/>
                <w:spacing w:val="-2"/>
                <w:sz w:val="32"/>
                <w:szCs w:val="32"/>
                <w:cs/>
              </w:rPr>
            </w:pPr>
            <w:r w:rsidRPr="00102A75">
              <w:rPr>
                <w:rFonts w:asciiTheme="majorBidi" w:hAnsiTheme="majorBidi" w:cstheme="majorBidi"/>
                <w:spacing w:val="-2"/>
                <w:sz w:val="32"/>
                <w:szCs w:val="32"/>
              </w:rPr>
              <w:t>In up to 1 year</w:t>
            </w:r>
          </w:p>
        </w:tc>
        <w:tc>
          <w:tcPr>
            <w:tcW w:w="1248" w:type="dxa"/>
            <w:shd w:val="clear" w:color="auto" w:fill="auto"/>
          </w:tcPr>
          <w:p w14:paraId="1599B47A" w14:textId="7537D235"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r w:rsidRPr="006E17E7">
              <w:rPr>
                <w:rFonts w:ascii="Angsana New" w:hAnsi="Angsana New" w:cs="Angsana New"/>
                <w:sz w:val="32"/>
                <w:szCs w:val="32"/>
              </w:rPr>
              <w:t xml:space="preserve">  3,546,844</w:t>
            </w:r>
          </w:p>
        </w:tc>
        <w:tc>
          <w:tcPr>
            <w:tcW w:w="236" w:type="dxa"/>
            <w:shd w:val="clear" w:color="auto" w:fill="auto"/>
          </w:tcPr>
          <w:p w14:paraId="44AD571B"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p>
        </w:tc>
        <w:tc>
          <w:tcPr>
            <w:tcW w:w="1176" w:type="dxa"/>
            <w:shd w:val="clear" w:color="auto" w:fill="auto"/>
          </w:tcPr>
          <w:p w14:paraId="48F375C8"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r w:rsidRPr="006E17E7">
              <w:rPr>
                <w:rFonts w:ascii="Angsana New" w:hAnsi="Angsana New" w:cs="Angsana New"/>
                <w:sz w:val="32"/>
                <w:szCs w:val="32"/>
              </w:rPr>
              <w:t>8,240,522</w:t>
            </w:r>
          </w:p>
        </w:tc>
        <w:tc>
          <w:tcPr>
            <w:tcW w:w="283" w:type="dxa"/>
            <w:shd w:val="clear" w:color="auto" w:fill="auto"/>
          </w:tcPr>
          <w:p w14:paraId="3EFA64BB"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p>
        </w:tc>
        <w:tc>
          <w:tcPr>
            <w:tcW w:w="1276" w:type="dxa"/>
            <w:shd w:val="clear" w:color="auto" w:fill="auto"/>
          </w:tcPr>
          <w:p w14:paraId="26F72311" w14:textId="0B6BE964" w:rsidR="006D6CE1" w:rsidRPr="006E17E7" w:rsidRDefault="006D6CE1" w:rsidP="006D6CE1">
            <w:pPr>
              <w:tabs>
                <w:tab w:val="decimal" w:pos="800"/>
              </w:tabs>
              <w:spacing w:line="300" w:lineRule="exact"/>
              <w:ind w:right="-29"/>
              <w:jc w:val="thaiDistribute"/>
              <w:rPr>
                <w:rFonts w:ascii="Angsana New" w:hAnsi="Angsana New" w:cs="Angsana New"/>
                <w:sz w:val="32"/>
                <w:szCs w:val="32"/>
              </w:rPr>
            </w:pPr>
            <w:r w:rsidRPr="006E17E7">
              <w:rPr>
                <w:rFonts w:asciiTheme="majorBidi" w:hAnsiTheme="majorBidi" w:cstheme="majorBidi"/>
                <w:sz w:val="32"/>
                <w:szCs w:val="32"/>
              </w:rPr>
              <w:t>-</w:t>
            </w:r>
          </w:p>
        </w:tc>
        <w:tc>
          <w:tcPr>
            <w:tcW w:w="236" w:type="dxa"/>
            <w:shd w:val="clear" w:color="auto" w:fill="auto"/>
          </w:tcPr>
          <w:p w14:paraId="72090170" w14:textId="77777777" w:rsidR="006D6CE1" w:rsidRPr="006E17E7" w:rsidRDefault="006D6CE1" w:rsidP="006D6CE1">
            <w:pPr>
              <w:tabs>
                <w:tab w:val="decimal" w:pos="990"/>
              </w:tabs>
              <w:spacing w:line="300" w:lineRule="exact"/>
              <w:ind w:right="-29"/>
              <w:jc w:val="thaiDistribute"/>
              <w:rPr>
                <w:rFonts w:ascii="Angsana New" w:hAnsi="Angsana New" w:cs="Angsana New"/>
                <w:sz w:val="32"/>
                <w:szCs w:val="32"/>
              </w:rPr>
            </w:pPr>
          </w:p>
        </w:tc>
        <w:tc>
          <w:tcPr>
            <w:tcW w:w="1181" w:type="dxa"/>
            <w:shd w:val="clear" w:color="auto" w:fill="auto"/>
          </w:tcPr>
          <w:p w14:paraId="5E8923B7" w14:textId="410122AF" w:rsidR="006D6CE1" w:rsidRPr="006E17E7" w:rsidRDefault="006D6CE1" w:rsidP="006D6CE1">
            <w:pPr>
              <w:tabs>
                <w:tab w:val="decimal" w:pos="990"/>
              </w:tabs>
              <w:spacing w:line="300" w:lineRule="exact"/>
              <w:ind w:left="-241" w:right="-29"/>
              <w:jc w:val="thaiDistribute"/>
              <w:rPr>
                <w:rFonts w:ascii="Angsana New" w:hAnsi="Angsana New" w:cs="Angsana New"/>
                <w:sz w:val="32"/>
                <w:szCs w:val="32"/>
              </w:rPr>
            </w:pPr>
            <w:r w:rsidRPr="006E17E7">
              <w:rPr>
                <w:rFonts w:asciiTheme="majorBidi" w:hAnsiTheme="majorBidi" w:cstheme="majorBidi"/>
                <w:sz w:val="32"/>
                <w:szCs w:val="32"/>
              </w:rPr>
              <w:t>5,292,000</w:t>
            </w:r>
          </w:p>
        </w:tc>
      </w:tr>
      <w:tr w:rsidR="006D6CE1" w:rsidRPr="00102A75" w14:paraId="2421C520" w14:textId="77777777" w:rsidTr="00412075">
        <w:tc>
          <w:tcPr>
            <w:tcW w:w="2585" w:type="dxa"/>
            <w:shd w:val="clear" w:color="auto" w:fill="auto"/>
          </w:tcPr>
          <w:p w14:paraId="0BA461CE" w14:textId="66870268" w:rsidR="006D6CE1" w:rsidRPr="008B2114" w:rsidRDefault="006D6CE1" w:rsidP="006D6CE1">
            <w:pPr>
              <w:spacing w:line="300" w:lineRule="exact"/>
              <w:ind w:left="33" w:right="-29" w:firstLine="141"/>
              <w:rPr>
                <w:rFonts w:ascii="Angsana New" w:hAnsi="Angsana New" w:cs="Angsana New"/>
                <w:spacing w:val="-2"/>
                <w:sz w:val="32"/>
                <w:szCs w:val="32"/>
                <w:cs/>
              </w:rPr>
            </w:pPr>
            <w:r w:rsidRPr="00102A75">
              <w:rPr>
                <w:rFonts w:asciiTheme="majorBidi" w:hAnsiTheme="majorBidi" w:cstheme="majorBidi"/>
                <w:spacing w:val="-2"/>
                <w:sz w:val="32"/>
                <w:szCs w:val="32"/>
              </w:rPr>
              <w:t>In over 1 and up to 3 years</w:t>
            </w:r>
          </w:p>
        </w:tc>
        <w:tc>
          <w:tcPr>
            <w:tcW w:w="1248" w:type="dxa"/>
            <w:shd w:val="clear" w:color="auto" w:fill="auto"/>
          </w:tcPr>
          <w:p w14:paraId="3C48D6F4" w14:textId="79883D7A" w:rsidR="006D6CE1" w:rsidRPr="006E17E7" w:rsidRDefault="006D6CE1" w:rsidP="006D6CE1">
            <w:pPr>
              <w:tabs>
                <w:tab w:val="decimal" w:pos="684"/>
              </w:tabs>
              <w:spacing w:line="300" w:lineRule="exact"/>
              <w:ind w:right="-29"/>
              <w:jc w:val="thaiDistribute"/>
              <w:rPr>
                <w:rFonts w:ascii="Angsana New" w:hAnsi="Angsana New" w:cs="Angsana New"/>
                <w:sz w:val="32"/>
                <w:szCs w:val="32"/>
              </w:rPr>
            </w:pPr>
            <w:r w:rsidRPr="006E17E7">
              <w:rPr>
                <w:rFonts w:asciiTheme="majorBidi" w:hAnsiTheme="majorBidi" w:cstheme="majorBidi"/>
                <w:sz w:val="32"/>
                <w:szCs w:val="32"/>
              </w:rPr>
              <w:t>-</w:t>
            </w:r>
          </w:p>
        </w:tc>
        <w:tc>
          <w:tcPr>
            <w:tcW w:w="236" w:type="dxa"/>
            <w:shd w:val="clear" w:color="auto" w:fill="auto"/>
          </w:tcPr>
          <w:p w14:paraId="516B348B"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p>
        </w:tc>
        <w:tc>
          <w:tcPr>
            <w:tcW w:w="1176" w:type="dxa"/>
            <w:shd w:val="clear" w:color="auto" w:fill="auto"/>
          </w:tcPr>
          <w:p w14:paraId="18CB9389"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r w:rsidRPr="006E17E7">
              <w:rPr>
                <w:rFonts w:ascii="Angsana New" w:hAnsi="Angsana New" w:cs="Angsana New"/>
                <w:sz w:val="32"/>
                <w:szCs w:val="32"/>
              </w:rPr>
              <w:t>7,972,380</w:t>
            </w:r>
          </w:p>
        </w:tc>
        <w:tc>
          <w:tcPr>
            <w:tcW w:w="283" w:type="dxa"/>
            <w:shd w:val="clear" w:color="auto" w:fill="auto"/>
          </w:tcPr>
          <w:p w14:paraId="54E7BCD8" w14:textId="77777777" w:rsidR="006D6CE1" w:rsidRPr="006E17E7" w:rsidRDefault="006D6CE1" w:rsidP="006D6CE1">
            <w:pPr>
              <w:tabs>
                <w:tab w:val="decimal" w:pos="885"/>
              </w:tabs>
              <w:spacing w:line="300" w:lineRule="exact"/>
              <w:ind w:right="-29"/>
              <w:jc w:val="thaiDistribute"/>
              <w:rPr>
                <w:rFonts w:ascii="Angsana New" w:hAnsi="Angsana New" w:cs="Angsana New"/>
                <w:sz w:val="32"/>
                <w:szCs w:val="32"/>
              </w:rPr>
            </w:pPr>
          </w:p>
        </w:tc>
        <w:tc>
          <w:tcPr>
            <w:tcW w:w="1276" w:type="dxa"/>
            <w:shd w:val="clear" w:color="auto" w:fill="auto"/>
          </w:tcPr>
          <w:p w14:paraId="59448EA6" w14:textId="45E54884" w:rsidR="006D6CE1" w:rsidRPr="006E17E7" w:rsidRDefault="006D6CE1" w:rsidP="006D6CE1">
            <w:pPr>
              <w:tabs>
                <w:tab w:val="decimal" w:pos="800"/>
              </w:tabs>
              <w:spacing w:line="300" w:lineRule="exact"/>
              <w:ind w:right="-29"/>
              <w:jc w:val="thaiDistribute"/>
              <w:rPr>
                <w:rFonts w:ascii="Angsana New" w:hAnsi="Angsana New" w:cs="Angsana New"/>
                <w:sz w:val="32"/>
                <w:szCs w:val="32"/>
              </w:rPr>
            </w:pPr>
            <w:r w:rsidRPr="006E17E7">
              <w:rPr>
                <w:rFonts w:asciiTheme="majorBidi" w:hAnsiTheme="majorBidi" w:cstheme="majorBidi"/>
                <w:sz w:val="32"/>
                <w:szCs w:val="32"/>
              </w:rPr>
              <w:t>-</w:t>
            </w:r>
          </w:p>
        </w:tc>
        <w:tc>
          <w:tcPr>
            <w:tcW w:w="236" w:type="dxa"/>
            <w:shd w:val="clear" w:color="auto" w:fill="auto"/>
          </w:tcPr>
          <w:p w14:paraId="36214A86" w14:textId="77777777" w:rsidR="006D6CE1" w:rsidRPr="006E17E7" w:rsidRDefault="006D6CE1" w:rsidP="006D6CE1">
            <w:pPr>
              <w:tabs>
                <w:tab w:val="decimal" w:pos="990"/>
              </w:tabs>
              <w:spacing w:line="300" w:lineRule="exact"/>
              <w:ind w:right="-29"/>
              <w:jc w:val="thaiDistribute"/>
              <w:rPr>
                <w:rFonts w:ascii="Angsana New" w:hAnsi="Angsana New" w:cs="Angsana New"/>
                <w:sz w:val="32"/>
                <w:szCs w:val="32"/>
              </w:rPr>
            </w:pPr>
          </w:p>
        </w:tc>
        <w:tc>
          <w:tcPr>
            <w:tcW w:w="1181" w:type="dxa"/>
            <w:shd w:val="clear" w:color="auto" w:fill="auto"/>
          </w:tcPr>
          <w:p w14:paraId="3634D6D0" w14:textId="01E84A89" w:rsidR="006D6CE1" w:rsidRPr="006E17E7" w:rsidRDefault="006D6CE1" w:rsidP="006D6CE1">
            <w:pPr>
              <w:tabs>
                <w:tab w:val="decimal" w:pos="990"/>
              </w:tabs>
              <w:spacing w:line="300" w:lineRule="exact"/>
              <w:ind w:right="-29"/>
              <w:jc w:val="thaiDistribute"/>
              <w:rPr>
                <w:rFonts w:ascii="Angsana New" w:hAnsi="Angsana New" w:cs="Angsana New"/>
                <w:sz w:val="32"/>
                <w:szCs w:val="32"/>
              </w:rPr>
            </w:pPr>
            <w:r w:rsidRPr="006E17E7">
              <w:rPr>
                <w:rFonts w:ascii="Angsana New" w:hAnsi="Angsana New" w:cs="Angsana New"/>
                <w:sz w:val="32"/>
                <w:szCs w:val="32"/>
              </w:rPr>
              <w:t>6,174,000</w:t>
            </w:r>
          </w:p>
        </w:tc>
      </w:tr>
    </w:tbl>
    <w:p w14:paraId="5F09EBE0" w14:textId="76823427" w:rsidR="00412075" w:rsidRPr="00102A75" w:rsidRDefault="00412075"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7C17AC1C" w14:textId="77777777" w:rsidR="00412075" w:rsidRPr="00102A75" w:rsidRDefault="00412075" w:rsidP="00D3070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5133162C" w14:textId="77777777" w:rsidR="00D85AF8" w:rsidRPr="00102A75" w:rsidRDefault="00D85AF8" w:rsidP="00D30700">
      <w:pPr>
        <w:widowControl/>
        <w:spacing w:line="380" w:lineRule="exact"/>
        <w:rPr>
          <w:rFonts w:asciiTheme="majorBidi" w:hAnsiTheme="majorBidi" w:cstheme="majorBidi"/>
          <w:sz w:val="32"/>
          <w:szCs w:val="32"/>
        </w:rPr>
      </w:pPr>
      <w:r w:rsidRPr="00102A75">
        <w:rPr>
          <w:rFonts w:asciiTheme="majorBidi" w:hAnsiTheme="majorBidi" w:cstheme="majorBidi"/>
          <w:sz w:val="32"/>
          <w:szCs w:val="32"/>
        </w:rPr>
        <w:br w:type="page"/>
      </w:r>
    </w:p>
    <w:p w14:paraId="26EA7C1F" w14:textId="2912FF62" w:rsidR="0031135B" w:rsidRPr="00102A75" w:rsidRDefault="00D72363" w:rsidP="0098501B">
      <w:pPr>
        <w:tabs>
          <w:tab w:val="left" w:pos="284"/>
          <w:tab w:val="left" w:pos="851"/>
        </w:tabs>
        <w:spacing w:line="360" w:lineRule="exact"/>
        <w:ind w:left="851" w:right="57" w:hanging="993"/>
        <w:jc w:val="thaiDistribute"/>
        <w:rPr>
          <w:rFonts w:asciiTheme="majorBidi" w:hAnsiTheme="majorBidi" w:cstheme="majorBidi"/>
          <w:spacing w:val="-4"/>
          <w:sz w:val="32"/>
          <w:szCs w:val="32"/>
        </w:rPr>
      </w:pPr>
      <w:r w:rsidRPr="00102A75">
        <w:rPr>
          <w:rFonts w:asciiTheme="majorBidi" w:hAnsiTheme="majorBidi" w:cstheme="majorBidi"/>
          <w:sz w:val="32"/>
          <w:szCs w:val="32"/>
        </w:rPr>
        <w:lastRenderedPageBreak/>
        <w:tab/>
      </w:r>
      <w:r w:rsidR="00412075" w:rsidRPr="00102A75">
        <w:rPr>
          <w:rFonts w:asciiTheme="majorBidi" w:hAnsiTheme="majorBidi" w:cstheme="majorBidi"/>
          <w:sz w:val="32"/>
          <w:szCs w:val="32"/>
        </w:rPr>
        <w:t>40</w:t>
      </w:r>
      <w:r w:rsidR="0031135B" w:rsidRPr="00102A75">
        <w:rPr>
          <w:rFonts w:asciiTheme="majorBidi" w:hAnsiTheme="majorBidi" w:cstheme="majorBidi"/>
          <w:sz w:val="32"/>
          <w:szCs w:val="32"/>
        </w:rPr>
        <w:t>.3</w:t>
      </w:r>
      <w:r w:rsidR="0031135B" w:rsidRPr="00102A75">
        <w:rPr>
          <w:rFonts w:asciiTheme="majorBidi" w:hAnsiTheme="majorBidi" w:cstheme="majorBidi"/>
          <w:sz w:val="32"/>
          <w:szCs w:val="32"/>
        </w:rPr>
        <w:tab/>
      </w:r>
      <w:r w:rsidR="002364CF" w:rsidRPr="00102A75">
        <w:rPr>
          <w:rFonts w:asciiTheme="majorBidi" w:hAnsiTheme="majorBidi" w:cstheme="majorBidi"/>
          <w:spacing w:val="-4"/>
          <w:sz w:val="32"/>
          <w:szCs w:val="32"/>
        </w:rPr>
        <w:t xml:space="preserve">As at </w:t>
      </w:r>
      <w:r w:rsidR="00AB57FC" w:rsidRPr="00102A75">
        <w:rPr>
          <w:rFonts w:asciiTheme="majorBidi" w:hAnsiTheme="majorBidi" w:cstheme="majorBidi"/>
          <w:spacing w:val="-4"/>
          <w:sz w:val="32"/>
          <w:szCs w:val="32"/>
        </w:rPr>
        <w:t>December 31, 2020</w:t>
      </w:r>
      <w:r w:rsidR="00280A0A" w:rsidRPr="00102A75">
        <w:rPr>
          <w:rFonts w:asciiTheme="majorBidi" w:hAnsiTheme="majorBidi" w:cstheme="majorBidi"/>
          <w:spacing w:val="-4"/>
          <w:sz w:val="32"/>
          <w:szCs w:val="32"/>
        </w:rPr>
        <w:t xml:space="preserve">, the Company has </w:t>
      </w:r>
      <w:r w:rsidR="002364CF" w:rsidRPr="00102A75">
        <w:rPr>
          <w:rFonts w:asciiTheme="majorBidi" w:hAnsiTheme="majorBidi" w:cstheme="majorBidi"/>
          <w:spacing w:val="-4"/>
          <w:sz w:val="32"/>
          <w:szCs w:val="32"/>
        </w:rPr>
        <w:t>commitments in respect of investments in subsi</w:t>
      </w:r>
      <w:r w:rsidR="00D506E7" w:rsidRPr="00102A75">
        <w:rPr>
          <w:rFonts w:asciiTheme="majorBidi" w:hAnsiTheme="majorBidi" w:cstheme="majorBidi"/>
          <w:spacing w:val="-4"/>
          <w:sz w:val="32"/>
          <w:szCs w:val="32"/>
        </w:rPr>
        <w:t>diaries. Because the subsidiaries have</w:t>
      </w:r>
      <w:r w:rsidR="002364CF" w:rsidRPr="00102A75">
        <w:rPr>
          <w:rFonts w:asciiTheme="majorBidi" w:hAnsiTheme="majorBidi" w:cstheme="majorBidi"/>
          <w:spacing w:val="-4"/>
          <w:sz w:val="32"/>
          <w:szCs w:val="32"/>
        </w:rPr>
        <w:t xml:space="preserve"> not called for payment </w:t>
      </w:r>
      <w:r w:rsidR="00AC6690" w:rsidRPr="00102A75">
        <w:rPr>
          <w:rFonts w:asciiTheme="majorBidi" w:hAnsiTheme="majorBidi" w:cstheme="majorBidi"/>
          <w:spacing w:val="-4"/>
          <w:sz w:val="32"/>
          <w:szCs w:val="32"/>
        </w:rPr>
        <w:t xml:space="preserve">of </w:t>
      </w:r>
      <w:r w:rsidR="002364CF" w:rsidRPr="00102A75">
        <w:rPr>
          <w:rFonts w:asciiTheme="majorBidi" w:hAnsiTheme="majorBidi" w:cstheme="majorBidi"/>
          <w:spacing w:val="-4"/>
          <w:sz w:val="32"/>
          <w:szCs w:val="32"/>
        </w:rPr>
        <w:t xml:space="preserve">the </w:t>
      </w:r>
      <w:r w:rsidR="003F61C6" w:rsidRPr="00102A75">
        <w:rPr>
          <w:rFonts w:asciiTheme="majorBidi" w:hAnsiTheme="majorBidi" w:cstheme="majorBidi"/>
          <w:spacing w:val="-4"/>
          <w:sz w:val="32"/>
          <w:szCs w:val="32"/>
        </w:rPr>
        <w:t xml:space="preserve">ordinary </w:t>
      </w:r>
      <w:r w:rsidR="002364CF" w:rsidRPr="00102A75">
        <w:rPr>
          <w:rFonts w:asciiTheme="majorBidi" w:hAnsiTheme="majorBidi" w:cstheme="majorBidi"/>
          <w:spacing w:val="-4"/>
          <w:sz w:val="32"/>
          <w:szCs w:val="32"/>
        </w:rPr>
        <w:t>shares as follows</w:t>
      </w:r>
      <w:r w:rsidR="00DC1534" w:rsidRPr="00102A75">
        <w:rPr>
          <w:rFonts w:asciiTheme="majorBidi" w:hAnsiTheme="majorBidi" w:cstheme="majorBidi"/>
          <w:spacing w:val="-4"/>
          <w:sz w:val="32"/>
          <w:szCs w:val="32"/>
        </w:rPr>
        <w:t>:</w:t>
      </w:r>
    </w:p>
    <w:tbl>
      <w:tblPr>
        <w:tblW w:w="7229" w:type="dxa"/>
        <w:tblInd w:w="1526" w:type="dxa"/>
        <w:tblLook w:val="04A0" w:firstRow="1" w:lastRow="0" w:firstColumn="1" w:lastColumn="0" w:noHBand="0" w:noVBand="1"/>
      </w:tblPr>
      <w:tblGrid>
        <w:gridCol w:w="4111"/>
        <w:gridCol w:w="283"/>
        <w:gridCol w:w="2835"/>
      </w:tblGrid>
      <w:tr w:rsidR="0031135B" w:rsidRPr="00102A75" w14:paraId="795EA9ED" w14:textId="77777777" w:rsidTr="002364CF">
        <w:trPr>
          <w:trHeight w:val="629"/>
        </w:trPr>
        <w:tc>
          <w:tcPr>
            <w:tcW w:w="4111" w:type="dxa"/>
            <w:tcBorders>
              <w:bottom w:val="single" w:sz="6" w:space="0" w:color="auto"/>
            </w:tcBorders>
            <w:vAlign w:val="center"/>
          </w:tcPr>
          <w:p w14:paraId="0CA884CF" w14:textId="77777777" w:rsidR="002364CF" w:rsidRPr="00102A75" w:rsidRDefault="002364CF" w:rsidP="0098501B">
            <w:pPr>
              <w:spacing w:line="360" w:lineRule="exact"/>
              <w:jc w:val="center"/>
              <w:rPr>
                <w:rFonts w:asciiTheme="majorBidi" w:hAnsiTheme="majorBidi" w:cstheme="majorBidi"/>
                <w:sz w:val="32"/>
                <w:szCs w:val="32"/>
              </w:rPr>
            </w:pPr>
          </w:p>
          <w:p w14:paraId="37FBC0FB" w14:textId="77777777" w:rsidR="0031135B" w:rsidRPr="00102A75" w:rsidRDefault="002364CF" w:rsidP="0098501B">
            <w:pPr>
              <w:spacing w:line="360" w:lineRule="exact"/>
              <w:jc w:val="center"/>
              <w:rPr>
                <w:rFonts w:asciiTheme="majorBidi" w:hAnsiTheme="majorBidi" w:cstheme="majorBidi"/>
                <w:sz w:val="32"/>
                <w:szCs w:val="32"/>
                <w:cs/>
              </w:rPr>
            </w:pPr>
            <w:r w:rsidRPr="00102A75">
              <w:rPr>
                <w:rFonts w:asciiTheme="majorBidi" w:hAnsiTheme="majorBidi" w:cstheme="majorBidi"/>
                <w:sz w:val="32"/>
                <w:szCs w:val="32"/>
              </w:rPr>
              <w:t>Company</w:t>
            </w:r>
          </w:p>
        </w:tc>
        <w:tc>
          <w:tcPr>
            <w:tcW w:w="283" w:type="dxa"/>
          </w:tcPr>
          <w:p w14:paraId="50273779" w14:textId="77777777" w:rsidR="0031135B" w:rsidRPr="008B2114" w:rsidRDefault="0031135B" w:rsidP="0098501B">
            <w:pPr>
              <w:spacing w:line="36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0B87F214" w14:textId="20A3B6D4" w:rsidR="0031135B" w:rsidRPr="008B2114" w:rsidRDefault="008B61EB" w:rsidP="0098501B">
            <w:pPr>
              <w:spacing w:line="360" w:lineRule="exact"/>
              <w:jc w:val="center"/>
              <w:rPr>
                <w:rFonts w:asciiTheme="majorBidi" w:hAnsiTheme="majorBidi" w:cstheme="majorBidi"/>
                <w:sz w:val="32"/>
                <w:szCs w:val="32"/>
                <w:cs/>
              </w:rPr>
            </w:pPr>
            <w:r w:rsidRPr="00102A75">
              <w:rPr>
                <w:rFonts w:asciiTheme="majorBidi" w:hAnsiTheme="majorBidi" w:cstheme="majorBidi"/>
                <w:sz w:val="32"/>
                <w:szCs w:val="32"/>
              </w:rPr>
              <w:t xml:space="preserve">Separate </w:t>
            </w:r>
            <w:r w:rsidR="002364CF" w:rsidRPr="00102A75">
              <w:rPr>
                <w:rFonts w:asciiTheme="majorBidi" w:hAnsiTheme="majorBidi" w:cstheme="majorBidi"/>
                <w:sz w:val="32"/>
                <w:szCs w:val="32"/>
              </w:rPr>
              <w:t>Financial Statements</w:t>
            </w:r>
            <w:r w:rsidR="001B746D" w:rsidRPr="00102A75">
              <w:rPr>
                <w:rFonts w:asciiTheme="majorBidi" w:hAnsiTheme="majorBidi" w:cstheme="majorBidi"/>
                <w:sz w:val="32"/>
                <w:szCs w:val="32"/>
              </w:rPr>
              <w:t xml:space="preserve"> </w:t>
            </w:r>
            <w:r w:rsidR="001B746D" w:rsidRPr="00102A75">
              <w:rPr>
                <w:rFonts w:asciiTheme="majorBidi" w:hAnsiTheme="majorBidi" w:cstheme="majorBidi" w:hint="cs"/>
                <w:sz w:val="32"/>
                <w:szCs w:val="32"/>
              </w:rPr>
              <w:t>(</w:t>
            </w:r>
            <w:r w:rsidR="001B746D" w:rsidRPr="00102A75">
              <w:rPr>
                <w:rFonts w:asciiTheme="majorBidi" w:hAnsiTheme="majorBidi" w:cstheme="majorBidi"/>
                <w:sz w:val="32"/>
                <w:szCs w:val="32"/>
              </w:rPr>
              <w:t>In Baht</w:t>
            </w:r>
            <w:r w:rsidR="001B746D" w:rsidRPr="00102A75">
              <w:rPr>
                <w:rFonts w:asciiTheme="majorBidi" w:hAnsiTheme="majorBidi" w:cstheme="majorBidi" w:hint="cs"/>
                <w:sz w:val="32"/>
                <w:szCs w:val="32"/>
              </w:rPr>
              <w:t>)</w:t>
            </w:r>
          </w:p>
        </w:tc>
      </w:tr>
      <w:tr w:rsidR="00C90B01" w:rsidRPr="00102A75" w14:paraId="79839CB0" w14:textId="77777777" w:rsidTr="002364CF">
        <w:tc>
          <w:tcPr>
            <w:tcW w:w="4111" w:type="dxa"/>
            <w:tcBorders>
              <w:top w:val="single" w:sz="6" w:space="0" w:color="auto"/>
            </w:tcBorders>
          </w:tcPr>
          <w:p w14:paraId="3FA9DFEF" w14:textId="77777777" w:rsidR="00C90B01" w:rsidRPr="00102A75" w:rsidRDefault="00C90B01" w:rsidP="0098501B">
            <w:pPr>
              <w:tabs>
                <w:tab w:val="left" w:pos="720"/>
                <w:tab w:val="center" w:pos="3960"/>
                <w:tab w:val="center" w:pos="4680"/>
                <w:tab w:val="center" w:pos="5400"/>
                <w:tab w:val="center" w:pos="6120"/>
                <w:tab w:val="center" w:pos="6840"/>
                <w:tab w:val="center" w:pos="7560"/>
                <w:tab w:val="center" w:pos="8280"/>
                <w:tab w:val="center" w:pos="9000"/>
              </w:tabs>
              <w:spacing w:line="360" w:lineRule="exact"/>
              <w:ind w:right="-108"/>
              <w:rPr>
                <w:rFonts w:asciiTheme="majorBidi" w:hAnsiTheme="majorBidi" w:cstheme="majorBidi"/>
                <w:sz w:val="32"/>
                <w:szCs w:val="32"/>
              </w:rPr>
            </w:pPr>
            <w:r w:rsidRPr="00102A75">
              <w:rPr>
                <w:rFonts w:asciiTheme="majorBidi" w:hAnsiTheme="majorBidi" w:cstheme="majorBidi"/>
                <w:sz w:val="32"/>
                <w:szCs w:val="32"/>
              </w:rPr>
              <w:t>SPP Fintech Company Limited</w:t>
            </w:r>
          </w:p>
        </w:tc>
        <w:tc>
          <w:tcPr>
            <w:tcW w:w="283" w:type="dxa"/>
          </w:tcPr>
          <w:p w14:paraId="7300B0F5" w14:textId="77777777" w:rsidR="00C90B01" w:rsidRPr="00102A75" w:rsidRDefault="00C90B01" w:rsidP="0098501B">
            <w:pPr>
              <w:tabs>
                <w:tab w:val="decimal" w:pos="1451"/>
              </w:tabs>
              <w:spacing w:line="360" w:lineRule="exact"/>
              <w:jc w:val="thaiDistribute"/>
              <w:rPr>
                <w:rFonts w:asciiTheme="majorBidi" w:hAnsiTheme="majorBidi" w:cstheme="majorBidi"/>
                <w:sz w:val="32"/>
                <w:szCs w:val="32"/>
              </w:rPr>
            </w:pPr>
          </w:p>
        </w:tc>
        <w:tc>
          <w:tcPr>
            <w:tcW w:w="2835" w:type="dxa"/>
            <w:tcBorders>
              <w:top w:val="single" w:sz="6" w:space="0" w:color="auto"/>
            </w:tcBorders>
          </w:tcPr>
          <w:p w14:paraId="7C919EBC" w14:textId="77E5B117" w:rsidR="00C90B01" w:rsidRPr="00102A75" w:rsidRDefault="00C90B01" w:rsidP="0098501B">
            <w:pPr>
              <w:tabs>
                <w:tab w:val="decimal" w:pos="1451"/>
              </w:tabs>
              <w:spacing w:line="360" w:lineRule="exact"/>
              <w:jc w:val="center"/>
              <w:rPr>
                <w:rFonts w:asciiTheme="majorBidi" w:hAnsiTheme="majorBidi" w:cstheme="majorBidi"/>
                <w:sz w:val="32"/>
                <w:szCs w:val="32"/>
              </w:rPr>
            </w:pPr>
            <w:r w:rsidRPr="00102A75">
              <w:rPr>
                <w:rFonts w:asciiTheme="majorBidi" w:hAnsiTheme="majorBidi" w:cstheme="majorBidi"/>
                <w:sz w:val="32"/>
                <w:szCs w:val="32"/>
              </w:rPr>
              <w:t>37,500</w:t>
            </w:r>
            <w:r w:rsidR="001B746D" w:rsidRPr="00102A75">
              <w:rPr>
                <w:rFonts w:asciiTheme="majorBidi" w:hAnsiTheme="majorBidi" w:cstheme="majorBidi"/>
                <w:sz w:val="32"/>
                <w:szCs w:val="32"/>
              </w:rPr>
              <w:t>,000</w:t>
            </w:r>
          </w:p>
        </w:tc>
      </w:tr>
    </w:tbl>
    <w:p w14:paraId="0F01486E" w14:textId="77777777" w:rsidR="0031135B" w:rsidRPr="00102A75" w:rsidRDefault="0031135B" w:rsidP="0098501B">
      <w:pPr>
        <w:tabs>
          <w:tab w:val="left" w:pos="284"/>
          <w:tab w:val="left" w:pos="851"/>
          <w:tab w:val="left" w:pos="1418"/>
        </w:tabs>
        <w:spacing w:line="360" w:lineRule="exact"/>
        <w:ind w:left="851"/>
        <w:jc w:val="thaiDistribute"/>
        <w:rPr>
          <w:rFonts w:asciiTheme="majorBidi" w:hAnsiTheme="majorBidi" w:cstheme="majorBidi"/>
          <w:spacing w:val="-6"/>
          <w:sz w:val="32"/>
          <w:szCs w:val="32"/>
        </w:rPr>
      </w:pPr>
    </w:p>
    <w:p w14:paraId="06B0B8B7" w14:textId="710B7ADF" w:rsidR="0034360D" w:rsidRPr="00102A75" w:rsidRDefault="0034360D" w:rsidP="0098501B">
      <w:pPr>
        <w:tabs>
          <w:tab w:val="left" w:pos="284"/>
          <w:tab w:val="left" w:pos="851"/>
        </w:tabs>
        <w:spacing w:line="360" w:lineRule="exact"/>
        <w:ind w:left="851" w:right="57" w:hanging="993"/>
        <w:jc w:val="thaiDistribute"/>
        <w:rPr>
          <w:rFonts w:asciiTheme="majorBidi" w:hAnsiTheme="majorBidi" w:cstheme="majorBidi"/>
          <w:spacing w:val="-4"/>
          <w:sz w:val="32"/>
          <w:szCs w:val="32"/>
        </w:rPr>
      </w:pPr>
      <w:r w:rsidRPr="00102A75">
        <w:rPr>
          <w:rFonts w:asciiTheme="majorBidi" w:hAnsiTheme="majorBidi" w:cstheme="majorBidi"/>
          <w:spacing w:val="-4"/>
          <w:sz w:val="32"/>
          <w:szCs w:val="32"/>
        </w:rPr>
        <w:tab/>
      </w:r>
      <w:r w:rsidR="00412075" w:rsidRPr="00102A75">
        <w:rPr>
          <w:rFonts w:asciiTheme="majorBidi" w:hAnsiTheme="majorBidi" w:cstheme="majorBidi"/>
          <w:spacing w:val="-4"/>
          <w:sz w:val="32"/>
          <w:szCs w:val="32"/>
        </w:rPr>
        <w:t>40</w:t>
      </w:r>
      <w:r w:rsidRPr="00102A75">
        <w:rPr>
          <w:rFonts w:asciiTheme="majorBidi" w:hAnsiTheme="majorBidi" w:cstheme="majorBidi"/>
          <w:spacing w:val="-4"/>
          <w:sz w:val="32"/>
          <w:szCs w:val="32"/>
        </w:rPr>
        <w:t>.</w:t>
      </w:r>
      <w:r w:rsidR="00AA6596" w:rsidRPr="00102A75">
        <w:rPr>
          <w:rFonts w:asciiTheme="majorBidi" w:hAnsiTheme="majorBidi" w:cstheme="majorBidi"/>
          <w:spacing w:val="-4"/>
          <w:sz w:val="32"/>
          <w:szCs w:val="32"/>
        </w:rPr>
        <w:t>4</w:t>
      </w:r>
      <w:r w:rsidRPr="00102A75">
        <w:rPr>
          <w:rFonts w:asciiTheme="majorBidi" w:hAnsiTheme="majorBidi" w:cstheme="majorBidi"/>
          <w:spacing w:val="-4"/>
          <w:sz w:val="32"/>
          <w:szCs w:val="32"/>
        </w:rPr>
        <w:tab/>
      </w:r>
      <w:r w:rsidR="00412075" w:rsidRPr="00102A75">
        <w:rPr>
          <w:rFonts w:asciiTheme="majorBidi" w:hAnsiTheme="majorBidi" w:cstheme="majorBidi"/>
          <w:sz w:val="32"/>
          <w:szCs w:val="32"/>
        </w:rPr>
        <w:t xml:space="preserve">The Company has commitments in respect of 41 bus purchase contracts total Baht </w:t>
      </w:r>
      <w:r w:rsidR="00412075" w:rsidRPr="00102A75">
        <w:rPr>
          <w:rFonts w:asciiTheme="majorBidi" w:hAnsiTheme="majorBidi" w:cstheme="majorBidi"/>
          <w:spacing w:val="-6"/>
          <w:sz w:val="32"/>
          <w:szCs w:val="32"/>
        </w:rPr>
        <w:t xml:space="preserve">131.95 </w:t>
      </w:r>
      <w:r w:rsidR="00412075" w:rsidRPr="00102A75">
        <w:rPr>
          <w:rFonts w:asciiTheme="majorBidi" w:hAnsiTheme="majorBidi" w:cstheme="majorBidi"/>
          <w:sz w:val="32"/>
          <w:szCs w:val="32"/>
        </w:rPr>
        <w:t xml:space="preserve">million. As at </w:t>
      </w:r>
      <w:r w:rsidR="00CD7C49">
        <w:rPr>
          <w:rFonts w:asciiTheme="majorBidi" w:hAnsiTheme="majorBidi" w:cstheme="majorBidi"/>
          <w:sz w:val="32"/>
          <w:szCs w:val="32"/>
        </w:rPr>
        <w:t>December 31</w:t>
      </w:r>
      <w:r w:rsidR="00412075" w:rsidRPr="00102A75">
        <w:rPr>
          <w:rFonts w:asciiTheme="majorBidi" w:hAnsiTheme="majorBidi" w:cstheme="majorBidi"/>
          <w:sz w:val="32"/>
          <w:szCs w:val="32"/>
        </w:rPr>
        <w:t>, 2020, The Company paid a deposit of Baht 131.25 million, which is shown in advance payment for goods. The remaining balance must be paid in the amount of Baht 0.7 million.</w:t>
      </w:r>
    </w:p>
    <w:p w14:paraId="0479A369" w14:textId="2EC9E447" w:rsidR="000E0737" w:rsidRPr="00102A75" w:rsidRDefault="000E0737" w:rsidP="0098501B">
      <w:pPr>
        <w:tabs>
          <w:tab w:val="left" w:pos="0"/>
          <w:tab w:val="left" w:pos="284"/>
          <w:tab w:val="left" w:pos="851"/>
        </w:tabs>
        <w:spacing w:line="360" w:lineRule="exact"/>
        <w:rPr>
          <w:rFonts w:asciiTheme="majorBidi" w:hAnsiTheme="majorBidi" w:cstheme="majorBidi"/>
          <w:b/>
          <w:bCs/>
          <w:sz w:val="32"/>
          <w:szCs w:val="32"/>
        </w:rPr>
      </w:pPr>
    </w:p>
    <w:p w14:paraId="234C0841" w14:textId="3CF0CF19" w:rsidR="008F4E3F" w:rsidRPr="008B2114" w:rsidRDefault="00412075" w:rsidP="0098501B">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cs/>
        </w:rPr>
      </w:pPr>
      <w:r w:rsidRPr="00102A75">
        <w:rPr>
          <w:rFonts w:asciiTheme="majorBidi" w:hAnsiTheme="majorBidi" w:cstheme="majorBidi"/>
          <w:b/>
          <w:bCs/>
          <w:sz w:val="32"/>
          <w:szCs w:val="32"/>
        </w:rPr>
        <w:t>41</w:t>
      </w:r>
      <w:r w:rsidR="008F4E3F" w:rsidRPr="00102A75">
        <w:rPr>
          <w:rFonts w:asciiTheme="majorBidi" w:hAnsiTheme="majorBidi" w:cstheme="majorBidi"/>
          <w:b/>
          <w:bCs/>
          <w:sz w:val="32"/>
          <w:szCs w:val="32"/>
        </w:rPr>
        <w:t>.</w:t>
      </w:r>
      <w:r w:rsidR="008F4E3F" w:rsidRPr="00102A75">
        <w:rPr>
          <w:rFonts w:asciiTheme="majorBidi" w:hAnsiTheme="majorBidi" w:cstheme="majorBidi"/>
          <w:b/>
          <w:bCs/>
          <w:sz w:val="32"/>
          <w:szCs w:val="32"/>
        </w:rPr>
        <w:tab/>
      </w:r>
      <w:r w:rsidR="00A629B8" w:rsidRPr="00102A75">
        <w:rPr>
          <w:rFonts w:asciiTheme="majorBidi" w:hAnsiTheme="majorBidi" w:cstheme="majorBidi"/>
          <w:b/>
          <w:bCs/>
          <w:sz w:val="32"/>
          <w:szCs w:val="32"/>
        </w:rPr>
        <w:t>FINANCIAL INSTRUMENTS</w:t>
      </w:r>
    </w:p>
    <w:p w14:paraId="36E55FD5" w14:textId="313D1A91" w:rsidR="008F4E3F" w:rsidRPr="00102A75" w:rsidRDefault="00412075" w:rsidP="0098501B">
      <w:pPr>
        <w:tabs>
          <w:tab w:val="left" w:pos="284"/>
          <w:tab w:val="left" w:pos="851"/>
          <w:tab w:val="left" w:pos="1418"/>
          <w:tab w:val="left" w:pos="8505"/>
        </w:tabs>
        <w:spacing w:line="36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41</w:t>
      </w:r>
      <w:r w:rsidR="008F4E3F" w:rsidRPr="00102A75">
        <w:rPr>
          <w:rFonts w:asciiTheme="majorBidi" w:hAnsiTheme="majorBidi" w:cstheme="majorBidi"/>
          <w:spacing w:val="2"/>
          <w:sz w:val="32"/>
          <w:szCs w:val="32"/>
        </w:rPr>
        <w:t>.1</w:t>
      </w:r>
      <w:r w:rsidR="008F4E3F" w:rsidRPr="00102A75">
        <w:rPr>
          <w:rFonts w:asciiTheme="majorBidi" w:hAnsiTheme="majorBidi" w:cstheme="majorBidi"/>
          <w:spacing w:val="2"/>
          <w:sz w:val="32"/>
          <w:szCs w:val="32"/>
        </w:rPr>
        <w:tab/>
        <w:t>Accounting policies</w:t>
      </w:r>
      <w:r w:rsidR="008F4E3F" w:rsidRPr="00102A75">
        <w:rPr>
          <w:rFonts w:asciiTheme="majorBidi" w:hAnsiTheme="majorBidi" w:cstheme="majorBidi"/>
          <w:spacing w:val="2"/>
          <w:sz w:val="32"/>
          <w:szCs w:val="32"/>
        </w:rPr>
        <w:tab/>
      </w:r>
    </w:p>
    <w:p w14:paraId="16A1F72A" w14:textId="234509C5" w:rsidR="008F4E3F" w:rsidRPr="00102A75" w:rsidRDefault="008F4E3F" w:rsidP="0098501B">
      <w:pPr>
        <w:tabs>
          <w:tab w:val="left" w:pos="284"/>
          <w:tab w:val="left" w:pos="851"/>
          <w:tab w:val="left" w:pos="1418"/>
          <w:tab w:val="left" w:pos="8505"/>
        </w:tabs>
        <w:spacing w:line="36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 xml:space="preserve">Details of significant accounting policies and methods adopted, including criteria for recognition of revenues and expenses relating to financial assets and financial liabilities are disclosed in note </w:t>
      </w:r>
      <w:r w:rsidR="00AD0902" w:rsidRPr="00102A75">
        <w:rPr>
          <w:rFonts w:asciiTheme="majorBidi" w:hAnsiTheme="majorBidi" w:cstheme="majorBidi"/>
          <w:spacing w:val="2"/>
          <w:sz w:val="32"/>
          <w:szCs w:val="32"/>
        </w:rPr>
        <w:t>4</w:t>
      </w:r>
      <w:r w:rsidRPr="00102A75">
        <w:rPr>
          <w:rFonts w:asciiTheme="majorBidi" w:hAnsiTheme="majorBidi" w:cstheme="majorBidi"/>
          <w:spacing w:val="2"/>
          <w:sz w:val="32"/>
          <w:szCs w:val="32"/>
        </w:rPr>
        <w:tab/>
      </w:r>
    </w:p>
    <w:p w14:paraId="7297B517" w14:textId="29D08A9F" w:rsidR="008F4E3F" w:rsidRPr="00102A75" w:rsidRDefault="00B41121" w:rsidP="0098501B">
      <w:pPr>
        <w:tabs>
          <w:tab w:val="left" w:pos="284"/>
          <w:tab w:val="left" w:pos="851"/>
          <w:tab w:val="left" w:pos="1418"/>
          <w:tab w:val="left" w:pos="8505"/>
        </w:tabs>
        <w:spacing w:line="36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41</w:t>
      </w:r>
      <w:r w:rsidR="008F4E3F" w:rsidRPr="00102A75">
        <w:rPr>
          <w:rFonts w:asciiTheme="majorBidi" w:hAnsiTheme="majorBidi" w:cstheme="majorBidi"/>
          <w:spacing w:val="2"/>
          <w:sz w:val="32"/>
          <w:szCs w:val="32"/>
        </w:rPr>
        <w:t>.2</w:t>
      </w:r>
      <w:r w:rsidR="008F4E3F" w:rsidRPr="00102A75">
        <w:rPr>
          <w:rFonts w:asciiTheme="majorBidi" w:hAnsiTheme="majorBidi" w:cstheme="majorBidi"/>
          <w:spacing w:val="2"/>
          <w:sz w:val="32"/>
          <w:szCs w:val="32"/>
        </w:rPr>
        <w:tab/>
        <w:t>Financial risk management for financial instruments</w:t>
      </w:r>
    </w:p>
    <w:p w14:paraId="04578906" w14:textId="197C1B91" w:rsidR="00AD0902" w:rsidRPr="00102A75" w:rsidRDefault="008F4E3F" w:rsidP="0098501B">
      <w:pPr>
        <w:tabs>
          <w:tab w:val="left" w:pos="284"/>
          <w:tab w:val="left" w:pos="851"/>
          <w:tab w:val="left" w:pos="1418"/>
          <w:tab w:val="left" w:pos="8505"/>
        </w:tabs>
        <w:spacing w:line="36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00AD0902" w:rsidRPr="00102A75">
        <w:rPr>
          <w:rFonts w:asciiTheme="majorBidi" w:hAnsiTheme="majorBidi" w:cstheme="majorBidi"/>
          <w:spacing w:val="2"/>
          <w:sz w:val="32"/>
          <w:szCs w:val="32"/>
        </w:rPr>
        <w:t xml:space="preserve">  </w:t>
      </w:r>
      <w:r w:rsidR="00412B4E" w:rsidRPr="00102A75">
        <w:rPr>
          <w:rFonts w:asciiTheme="majorBidi" w:hAnsiTheme="majorBidi" w:cstheme="majorBidi"/>
          <w:spacing w:val="2"/>
          <w:sz w:val="32"/>
          <w:szCs w:val="32"/>
        </w:rPr>
        <w:t>The Group</w:t>
      </w:r>
      <w:r w:rsidR="00AD0902" w:rsidRPr="00102A75">
        <w:rPr>
          <w:rFonts w:asciiTheme="majorBidi" w:hAnsiTheme="majorBidi" w:cstheme="majorBidi"/>
          <w:spacing w:val="2"/>
          <w:sz w:val="32"/>
          <w:szCs w:val="32"/>
        </w:rPr>
        <w:t xml:space="preserve"> manage its financial risk exposure on financial assets and financial liabilities in the normal business by its internal management and control system, and the Company does not hold or issue any derivative financial instruments.  The Company does not have a policy to engage in any derivative financial transactions for speculative or trading purposes.</w:t>
      </w:r>
    </w:p>
    <w:p w14:paraId="23B115BC" w14:textId="3947A698" w:rsidR="003F2C64" w:rsidRPr="00102A75" w:rsidRDefault="00AD0902" w:rsidP="0098501B">
      <w:pPr>
        <w:tabs>
          <w:tab w:val="left" w:pos="284"/>
          <w:tab w:val="left" w:pos="851"/>
          <w:tab w:val="left" w:pos="1440"/>
          <w:tab w:val="left" w:pos="8505"/>
        </w:tabs>
        <w:spacing w:line="360" w:lineRule="exact"/>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00B41121" w:rsidRPr="00102A75">
        <w:rPr>
          <w:rFonts w:asciiTheme="majorBidi" w:hAnsiTheme="majorBidi" w:cstheme="majorBidi"/>
          <w:spacing w:val="2"/>
          <w:sz w:val="32"/>
          <w:szCs w:val="32"/>
        </w:rPr>
        <w:t>41.</w:t>
      </w:r>
      <w:r w:rsidR="003F2C64" w:rsidRPr="00102A75">
        <w:rPr>
          <w:rFonts w:asciiTheme="majorBidi" w:hAnsiTheme="majorBidi" w:cstheme="majorBidi"/>
          <w:spacing w:val="2"/>
          <w:sz w:val="32"/>
          <w:szCs w:val="32"/>
        </w:rPr>
        <w:t>3</w:t>
      </w:r>
      <w:r w:rsidR="003F2C64" w:rsidRPr="00102A75">
        <w:rPr>
          <w:rFonts w:asciiTheme="majorBidi" w:hAnsiTheme="majorBidi" w:cstheme="majorBidi"/>
          <w:sz w:val="32"/>
          <w:szCs w:val="32"/>
        </w:rPr>
        <w:tab/>
        <w:t>Credit risk</w:t>
      </w:r>
    </w:p>
    <w:p w14:paraId="3FBACDB6" w14:textId="7FE6133B" w:rsidR="003F2C64" w:rsidRPr="00102A75" w:rsidRDefault="003F2C64" w:rsidP="0098501B">
      <w:pPr>
        <w:tabs>
          <w:tab w:val="left" w:pos="284"/>
          <w:tab w:val="left" w:pos="851"/>
          <w:tab w:val="left" w:pos="1418"/>
          <w:tab w:val="left" w:pos="8505"/>
        </w:tabs>
        <w:spacing w:line="360" w:lineRule="exact"/>
        <w:ind w:left="851"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00412B4E" w:rsidRPr="00102A75">
        <w:rPr>
          <w:rFonts w:asciiTheme="majorBidi" w:hAnsiTheme="majorBidi" w:cstheme="majorBidi"/>
          <w:spacing w:val="2"/>
          <w:sz w:val="32"/>
          <w:szCs w:val="32"/>
        </w:rPr>
        <w:t>The Group</w:t>
      </w:r>
      <w:r w:rsidRPr="00102A75">
        <w:rPr>
          <w:rFonts w:asciiTheme="majorBidi" w:hAnsiTheme="majorBidi" w:cstheme="majorBidi"/>
          <w:spacing w:val="2"/>
          <w:sz w:val="32"/>
          <w:szCs w:val="32"/>
        </w:rPr>
        <w:t xml:space="preserve"> are exposed to credit risk primarily with respect to trade</w:t>
      </w:r>
      <w:r w:rsidR="00AD0902" w:rsidRPr="00102A75">
        <w:rPr>
          <w:rFonts w:asciiTheme="majorBidi" w:hAnsiTheme="majorBidi" w:cstheme="majorBidi"/>
          <w:spacing w:val="2"/>
          <w:sz w:val="32"/>
          <w:szCs w:val="32"/>
        </w:rPr>
        <w:t xml:space="preserve"> and other</w:t>
      </w:r>
      <w:r w:rsidRPr="00102A75">
        <w:rPr>
          <w:rFonts w:asciiTheme="majorBidi" w:hAnsiTheme="majorBidi" w:cstheme="majorBidi"/>
          <w:spacing w:val="2"/>
          <w:sz w:val="32"/>
          <w:szCs w:val="32"/>
        </w:rPr>
        <w:t xml:space="preserve"> accounts receivable and receivable under finance lease agreement. </w:t>
      </w:r>
      <w:r w:rsidR="00412B4E" w:rsidRPr="00102A75">
        <w:rPr>
          <w:rFonts w:asciiTheme="majorBidi" w:hAnsiTheme="majorBidi" w:cstheme="majorBidi"/>
          <w:spacing w:val="2"/>
          <w:sz w:val="32"/>
          <w:szCs w:val="32"/>
        </w:rPr>
        <w:t>The Group</w:t>
      </w:r>
      <w:r w:rsidRPr="00102A75">
        <w:rPr>
          <w:rFonts w:asciiTheme="majorBidi" w:hAnsiTheme="majorBidi" w:cstheme="majorBidi"/>
          <w:spacing w:val="2"/>
          <w:sz w:val="32"/>
          <w:szCs w:val="32"/>
        </w:rPr>
        <w:t xml:space="preserve"> manage the risk by adopting appropriate credit control policies and procedures and therefore do not expect to incur material financial losses. In addition, </w:t>
      </w:r>
      <w:r w:rsidR="00412B4E" w:rsidRPr="00102A75">
        <w:rPr>
          <w:rFonts w:asciiTheme="majorBidi" w:hAnsiTheme="majorBidi" w:cstheme="majorBidi"/>
          <w:spacing w:val="2"/>
          <w:sz w:val="32"/>
          <w:szCs w:val="32"/>
        </w:rPr>
        <w:t>the Group</w:t>
      </w:r>
      <w:r w:rsidRPr="00102A75">
        <w:rPr>
          <w:rFonts w:asciiTheme="majorBidi" w:hAnsiTheme="majorBidi" w:cstheme="majorBidi"/>
          <w:spacing w:val="2"/>
          <w:sz w:val="32"/>
          <w:szCs w:val="32"/>
        </w:rPr>
        <w:t xml:space="preserve"> do not have high concentration of credit risk since they have a large customer base. The maximum exposure to credit risk is limited to the carrying amounts of receivables as stated in the statements of financial position.</w:t>
      </w:r>
    </w:p>
    <w:p w14:paraId="45DA00DA" w14:textId="0F086737" w:rsidR="008F4E3F" w:rsidRPr="00102A75" w:rsidRDefault="00B41121" w:rsidP="0098501B">
      <w:pPr>
        <w:tabs>
          <w:tab w:val="left" w:pos="284"/>
          <w:tab w:val="left" w:pos="851"/>
          <w:tab w:val="left" w:pos="1418"/>
          <w:tab w:val="left" w:pos="8505"/>
        </w:tabs>
        <w:spacing w:line="360" w:lineRule="exact"/>
        <w:ind w:left="851" w:hanging="567"/>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41</w:t>
      </w:r>
      <w:r w:rsidR="008F4E3F" w:rsidRPr="00102A75">
        <w:rPr>
          <w:rFonts w:asciiTheme="majorBidi" w:hAnsiTheme="majorBidi" w:cstheme="majorBidi"/>
          <w:spacing w:val="2"/>
          <w:sz w:val="32"/>
          <w:szCs w:val="32"/>
        </w:rPr>
        <w:t>.4</w:t>
      </w:r>
      <w:r w:rsidR="008F4E3F" w:rsidRPr="00102A75">
        <w:rPr>
          <w:rFonts w:asciiTheme="majorBidi" w:hAnsiTheme="majorBidi" w:cstheme="majorBidi"/>
          <w:spacing w:val="2"/>
          <w:sz w:val="32"/>
          <w:szCs w:val="32"/>
        </w:rPr>
        <w:tab/>
        <w:t>Interest Rate Risk</w:t>
      </w:r>
    </w:p>
    <w:p w14:paraId="675D055D" w14:textId="7342C1DA" w:rsidR="00617E3A" w:rsidRPr="00102A75" w:rsidRDefault="008F4E3F" w:rsidP="0098501B">
      <w:pPr>
        <w:tabs>
          <w:tab w:val="left" w:pos="284"/>
          <w:tab w:val="left" w:pos="851"/>
          <w:tab w:val="left" w:pos="1418"/>
          <w:tab w:val="left" w:pos="8505"/>
        </w:tabs>
        <w:spacing w:line="360" w:lineRule="exact"/>
        <w:ind w:left="851" w:hanging="284"/>
        <w:jc w:val="thaiDistribute"/>
        <w:rPr>
          <w:rFonts w:asciiTheme="majorBidi" w:hAnsiTheme="majorBidi" w:cstheme="majorBidi"/>
          <w:spacing w:val="2"/>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00412B4E" w:rsidRPr="00102A75">
        <w:rPr>
          <w:rFonts w:asciiTheme="majorBidi" w:hAnsiTheme="majorBidi" w:cstheme="majorBidi"/>
          <w:spacing w:val="2"/>
          <w:sz w:val="32"/>
          <w:szCs w:val="32"/>
        </w:rPr>
        <w:t>The Group</w:t>
      </w:r>
      <w:r w:rsidRPr="00102A75">
        <w:rPr>
          <w:rFonts w:asciiTheme="majorBidi" w:hAnsiTheme="majorBidi" w:cstheme="majorBidi"/>
          <w:spacing w:val="2"/>
          <w:sz w:val="32"/>
          <w:szCs w:val="32"/>
        </w:rPr>
        <w:t xml:space="preserve"> have the significant interest rate risks in relation to deposit at the financial institutions, bank overdrafts and short-term loans from the financial institutions, long-term loans from the financial institutions, loan from the director and short-term loan from the related parties and companies</w:t>
      </w:r>
      <w:r w:rsidR="00AD0902" w:rsidRPr="00102A75">
        <w:rPr>
          <w:rFonts w:asciiTheme="majorBidi" w:hAnsiTheme="majorBidi" w:cstheme="majorBidi"/>
          <w:spacing w:val="2"/>
          <w:sz w:val="32"/>
          <w:szCs w:val="32"/>
        </w:rPr>
        <w:t xml:space="preserve"> receivable and liabilities under financial lease agreements</w:t>
      </w:r>
      <w:r w:rsidRPr="00102A75">
        <w:rPr>
          <w:rFonts w:asciiTheme="majorBidi" w:hAnsiTheme="majorBidi" w:cstheme="majorBidi"/>
          <w:spacing w:val="2"/>
          <w:sz w:val="32"/>
          <w:szCs w:val="32"/>
        </w:rPr>
        <w:t xml:space="preserve">. </w:t>
      </w:r>
      <w:r w:rsidR="00AD0902" w:rsidRPr="00102A75">
        <w:rPr>
          <w:rFonts w:asciiTheme="majorBidi" w:hAnsiTheme="majorBidi" w:cstheme="majorBidi"/>
          <w:spacing w:val="2"/>
          <w:sz w:val="32"/>
          <w:szCs w:val="32"/>
        </w:rPr>
        <w:t>However, since most of their financial assets and liabilities bear floating interest rates or fixed interest rates which are close to the market rate, the interest rate risk is expected to be minimal.</w:t>
      </w:r>
    </w:p>
    <w:p w14:paraId="71429D7B" w14:textId="77777777" w:rsidR="0098501B" w:rsidRPr="00102A75" w:rsidRDefault="0098501B" w:rsidP="00D30700">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p>
    <w:p w14:paraId="1BE3A707" w14:textId="77777777" w:rsidR="00CD7C49" w:rsidRDefault="00CD7C49">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07964F67" w14:textId="6075A263" w:rsidR="008F4E3F" w:rsidRPr="00102A75" w:rsidRDefault="008F4E3F" w:rsidP="00D30700">
      <w:pPr>
        <w:tabs>
          <w:tab w:val="left" w:pos="284"/>
          <w:tab w:val="left" w:pos="851"/>
          <w:tab w:val="left" w:pos="1418"/>
          <w:tab w:val="left" w:pos="8505"/>
        </w:tabs>
        <w:spacing w:line="380" w:lineRule="exact"/>
        <w:ind w:left="851" w:hanging="284"/>
        <w:jc w:val="thaiDistribute"/>
        <w:rPr>
          <w:rFonts w:asciiTheme="majorBidi" w:hAnsiTheme="majorBidi" w:cstheme="majorBidi"/>
          <w:spacing w:val="-4"/>
          <w:sz w:val="32"/>
          <w:szCs w:val="32"/>
        </w:rPr>
      </w:pPr>
      <w:r w:rsidRPr="00102A75">
        <w:rPr>
          <w:rFonts w:asciiTheme="majorBidi" w:hAnsiTheme="majorBidi" w:cstheme="majorBidi"/>
          <w:spacing w:val="2"/>
          <w:sz w:val="32"/>
          <w:szCs w:val="32"/>
        </w:rPr>
        <w:lastRenderedPageBreak/>
        <w:tab/>
      </w:r>
      <w:r w:rsidRPr="00102A75">
        <w:rPr>
          <w:rFonts w:asciiTheme="majorBidi" w:hAnsiTheme="majorBidi" w:cstheme="majorBidi"/>
          <w:spacing w:val="2"/>
          <w:sz w:val="32"/>
          <w:szCs w:val="32"/>
        </w:rPr>
        <w:tab/>
      </w:r>
      <w:r w:rsidRPr="00102A75">
        <w:rPr>
          <w:rFonts w:asciiTheme="majorBidi" w:hAnsiTheme="majorBidi" w:cstheme="majorBidi"/>
          <w:spacing w:val="-4"/>
          <w:sz w:val="32"/>
          <w:szCs w:val="32"/>
        </w:rPr>
        <w:t xml:space="preserve">As at December </w:t>
      </w:r>
      <w:r w:rsidR="00AE419F" w:rsidRPr="00102A75">
        <w:rPr>
          <w:rFonts w:asciiTheme="majorBidi" w:hAnsiTheme="majorBidi" w:cstheme="majorBidi"/>
          <w:spacing w:val="-4"/>
          <w:sz w:val="32"/>
          <w:szCs w:val="32"/>
        </w:rPr>
        <w:t>2020</w:t>
      </w:r>
      <w:r w:rsidRPr="00102A75">
        <w:rPr>
          <w:rFonts w:asciiTheme="majorBidi" w:hAnsiTheme="majorBidi" w:cstheme="majorBidi"/>
          <w:spacing w:val="-4"/>
          <w:sz w:val="32"/>
          <w:szCs w:val="32"/>
        </w:rPr>
        <w:t xml:space="preserve"> and </w:t>
      </w:r>
      <w:r w:rsidR="00AE419F" w:rsidRPr="00102A75">
        <w:rPr>
          <w:rFonts w:asciiTheme="majorBidi" w:hAnsiTheme="majorBidi" w:cstheme="majorBidi"/>
          <w:spacing w:val="-4"/>
          <w:sz w:val="32"/>
          <w:szCs w:val="32"/>
        </w:rPr>
        <w:t>2019</w:t>
      </w:r>
      <w:r w:rsidRPr="00102A75">
        <w:rPr>
          <w:rFonts w:asciiTheme="majorBidi" w:hAnsiTheme="majorBidi" w:cstheme="majorBidi"/>
          <w:spacing w:val="-4"/>
          <w:sz w:val="32"/>
          <w:szCs w:val="32"/>
        </w:rPr>
        <w:t>, the significant financial assets and financial liabilities classified by types of interest rates were as follows:</w:t>
      </w: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8F4E3F" w:rsidRPr="00102A75" w14:paraId="233B14B0" w14:textId="77777777" w:rsidTr="00A629B8">
        <w:trPr>
          <w:cantSplit/>
        </w:trPr>
        <w:tc>
          <w:tcPr>
            <w:tcW w:w="3315" w:type="dxa"/>
          </w:tcPr>
          <w:p w14:paraId="73CB7B96" w14:textId="77777777" w:rsidR="008F4E3F" w:rsidRPr="00102A75" w:rsidRDefault="008F4E3F"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r w:rsidRPr="00102A75">
              <w:rPr>
                <w:rFonts w:asciiTheme="majorBidi" w:hAnsiTheme="majorBidi" w:cstheme="majorBidi"/>
                <w:spacing w:val="-4"/>
                <w:sz w:val="24"/>
                <w:szCs w:val="24"/>
              </w:rPr>
              <w:t xml:space="preserve">      </w:t>
            </w:r>
            <w:bookmarkStart w:id="25" w:name="_Hlk31982533"/>
            <w:r w:rsidRPr="00102A75">
              <w:rPr>
                <w:rFonts w:asciiTheme="majorBidi" w:hAnsiTheme="majorBidi" w:cstheme="majorBidi"/>
                <w:spacing w:val="-4"/>
                <w:sz w:val="24"/>
                <w:szCs w:val="24"/>
              </w:rPr>
              <w:br w:type="page"/>
            </w:r>
            <w:r w:rsidRPr="00102A75">
              <w:rPr>
                <w:rFonts w:asciiTheme="majorBidi" w:hAnsiTheme="majorBidi" w:cstheme="majorBidi"/>
                <w:spacing w:val="-4"/>
                <w:sz w:val="24"/>
                <w:szCs w:val="24"/>
              </w:rPr>
              <w:br w:type="page"/>
            </w:r>
          </w:p>
        </w:tc>
        <w:tc>
          <w:tcPr>
            <w:tcW w:w="5101" w:type="dxa"/>
            <w:gridSpan w:val="7"/>
            <w:tcBorders>
              <w:bottom w:val="single" w:sz="6" w:space="0" w:color="auto"/>
            </w:tcBorders>
          </w:tcPr>
          <w:p w14:paraId="60511FBA" w14:textId="2A040D52" w:rsidR="008F4E3F" w:rsidRPr="008B2114" w:rsidRDefault="00A629B8" w:rsidP="0098501B">
            <w:pPr>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In Baht</w:t>
            </w:r>
          </w:p>
        </w:tc>
      </w:tr>
      <w:tr w:rsidR="008F4E3F" w:rsidRPr="00102A75" w14:paraId="3EA6B359" w14:textId="77777777" w:rsidTr="00A629B8">
        <w:trPr>
          <w:cantSplit/>
        </w:trPr>
        <w:tc>
          <w:tcPr>
            <w:tcW w:w="3315" w:type="dxa"/>
          </w:tcPr>
          <w:p w14:paraId="2C956FEB" w14:textId="77777777" w:rsidR="008F4E3F" w:rsidRPr="00102A75" w:rsidRDefault="008F4E3F"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7BF344E3" w14:textId="2D7FA027" w:rsidR="008F4E3F" w:rsidRPr="00102A75" w:rsidRDefault="00A629B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w:t>
            </w:r>
          </w:p>
        </w:tc>
      </w:tr>
      <w:tr w:rsidR="008F4E3F" w:rsidRPr="00102A75" w14:paraId="1E7B308C" w14:textId="77777777" w:rsidTr="00A629B8">
        <w:trPr>
          <w:cantSplit/>
        </w:trPr>
        <w:tc>
          <w:tcPr>
            <w:tcW w:w="3315" w:type="dxa"/>
          </w:tcPr>
          <w:p w14:paraId="1C3B32FA" w14:textId="77777777" w:rsidR="008F4E3F" w:rsidRPr="00102A75" w:rsidRDefault="008F4E3F"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261F6BE6" w14:textId="36CD137C" w:rsidR="008F4E3F" w:rsidRPr="00102A75" w:rsidRDefault="00A629B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As </w:t>
            </w:r>
            <w:proofErr w:type="gramStart"/>
            <w:r w:rsidRPr="00102A75">
              <w:rPr>
                <w:rFonts w:asciiTheme="majorBidi" w:hAnsiTheme="majorBidi" w:cstheme="majorBidi"/>
                <w:sz w:val="24"/>
                <w:szCs w:val="24"/>
              </w:rPr>
              <w:t xml:space="preserve">at  </w:t>
            </w:r>
            <w:r w:rsidR="00AB57FC" w:rsidRPr="00102A75">
              <w:rPr>
                <w:rFonts w:asciiTheme="majorBidi" w:hAnsiTheme="majorBidi" w:cstheme="majorBidi"/>
                <w:sz w:val="24"/>
                <w:szCs w:val="24"/>
              </w:rPr>
              <w:t>December</w:t>
            </w:r>
            <w:proofErr w:type="gramEnd"/>
            <w:r w:rsidR="00AB57FC" w:rsidRPr="00102A75">
              <w:rPr>
                <w:rFonts w:asciiTheme="majorBidi" w:hAnsiTheme="majorBidi" w:cstheme="majorBidi"/>
                <w:sz w:val="24"/>
                <w:szCs w:val="24"/>
              </w:rPr>
              <w:t xml:space="preserve"> 31, 2020</w:t>
            </w:r>
          </w:p>
        </w:tc>
      </w:tr>
      <w:tr w:rsidR="005841F8" w:rsidRPr="00102A75" w14:paraId="54E44719" w14:textId="77777777" w:rsidTr="00A629B8">
        <w:tc>
          <w:tcPr>
            <w:tcW w:w="3315" w:type="dxa"/>
          </w:tcPr>
          <w:p w14:paraId="7702241A" w14:textId="77777777" w:rsidR="005841F8" w:rsidRPr="00102A75" w:rsidRDefault="005841F8"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1274" w:type="dxa"/>
            <w:tcBorders>
              <w:top w:val="single" w:sz="6" w:space="0" w:color="auto"/>
            </w:tcBorders>
          </w:tcPr>
          <w:p w14:paraId="282FF0F5" w14:textId="40F58DFB" w:rsidR="005841F8" w:rsidRPr="00102A75" w:rsidRDefault="005841F8" w:rsidP="0098501B">
            <w:pPr>
              <w:spacing w:line="32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Floating</w:t>
            </w:r>
          </w:p>
        </w:tc>
        <w:tc>
          <w:tcPr>
            <w:tcW w:w="156" w:type="dxa"/>
            <w:tcBorders>
              <w:top w:val="single" w:sz="6" w:space="0" w:color="auto"/>
            </w:tcBorders>
          </w:tcPr>
          <w:p w14:paraId="523BB60D" w14:textId="77777777" w:rsidR="005841F8" w:rsidRPr="00102A75" w:rsidRDefault="005841F8" w:rsidP="0098501B">
            <w:pPr>
              <w:spacing w:line="320" w:lineRule="exact"/>
              <w:jc w:val="center"/>
              <w:rPr>
                <w:rFonts w:asciiTheme="majorBidi" w:hAnsiTheme="majorBidi" w:cstheme="majorBidi"/>
                <w:sz w:val="24"/>
                <w:szCs w:val="24"/>
              </w:rPr>
            </w:pPr>
          </w:p>
        </w:tc>
        <w:tc>
          <w:tcPr>
            <w:tcW w:w="1119" w:type="dxa"/>
            <w:tcBorders>
              <w:top w:val="single" w:sz="6" w:space="0" w:color="auto"/>
            </w:tcBorders>
          </w:tcPr>
          <w:p w14:paraId="57C402C3" w14:textId="76C689CA" w:rsidR="005841F8" w:rsidRPr="00102A75" w:rsidRDefault="005841F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Fixed</w:t>
            </w:r>
          </w:p>
        </w:tc>
        <w:tc>
          <w:tcPr>
            <w:tcW w:w="160" w:type="dxa"/>
            <w:tcBorders>
              <w:top w:val="single" w:sz="6" w:space="0" w:color="auto"/>
            </w:tcBorders>
            <w:shd w:val="clear" w:color="auto" w:fill="auto"/>
          </w:tcPr>
          <w:p w14:paraId="15AADE37" w14:textId="77777777" w:rsidR="005841F8" w:rsidRPr="00102A75" w:rsidRDefault="005841F8" w:rsidP="0098501B">
            <w:pPr>
              <w:spacing w:line="320" w:lineRule="exact"/>
              <w:jc w:val="center"/>
              <w:rPr>
                <w:rFonts w:asciiTheme="majorBidi" w:hAnsiTheme="majorBidi" w:cstheme="majorBidi"/>
                <w:sz w:val="24"/>
                <w:szCs w:val="24"/>
              </w:rPr>
            </w:pPr>
          </w:p>
        </w:tc>
        <w:tc>
          <w:tcPr>
            <w:tcW w:w="1116" w:type="dxa"/>
            <w:tcBorders>
              <w:top w:val="single" w:sz="6" w:space="0" w:color="auto"/>
            </w:tcBorders>
            <w:shd w:val="clear" w:color="auto" w:fill="auto"/>
          </w:tcPr>
          <w:p w14:paraId="571BA29F" w14:textId="6FD2A8D3" w:rsidR="005841F8" w:rsidRPr="00102A75" w:rsidRDefault="005841F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5A3A81E8" w14:textId="77777777" w:rsidR="005841F8" w:rsidRPr="00102A75" w:rsidRDefault="005841F8" w:rsidP="0098501B">
            <w:pPr>
              <w:spacing w:line="320" w:lineRule="exact"/>
              <w:jc w:val="center"/>
              <w:rPr>
                <w:rFonts w:asciiTheme="majorBidi" w:hAnsiTheme="majorBidi" w:cstheme="majorBidi"/>
                <w:sz w:val="24"/>
                <w:szCs w:val="24"/>
              </w:rPr>
            </w:pPr>
          </w:p>
        </w:tc>
        <w:tc>
          <w:tcPr>
            <w:tcW w:w="1120" w:type="dxa"/>
            <w:tcBorders>
              <w:top w:val="single" w:sz="6" w:space="0" w:color="auto"/>
            </w:tcBorders>
          </w:tcPr>
          <w:p w14:paraId="11967A73" w14:textId="40AA3AE5" w:rsidR="005841F8" w:rsidRPr="00102A75" w:rsidRDefault="005841F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Total</w:t>
            </w:r>
          </w:p>
        </w:tc>
      </w:tr>
      <w:tr w:rsidR="005841F8" w:rsidRPr="00102A75" w14:paraId="004524FE" w14:textId="77777777" w:rsidTr="00A629B8">
        <w:tc>
          <w:tcPr>
            <w:tcW w:w="3315" w:type="dxa"/>
          </w:tcPr>
          <w:p w14:paraId="02BC302F" w14:textId="77777777" w:rsidR="005841F8" w:rsidRPr="00102A75" w:rsidRDefault="005841F8"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1274" w:type="dxa"/>
            <w:tcBorders>
              <w:bottom w:val="single" w:sz="6" w:space="0" w:color="auto"/>
            </w:tcBorders>
          </w:tcPr>
          <w:p w14:paraId="089122DD" w14:textId="331AB871" w:rsidR="005841F8" w:rsidRPr="00102A75" w:rsidRDefault="005841F8" w:rsidP="0098501B">
            <w:pPr>
              <w:spacing w:line="32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tcPr>
          <w:p w14:paraId="42F33D12" w14:textId="77777777" w:rsidR="005841F8" w:rsidRPr="00102A75" w:rsidRDefault="005841F8" w:rsidP="0098501B">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087AC2A2" w14:textId="02945BBA" w:rsidR="005841F8" w:rsidRPr="00102A75" w:rsidRDefault="005841F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60" w:type="dxa"/>
            <w:shd w:val="clear" w:color="auto" w:fill="auto"/>
          </w:tcPr>
          <w:p w14:paraId="68898901" w14:textId="77777777" w:rsidR="005841F8" w:rsidRPr="00102A75" w:rsidRDefault="005841F8" w:rsidP="0098501B">
            <w:pPr>
              <w:spacing w:line="320" w:lineRule="exact"/>
              <w:jc w:val="center"/>
              <w:rPr>
                <w:rFonts w:asciiTheme="majorBidi" w:hAnsiTheme="majorBidi" w:cstheme="majorBidi"/>
                <w:sz w:val="24"/>
                <w:szCs w:val="24"/>
              </w:rPr>
            </w:pPr>
          </w:p>
        </w:tc>
        <w:tc>
          <w:tcPr>
            <w:tcW w:w="1116" w:type="dxa"/>
            <w:tcBorders>
              <w:bottom w:val="single" w:sz="6" w:space="0" w:color="auto"/>
            </w:tcBorders>
            <w:shd w:val="clear" w:color="auto" w:fill="auto"/>
          </w:tcPr>
          <w:p w14:paraId="7F59E87D" w14:textId="108FAF3D" w:rsidR="005841F8" w:rsidRPr="00102A75" w:rsidRDefault="005841F8"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 free </w:t>
            </w:r>
          </w:p>
        </w:tc>
        <w:tc>
          <w:tcPr>
            <w:tcW w:w="156" w:type="dxa"/>
            <w:shd w:val="clear" w:color="auto" w:fill="auto"/>
          </w:tcPr>
          <w:p w14:paraId="373910A7" w14:textId="77777777" w:rsidR="005841F8" w:rsidRPr="00102A75" w:rsidRDefault="005841F8" w:rsidP="0098501B">
            <w:pPr>
              <w:spacing w:line="320" w:lineRule="exact"/>
              <w:jc w:val="center"/>
              <w:rPr>
                <w:rFonts w:asciiTheme="majorBidi" w:hAnsiTheme="majorBidi" w:cstheme="majorBidi"/>
                <w:sz w:val="24"/>
                <w:szCs w:val="24"/>
              </w:rPr>
            </w:pPr>
          </w:p>
        </w:tc>
        <w:tc>
          <w:tcPr>
            <w:tcW w:w="1120" w:type="dxa"/>
            <w:tcBorders>
              <w:bottom w:val="single" w:sz="6" w:space="0" w:color="auto"/>
            </w:tcBorders>
          </w:tcPr>
          <w:p w14:paraId="23409948" w14:textId="77777777" w:rsidR="005841F8" w:rsidRPr="00102A75" w:rsidRDefault="005841F8" w:rsidP="0098501B">
            <w:pPr>
              <w:spacing w:line="320" w:lineRule="exact"/>
              <w:jc w:val="center"/>
              <w:rPr>
                <w:rFonts w:asciiTheme="majorBidi" w:hAnsiTheme="majorBidi" w:cstheme="majorBidi"/>
                <w:sz w:val="24"/>
                <w:szCs w:val="24"/>
              </w:rPr>
            </w:pPr>
          </w:p>
        </w:tc>
      </w:tr>
      <w:tr w:rsidR="008F4E3F" w:rsidRPr="00102A75" w14:paraId="4C496BE9" w14:textId="77777777" w:rsidTr="00A629B8">
        <w:tc>
          <w:tcPr>
            <w:tcW w:w="3315" w:type="dxa"/>
          </w:tcPr>
          <w:p w14:paraId="77A8E2D6" w14:textId="6294D931" w:rsidR="008F4E3F" w:rsidRPr="00102A75" w:rsidRDefault="005841F8"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assets</w:t>
            </w:r>
          </w:p>
        </w:tc>
        <w:tc>
          <w:tcPr>
            <w:tcW w:w="1274" w:type="dxa"/>
            <w:tcBorders>
              <w:top w:val="single" w:sz="6" w:space="0" w:color="auto"/>
            </w:tcBorders>
          </w:tcPr>
          <w:p w14:paraId="25131F49"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69A3F8D3"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528DB787"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60" w:type="dxa"/>
          </w:tcPr>
          <w:p w14:paraId="21C6A012"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6" w:type="dxa"/>
            <w:tcBorders>
              <w:top w:val="single" w:sz="6" w:space="0" w:color="auto"/>
            </w:tcBorders>
          </w:tcPr>
          <w:p w14:paraId="5BF786D6"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41FCB7B4" w14:textId="77777777" w:rsidR="008F4E3F" w:rsidRPr="00102A75" w:rsidRDefault="008F4E3F"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172046D1" w14:textId="77777777" w:rsidR="008F4E3F" w:rsidRPr="00102A75" w:rsidRDefault="008F4E3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bookmarkEnd w:id="25"/>
      <w:tr w:rsidR="006D6CE1" w:rsidRPr="00102A75" w14:paraId="7A51F66D" w14:textId="77777777" w:rsidTr="00A629B8">
        <w:tc>
          <w:tcPr>
            <w:tcW w:w="3315" w:type="dxa"/>
          </w:tcPr>
          <w:p w14:paraId="37BD9506" w14:textId="16A22257" w:rsidR="006D6CE1" w:rsidRPr="00102A75"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Cash and cash equivalents</w:t>
            </w:r>
          </w:p>
        </w:tc>
        <w:tc>
          <w:tcPr>
            <w:tcW w:w="1274" w:type="dxa"/>
          </w:tcPr>
          <w:p w14:paraId="7F0AD6AD" w14:textId="1FA4A48D"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1,410,020,653</w:t>
            </w:r>
          </w:p>
        </w:tc>
        <w:tc>
          <w:tcPr>
            <w:tcW w:w="156" w:type="dxa"/>
          </w:tcPr>
          <w:p w14:paraId="5DDAA055"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2745D5E4" w14:textId="0A49810E"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3D2B4CB7"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412AEDDC" w14:textId="40E8A2AB"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228,828</w:t>
            </w:r>
          </w:p>
        </w:tc>
        <w:tc>
          <w:tcPr>
            <w:tcW w:w="156" w:type="dxa"/>
          </w:tcPr>
          <w:p w14:paraId="26F3E18C"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75207C6A" w14:textId="37B556E2"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1,410,249,481</w:t>
            </w:r>
          </w:p>
        </w:tc>
      </w:tr>
      <w:tr w:rsidR="006D6CE1" w:rsidRPr="00102A75" w14:paraId="30F957B6" w14:textId="77777777" w:rsidTr="00A629B8">
        <w:tc>
          <w:tcPr>
            <w:tcW w:w="3315" w:type="dxa"/>
          </w:tcPr>
          <w:p w14:paraId="4CEE9412" w14:textId="22F95148" w:rsidR="006D6CE1" w:rsidRPr="008B2114"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Trade and other accounts receivable</w:t>
            </w:r>
          </w:p>
        </w:tc>
        <w:tc>
          <w:tcPr>
            <w:tcW w:w="1274" w:type="dxa"/>
          </w:tcPr>
          <w:p w14:paraId="77B34330" w14:textId="42D2F0FF"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32581AC"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40EC796D" w14:textId="317438C2" w:rsidR="006D6CE1" w:rsidRPr="00102A75" w:rsidRDefault="006D6CE1" w:rsidP="0098501B">
            <w:pPr>
              <w:pStyle w:val="Heading9"/>
              <w:tabs>
                <w:tab w:val="left" w:pos="284"/>
                <w:tab w:val="left" w:pos="851"/>
                <w:tab w:val="left" w:pos="1418"/>
                <w:tab w:val="left" w:pos="1985"/>
              </w:tabs>
              <w:spacing w:line="320" w:lineRule="exact"/>
              <w:ind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4AFB318C"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21A8B7BB" w14:textId="52B24750" w:rsidR="006D6CE1" w:rsidRPr="00102A75" w:rsidRDefault="006D6CE1" w:rsidP="0098501B">
            <w:pPr>
              <w:pStyle w:val="Heading9"/>
              <w:tabs>
                <w:tab w:val="left" w:pos="1418"/>
                <w:tab w:val="left" w:pos="1985"/>
              </w:tabs>
              <w:spacing w:line="320" w:lineRule="exact"/>
              <w:ind w:left="-308"/>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128,523,633</w:t>
            </w:r>
          </w:p>
        </w:tc>
        <w:tc>
          <w:tcPr>
            <w:tcW w:w="156" w:type="dxa"/>
          </w:tcPr>
          <w:p w14:paraId="609D3BAD"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0B074546" w14:textId="1C66A3ED"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128,523,633</w:t>
            </w:r>
          </w:p>
        </w:tc>
      </w:tr>
      <w:tr w:rsidR="006D6CE1" w:rsidRPr="00102A75" w14:paraId="520B3FE9" w14:textId="77777777" w:rsidTr="00A629B8">
        <w:tc>
          <w:tcPr>
            <w:tcW w:w="3315" w:type="dxa"/>
          </w:tcPr>
          <w:p w14:paraId="68A6AD51" w14:textId="4A066D23" w:rsidR="006D6CE1" w:rsidRPr="008B2114"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Receivable under financial lease agreements</w:t>
            </w:r>
          </w:p>
        </w:tc>
        <w:tc>
          <w:tcPr>
            <w:tcW w:w="1274" w:type="dxa"/>
          </w:tcPr>
          <w:p w14:paraId="5D53F236" w14:textId="28AB891A"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87FF022"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5F2C457B" w14:textId="57B7614B"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48,864,795</w:t>
            </w:r>
          </w:p>
        </w:tc>
        <w:tc>
          <w:tcPr>
            <w:tcW w:w="160" w:type="dxa"/>
          </w:tcPr>
          <w:p w14:paraId="407266B6"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7FDB2496" w14:textId="311C5296" w:rsidR="006D6CE1" w:rsidRPr="00102A75" w:rsidRDefault="006D6CE1" w:rsidP="0098501B">
            <w:pPr>
              <w:pStyle w:val="Heading9"/>
              <w:tabs>
                <w:tab w:val="left" w:pos="1418"/>
                <w:tab w:val="left" w:pos="1985"/>
              </w:tabs>
              <w:spacing w:line="32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51791D8"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4442CEFB" w14:textId="26992441"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48,864,795</w:t>
            </w:r>
          </w:p>
        </w:tc>
      </w:tr>
      <w:tr w:rsidR="006D6CE1" w:rsidRPr="00102A75" w14:paraId="3FD18F97" w14:textId="77777777" w:rsidTr="00A629B8">
        <w:tc>
          <w:tcPr>
            <w:tcW w:w="3315" w:type="dxa"/>
          </w:tcPr>
          <w:p w14:paraId="0F2DB9C9" w14:textId="5228E8CA" w:rsidR="006D6CE1" w:rsidRPr="008B2114"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Deposit at financial institutions that are pledged</w:t>
            </w:r>
          </w:p>
        </w:tc>
        <w:tc>
          <w:tcPr>
            <w:tcW w:w="1274" w:type="dxa"/>
          </w:tcPr>
          <w:p w14:paraId="683D03E6" w14:textId="5C108A55"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140,089</w:t>
            </w:r>
          </w:p>
        </w:tc>
        <w:tc>
          <w:tcPr>
            <w:tcW w:w="156" w:type="dxa"/>
          </w:tcPr>
          <w:p w14:paraId="07CB6B05"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21D557D7" w14:textId="0197CBFB"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10978F5A"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216324AC" w14:textId="3778FB48" w:rsidR="006D6CE1" w:rsidRPr="00102A75" w:rsidRDefault="006D6CE1" w:rsidP="0098501B">
            <w:pPr>
              <w:pStyle w:val="Heading9"/>
              <w:tabs>
                <w:tab w:val="left" w:pos="1418"/>
                <w:tab w:val="left" w:pos="1985"/>
              </w:tabs>
              <w:spacing w:line="32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3829E11"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74F6EC3B" w14:textId="374CBB3F"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140,089</w:t>
            </w:r>
          </w:p>
        </w:tc>
      </w:tr>
      <w:tr w:rsidR="006D6CE1" w:rsidRPr="00102A75" w14:paraId="528C3C79" w14:textId="77777777" w:rsidTr="00A629B8">
        <w:tc>
          <w:tcPr>
            <w:tcW w:w="3315" w:type="dxa"/>
          </w:tcPr>
          <w:p w14:paraId="058B97D7" w14:textId="53F85352" w:rsidR="006D6CE1" w:rsidRPr="00102A75"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liabilities</w:t>
            </w:r>
          </w:p>
        </w:tc>
        <w:tc>
          <w:tcPr>
            <w:tcW w:w="1274" w:type="dxa"/>
          </w:tcPr>
          <w:p w14:paraId="574CC4C8" w14:textId="77777777"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c>
          <w:tcPr>
            <w:tcW w:w="156" w:type="dxa"/>
          </w:tcPr>
          <w:p w14:paraId="372616E8"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4B498B7C" w14:textId="77777777" w:rsidR="006D6CE1" w:rsidRPr="00102A75" w:rsidRDefault="006D6CE1" w:rsidP="0098501B">
            <w:pPr>
              <w:pStyle w:val="Heading9"/>
              <w:tabs>
                <w:tab w:val="left" w:pos="1418"/>
                <w:tab w:val="left" w:pos="1985"/>
              </w:tabs>
              <w:spacing w:line="320" w:lineRule="exact"/>
              <w:ind w:left="-308"/>
              <w:jc w:val="right"/>
              <w:rPr>
                <w:rFonts w:asciiTheme="majorBidi" w:hAnsiTheme="majorBidi" w:cstheme="majorBidi"/>
                <w:b w:val="0"/>
                <w:bCs w:val="0"/>
                <w:sz w:val="24"/>
                <w:szCs w:val="24"/>
              </w:rPr>
            </w:pPr>
          </w:p>
        </w:tc>
        <w:tc>
          <w:tcPr>
            <w:tcW w:w="160" w:type="dxa"/>
          </w:tcPr>
          <w:p w14:paraId="5F78FFA4"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3FF4307D" w14:textId="77777777" w:rsidR="006D6CE1" w:rsidRPr="00102A75" w:rsidRDefault="006D6CE1" w:rsidP="0098501B">
            <w:pPr>
              <w:pStyle w:val="Heading9"/>
              <w:tabs>
                <w:tab w:val="left" w:pos="1418"/>
                <w:tab w:val="left" w:pos="1985"/>
              </w:tabs>
              <w:spacing w:line="320" w:lineRule="exact"/>
              <w:ind w:left="-308"/>
              <w:jc w:val="right"/>
              <w:rPr>
                <w:rFonts w:asciiTheme="majorBidi" w:hAnsiTheme="majorBidi" w:cstheme="majorBidi"/>
                <w:b w:val="0"/>
                <w:bCs w:val="0"/>
                <w:sz w:val="24"/>
                <w:szCs w:val="24"/>
              </w:rPr>
            </w:pPr>
          </w:p>
        </w:tc>
        <w:tc>
          <w:tcPr>
            <w:tcW w:w="156" w:type="dxa"/>
          </w:tcPr>
          <w:p w14:paraId="15F4F332"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71227916" w14:textId="77777777"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tr w:rsidR="006D6CE1" w:rsidRPr="00102A75" w14:paraId="216B5BEC" w14:textId="77777777" w:rsidTr="00A629B8">
        <w:tc>
          <w:tcPr>
            <w:tcW w:w="3315" w:type="dxa"/>
          </w:tcPr>
          <w:p w14:paraId="68F8D4FB" w14:textId="2392E285" w:rsidR="006D6CE1" w:rsidRPr="008B2114" w:rsidRDefault="006D6CE1"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Trade and other payable</w:t>
            </w:r>
          </w:p>
        </w:tc>
        <w:tc>
          <w:tcPr>
            <w:tcW w:w="1274" w:type="dxa"/>
          </w:tcPr>
          <w:p w14:paraId="2D0F9805" w14:textId="15B826C6"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4A47D4CD"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40BBA646" w14:textId="54B426F6"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79E6912F"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1D5CBC66" w14:textId="1E478B94"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150,235,466</w:t>
            </w:r>
          </w:p>
        </w:tc>
        <w:tc>
          <w:tcPr>
            <w:tcW w:w="156" w:type="dxa"/>
          </w:tcPr>
          <w:p w14:paraId="09B46681"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68CD2758" w14:textId="39C268EF"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150,235,466</w:t>
            </w:r>
          </w:p>
        </w:tc>
      </w:tr>
      <w:tr w:rsidR="006D6CE1" w:rsidRPr="00102A75" w14:paraId="190577B0" w14:textId="77777777" w:rsidTr="00A629B8">
        <w:tc>
          <w:tcPr>
            <w:tcW w:w="3315" w:type="dxa"/>
          </w:tcPr>
          <w:p w14:paraId="1757EDF3" w14:textId="212E591E" w:rsidR="006D6CE1" w:rsidRPr="00102A75" w:rsidRDefault="008E7119"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Pr>
                <w:rFonts w:asciiTheme="majorBidi" w:hAnsiTheme="majorBidi" w:cstheme="majorBidi"/>
                <w:b w:val="0"/>
                <w:bCs w:val="0"/>
                <w:sz w:val="24"/>
                <w:szCs w:val="24"/>
              </w:rPr>
              <w:t>Lease l</w:t>
            </w:r>
            <w:r w:rsidR="006D6CE1" w:rsidRPr="00102A75">
              <w:rPr>
                <w:rFonts w:asciiTheme="majorBidi" w:hAnsiTheme="majorBidi" w:cstheme="majorBidi"/>
                <w:b w:val="0"/>
                <w:bCs w:val="0"/>
                <w:sz w:val="24"/>
                <w:szCs w:val="24"/>
              </w:rPr>
              <w:t xml:space="preserve">iabilities </w:t>
            </w:r>
          </w:p>
        </w:tc>
        <w:tc>
          <w:tcPr>
            <w:tcW w:w="1274" w:type="dxa"/>
          </w:tcPr>
          <w:p w14:paraId="23503D59" w14:textId="72406D31"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84E5067"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4F6F6DC9" w14:textId="2CA9DEDF"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129,514,033</w:t>
            </w:r>
          </w:p>
        </w:tc>
        <w:tc>
          <w:tcPr>
            <w:tcW w:w="160" w:type="dxa"/>
          </w:tcPr>
          <w:p w14:paraId="00D3A738"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52C2B1BC" w14:textId="0BD7E469" w:rsidR="006D6CE1" w:rsidRPr="00102A75" w:rsidRDefault="006D6CE1"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2296174" w14:textId="77777777" w:rsidR="006D6CE1" w:rsidRPr="00102A75" w:rsidRDefault="006D6CE1"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588C4A26" w14:textId="746249FC" w:rsidR="006D6CE1" w:rsidRPr="00102A75" w:rsidRDefault="006D6CE1"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129,514,033</w:t>
            </w:r>
          </w:p>
        </w:tc>
      </w:tr>
    </w:tbl>
    <w:p w14:paraId="0BB4330D" w14:textId="1B171E84" w:rsidR="007C09F8" w:rsidRPr="00102A75" w:rsidRDefault="007C09F8"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3F7044" w:rsidRPr="00102A75" w14:paraId="0EAF9196" w14:textId="77777777" w:rsidTr="00A629B8">
        <w:trPr>
          <w:cantSplit/>
        </w:trPr>
        <w:tc>
          <w:tcPr>
            <w:tcW w:w="3315" w:type="dxa"/>
          </w:tcPr>
          <w:p w14:paraId="694C36DE" w14:textId="77777777" w:rsidR="003F7044" w:rsidRPr="00102A75" w:rsidRDefault="003F7044"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r w:rsidRPr="00102A75">
              <w:rPr>
                <w:rFonts w:asciiTheme="majorBidi" w:hAnsiTheme="majorBidi" w:cstheme="majorBidi"/>
                <w:spacing w:val="-4"/>
                <w:sz w:val="24"/>
                <w:szCs w:val="24"/>
              </w:rPr>
              <w:t xml:space="preserve">      </w:t>
            </w:r>
            <w:r w:rsidRPr="00102A75">
              <w:rPr>
                <w:rFonts w:asciiTheme="majorBidi" w:hAnsiTheme="majorBidi" w:cstheme="majorBidi"/>
                <w:spacing w:val="-4"/>
                <w:sz w:val="24"/>
                <w:szCs w:val="24"/>
              </w:rPr>
              <w:br w:type="page"/>
            </w:r>
            <w:r w:rsidRPr="00102A75">
              <w:rPr>
                <w:rFonts w:asciiTheme="majorBidi" w:hAnsiTheme="majorBidi" w:cstheme="majorBidi"/>
                <w:spacing w:val="-4"/>
                <w:sz w:val="24"/>
                <w:szCs w:val="24"/>
              </w:rPr>
              <w:br w:type="page"/>
            </w:r>
          </w:p>
        </w:tc>
        <w:tc>
          <w:tcPr>
            <w:tcW w:w="5101" w:type="dxa"/>
            <w:gridSpan w:val="7"/>
            <w:tcBorders>
              <w:bottom w:val="single" w:sz="6" w:space="0" w:color="auto"/>
            </w:tcBorders>
          </w:tcPr>
          <w:p w14:paraId="2BE1C0D6" w14:textId="32FCA943" w:rsidR="003F7044" w:rsidRPr="008B2114" w:rsidRDefault="003F7044" w:rsidP="0098501B">
            <w:pPr>
              <w:spacing w:line="320" w:lineRule="exact"/>
              <w:jc w:val="center"/>
              <w:rPr>
                <w:rFonts w:asciiTheme="majorBidi" w:hAnsiTheme="majorBidi" w:cstheme="majorBidi"/>
                <w:sz w:val="24"/>
                <w:szCs w:val="24"/>
                <w:cs/>
              </w:rPr>
            </w:pPr>
            <w:r w:rsidRPr="00102A75">
              <w:rPr>
                <w:rFonts w:asciiTheme="majorBidi" w:hAnsiTheme="majorBidi" w:cstheme="majorBidi"/>
                <w:sz w:val="24"/>
                <w:szCs w:val="24"/>
              </w:rPr>
              <w:t>In Baht</w:t>
            </w:r>
          </w:p>
        </w:tc>
      </w:tr>
      <w:tr w:rsidR="003F7044" w:rsidRPr="00102A75" w14:paraId="4D064727" w14:textId="77777777" w:rsidTr="00A629B8">
        <w:trPr>
          <w:cantSplit/>
        </w:trPr>
        <w:tc>
          <w:tcPr>
            <w:tcW w:w="3315" w:type="dxa"/>
          </w:tcPr>
          <w:p w14:paraId="0070D1AE" w14:textId="77777777" w:rsidR="003F7044" w:rsidRPr="00102A75" w:rsidRDefault="003F7044"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0328BDCE" w14:textId="7FCF4600"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Consolidated Financial Statement</w:t>
            </w:r>
          </w:p>
        </w:tc>
      </w:tr>
      <w:tr w:rsidR="003F7044" w:rsidRPr="00102A75" w14:paraId="7D73DA0D" w14:textId="77777777" w:rsidTr="00A629B8">
        <w:trPr>
          <w:cantSplit/>
        </w:trPr>
        <w:tc>
          <w:tcPr>
            <w:tcW w:w="3315" w:type="dxa"/>
          </w:tcPr>
          <w:p w14:paraId="04E474CE" w14:textId="77777777" w:rsidR="003F7044" w:rsidRPr="00102A75" w:rsidRDefault="003F7044"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4B61AE98" w14:textId="7378D491"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As </w:t>
            </w:r>
            <w:proofErr w:type="gramStart"/>
            <w:r w:rsidRPr="00102A75">
              <w:rPr>
                <w:rFonts w:asciiTheme="majorBidi" w:hAnsiTheme="majorBidi" w:cstheme="majorBidi"/>
                <w:sz w:val="24"/>
                <w:szCs w:val="24"/>
              </w:rPr>
              <w:t xml:space="preserve">at  </w:t>
            </w:r>
            <w:r w:rsidR="00AB57FC" w:rsidRPr="00102A75">
              <w:rPr>
                <w:rFonts w:asciiTheme="majorBidi" w:hAnsiTheme="majorBidi" w:cstheme="majorBidi"/>
                <w:sz w:val="24"/>
                <w:szCs w:val="24"/>
              </w:rPr>
              <w:t>December</w:t>
            </w:r>
            <w:proofErr w:type="gramEnd"/>
            <w:r w:rsidR="00AB57FC" w:rsidRPr="00102A75">
              <w:rPr>
                <w:rFonts w:asciiTheme="majorBidi" w:hAnsiTheme="majorBidi" w:cstheme="majorBidi"/>
                <w:sz w:val="24"/>
                <w:szCs w:val="24"/>
              </w:rPr>
              <w:t xml:space="preserve"> 31, 20</w:t>
            </w:r>
            <w:r w:rsidR="00B41121" w:rsidRPr="00102A75">
              <w:rPr>
                <w:rFonts w:asciiTheme="majorBidi" w:hAnsiTheme="majorBidi" w:cstheme="majorBidi"/>
                <w:sz w:val="24"/>
                <w:szCs w:val="24"/>
              </w:rPr>
              <w:t>19</w:t>
            </w:r>
          </w:p>
        </w:tc>
      </w:tr>
      <w:tr w:rsidR="003F7044" w:rsidRPr="00102A75" w14:paraId="47BBA2DE" w14:textId="77777777" w:rsidTr="008368CD">
        <w:tc>
          <w:tcPr>
            <w:tcW w:w="3315" w:type="dxa"/>
          </w:tcPr>
          <w:p w14:paraId="608126F2" w14:textId="77777777" w:rsidR="003F7044" w:rsidRPr="00102A75" w:rsidRDefault="003F7044"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1274" w:type="dxa"/>
            <w:tcBorders>
              <w:top w:val="single" w:sz="6" w:space="0" w:color="auto"/>
            </w:tcBorders>
          </w:tcPr>
          <w:p w14:paraId="55C0066D" w14:textId="5ABA84E5" w:rsidR="003F7044" w:rsidRPr="00102A75" w:rsidRDefault="003F7044" w:rsidP="0098501B">
            <w:pPr>
              <w:spacing w:line="32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Floating</w:t>
            </w:r>
          </w:p>
        </w:tc>
        <w:tc>
          <w:tcPr>
            <w:tcW w:w="156" w:type="dxa"/>
            <w:tcBorders>
              <w:top w:val="single" w:sz="6" w:space="0" w:color="auto"/>
            </w:tcBorders>
          </w:tcPr>
          <w:p w14:paraId="42C36EBF" w14:textId="77777777" w:rsidR="003F7044" w:rsidRPr="00102A75" w:rsidRDefault="003F7044" w:rsidP="0098501B">
            <w:pPr>
              <w:spacing w:line="320" w:lineRule="exact"/>
              <w:jc w:val="center"/>
              <w:rPr>
                <w:rFonts w:asciiTheme="majorBidi" w:hAnsiTheme="majorBidi" w:cstheme="majorBidi"/>
                <w:sz w:val="24"/>
                <w:szCs w:val="24"/>
              </w:rPr>
            </w:pPr>
          </w:p>
        </w:tc>
        <w:tc>
          <w:tcPr>
            <w:tcW w:w="1119" w:type="dxa"/>
            <w:tcBorders>
              <w:top w:val="single" w:sz="6" w:space="0" w:color="auto"/>
            </w:tcBorders>
          </w:tcPr>
          <w:p w14:paraId="5E7C657C" w14:textId="67A92561"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Fixed</w:t>
            </w:r>
          </w:p>
        </w:tc>
        <w:tc>
          <w:tcPr>
            <w:tcW w:w="160" w:type="dxa"/>
            <w:tcBorders>
              <w:top w:val="single" w:sz="6" w:space="0" w:color="auto"/>
            </w:tcBorders>
            <w:shd w:val="clear" w:color="auto" w:fill="auto"/>
          </w:tcPr>
          <w:p w14:paraId="654E268D" w14:textId="77777777" w:rsidR="003F7044" w:rsidRPr="00102A75" w:rsidRDefault="003F7044" w:rsidP="0098501B">
            <w:pPr>
              <w:spacing w:line="320" w:lineRule="exact"/>
              <w:jc w:val="center"/>
              <w:rPr>
                <w:rFonts w:asciiTheme="majorBidi" w:hAnsiTheme="majorBidi" w:cstheme="majorBidi"/>
                <w:sz w:val="24"/>
                <w:szCs w:val="24"/>
              </w:rPr>
            </w:pPr>
          </w:p>
        </w:tc>
        <w:tc>
          <w:tcPr>
            <w:tcW w:w="1116" w:type="dxa"/>
            <w:tcBorders>
              <w:top w:val="single" w:sz="6" w:space="0" w:color="auto"/>
            </w:tcBorders>
            <w:shd w:val="clear" w:color="auto" w:fill="auto"/>
          </w:tcPr>
          <w:p w14:paraId="0229EDA1" w14:textId="64C26A34"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1D8DFD60" w14:textId="77777777" w:rsidR="003F7044" w:rsidRPr="00102A75" w:rsidRDefault="003F7044" w:rsidP="0098501B">
            <w:pPr>
              <w:spacing w:line="320" w:lineRule="exact"/>
              <w:jc w:val="center"/>
              <w:rPr>
                <w:rFonts w:asciiTheme="majorBidi" w:hAnsiTheme="majorBidi" w:cstheme="majorBidi"/>
                <w:sz w:val="24"/>
                <w:szCs w:val="24"/>
              </w:rPr>
            </w:pPr>
          </w:p>
        </w:tc>
        <w:tc>
          <w:tcPr>
            <w:tcW w:w="1120" w:type="dxa"/>
            <w:tcBorders>
              <w:top w:val="single" w:sz="6" w:space="0" w:color="auto"/>
            </w:tcBorders>
          </w:tcPr>
          <w:p w14:paraId="6B3E1514" w14:textId="3D5200D2"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Total</w:t>
            </w:r>
          </w:p>
        </w:tc>
      </w:tr>
      <w:tr w:rsidR="003F7044" w:rsidRPr="00102A75" w14:paraId="429910AB" w14:textId="77777777" w:rsidTr="008368CD">
        <w:tc>
          <w:tcPr>
            <w:tcW w:w="3315" w:type="dxa"/>
          </w:tcPr>
          <w:p w14:paraId="7B70F0BA" w14:textId="77777777" w:rsidR="003F7044" w:rsidRPr="00102A75" w:rsidRDefault="003F7044" w:rsidP="0098501B">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1274" w:type="dxa"/>
            <w:tcBorders>
              <w:bottom w:val="single" w:sz="6" w:space="0" w:color="auto"/>
            </w:tcBorders>
          </w:tcPr>
          <w:p w14:paraId="36D006DB" w14:textId="3DCDACC1" w:rsidR="003F7044" w:rsidRPr="00102A75" w:rsidRDefault="003F7044" w:rsidP="0098501B">
            <w:pPr>
              <w:spacing w:line="32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tcPr>
          <w:p w14:paraId="65A3DFFD" w14:textId="77777777" w:rsidR="003F7044" w:rsidRPr="00102A75" w:rsidRDefault="003F7044" w:rsidP="0098501B">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5AD4E458" w14:textId="606FCFAA"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60" w:type="dxa"/>
            <w:shd w:val="clear" w:color="auto" w:fill="auto"/>
          </w:tcPr>
          <w:p w14:paraId="3448F257" w14:textId="77777777" w:rsidR="003F7044" w:rsidRPr="00102A75" w:rsidRDefault="003F7044" w:rsidP="0098501B">
            <w:pPr>
              <w:spacing w:line="320" w:lineRule="exact"/>
              <w:jc w:val="center"/>
              <w:rPr>
                <w:rFonts w:asciiTheme="majorBidi" w:hAnsiTheme="majorBidi" w:cstheme="majorBidi"/>
                <w:sz w:val="24"/>
                <w:szCs w:val="24"/>
              </w:rPr>
            </w:pPr>
          </w:p>
        </w:tc>
        <w:tc>
          <w:tcPr>
            <w:tcW w:w="1116" w:type="dxa"/>
            <w:tcBorders>
              <w:bottom w:val="single" w:sz="6" w:space="0" w:color="auto"/>
            </w:tcBorders>
            <w:shd w:val="clear" w:color="auto" w:fill="auto"/>
          </w:tcPr>
          <w:p w14:paraId="6D85BC6F" w14:textId="3C7E8639" w:rsidR="003F7044" w:rsidRPr="00102A75" w:rsidRDefault="003F7044" w:rsidP="0098501B">
            <w:pPr>
              <w:spacing w:line="32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 free </w:t>
            </w:r>
          </w:p>
        </w:tc>
        <w:tc>
          <w:tcPr>
            <w:tcW w:w="156" w:type="dxa"/>
            <w:shd w:val="clear" w:color="auto" w:fill="auto"/>
          </w:tcPr>
          <w:p w14:paraId="3E9ADD71" w14:textId="77777777" w:rsidR="003F7044" w:rsidRPr="00102A75" w:rsidRDefault="003F7044" w:rsidP="0098501B">
            <w:pPr>
              <w:spacing w:line="320" w:lineRule="exact"/>
              <w:jc w:val="center"/>
              <w:rPr>
                <w:rFonts w:asciiTheme="majorBidi" w:hAnsiTheme="majorBidi" w:cstheme="majorBidi"/>
                <w:sz w:val="24"/>
                <w:szCs w:val="24"/>
              </w:rPr>
            </w:pPr>
          </w:p>
        </w:tc>
        <w:tc>
          <w:tcPr>
            <w:tcW w:w="1120" w:type="dxa"/>
            <w:tcBorders>
              <w:bottom w:val="single" w:sz="6" w:space="0" w:color="auto"/>
            </w:tcBorders>
          </w:tcPr>
          <w:p w14:paraId="562E2046" w14:textId="77777777" w:rsidR="003F7044" w:rsidRPr="00102A75" w:rsidRDefault="003F7044" w:rsidP="0098501B">
            <w:pPr>
              <w:spacing w:line="320" w:lineRule="exact"/>
              <w:jc w:val="center"/>
              <w:rPr>
                <w:rFonts w:asciiTheme="majorBidi" w:hAnsiTheme="majorBidi" w:cstheme="majorBidi"/>
                <w:sz w:val="24"/>
                <w:szCs w:val="24"/>
              </w:rPr>
            </w:pPr>
          </w:p>
        </w:tc>
      </w:tr>
      <w:tr w:rsidR="003F7044" w:rsidRPr="00102A75" w14:paraId="3ACD1170" w14:textId="77777777" w:rsidTr="00A629B8">
        <w:tc>
          <w:tcPr>
            <w:tcW w:w="3315" w:type="dxa"/>
          </w:tcPr>
          <w:p w14:paraId="052157E7" w14:textId="1F278E92" w:rsidR="003F7044" w:rsidRPr="00102A75" w:rsidRDefault="003F7044"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assets</w:t>
            </w:r>
          </w:p>
        </w:tc>
        <w:tc>
          <w:tcPr>
            <w:tcW w:w="1274" w:type="dxa"/>
            <w:tcBorders>
              <w:top w:val="single" w:sz="6" w:space="0" w:color="auto"/>
            </w:tcBorders>
          </w:tcPr>
          <w:p w14:paraId="6B35DBFB"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0C452CB0"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54D02332"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60" w:type="dxa"/>
          </w:tcPr>
          <w:p w14:paraId="4FE30509"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6" w:type="dxa"/>
            <w:tcBorders>
              <w:top w:val="single" w:sz="6" w:space="0" w:color="auto"/>
            </w:tcBorders>
          </w:tcPr>
          <w:p w14:paraId="53451C3C"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1D590E34" w14:textId="77777777" w:rsidR="003F7044" w:rsidRPr="00102A75" w:rsidRDefault="003F7044" w:rsidP="0098501B">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7C82A3A6" w14:textId="77777777" w:rsidR="003F7044" w:rsidRPr="00102A75" w:rsidRDefault="003F7044"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tr w:rsidR="00E573EF" w:rsidRPr="00102A75" w14:paraId="74096D58" w14:textId="77777777" w:rsidTr="00A629B8">
        <w:tc>
          <w:tcPr>
            <w:tcW w:w="3315" w:type="dxa"/>
          </w:tcPr>
          <w:p w14:paraId="6822D286" w14:textId="34A0FAB8" w:rsidR="00E573EF" w:rsidRPr="00102A75"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Cash and cash equivalents</w:t>
            </w:r>
          </w:p>
        </w:tc>
        <w:tc>
          <w:tcPr>
            <w:tcW w:w="1274" w:type="dxa"/>
          </w:tcPr>
          <w:p w14:paraId="1AF33A8B" w14:textId="29C10ED4"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75,118,576</w:t>
            </w:r>
          </w:p>
        </w:tc>
        <w:tc>
          <w:tcPr>
            <w:tcW w:w="156" w:type="dxa"/>
          </w:tcPr>
          <w:p w14:paraId="0019B480"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752E4958" w14:textId="10826DD8" w:rsidR="00E573EF" w:rsidRPr="00102A75" w:rsidRDefault="00E573EF" w:rsidP="006E17E7">
            <w:pPr>
              <w:pStyle w:val="Heading9"/>
              <w:tabs>
                <w:tab w:val="left" w:pos="1418"/>
                <w:tab w:val="left" w:pos="1985"/>
              </w:tabs>
              <w:spacing w:line="320" w:lineRule="exact"/>
              <w:ind w:left="-308"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0BC0B3AD"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7AB9BAF4" w14:textId="71D2D028"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327,934</w:t>
            </w:r>
          </w:p>
        </w:tc>
        <w:tc>
          <w:tcPr>
            <w:tcW w:w="156" w:type="dxa"/>
          </w:tcPr>
          <w:p w14:paraId="42460AF1"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141E9366" w14:textId="0856CA2B"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75,446,510</w:t>
            </w:r>
          </w:p>
        </w:tc>
      </w:tr>
      <w:tr w:rsidR="00E573EF" w:rsidRPr="00102A75" w14:paraId="3174672E" w14:textId="77777777" w:rsidTr="00A629B8">
        <w:tc>
          <w:tcPr>
            <w:tcW w:w="3315" w:type="dxa"/>
          </w:tcPr>
          <w:p w14:paraId="28B4B923" w14:textId="2B306199"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Short-term investments</w:t>
            </w:r>
          </w:p>
        </w:tc>
        <w:tc>
          <w:tcPr>
            <w:tcW w:w="1274" w:type="dxa"/>
          </w:tcPr>
          <w:p w14:paraId="382F4A68" w14:textId="5948A3AE" w:rsidR="00E573EF" w:rsidRPr="00102A75" w:rsidRDefault="00E573EF" w:rsidP="006E17E7">
            <w:pPr>
              <w:pStyle w:val="Heading9"/>
              <w:tabs>
                <w:tab w:val="left" w:pos="284"/>
                <w:tab w:val="left" w:pos="851"/>
                <w:tab w:val="left" w:pos="1418"/>
                <w:tab w:val="left" w:pos="1985"/>
              </w:tabs>
              <w:spacing w:line="320" w:lineRule="exact"/>
              <w:ind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094657B1"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A9EE7F5" w14:textId="3F9AB037"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10,663,094</w:t>
            </w:r>
          </w:p>
        </w:tc>
        <w:tc>
          <w:tcPr>
            <w:tcW w:w="160" w:type="dxa"/>
          </w:tcPr>
          <w:p w14:paraId="6D3586DB"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39836C21" w14:textId="71467D2B" w:rsidR="00E573EF" w:rsidRPr="00102A75" w:rsidRDefault="00E573EF" w:rsidP="006E17E7">
            <w:pPr>
              <w:pStyle w:val="Heading9"/>
              <w:tabs>
                <w:tab w:val="left" w:pos="1418"/>
                <w:tab w:val="left" w:pos="1985"/>
              </w:tabs>
              <w:spacing w:line="320" w:lineRule="exact"/>
              <w:ind w:left="-308"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01D80F79"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58D6547F" w14:textId="1C0EEFAC"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10,663,094</w:t>
            </w:r>
          </w:p>
        </w:tc>
      </w:tr>
      <w:tr w:rsidR="00E573EF" w:rsidRPr="00102A75" w14:paraId="3BEA0590" w14:textId="77777777" w:rsidTr="00A629B8">
        <w:tc>
          <w:tcPr>
            <w:tcW w:w="3315" w:type="dxa"/>
          </w:tcPr>
          <w:p w14:paraId="59A70E6D" w14:textId="4631158E"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Trade and other accounts receivable</w:t>
            </w:r>
          </w:p>
        </w:tc>
        <w:tc>
          <w:tcPr>
            <w:tcW w:w="1274" w:type="dxa"/>
          </w:tcPr>
          <w:p w14:paraId="78E146B5" w14:textId="1A57AF03"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5628928"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034CA07" w14:textId="06E05DC2"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64374A2E"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3825A62C" w14:textId="0DC9AEB0" w:rsidR="00E573EF" w:rsidRPr="00102A75" w:rsidRDefault="00E573EF" w:rsidP="0098501B">
            <w:pPr>
              <w:pStyle w:val="Heading9"/>
              <w:tabs>
                <w:tab w:val="left" w:pos="1418"/>
                <w:tab w:val="left" w:pos="1985"/>
              </w:tabs>
              <w:spacing w:line="320" w:lineRule="exact"/>
              <w:ind w:left="-308"/>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123,235,491</w:t>
            </w:r>
          </w:p>
        </w:tc>
        <w:tc>
          <w:tcPr>
            <w:tcW w:w="156" w:type="dxa"/>
          </w:tcPr>
          <w:p w14:paraId="1764A933"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0BBBBA62" w14:textId="105C27DE"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123,235,491</w:t>
            </w:r>
          </w:p>
        </w:tc>
      </w:tr>
      <w:tr w:rsidR="00E573EF" w:rsidRPr="00102A75" w14:paraId="6852CFE1" w14:textId="77777777" w:rsidTr="00A629B8">
        <w:tc>
          <w:tcPr>
            <w:tcW w:w="3315" w:type="dxa"/>
          </w:tcPr>
          <w:p w14:paraId="50810434" w14:textId="330D9CA2" w:rsidR="00E573EF" w:rsidRPr="00102A75"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Receivable under financial lease agreements</w:t>
            </w:r>
          </w:p>
        </w:tc>
        <w:tc>
          <w:tcPr>
            <w:tcW w:w="1274" w:type="dxa"/>
          </w:tcPr>
          <w:p w14:paraId="008B0D0C" w14:textId="30E1D118" w:rsidR="00E573EF" w:rsidRPr="00102A75" w:rsidRDefault="00E573EF" w:rsidP="006E17E7">
            <w:pPr>
              <w:pStyle w:val="Heading9"/>
              <w:tabs>
                <w:tab w:val="left" w:pos="284"/>
                <w:tab w:val="left" w:pos="851"/>
                <w:tab w:val="left" w:pos="1418"/>
                <w:tab w:val="left" w:pos="1985"/>
              </w:tabs>
              <w:spacing w:line="320" w:lineRule="exact"/>
              <w:ind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18023C7"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5BE97FC1" w14:textId="68799A30" w:rsidR="00E573EF" w:rsidRPr="00102A75" w:rsidRDefault="00E573EF" w:rsidP="006E17E7">
            <w:pPr>
              <w:pStyle w:val="Heading9"/>
              <w:tabs>
                <w:tab w:val="left" w:pos="1418"/>
                <w:tab w:val="left" w:pos="1985"/>
              </w:tabs>
              <w:spacing w:line="320" w:lineRule="exact"/>
              <w:ind w:left="-30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56,547,231</w:t>
            </w:r>
          </w:p>
        </w:tc>
        <w:tc>
          <w:tcPr>
            <w:tcW w:w="160" w:type="dxa"/>
          </w:tcPr>
          <w:p w14:paraId="27D6FB3D"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7D710AC1" w14:textId="0D3F430C"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4B685C5" w14:textId="77777777" w:rsidR="00E573EF" w:rsidRPr="00102A75" w:rsidRDefault="00E573EF" w:rsidP="0098501B">
            <w:pPr>
              <w:tabs>
                <w:tab w:val="left" w:pos="284"/>
                <w:tab w:val="left" w:pos="851"/>
                <w:tab w:val="left" w:pos="1418"/>
                <w:tab w:val="left" w:pos="1985"/>
              </w:tabs>
              <w:spacing w:line="320" w:lineRule="exact"/>
              <w:ind w:left="-306" w:hanging="567"/>
              <w:jc w:val="right"/>
              <w:rPr>
                <w:rFonts w:asciiTheme="majorBidi" w:hAnsiTheme="majorBidi" w:cstheme="majorBidi"/>
                <w:sz w:val="24"/>
                <w:szCs w:val="24"/>
              </w:rPr>
            </w:pPr>
          </w:p>
        </w:tc>
        <w:tc>
          <w:tcPr>
            <w:tcW w:w="1120" w:type="dxa"/>
          </w:tcPr>
          <w:p w14:paraId="1936D9EB" w14:textId="3A721A49"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56,547,231</w:t>
            </w:r>
          </w:p>
        </w:tc>
      </w:tr>
      <w:tr w:rsidR="00E573EF" w:rsidRPr="00102A75" w14:paraId="749E9807" w14:textId="77777777" w:rsidTr="00A629B8">
        <w:tc>
          <w:tcPr>
            <w:tcW w:w="3315" w:type="dxa"/>
          </w:tcPr>
          <w:p w14:paraId="1BE4357D" w14:textId="293F375B"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Deposit at financial institutions that are pledged</w:t>
            </w:r>
          </w:p>
        </w:tc>
        <w:tc>
          <w:tcPr>
            <w:tcW w:w="1274" w:type="dxa"/>
          </w:tcPr>
          <w:p w14:paraId="1CE4BD86" w14:textId="679C2E63"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1,085,700</w:t>
            </w:r>
          </w:p>
        </w:tc>
        <w:tc>
          <w:tcPr>
            <w:tcW w:w="156" w:type="dxa"/>
          </w:tcPr>
          <w:p w14:paraId="0E47919A"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AA98534" w14:textId="251DFA0E"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046807F1"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2605592E" w14:textId="306D4A65"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63B0F21" w14:textId="77777777" w:rsidR="00E573EF" w:rsidRPr="00102A75" w:rsidRDefault="00E573EF" w:rsidP="0098501B">
            <w:pPr>
              <w:tabs>
                <w:tab w:val="left" w:pos="284"/>
                <w:tab w:val="left" w:pos="851"/>
                <w:tab w:val="left" w:pos="1418"/>
                <w:tab w:val="left" w:pos="1985"/>
              </w:tabs>
              <w:spacing w:line="320" w:lineRule="exact"/>
              <w:ind w:left="-306" w:hanging="567"/>
              <w:jc w:val="right"/>
              <w:rPr>
                <w:rFonts w:asciiTheme="majorBidi" w:hAnsiTheme="majorBidi" w:cstheme="majorBidi"/>
                <w:sz w:val="24"/>
                <w:szCs w:val="24"/>
              </w:rPr>
            </w:pPr>
          </w:p>
        </w:tc>
        <w:tc>
          <w:tcPr>
            <w:tcW w:w="1120" w:type="dxa"/>
          </w:tcPr>
          <w:p w14:paraId="12C04187" w14:textId="7DCBF1E6"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1,085,700</w:t>
            </w:r>
          </w:p>
        </w:tc>
      </w:tr>
      <w:tr w:rsidR="00E573EF" w:rsidRPr="00102A75" w14:paraId="1478C186" w14:textId="77777777" w:rsidTr="00A629B8">
        <w:tc>
          <w:tcPr>
            <w:tcW w:w="3315" w:type="dxa"/>
          </w:tcPr>
          <w:p w14:paraId="2F06A59F" w14:textId="6B59B0D9" w:rsidR="00E573EF" w:rsidRPr="00102A75"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liabilities</w:t>
            </w:r>
          </w:p>
        </w:tc>
        <w:tc>
          <w:tcPr>
            <w:tcW w:w="1274" w:type="dxa"/>
          </w:tcPr>
          <w:p w14:paraId="2D0C99A8" w14:textId="6DAC8319"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c>
          <w:tcPr>
            <w:tcW w:w="156" w:type="dxa"/>
          </w:tcPr>
          <w:p w14:paraId="576F9427"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E937900" w14:textId="0A0EA4C9" w:rsidR="00E573EF" w:rsidRPr="00102A75" w:rsidRDefault="00E573EF" w:rsidP="0098501B">
            <w:pPr>
              <w:pStyle w:val="Heading9"/>
              <w:tabs>
                <w:tab w:val="left" w:pos="1418"/>
                <w:tab w:val="left" w:pos="1985"/>
              </w:tabs>
              <w:spacing w:line="320" w:lineRule="exact"/>
              <w:ind w:left="-306" w:right="142"/>
              <w:jc w:val="right"/>
              <w:rPr>
                <w:rFonts w:asciiTheme="majorBidi" w:hAnsiTheme="majorBidi" w:cstheme="majorBidi"/>
                <w:b w:val="0"/>
                <w:bCs w:val="0"/>
                <w:sz w:val="24"/>
                <w:szCs w:val="24"/>
              </w:rPr>
            </w:pPr>
          </w:p>
        </w:tc>
        <w:tc>
          <w:tcPr>
            <w:tcW w:w="160" w:type="dxa"/>
          </w:tcPr>
          <w:p w14:paraId="2A95F73A"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563A3A38" w14:textId="77777777" w:rsidR="00E573EF" w:rsidRPr="00102A75" w:rsidRDefault="00E573EF" w:rsidP="0098501B">
            <w:pPr>
              <w:pStyle w:val="Heading9"/>
              <w:tabs>
                <w:tab w:val="left" w:pos="1418"/>
                <w:tab w:val="left" w:pos="1985"/>
              </w:tabs>
              <w:spacing w:line="320" w:lineRule="exact"/>
              <w:ind w:left="-308"/>
              <w:jc w:val="right"/>
              <w:rPr>
                <w:rFonts w:asciiTheme="majorBidi" w:hAnsiTheme="majorBidi" w:cstheme="majorBidi"/>
                <w:b w:val="0"/>
                <w:bCs w:val="0"/>
                <w:sz w:val="24"/>
                <w:szCs w:val="24"/>
              </w:rPr>
            </w:pPr>
          </w:p>
        </w:tc>
        <w:tc>
          <w:tcPr>
            <w:tcW w:w="156" w:type="dxa"/>
          </w:tcPr>
          <w:p w14:paraId="12D8617F"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1220EEE0" w14:textId="77777777"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tr w:rsidR="00E573EF" w:rsidRPr="00102A75" w14:paraId="6D325FAF" w14:textId="77777777" w:rsidTr="00E573EF">
        <w:tc>
          <w:tcPr>
            <w:tcW w:w="3315" w:type="dxa"/>
          </w:tcPr>
          <w:p w14:paraId="42B9EDD7" w14:textId="5069217A" w:rsidR="00E573EF" w:rsidRPr="00102A75" w:rsidRDefault="00E573EF" w:rsidP="0098501B">
            <w:pPr>
              <w:pStyle w:val="Heading9"/>
              <w:tabs>
                <w:tab w:val="left" w:pos="268"/>
                <w:tab w:val="left" w:pos="851"/>
                <w:tab w:val="left" w:pos="1418"/>
                <w:tab w:val="left" w:pos="1985"/>
              </w:tabs>
              <w:spacing w:line="320" w:lineRule="exact"/>
              <w:ind w:left="271" w:hanging="283"/>
              <w:rPr>
                <w:rFonts w:asciiTheme="majorBidi" w:hAnsiTheme="majorBidi" w:cstheme="majorBidi"/>
                <w:b w:val="0"/>
                <w:bCs w:val="0"/>
                <w:sz w:val="24"/>
                <w:szCs w:val="24"/>
              </w:rPr>
            </w:pPr>
            <w:r w:rsidRPr="00102A75">
              <w:rPr>
                <w:rFonts w:asciiTheme="majorBidi" w:hAnsiTheme="majorBidi" w:cstheme="majorBidi"/>
                <w:b w:val="0"/>
                <w:bCs w:val="0"/>
                <w:sz w:val="24"/>
                <w:szCs w:val="24"/>
              </w:rPr>
              <w:t>Bank overdrafts and short-term loans from institutions finance</w:t>
            </w:r>
          </w:p>
        </w:tc>
        <w:tc>
          <w:tcPr>
            <w:tcW w:w="1274" w:type="dxa"/>
          </w:tcPr>
          <w:p w14:paraId="21974CF1" w14:textId="77777777"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p w14:paraId="71E62672" w14:textId="446F87C7"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49,858,045</w:t>
            </w:r>
          </w:p>
        </w:tc>
        <w:tc>
          <w:tcPr>
            <w:tcW w:w="156" w:type="dxa"/>
          </w:tcPr>
          <w:p w14:paraId="255DDF59"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ED4613F" w14:textId="77777777"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p>
          <w:p w14:paraId="1D4E1D98" w14:textId="64A3B0DC"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58D215E7" w14:textId="77777777" w:rsidR="00E573EF" w:rsidRPr="00102A75" w:rsidRDefault="00E573EF" w:rsidP="0098501B">
            <w:pPr>
              <w:tabs>
                <w:tab w:val="left" w:pos="284"/>
                <w:tab w:val="left" w:pos="851"/>
                <w:tab w:val="left" w:pos="1418"/>
                <w:tab w:val="left" w:pos="1985"/>
              </w:tabs>
              <w:spacing w:line="320" w:lineRule="exact"/>
              <w:ind w:left="-308" w:hanging="567"/>
              <w:jc w:val="right"/>
              <w:rPr>
                <w:rFonts w:asciiTheme="majorBidi" w:hAnsiTheme="majorBidi" w:cstheme="majorBidi"/>
                <w:sz w:val="24"/>
                <w:szCs w:val="24"/>
              </w:rPr>
            </w:pPr>
          </w:p>
        </w:tc>
        <w:tc>
          <w:tcPr>
            <w:tcW w:w="1116" w:type="dxa"/>
          </w:tcPr>
          <w:p w14:paraId="066161E0" w14:textId="77777777"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p>
          <w:p w14:paraId="0E9F15EA" w14:textId="60F48D3D"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08186111"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2981966F" w14:textId="77777777"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p w14:paraId="2A507F5A" w14:textId="6B74E269"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49,858,045</w:t>
            </w:r>
          </w:p>
        </w:tc>
      </w:tr>
      <w:tr w:rsidR="00E573EF" w:rsidRPr="00102A75" w14:paraId="0F0296B0" w14:textId="77777777" w:rsidTr="00A629B8">
        <w:tc>
          <w:tcPr>
            <w:tcW w:w="3315" w:type="dxa"/>
          </w:tcPr>
          <w:p w14:paraId="77A4E35B" w14:textId="0918D567"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Trade and other payable</w:t>
            </w:r>
          </w:p>
        </w:tc>
        <w:tc>
          <w:tcPr>
            <w:tcW w:w="1274" w:type="dxa"/>
          </w:tcPr>
          <w:p w14:paraId="0BB3044F" w14:textId="1839FD57"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DB9140D"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70433041" w14:textId="783585E2"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60" w:type="dxa"/>
          </w:tcPr>
          <w:p w14:paraId="5C9F1F6E"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5F859580" w14:textId="1721526C"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97,463,121</w:t>
            </w:r>
          </w:p>
        </w:tc>
        <w:tc>
          <w:tcPr>
            <w:tcW w:w="156" w:type="dxa"/>
          </w:tcPr>
          <w:p w14:paraId="22C547D6"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0561ABA5" w14:textId="7B82DA95"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97,463,121</w:t>
            </w:r>
          </w:p>
        </w:tc>
      </w:tr>
      <w:tr w:rsidR="00E573EF" w:rsidRPr="00102A75" w14:paraId="3D0D450E" w14:textId="77777777" w:rsidTr="00A629B8">
        <w:tc>
          <w:tcPr>
            <w:tcW w:w="3315" w:type="dxa"/>
          </w:tcPr>
          <w:p w14:paraId="642BF13F" w14:textId="4D866EC6" w:rsidR="00E573EF" w:rsidRPr="00102A75"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Short-term loans from related parties</w:t>
            </w:r>
          </w:p>
        </w:tc>
        <w:tc>
          <w:tcPr>
            <w:tcW w:w="1274" w:type="dxa"/>
          </w:tcPr>
          <w:p w14:paraId="04D2E30B" w14:textId="5ED67924"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295CD8B7"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69F2B567" w14:textId="10A590F3"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18,000,000</w:t>
            </w:r>
          </w:p>
        </w:tc>
        <w:tc>
          <w:tcPr>
            <w:tcW w:w="160" w:type="dxa"/>
          </w:tcPr>
          <w:p w14:paraId="1F2610DA"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12614C45" w14:textId="7463B3AD"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9B7BB13"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589090BB" w14:textId="66087E16"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18,000,000</w:t>
            </w:r>
          </w:p>
        </w:tc>
      </w:tr>
      <w:tr w:rsidR="00E573EF" w:rsidRPr="00102A75" w14:paraId="204B15EB" w14:textId="77777777" w:rsidTr="00A629B8">
        <w:tc>
          <w:tcPr>
            <w:tcW w:w="3315" w:type="dxa"/>
          </w:tcPr>
          <w:p w14:paraId="29AD0714" w14:textId="07093BCF"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Long-term loans from financial institutions</w:t>
            </w:r>
          </w:p>
        </w:tc>
        <w:tc>
          <w:tcPr>
            <w:tcW w:w="1274" w:type="dxa"/>
          </w:tcPr>
          <w:p w14:paraId="6DF55664" w14:textId="3FDD5512"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8002925"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39376328" w14:textId="02138882"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48,800,000</w:t>
            </w:r>
          </w:p>
        </w:tc>
        <w:tc>
          <w:tcPr>
            <w:tcW w:w="160" w:type="dxa"/>
          </w:tcPr>
          <w:p w14:paraId="1CE3D2F8"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6B213AF9" w14:textId="2FF0E7C3"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4E05C36"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5E3E8A43" w14:textId="6EDA0AD9"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48,800,000</w:t>
            </w:r>
          </w:p>
        </w:tc>
      </w:tr>
      <w:tr w:rsidR="00E573EF" w:rsidRPr="00102A75" w14:paraId="7332CBF4" w14:textId="77777777" w:rsidTr="00A629B8">
        <w:tc>
          <w:tcPr>
            <w:tcW w:w="3315" w:type="dxa"/>
          </w:tcPr>
          <w:p w14:paraId="5D202F27" w14:textId="7E2C6FD8" w:rsidR="00E573EF" w:rsidRPr="008B2114" w:rsidRDefault="00E573EF" w:rsidP="0098501B">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Liabilities under financial lease agreements</w:t>
            </w:r>
          </w:p>
        </w:tc>
        <w:tc>
          <w:tcPr>
            <w:tcW w:w="1274" w:type="dxa"/>
          </w:tcPr>
          <w:p w14:paraId="36BDC3A9" w14:textId="3617B3A7"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2907F1BA"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9" w:type="dxa"/>
          </w:tcPr>
          <w:p w14:paraId="30D1436A" w14:textId="3FB83C98"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56,856,249</w:t>
            </w:r>
          </w:p>
        </w:tc>
        <w:tc>
          <w:tcPr>
            <w:tcW w:w="160" w:type="dxa"/>
          </w:tcPr>
          <w:p w14:paraId="671400FD"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16" w:type="dxa"/>
          </w:tcPr>
          <w:p w14:paraId="0576CEB1" w14:textId="0FCBCDE3" w:rsidR="00E573EF" w:rsidRPr="00102A75" w:rsidRDefault="00E573EF" w:rsidP="006E17E7">
            <w:pPr>
              <w:pStyle w:val="Heading9"/>
              <w:tabs>
                <w:tab w:val="left" w:pos="1418"/>
                <w:tab w:val="left" w:pos="1985"/>
              </w:tabs>
              <w:spacing w:line="320" w:lineRule="exact"/>
              <w:ind w:left="-306" w:right="176"/>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9E41B8A" w14:textId="77777777" w:rsidR="00E573EF" w:rsidRPr="00102A75" w:rsidRDefault="00E573EF" w:rsidP="0098501B">
            <w:pPr>
              <w:tabs>
                <w:tab w:val="left" w:pos="284"/>
                <w:tab w:val="left" w:pos="851"/>
                <w:tab w:val="left" w:pos="1418"/>
                <w:tab w:val="left" w:pos="1985"/>
              </w:tabs>
              <w:spacing w:line="320" w:lineRule="exact"/>
              <w:ind w:hanging="567"/>
              <w:jc w:val="right"/>
              <w:rPr>
                <w:rFonts w:asciiTheme="majorBidi" w:hAnsiTheme="majorBidi" w:cstheme="majorBidi"/>
                <w:sz w:val="24"/>
                <w:szCs w:val="24"/>
              </w:rPr>
            </w:pPr>
          </w:p>
        </w:tc>
        <w:tc>
          <w:tcPr>
            <w:tcW w:w="1120" w:type="dxa"/>
          </w:tcPr>
          <w:p w14:paraId="7F0162A8" w14:textId="34D536D9" w:rsidR="00E573EF" w:rsidRPr="00102A75" w:rsidRDefault="00E573EF" w:rsidP="0098501B">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56,856,249</w:t>
            </w:r>
          </w:p>
        </w:tc>
      </w:tr>
    </w:tbl>
    <w:p w14:paraId="52457C4D" w14:textId="774DD6B7" w:rsidR="00950396" w:rsidRPr="00102A75" w:rsidRDefault="00950396"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0033230B" w14:textId="44D41A83" w:rsidR="0098501B" w:rsidRPr="00102A75" w:rsidRDefault="0098501B"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1809F24E" w14:textId="54DF1884" w:rsidR="0098501B" w:rsidRDefault="0098501B"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0DBC6E67" w14:textId="77777777" w:rsidR="006E17E7" w:rsidRPr="00102A75" w:rsidRDefault="006E17E7"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5704F84D" w14:textId="74B696EF" w:rsidR="0098501B" w:rsidRPr="00102A75" w:rsidRDefault="0098501B"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1BC93D6C" w14:textId="12460F9C" w:rsidR="0098501B" w:rsidRPr="00102A75" w:rsidRDefault="0098501B" w:rsidP="0098501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3F7044" w:rsidRPr="00102A75" w14:paraId="7D8F229C" w14:textId="77777777" w:rsidTr="00A629B8">
        <w:trPr>
          <w:cantSplit/>
        </w:trPr>
        <w:tc>
          <w:tcPr>
            <w:tcW w:w="3315" w:type="dxa"/>
          </w:tcPr>
          <w:p w14:paraId="28FA41D3" w14:textId="77777777" w:rsidR="003F7044" w:rsidRPr="00102A75" w:rsidRDefault="003F7044"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r w:rsidRPr="00102A75">
              <w:rPr>
                <w:rFonts w:asciiTheme="majorBidi" w:hAnsiTheme="majorBidi" w:cstheme="majorBidi"/>
                <w:spacing w:val="-4"/>
                <w:sz w:val="24"/>
                <w:szCs w:val="24"/>
              </w:rPr>
              <w:lastRenderedPageBreak/>
              <w:t xml:space="preserve">      </w:t>
            </w:r>
            <w:r w:rsidRPr="00102A75">
              <w:rPr>
                <w:rFonts w:asciiTheme="majorBidi" w:hAnsiTheme="majorBidi" w:cstheme="majorBidi"/>
                <w:spacing w:val="-4"/>
                <w:sz w:val="24"/>
                <w:szCs w:val="24"/>
              </w:rPr>
              <w:br w:type="page"/>
            </w:r>
            <w:r w:rsidRPr="00102A75">
              <w:rPr>
                <w:rFonts w:asciiTheme="majorBidi" w:hAnsiTheme="majorBidi" w:cstheme="majorBidi"/>
                <w:spacing w:val="-4"/>
                <w:sz w:val="24"/>
                <w:szCs w:val="24"/>
              </w:rPr>
              <w:br w:type="page"/>
            </w:r>
          </w:p>
        </w:tc>
        <w:tc>
          <w:tcPr>
            <w:tcW w:w="5101" w:type="dxa"/>
            <w:gridSpan w:val="7"/>
            <w:tcBorders>
              <w:bottom w:val="single" w:sz="6" w:space="0" w:color="auto"/>
            </w:tcBorders>
          </w:tcPr>
          <w:p w14:paraId="23BBFABE" w14:textId="3BF98FCA" w:rsidR="003F7044" w:rsidRPr="008B2114" w:rsidRDefault="003F7044" w:rsidP="0098501B">
            <w:pPr>
              <w:spacing w:line="280" w:lineRule="exact"/>
              <w:jc w:val="center"/>
              <w:rPr>
                <w:rFonts w:asciiTheme="majorBidi" w:hAnsiTheme="majorBidi" w:cstheme="majorBidi"/>
                <w:sz w:val="24"/>
                <w:szCs w:val="24"/>
                <w:cs/>
              </w:rPr>
            </w:pPr>
            <w:r w:rsidRPr="00102A75">
              <w:rPr>
                <w:rFonts w:asciiTheme="majorBidi" w:hAnsiTheme="majorBidi" w:cstheme="majorBidi"/>
                <w:sz w:val="24"/>
                <w:szCs w:val="24"/>
              </w:rPr>
              <w:t>In Baht</w:t>
            </w:r>
          </w:p>
        </w:tc>
      </w:tr>
      <w:tr w:rsidR="003F7044" w:rsidRPr="00102A75" w14:paraId="79FB35E8" w14:textId="77777777" w:rsidTr="00A629B8">
        <w:trPr>
          <w:cantSplit/>
          <w:trHeight w:val="55"/>
        </w:trPr>
        <w:tc>
          <w:tcPr>
            <w:tcW w:w="3315" w:type="dxa"/>
          </w:tcPr>
          <w:p w14:paraId="772FC7D5" w14:textId="77777777" w:rsidR="003F7044" w:rsidRPr="00102A75" w:rsidRDefault="003F7044"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7F123EAC" w14:textId="5CB13A7B" w:rsidR="003F7044" w:rsidRPr="008B2114" w:rsidRDefault="00BA57E8" w:rsidP="0098501B">
            <w:pPr>
              <w:spacing w:line="280" w:lineRule="exact"/>
              <w:jc w:val="center"/>
              <w:rPr>
                <w:rFonts w:asciiTheme="majorBidi" w:hAnsiTheme="majorBidi" w:cstheme="majorBidi"/>
                <w:sz w:val="24"/>
                <w:szCs w:val="24"/>
                <w:cs/>
              </w:rPr>
            </w:pPr>
            <w:r w:rsidRPr="00102A75">
              <w:rPr>
                <w:rFonts w:asciiTheme="majorBidi" w:hAnsiTheme="majorBidi" w:cstheme="majorBidi"/>
                <w:sz w:val="24"/>
                <w:szCs w:val="24"/>
              </w:rPr>
              <w:t>Separate Financial Statements</w:t>
            </w:r>
          </w:p>
        </w:tc>
      </w:tr>
      <w:tr w:rsidR="003F7044" w:rsidRPr="00102A75" w14:paraId="04B94729" w14:textId="77777777" w:rsidTr="00A629B8">
        <w:trPr>
          <w:cantSplit/>
        </w:trPr>
        <w:tc>
          <w:tcPr>
            <w:tcW w:w="3315" w:type="dxa"/>
          </w:tcPr>
          <w:p w14:paraId="354FF500" w14:textId="77777777" w:rsidR="003F7044" w:rsidRPr="00102A75" w:rsidRDefault="003F7044"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5776D43F" w14:textId="69067F14"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As </w:t>
            </w:r>
            <w:proofErr w:type="gramStart"/>
            <w:r w:rsidRPr="00102A75">
              <w:rPr>
                <w:rFonts w:asciiTheme="majorBidi" w:hAnsiTheme="majorBidi" w:cstheme="majorBidi"/>
                <w:sz w:val="24"/>
                <w:szCs w:val="24"/>
              </w:rPr>
              <w:t xml:space="preserve">at  </w:t>
            </w:r>
            <w:r w:rsidR="00AB57FC" w:rsidRPr="00102A75">
              <w:rPr>
                <w:rFonts w:asciiTheme="majorBidi" w:hAnsiTheme="majorBidi" w:cstheme="majorBidi"/>
                <w:sz w:val="24"/>
                <w:szCs w:val="24"/>
              </w:rPr>
              <w:t>December</w:t>
            </w:r>
            <w:proofErr w:type="gramEnd"/>
            <w:r w:rsidR="00AB57FC" w:rsidRPr="00102A75">
              <w:rPr>
                <w:rFonts w:asciiTheme="majorBidi" w:hAnsiTheme="majorBidi" w:cstheme="majorBidi"/>
                <w:sz w:val="24"/>
                <w:szCs w:val="24"/>
              </w:rPr>
              <w:t xml:space="preserve"> 31, 2020</w:t>
            </w:r>
          </w:p>
        </w:tc>
      </w:tr>
      <w:tr w:rsidR="003F7044" w:rsidRPr="00102A75" w14:paraId="2683D5B4" w14:textId="77777777" w:rsidTr="008368CD">
        <w:tc>
          <w:tcPr>
            <w:tcW w:w="3315" w:type="dxa"/>
          </w:tcPr>
          <w:p w14:paraId="52EBB44E" w14:textId="77777777" w:rsidR="003F7044" w:rsidRPr="00102A75" w:rsidRDefault="003F7044"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1274" w:type="dxa"/>
            <w:tcBorders>
              <w:top w:val="single" w:sz="6" w:space="0" w:color="auto"/>
            </w:tcBorders>
          </w:tcPr>
          <w:p w14:paraId="3770E7F5" w14:textId="329A1CAA" w:rsidR="003F7044" w:rsidRPr="00102A75" w:rsidRDefault="003F7044" w:rsidP="0098501B">
            <w:pPr>
              <w:spacing w:line="28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Floating</w:t>
            </w:r>
          </w:p>
        </w:tc>
        <w:tc>
          <w:tcPr>
            <w:tcW w:w="156" w:type="dxa"/>
            <w:tcBorders>
              <w:top w:val="single" w:sz="6" w:space="0" w:color="auto"/>
            </w:tcBorders>
          </w:tcPr>
          <w:p w14:paraId="017F70C2" w14:textId="77777777" w:rsidR="003F7044" w:rsidRPr="00102A75" w:rsidRDefault="003F7044" w:rsidP="0098501B">
            <w:pPr>
              <w:spacing w:line="280" w:lineRule="exact"/>
              <w:jc w:val="center"/>
              <w:rPr>
                <w:rFonts w:asciiTheme="majorBidi" w:hAnsiTheme="majorBidi" w:cstheme="majorBidi"/>
                <w:sz w:val="24"/>
                <w:szCs w:val="24"/>
              </w:rPr>
            </w:pPr>
          </w:p>
        </w:tc>
        <w:tc>
          <w:tcPr>
            <w:tcW w:w="1119" w:type="dxa"/>
            <w:tcBorders>
              <w:top w:val="single" w:sz="6" w:space="0" w:color="auto"/>
            </w:tcBorders>
          </w:tcPr>
          <w:p w14:paraId="11157249" w14:textId="09F79155"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Fixed</w:t>
            </w:r>
          </w:p>
        </w:tc>
        <w:tc>
          <w:tcPr>
            <w:tcW w:w="156" w:type="dxa"/>
            <w:tcBorders>
              <w:top w:val="single" w:sz="6" w:space="0" w:color="auto"/>
            </w:tcBorders>
            <w:shd w:val="clear" w:color="auto" w:fill="auto"/>
          </w:tcPr>
          <w:p w14:paraId="7ECE09A6" w14:textId="77777777" w:rsidR="003F7044" w:rsidRPr="00102A75" w:rsidRDefault="003F7044" w:rsidP="0098501B">
            <w:pPr>
              <w:spacing w:line="280" w:lineRule="exact"/>
              <w:jc w:val="center"/>
              <w:rPr>
                <w:rFonts w:asciiTheme="majorBidi" w:hAnsiTheme="majorBidi" w:cstheme="majorBidi"/>
                <w:sz w:val="24"/>
                <w:szCs w:val="24"/>
              </w:rPr>
            </w:pPr>
          </w:p>
        </w:tc>
        <w:tc>
          <w:tcPr>
            <w:tcW w:w="1120" w:type="dxa"/>
            <w:tcBorders>
              <w:top w:val="single" w:sz="6" w:space="0" w:color="auto"/>
            </w:tcBorders>
            <w:shd w:val="clear" w:color="auto" w:fill="auto"/>
          </w:tcPr>
          <w:p w14:paraId="41551450" w14:textId="02EA37C9"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77F90B9D" w14:textId="77777777" w:rsidR="003F7044" w:rsidRPr="00102A75" w:rsidRDefault="003F7044" w:rsidP="0098501B">
            <w:pPr>
              <w:spacing w:line="280" w:lineRule="exact"/>
              <w:jc w:val="center"/>
              <w:rPr>
                <w:rFonts w:asciiTheme="majorBidi" w:hAnsiTheme="majorBidi" w:cstheme="majorBidi"/>
                <w:sz w:val="24"/>
                <w:szCs w:val="24"/>
              </w:rPr>
            </w:pPr>
          </w:p>
        </w:tc>
        <w:tc>
          <w:tcPr>
            <w:tcW w:w="1120" w:type="dxa"/>
            <w:tcBorders>
              <w:top w:val="single" w:sz="6" w:space="0" w:color="auto"/>
            </w:tcBorders>
          </w:tcPr>
          <w:p w14:paraId="283F7BF9" w14:textId="129F4FB6"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Total</w:t>
            </w:r>
          </w:p>
        </w:tc>
      </w:tr>
      <w:tr w:rsidR="003F7044" w:rsidRPr="00102A75" w14:paraId="561ECDD6" w14:textId="77777777" w:rsidTr="008368CD">
        <w:tc>
          <w:tcPr>
            <w:tcW w:w="3315" w:type="dxa"/>
          </w:tcPr>
          <w:p w14:paraId="4F7CBE95" w14:textId="77777777" w:rsidR="003F7044" w:rsidRPr="008B2114" w:rsidRDefault="003F7044"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cs/>
              </w:rPr>
            </w:pPr>
          </w:p>
        </w:tc>
        <w:tc>
          <w:tcPr>
            <w:tcW w:w="1274" w:type="dxa"/>
            <w:tcBorders>
              <w:bottom w:val="single" w:sz="6" w:space="0" w:color="auto"/>
            </w:tcBorders>
          </w:tcPr>
          <w:p w14:paraId="7FA849FE" w14:textId="1518541E" w:rsidR="003F7044" w:rsidRPr="00102A75" w:rsidRDefault="003F7044" w:rsidP="0098501B">
            <w:pPr>
              <w:spacing w:line="28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tcPr>
          <w:p w14:paraId="762B9CBE" w14:textId="77777777" w:rsidR="003F7044" w:rsidRPr="00102A75" w:rsidRDefault="003F7044" w:rsidP="0098501B">
            <w:pPr>
              <w:spacing w:line="280" w:lineRule="exact"/>
              <w:jc w:val="center"/>
              <w:rPr>
                <w:rFonts w:asciiTheme="majorBidi" w:hAnsiTheme="majorBidi" w:cstheme="majorBidi"/>
                <w:sz w:val="24"/>
                <w:szCs w:val="24"/>
              </w:rPr>
            </w:pPr>
          </w:p>
        </w:tc>
        <w:tc>
          <w:tcPr>
            <w:tcW w:w="1119" w:type="dxa"/>
            <w:tcBorders>
              <w:bottom w:val="single" w:sz="6" w:space="0" w:color="auto"/>
            </w:tcBorders>
          </w:tcPr>
          <w:p w14:paraId="02290E74" w14:textId="31DE3BC9"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shd w:val="clear" w:color="auto" w:fill="auto"/>
          </w:tcPr>
          <w:p w14:paraId="7C1C1B21" w14:textId="77777777" w:rsidR="003F7044" w:rsidRPr="00102A75" w:rsidRDefault="003F7044" w:rsidP="0098501B">
            <w:pPr>
              <w:spacing w:line="280" w:lineRule="exact"/>
              <w:jc w:val="center"/>
              <w:rPr>
                <w:rFonts w:asciiTheme="majorBidi" w:hAnsiTheme="majorBidi" w:cstheme="majorBidi"/>
                <w:sz w:val="24"/>
                <w:szCs w:val="24"/>
              </w:rPr>
            </w:pPr>
          </w:p>
        </w:tc>
        <w:tc>
          <w:tcPr>
            <w:tcW w:w="1120" w:type="dxa"/>
            <w:tcBorders>
              <w:bottom w:val="single" w:sz="6" w:space="0" w:color="auto"/>
            </w:tcBorders>
            <w:shd w:val="clear" w:color="auto" w:fill="auto"/>
          </w:tcPr>
          <w:p w14:paraId="5D49BA86" w14:textId="35A86B02" w:rsidR="003F7044" w:rsidRPr="00102A75" w:rsidRDefault="003F7044"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 free </w:t>
            </w:r>
          </w:p>
        </w:tc>
        <w:tc>
          <w:tcPr>
            <w:tcW w:w="156" w:type="dxa"/>
            <w:shd w:val="clear" w:color="auto" w:fill="auto"/>
          </w:tcPr>
          <w:p w14:paraId="7085890F" w14:textId="77777777" w:rsidR="003F7044" w:rsidRPr="00102A75" w:rsidRDefault="003F7044" w:rsidP="0098501B">
            <w:pPr>
              <w:spacing w:line="280" w:lineRule="exact"/>
              <w:jc w:val="center"/>
              <w:rPr>
                <w:rFonts w:asciiTheme="majorBidi" w:hAnsiTheme="majorBidi" w:cstheme="majorBidi"/>
                <w:sz w:val="24"/>
                <w:szCs w:val="24"/>
              </w:rPr>
            </w:pPr>
          </w:p>
        </w:tc>
        <w:tc>
          <w:tcPr>
            <w:tcW w:w="1120" w:type="dxa"/>
            <w:tcBorders>
              <w:bottom w:val="single" w:sz="6" w:space="0" w:color="auto"/>
            </w:tcBorders>
          </w:tcPr>
          <w:p w14:paraId="4DE7F13F" w14:textId="77777777" w:rsidR="003F7044" w:rsidRPr="00102A75" w:rsidRDefault="003F7044" w:rsidP="0098501B">
            <w:pPr>
              <w:spacing w:line="280" w:lineRule="exact"/>
              <w:jc w:val="center"/>
              <w:rPr>
                <w:rFonts w:asciiTheme="majorBidi" w:hAnsiTheme="majorBidi" w:cstheme="majorBidi"/>
                <w:sz w:val="24"/>
                <w:szCs w:val="24"/>
              </w:rPr>
            </w:pPr>
          </w:p>
        </w:tc>
      </w:tr>
      <w:tr w:rsidR="008F4E3F" w:rsidRPr="00102A75" w14:paraId="5288862C" w14:textId="77777777" w:rsidTr="00A629B8">
        <w:tc>
          <w:tcPr>
            <w:tcW w:w="3315" w:type="dxa"/>
          </w:tcPr>
          <w:p w14:paraId="76CB5D4F" w14:textId="3A003AEA" w:rsidR="008F4E3F" w:rsidRPr="00102A75" w:rsidRDefault="003F7044"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assets</w:t>
            </w:r>
          </w:p>
        </w:tc>
        <w:tc>
          <w:tcPr>
            <w:tcW w:w="1274" w:type="dxa"/>
            <w:tcBorders>
              <w:top w:val="single" w:sz="6" w:space="0" w:color="auto"/>
            </w:tcBorders>
          </w:tcPr>
          <w:p w14:paraId="72C7A658"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7045678A"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31A216CA"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32510E63"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6AA1BEFC"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5A28AD46" w14:textId="77777777" w:rsidR="008F4E3F" w:rsidRPr="00102A75" w:rsidRDefault="008F4E3F"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658C4D90" w14:textId="77777777" w:rsidR="008F4E3F" w:rsidRPr="00102A75" w:rsidRDefault="008F4E3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E573EF" w:rsidRPr="00102A75" w14:paraId="7059879C" w14:textId="77777777" w:rsidTr="008368CD">
        <w:tc>
          <w:tcPr>
            <w:tcW w:w="3315" w:type="dxa"/>
            <w:tcBorders>
              <w:top w:val="nil"/>
              <w:left w:val="nil"/>
              <w:bottom w:val="nil"/>
              <w:right w:val="nil"/>
            </w:tcBorders>
            <w:shd w:val="clear" w:color="auto" w:fill="auto"/>
            <w:vAlign w:val="center"/>
          </w:tcPr>
          <w:p w14:paraId="5A901F4C" w14:textId="10E3AED6"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Cash and cash equivalents</w:t>
            </w:r>
          </w:p>
        </w:tc>
        <w:tc>
          <w:tcPr>
            <w:tcW w:w="1274" w:type="dxa"/>
          </w:tcPr>
          <w:p w14:paraId="660D943A" w14:textId="5C3FA44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1,292,662,635</w:t>
            </w:r>
          </w:p>
        </w:tc>
        <w:tc>
          <w:tcPr>
            <w:tcW w:w="156" w:type="dxa"/>
          </w:tcPr>
          <w:p w14:paraId="31FC6B4F"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3BAD814D" w14:textId="42C2034D"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0A464B61"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5C68B00" w14:textId="4B16B72F"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9,151</w:t>
            </w:r>
          </w:p>
        </w:tc>
        <w:tc>
          <w:tcPr>
            <w:tcW w:w="156" w:type="dxa"/>
          </w:tcPr>
          <w:p w14:paraId="6CCF52C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8A72C40" w14:textId="02891B53"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1,292,671,786</w:t>
            </w:r>
          </w:p>
        </w:tc>
      </w:tr>
      <w:tr w:rsidR="00E573EF" w:rsidRPr="00102A75" w14:paraId="087AFF23" w14:textId="77777777" w:rsidTr="00A629B8">
        <w:tc>
          <w:tcPr>
            <w:tcW w:w="3315" w:type="dxa"/>
          </w:tcPr>
          <w:p w14:paraId="09A6719D" w14:textId="5AE7A110"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Trade and other accounts receivable</w:t>
            </w:r>
          </w:p>
        </w:tc>
        <w:tc>
          <w:tcPr>
            <w:tcW w:w="1274" w:type="dxa"/>
          </w:tcPr>
          <w:p w14:paraId="51615D2A" w14:textId="108E0E0A"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F3FF8E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43BF421" w14:textId="280575B8" w:rsidR="00E573EF" w:rsidRPr="00102A75" w:rsidRDefault="00E573EF" w:rsidP="0098501B">
            <w:pPr>
              <w:pStyle w:val="Heading9"/>
              <w:tabs>
                <w:tab w:val="left" w:pos="284"/>
                <w:tab w:val="left" w:pos="851"/>
                <w:tab w:val="left" w:pos="1418"/>
                <w:tab w:val="left" w:pos="1985"/>
              </w:tabs>
              <w:spacing w:line="280" w:lineRule="exact"/>
              <w:ind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B1183C2"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9F8875D" w14:textId="417E6456"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15,400,542</w:t>
            </w:r>
          </w:p>
        </w:tc>
        <w:tc>
          <w:tcPr>
            <w:tcW w:w="156" w:type="dxa"/>
          </w:tcPr>
          <w:p w14:paraId="3E6DC51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42FCA92" w14:textId="60EA0043"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15,400,542</w:t>
            </w:r>
          </w:p>
        </w:tc>
      </w:tr>
      <w:tr w:rsidR="00E573EF" w:rsidRPr="00102A75" w14:paraId="5F83AC8E" w14:textId="77777777" w:rsidTr="00A629B8">
        <w:tc>
          <w:tcPr>
            <w:tcW w:w="3315" w:type="dxa"/>
          </w:tcPr>
          <w:p w14:paraId="719A88C0" w14:textId="6CC9BD71"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Receivable under financial lease agreements</w:t>
            </w:r>
          </w:p>
        </w:tc>
        <w:tc>
          <w:tcPr>
            <w:tcW w:w="1274" w:type="dxa"/>
          </w:tcPr>
          <w:p w14:paraId="507D1FF1" w14:textId="34BD4BBB"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B3F337E"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2A76BE5" w14:textId="7481D80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40,062,186</w:t>
            </w:r>
          </w:p>
        </w:tc>
        <w:tc>
          <w:tcPr>
            <w:tcW w:w="156" w:type="dxa"/>
          </w:tcPr>
          <w:p w14:paraId="1BE32B9A"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50C6CB6" w14:textId="28DBFE0D" w:rsidR="00E573EF" w:rsidRPr="00102A75" w:rsidRDefault="00E573EF" w:rsidP="0098501B">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8B3840A"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9DD72A4" w14:textId="0C1904A1"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40,062,186</w:t>
            </w:r>
          </w:p>
        </w:tc>
      </w:tr>
      <w:tr w:rsidR="00E573EF" w:rsidRPr="00102A75" w14:paraId="5D93286C" w14:textId="77777777" w:rsidTr="008368CD">
        <w:tc>
          <w:tcPr>
            <w:tcW w:w="3315" w:type="dxa"/>
            <w:tcBorders>
              <w:top w:val="nil"/>
              <w:left w:val="nil"/>
              <w:bottom w:val="nil"/>
              <w:right w:val="nil"/>
            </w:tcBorders>
            <w:shd w:val="clear" w:color="auto" w:fill="auto"/>
            <w:vAlign w:val="center"/>
          </w:tcPr>
          <w:p w14:paraId="597FBF84" w14:textId="5DD28682" w:rsidR="00E573EF" w:rsidRPr="008B2114"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 xml:space="preserve">Short-term loans to </w:t>
            </w:r>
            <w:proofErr w:type="spellStart"/>
            <w:r w:rsidRPr="00102A75">
              <w:rPr>
                <w:rFonts w:asciiTheme="majorBidi" w:hAnsiTheme="majorBidi" w:cstheme="majorBidi"/>
                <w:b w:val="0"/>
                <w:bCs w:val="0"/>
                <w:sz w:val="24"/>
                <w:szCs w:val="24"/>
              </w:rPr>
              <w:t>subsidairies</w:t>
            </w:r>
            <w:proofErr w:type="spellEnd"/>
          </w:p>
        </w:tc>
        <w:tc>
          <w:tcPr>
            <w:tcW w:w="1274" w:type="dxa"/>
          </w:tcPr>
          <w:p w14:paraId="14E3156E" w14:textId="5D0F2451"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6B9D4B5"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22202FE" w14:textId="3449699F"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176,322,976</w:t>
            </w:r>
          </w:p>
        </w:tc>
        <w:tc>
          <w:tcPr>
            <w:tcW w:w="156" w:type="dxa"/>
          </w:tcPr>
          <w:p w14:paraId="6DD9789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AF3A959" w14:textId="1AAE0527" w:rsidR="00E573EF" w:rsidRPr="00102A75" w:rsidRDefault="00E573EF" w:rsidP="0098501B">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00B4952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ACB8AA8" w14:textId="36D34963"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176,322,976</w:t>
            </w:r>
          </w:p>
        </w:tc>
      </w:tr>
      <w:tr w:rsidR="00E573EF" w:rsidRPr="00102A75" w14:paraId="3219B635" w14:textId="77777777" w:rsidTr="00A629B8">
        <w:tc>
          <w:tcPr>
            <w:tcW w:w="3315" w:type="dxa"/>
          </w:tcPr>
          <w:p w14:paraId="633FB9D1" w14:textId="092AFF1D"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liabilities</w:t>
            </w:r>
          </w:p>
        </w:tc>
        <w:tc>
          <w:tcPr>
            <w:tcW w:w="1274" w:type="dxa"/>
          </w:tcPr>
          <w:p w14:paraId="1EC875E6" w14:textId="7777777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c>
          <w:tcPr>
            <w:tcW w:w="156" w:type="dxa"/>
          </w:tcPr>
          <w:p w14:paraId="0B5FAC69"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065DFEE" w14:textId="77777777"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0F4C989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088768EC" w14:textId="77777777"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4DD0EDD1"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3403AB9" w14:textId="7777777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E573EF" w:rsidRPr="00102A75" w14:paraId="7EC4F467" w14:textId="77777777" w:rsidTr="00A629B8">
        <w:tc>
          <w:tcPr>
            <w:tcW w:w="3315" w:type="dxa"/>
          </w:tcPr>
          <w:p w14:paraId="1F6FD16B" w14:textId="598F09C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Trade and other accounts payable</w:t>
            </w:r>
          </w:p>
        </w:tc>
        <w:tc>
          <w:tcPr>
            <w:tcW w:w="1274" w:type="dxa"/>
          </w:tcPr>
          <w:p w14:paraId="1FC1B843" w14:textId="28F11A08"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5C6934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E0C8900" w14:textId="7F65D3F2"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1F06AB1"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F39C9CA" w14:textId="21086723"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13,858,857</w:t>
            </w:r>
          </w:p>
        </w:tc>
        <w:tc>
          <w:tcPr>
            <w:tcW w:w="156" w:type="dxa"/>
          </w:tcPr>
          <w:p w14:paraId="76FF1AC7"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3B340AD" w14:textId="62B33DF1"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13,858,857</w:t>
            </w:r>
          </w:p>
        </w:tc>
      </w:tr>
      <w:tr w:rsidR="00E573EF" w:rsidRPr="00102A75" w14:paraId="767B8E75" w14:textId="77777777" w:rsidTr="00A629B8">
        <w:tc>
          <w:tcPr>
            <w:tcW w:w="3315" w:type="dxa"/>
          </w:tcPr>
          <w:p w14:paraId="64E0FF2A" w14:textId="5D84200C"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Short-term loans from related parties</w:t>
            </w:r>
          </w:p>
        </w:tc>
        <w:tc>
          <w:tcPr>
            <w:tcW w:w="1274" w:type="dxa"/>
          </w:tcPr>
          <w:p w14:paraId="26A9CFE4" w14:textId="4480803E"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B992B4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1E1F2222" w14:textId="0080ED4B"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2,400,000</w:t>
            </w:r>
          </w:p>
        </w:tc>
        <w:tc>
          <w:tcPr>
            <w:tcW w:w="156" w:type="dxa"/>
          </w:tcPr>
          <w:p w14:paraId="2B6D412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96A387C" w14:textId="5A696582"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B05BE6C"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666F2C0" w14:textId="115C44BC"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2,400,000</w:t>
            </w:r>
          </w:p>
        </w:tc>
      </w:tr>
      <w:tr w:rsidR="00994E07" w:rsidRPr="00102A75" w14:paraId="66A105E7" w14:textId="77777777" w:rsidTr="00A629B8">
        <w:tc>
          <w:tcPr>
            <w:tcW w:w="3315" w:type="dxa"/>
          </w:tcPr>
          <w:p w14:paraId="7D150F1E" w14:textId="7B4D93DF" w:rsidR="00994E07" w:rsidRPr="008B2114" w:rsidRDefault="00994E07" w:rsidP="00994E07">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Pr>
                <w:rFonts w:asciiTheme="majorBidi" w:hAnsiTheme="majorBidi" w:cstheme="majorBidi"/>
                <w:b w:val="0"/>
                <w:bCs w:val="0"/>
                <w:sz w:val="24"/>
                <w:szCs w:val="24"/>
              </w:rPr>
              <w:t>Lease l</w:t>
            </w:r>
            <w:r w:rsidRPr="00102A75">
              <w:rPr>
                <w:rFonts w:asciiTheme="majorBidi" w:hAnsiTheme="majorBidi" w:cstheme="majorBidi"/>
                <w:b w:val="0"/>
                <w:bCs w:val="0"/>
                <w:sz w:val="24"/>
                <w:szCs w:val="24"/>
              </w:rPr>
              <w:t xml:space="preserve">iabilities </w:t>
            </w:r>
          </w:p>
        </w:tc>
        <w:tc>
          <w:tcPr>
            <w:tcW w:w="1274" w:type="dxa"/>
          </w:tcPr>
          <w:p w14:paraId="2BF1F267" w14:textId="10C4B47A" w:rsidR="00994E07" w:rsidRPr="00102A75" w:rsidRDefault="00994E07" w:rsidP="00994E07">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BED20AC" w14:textId="77777777" w:rsidR="00994E07" w:rsidRPr="00102A75" w:rsidRDefault="00994E07" w:rsidP="00994E07">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530B5CB8" w14:textId="6D1C0BD1" w:rsidR="00994E07" w:rsidRPr="00102A75" w:rsidRDefault="00994E07" w:rsidP="00994E07">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31,315,486</w:t>
            </w:r>
          </w:p>
        </w:tc>
        <w:tc>
          <w:tcPr>
            <w:tcW w:w="156" w:type="dxa"/>
          </w:tcPr>
          <w:p w14:paraId="75F0F0F5" w14:textId="77777777" w:rsidR="00994E07" w:rsidRPr="00102A75" w:rsidRDefault="00994E07" w:rsidP="00994E07">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758D958" w14:textId="1868041F" w:rsidR="00994E07" w:rsidRPr="00102A75" w:rsidRDefault="00994E07" w:rsidP="00994E07">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696E600" w14:textId="77777777" w:rsidR="00994E07" w:rsidRPr="00102A75" w:rsidRDefault="00994E07" w:rsidP="00994E07">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6027075" w14:textId="64E1A4E6" w:rsidR="00994E07" w:rsidRPr="006E17E7" w:rsidRDefault="00994E07" w:rsidP="00994E07">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31,315,486</w:t>
            </w:r>
          </w:p>
        </w:tc>
      </w:tr>
    </w:tbl>
    <w:p w14:paraId="59E87E46" w14:textId="77777777" w:rsidR="007C09F8" w:rsidRPr="00102A75" w:rsidRDefault="007C09F8" w:rsidP="0098501B">
      <w:pPr>
        <w:tabs>
          <w:tab w:val="left" w:pos="284"/>
          <w:tab w:val="left" w:pos="709"/>
          <w:tab w:val="left" w:pos="851"/>
          <w:tab w:val="left" w:pos="1276"/>
          <w:tab w:val="left" w:pos="1418"/>
          <w:tab w:val="left" w:pos="1985"/>
        </w:tabs>
        <w:spacing w:line="280" w:lineRule="exact"/>
        <w:ind w:hanging="142"/>
        <w:jc w:val="thaiDistribute"/>
        <w:rPr>
          <w:rFonts w:asciiTheme="majorBidi" w:hAnsiTheme="majorBidi" w:cstheme="majorBidi"/>
          <w:b/>
          <w:bCs/>
          <w:sz w:val="32"/>
          <w:szCs w:val="32"/>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B41121" w:rsidRPr="00102A75" w14:paraId="4B9F71F0" w14:textId="77777777" w:rsidTr="00600B06">
        <w:trPr>
          <w:cantSplit/>
        </w:trPr>
        <w:tc>
          <w:tcPr>
            <w:tcW w:w="3315" w:type="dxa"/>
          </w:tcPr>
          <w:p w14:paraId="30CCB0A6" w14:textId="77777777" w:rsidR="00B41121" w:rsidRPr="00102A75" w:rsidRDefault="00B41121"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r w:rsidRPr="00102A75">
              <w:rPr>
                <w:rFonts w:asciiTheme="majorBidi" w:hAnsiTheme="majorBidi" w:cstheme="majorBidi"/>
                <w:spacing w:val="-4"/>
                <w:sz w:val="24"/>
                <w:szCs w:val="24"/>
              </w:rPr>
              <w:t xml:space="preserve">      </w:t>
            </w:r>
            <w:r w:rsidRPr="00102A75">
              <w:rPr>
                <w:rFonts w:asciiTheme="majorBidi" w:hAnsiTheme="majorBidi" w:cstheme="majorBidi"/>
                <w:spacing w:val="-4"/>
                <w:sz w:val="24"/>
                <w:szCs w:val="24"/>
              </w:rPr>
              <w:br w:type="page"/>
            </w:r>
            <w:r w:rsidRPr="00102A75">
              <w:rPr>
                <w:rFonts w:asciiTheme="majorBidi" w:hAnsiTheme="majorBidi" w:cstheme="majorBidi"/>
                <w:spacing w:val="-4"/>
                <w:sz w:val="24"/>
                <w:szCs w:val="24"/>
              </w:rPr>
              <w:br w:type="page"/>
            </w:r>
          </w:p>
        </w:tc>
        <w:tc>
          <w:tcPr>
            <w:tcW w:w="5101" w:type="dxa"/>
            <w:gridSpan w:val="7"/>
            <w:tcBorders>
              <w:bottom w:val="single" w:sz="6" w:space="0" w:color="auto"/>
            </w:tcBorders>
          </w:tcPr>
          <w:p w14:paraId="37A18CB3" w14:textId="77777777" w:rsidR="00B41121" w:rsidRPr="008B2114" w:rsidRDefault="00B41121" w:rsidP="0098501B">
            <w:pPr>
              <w:spacing w:line="280" w:lineRule="exact"/>
              <w:jc w:val="center"/>
              <w:rPr>
                <w:rFonts w:asciiTheme="majorBidi" w:hAnsiTheme="majorBidi" w:cstheme="majorBidi"/>
                <w:sz w:val="24"/>
                <w:szCs w:val="24"/>
                <w:cs/>
              </w:rPr>
            </w:pPr>
            <w:r w:rsidRPr="00102A75">
              <w:rPr>
                <w:rFonts w:asciiTheme="majorBidi" w:hAnsiTheme="majorBidi" w:cstheme="majorBidi"/>
                <w:sz w:val="24"/>
                <w:szCs w:val="24"/>
              </w:rPr>
              <w:t>In Baht</w:t>
            </w:r>
          </w:p>
        </w:tc>
      </w:tr>
      <w:tr w:rsidR="00B41121" w:rsidRPr="00102A75" w14:paraId="38FA79E4" w14:textId="77777777" w:rsidTr="00600B06">
        <w:trPr>
          <w:cantSplit/>
          <w:trHeight w:val="55"/>
        </w:trPr>
        <w:tc>
          <w:tcPr>
            <w:tcW w:w="3315" w:type="dxa"/>
          </w:tcPr>
          <w:p w14:paraId="3EE2E5E5" w14:textId="77777777" w:rsidR="00B41121" w:rsidRPr="00102A75" w:rsidRDefault="00B41121"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219A56A3" w14:textId="77777777" w:rsidR="00B41121" w:rsidRPr="008B2114" w:rsidRDefault="00B41121" w:rsidP="0098501B">
            <w:pPr>
              <w:spacing w:line="280" w:lineRule="exact"/>
              <w:jc w:val="center"/>
              <w:rPr>
                <w:rFonts w:asciiTheme="majorBidi" w:hAnsiTheme="majorBidi" w:cstheme="majorBidi"/>
                <w:sz w:val="24"/>
                <w:szCs w:val="24"/>
                <w:cs/>
              </w:rPr>
            </w:pPr>
            <w:r w:rsidRPr="00102A75">
              <w:rPr>
                <w:rFonts w:asciiTheme="majorBidi" w:hAnsiTheme="majorBidi" w:cstheme="majorBidi"/>
                <w:sz w:val="24"/>
                <w:szCs w:val="24"/>
              </w:rPr>
              <w:t>Separate Financial Statements</w:t>
            </w:r>
          </w:p>
        </w:tc>
      </w:tr>
      <w:tr w:rsidR="00B41121" w:rsidRPr="00102A75" w14:paraId="122416AA" w14:textId="77777777" w:rsidTr="00600B06">
        <w:trPr>
          <w:cantSplit/>
        </w:trPr>
        <w:tc>
          <w:tcPr>
            <w:tcW w:w="3315" w:type="dxa"/>
          </w:tcPr>
          <w:p w14:paraId="7C22EF06" w14:textId="77777777" w:rsidR="00B41121" w:rsidRPr="00102A75" w:rsidRDefault="00B41121"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6338B928" w14:textId="0445BA3A"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As </w:t>
            </w:r>
            <w:proofErr w:type="gramStart"/>
            <w:r w:rsidRPr="00102A75">
              <w:rPr>
                <w:rFonts w:asciiTheme="majorBidi" w:hAnsiTheme="majorBidi" w:cstheme="majorBidi"/>
                <w:sz w:val="24"/>
                <w:szCs w:val="24"/>
              </w:rPr>
              <w:t>at  December</w:t>
            </w:r>
            <w:proofErr w:type="gramEnd"/>
            <w:r w:rsidRPr="00102A75">
              <w:rPr>
                <w:rFonts w:asciiTheme="majorBidi" w:hAnsiTheme="majorBidi" w:cstheme="majorBidi"/>
                <w:sz w:val="24"/>
                <w:szCs w:val="24"/>
              </w:rPr>
              <w:t xml:space="preserve"> 31, 2019</w:t>
            </w:r>
          </w:p>
        </w:tc>
      </w:tr>
      <w:tr w:rsidR="00B41121" w:rsidRPr="00102A75" w14:paraId="181631E3" w14:textId="77777777" w:rsidTr="00600B06">
        <w:tc>
          <w:tcPr>
            <w:tcW w:w="3315" w:type="dxa"/>
          </w:tcPr>
          <w:p w14:paraId="0D863727" w14:textId="77777777" w:rsidR="00B41121" w:rsidRPr="00102A75" w:rsidRDefault="00B41121"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1274" w:type="dxa"/>
            <w:tcBorders>
              <w:top w:val="single" w:sz="6" w:space="0" w:color="auto"/>
            </w:tcBorders>
          </w:tcPr>
          <w:p w14:paraId="70FE79E7" w14:textId="77777777" w:rsidR="00B41121" w:rsidRPr="00102A75" w:rsidRDefault="00B41121" w:rsidP="0098501B">
            <w:pPr>
              <w:spacing w:line="28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Floating</w:t>
            </w:r>
          </w:p>
        </w:tc>
        <w:tc>
          <w:tcPr>
            <w:tcW w:w="156" w:type="dxa"/>
            <w:tcBorders>
              <w:top w:val="single" w:sz="6" w:space="0" w:color="auto"/>
            </w:tcBorders>
          </w:tcPr>
          <w:p w14:paraId="6D978F99" w14:textId="77777777" w:rsidR="00B41121" w:rsidRPr="00102A75" w:rsidRDefault="00B41121" w:rsidP="0098501B">
            <w:pPr>
              <w:spacing w:line="280" w:lineRule="exact"/>
              <w:jc w:val="center"/>
              <w:rPr>
                <w:rFonts w:asciiTheme="majorBidi" w:hAnsiTheme="majorBidi" w:cstheme="majorBidi"/>
                <w:sz w:val="24"/>
                <w:szCs w:val="24"/>
              </w:rPr>
            </w:pPr>
          </w:p>
        </w:tc>
        <w:tc>
          <w:tcPr>
            <w:tcW w:w="1119" w:type="dxa"/>
            <w:tcBorders>
              <w:top w:val="single" w:sz="6" w:space="0" w:color="auto"/>
            </w:tcBorders>
          </w:tcPr>
          <w:p w14:paraId="6A6CC402" w14:textId="77777777"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Fixed</w:t>
            </w:r>
          </w:p>
        </w:tc>
        <w:tc>
          <w:tcPr>
            <w:tcW w:w="156" w:type="dxa"/>
            <w:tcBorders>
              <w:top w:val="single" w:sz="6" w:space="0" w:color="auto"/>
            </w:tcBorders>
            <w:shd w:val="clear" w:color="auto" w:fill="auto"/>
          </w:tcPr>
          <w:p w14:paraId="69A8826D" w14:textId="77777777" w:rsidR="00B41121" w:rsidRPr="00102A75" w:rsidRDefault="00B41121" w:rsidP="0098501B">
            <w:pPr>
              <w:spacing w:line="280" w:lineRule="exact"/>
              <w:jc w:val="center"/>
              <w:rPr>
                <w:rFonts w:asciiTheme="majorBidi" w:hAnsiTheme="majorBidi" w:cstheme="majorBidi"/>
                <w:sz w:val="24"/>
                <w:szCs w:val="24"/>
              </w:rPr>
            </w:pPr>
          </w:p>
        </w:tc>
        <w:tc>
          <w:tcPr>
            <w:tcW w:w="1120" w:type="dxa"/>
            <w:tcBorders>
              <w:top w:val="single" w:sz="6" w:space="0" w:color="auto"/>
            </w:tcBorders>
            <w:shd w:val="clear" w:color="auto" w:fill="auto"/>
          </w:tcPr>
          <w:p w14:paraId="00A0798D" w14:textId="77777777"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2763C38E" w14:textId="77777777" w:rsidR="00B41121" w:rsidRPr="00102A75" w:rsidRDefault="00B41121" w:rsidP="0098501B">
            <w:pPr>
              <w:spacing w:line="280" w:lineRule="exact"/>
              <w:jc w:val="center"/>
              <w:rPr>
                <w:rFonts w:asciiTheme="majorBidi" w:hAnsiTheme="majorBidi" w:cstheme="majorBidi"/>
                <w:sz w:val="24"/>
                <w:szCs w:val="24"/>
              </w:rPr>
            </w:pPr>
          </w:p>
        </w:tc>
        <w:tc>
          <w:tcPr>
            <w:tcW w:w="1120" w:type="dxa"/>
            <w:tcBorders>
              <w:top w:val="single" w:sz="6" w:space="0" w:color="auto"/>
            </w:tcBorders>
          </w:tcPr>
          <w:p w14:paraId="3951F44E" w14:textId="77777777"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Total</w:t>
            </w:r>
          </w:p>
        </w:tc>
      </w:tr>
      <w:tr w:rsidR="00B41121" w:rsidRPr="00102A75" w14:paraId="7A3B1527" w14:textId="77777777" w:rsidTr="00600B06">
        <w:tc>
          <w:tcPr>
            <w:tcW w:w="3315" w:type="dxa"/>
          </w:tcPr>
          <w:p w14:paraId="26848FA8" w14:textId="77777777" w:rsidR="00B41121" w:rsidRPr="008B2114" w:rsidRDefault="00B41121" w:rsidP="0098501B">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cs/>
              </w:rPr>
            </w:pPr>
          </w:p>
        </w:tc>
        <w:tc>
          <w:tcPr>
            <w:tcW w:w="1274" w:type="dxa"/>
            <w:tcBorders>
              <w:bottom w:val="single" w:sz="6" w:space="0" w:color="auto"/>
            </w:tcBorders>
          </w:tcPr>
          <w:p w14:paraId="4687F0BB" w14:textId="77777777" w:rsidR="00B41121" w:rsidRPr="00102A75" w:rsidRDefault="00B41121" w:rsidP="0098501B">
            <w:pPr>
              <w:spacing w:line="280" w:lineRule="exact"/>
              <w:ind w:left="-187" w:right="-187"/>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tcPr>
          <w:p w14:paraId="682B0176" w14:textId="77777777" w:rsidR="00B41121" w:rsidRPr="00102A75" w:rsidRDefault="00B41121" w:rsidP="0098501B">
            <w:pPr>
              <w:spacing w:line="280" w:lineRule="exact"/>
              <w:jc w:val="center"/>
              <w:rPr>
                <w:rFonts w:asciiTheme="majorBidi" w:hAnsiTheme="majorBidi" w:cstheme="majorBidi"/>
                <w:sz w:val="24"/>
                <w:szCs w:val="24"/>
              </w:rPr>
            </w:pPr>
          </w:p>
        </w:tc>
        <w:tc>
          <w:tcPr>
            <w:tcW w:w="1119" w:type="dxa"/>
            <w:tcBorders>
              <w:bottom w:val="single" w:sz="6" w:space="0" w:color="auto"/>
            </w:tcBorders>
          </w:tcPr>
          <w:p w14:paraId="54E3E94D" w14:textId="77777777"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interest rate</w:t>
            </w:r>
          </w:p>
        </w:tc>
        <w:tc>
          <w:tcPr>
            <w:tcW w:w="156" w:type="dxa"/>
            <w:shd w:val="clear" w:color="auto" w:fill="auto"/>
          </w:tcPr>
          <w:p w14:paraId="467A1C38" w14:textId="77777777" w:rsidR="00B41121" w:rsidRPr="00102A75" w:rsidRDefault="00B41121" w:rsidP="0098501B">
            <w:pPr>
              <w:spacing w:line="280" w:lineRule="exact"/>
              <w:jc w:val="center"/>
              <w:rPr>
                <w:rFonts w:asciiTheme="majorBidi" w:hAnsiTheme="majorBidi" w:cstheme="majorBidi"/>
                <w:sz w:val="24"/>
                <w:szCs w:val="24"/>
              </w:rPr>
            </w:pPr>
          </w:p>
        </w:tc>
        <w:tc>
          <w:tcPr>
            <w:tcW w:w="1120" w:type="dxa"/>
            <w:tcBorders>
              <w:bottom w:val="single" w:sz="6" w:space="0" w:color="auto"/>
            </w:tcBorders>
            <w:shd w:val="clear" w:color="auto" w:fill="auto"/>
          </w:tcPr>
          <w:p w14:paraId="559963BD" w14:textId="77777777" w:rsidR="00B41121" w:rsidRPr="00102A75" w:rsidRDefault="00B41121" w:rsidP="0098501B">
            <w:pPr>
              <w:spacing w:line="280" w:lineRule="exact"/>
              <w:jc w:val="center"/>
              <w:rPr>
                <w:rFonts w:asciiTheme="majorBidi" w:hAnsiTheme="majorBidi" w:cstheme="majorBidi"/>
                <w:sz w:val="24"/>
                <w:szCs w:val="24"/>
              </w:rPr>
            </w:pPr>
            <w:r w:rsidRPr="00102A75">
              <w:rPr>
                <w:rFonts w:asciiTheme="majorBidi" w:hAnsiTheme="majorBidi" w:cstheme="majorBidi"/>
                <w:sz w:val="24"/>
                <w:szCs w:val="24"/>
              </w:rPr>
              <w:t xml:space="preserve">- free </w:t>
            </w:r>
          </w:p>
        </w:tc>
        <w:tc>
          <w:tcPr>
            <w:tcW w:w="156" w:type="dxa"/>
            <w:shd w:val="clear" w:color="auto" w:fill="auto"/>
          </w:tcPr>
          <w:p w14:paraId="789429DD" w14:textId="77777777" w:rsidR="00B41121" w:rsidRPr="00102A75" w:rsidRDefault="00B41121" w:rsidP="0098501B">
            <w:pPr>
              <w:spacing w:line="280" w:lineRule="exact"/>
              <w:jc w:val="center"/>
              <w:rPr>
                <w:rFonts w:asciiTheme="majorBidi" w:hAnsiTheme="majorBidi" w:cstheme="majorBidi"/>
                <w:sz w:val="24"/>
                <w:szCs w:val="24"/>
              </w:rPr>
            </w:pPr>
          </w:p>
        </w:tc>
        <w:tc>
          <w:tcPr>
            <w:tcW w:w="1120" w:type="dxa"/>
            <w:tcBorders>
              <w:bottom w:val="single" w:sz="6" w:space="0" w:color="auto"/>
            </w:tcBorders>
          </w:tcPr>
          <w:p w14:paraId="67170C2D" w14:textId="77777777" w:rsidR="00B41121" w:rsidRPr="00102A75" w:rsidRDefault="00B41121" w:rsidP="0098501B">
            <w:pPr>
              <w:spacing w:line="280" w:lineRule="exact"/>
              <w:jc w:val="center"/>
              <w:rPr>
                <w:rFonts w:asciiTheme="majorBidi" w:hAnsiTheme="majorBidi" w:cstheme="majorBidi"/>
                <w:sz w:val="24"/>
                <w:szCs w:val="24"/>
              </w:rPr>
            </w:pPr>
          </w:p>
        </w:tc>
      </w:tr>
      <w:tr w:rsidR="00B41121" w:rsidRPr="00102A75" w14:paraId="2BFF9EA6" w14:textId="77777777" w:rsidTr="00600B06">
        <w:tc>
          <w:tcPr>
            <w:tcW w:w="3315" w:type="dxa"/>
          </w:tcPr>
          <w:p w14:paraId="47A76E35" w14:textId="77777777" w:rsidR="00B41121" w:rsidRPr="00102A75" w:rsidRDefault="00B41121"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assets</w:t>
            </w:r>
          </w:p>
        </w:tc>
        <w:tc>
          <w:tcPr>
            <w:tcW w:w="1274" w:type="dxa"/>
            <w:tcBorders>
              <w:top w:val="single" w:sz="6" w:space="0" w:color="auto"/>
            </w:tcBorders>
          </w:tcPr>
          <w:p w14:paraId="7D3BB699"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76D9197E"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01B3F82E"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7044A47F"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1467874A"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62BDE2B2" w14:textId="77777777" w:rsidR="00B41121" w:rsidRPr="00102A75" w:rsidRDefault="00B41121" w:rsidP="0098501B">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29AEA513" w14:textId="77777777" w:rsidR="00B41121" w:rsidRPr="00102A75" w:rsidRDefault="00B41121"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E573EF" w:rsidRPr="00102A75" w14:paraId="1271C820" w14:textId="77777777" w:rsidTr="00600B06">
        <w:tc>
          <w:tcPr>
            <w:tcW w:w="3315" w:type="dxa"/>
            <w:tcBorders>
              <w:top w:val="nil"/>
              <w:left w:val="nil"/>
              <w:bottom w:val="nil"/>
              <w:right w:val="nil"/>
            </w:tcBorders>
            <w:shd w:val="clear" w:color="auto" w:fill="auto"/>
            <w:vAlign w:val="center"/>
          </w:tcPr>
          <w:p w14:paraId="08760A7E"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Cash and cash equivalents</w:t>
            </w:r>
          </w:p>
        </w:tc>
        <w:tc>
          <w:tcPr>
            <w:tcW w:w="1274" w:type="dxa"/>
          </w:tcPr>
          <w:p w14:paraId="337D427D" w14:textId="7AC23451"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13,899,800</w:t>
            </w:r>
          </w:p>
        </w:tc>
        <w:tc>
          <w:tcPr>
            <w:tcW w:w="156" w:type="dxa"/>
          </w:tcPr>
          <w:p w14:paraId="676C9085"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AF139B9" w14:textId="3F0C6994"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23404E4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5075B4B" w14:textId="2A423275"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5,795</w:t>
            </w:r>
          </w:p>
        </w:tc>
        <w:tc>
          <w:tcPr>
            <w:tcW w:w="156" w:type="dxa"/>
          </w:tcPr>
          <w:p w14:paraId="36464F39"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25A04AA" w14:textId="50C9D234"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13,905,595</w:t>
            </w:r>
          </w:p>
        </w:tc>
      </w:tr>
      <w:tr w:rsidR="00E573EF" w:rsidRPr="00102A75" w14:paraId="108539B7" w14:textId="77777777" w:rsidTr="00600B06">
        <w:tc>
          <w:tcPr>
            <w:tcW w:w="3315" w:type="dxa"/>
            <w:tcBorders>
              <w:top w:val="nil"/>
              <w:left w:val="nil"/>
              <w:bottom w:val="nil"/>
              <w:right w:val="nil"/>
            </w:tcBorders>
            <w:shd w:val="clear" w:color="auto" w:fill="auto"/>
            <w:vAlign w:val="center"/>
          </w:tcPr>
          <w:p w14:paraId="3217295A" w14:textId="77777777" w:rsidR="00E573EF" w:rsidRPr="008B2114"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Short-term investments</w:t>
            </w:r>
          </w:p>
        </w:tc>
        <w:tc>
          <w:tcPr>
            <w:tcW w:w="1274" w:type="dxa"/>
          </w:tcPr>
          <w:p w14:paraId="3D9A1E3D" w14:textId="1EE4E915"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C86DB02"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3C8CB531" w14:textId="6418F459"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7,626,282</w:t>
            </w:r>
          </w:p>
        </w:tc>
        <w:tc>
          <w:tcPr>
            <w:tcW w:w="156" w:type="dxa"/>
          </w:tcPr>
          <w:p w14:paraId="7D0FEDFE"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72A1744" w14:textId="68DC71D9"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4CB7E6B"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DBDAC3C" w14:textId="1F391C0E"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7,626,282</w:t>
            </w:r>
          </w:p>
        </w:tc>
      </w:tr>
      <w:tr w:rsidR="00E573EF" w:rsidRPr="00102A75" w14:paraId="15B06E25" w14:textId="77777777" w:rsidTr="00600B06">
        <w:tc>
          <w:tcPr>
            <w:tcW w:w="3315" w:type="dxa"/>
          </w:tcPr>
          <w:p w14:paraId="6203D2A2"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Trade and other accounts receivable</w:t>
            </w:r>
          </w:p>
        </w:tc>
        <w:tc>
          <w:tcPr>
            <w:tcW w:w="1274" w:type="dxa"/>
          </w:tcPr>
          <w:p w14:paraId="47B470AF" w14:textId="3877C27F"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053CFA0"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5A511619" w14:textId="2D01736E" w:rsidR="00E573EF" w:rsidRPr="00102A75" w:rsidRDefault="00E573EF" w:rsidP="0098501B">
            <w:pPr>
              <w:pStyle w:val="Heading9"/>
              <w:tabs>
                <w:tab w:val="left" w:pos="284"/>
                <w:tab w:val="left" w:pos="851"/>
                <w:tab w:val="left" w:pos="1418"/>
                <w:tab w:val="left" w:pos="1985"/>
              </w:tabs>
              <w:spacing w:line="280" w:lineRule="exact"/>
              <w:ind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3C9A95A"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A72CD98" w14:textId="7FD5ABAF"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3,391,926</w:t>
            </w:r>
          </w:p>
        </w:tc>
        <w:tc>
          <w:tcPr>
            <w:tcW w:w="156" w:type="dxa"/>
          </w:tcPr>
          <w:p w14:paraId="41460946"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6DEA017" w14:textId="7AC93FBB"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3,391,926</w:t>
            </w:r>
          </w:p>
        </w:tc>
      </w:tr>
      <w:tr w:rsidR="00E573EF" w:rsidRPr="00102A75" w14:paraId="1E1A74D2" w14:textId="77777777" w:rsidTr="00600B06">
        <w:tc>
          <w:tcPr>
            <w:tcW w:w="3315" w:type="dxa"/>
          </w:tcPr>
          <w:p w14:paraId="2C7E487A"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Receivable under financial lease agreements</w:t>
            </w:r>
          </w:p>
        </w:tc>
        <w:tc>
          <w:tcPr>
            <w:tcW w:w="1274" w:type="dxa"/>
          </w:tcPr>
          <w:p w14:paraId="03AF2B4B" w14:textId="0B576191"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21C8DD9"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C7AA11D" w14:textId="5E17D235"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46,681,177</w:t>
            </w:r>
          </w:p>
        </w:tc>
        <w:tc>
          <w:tcPr>
            <w:tcW w:w="156" w:type="dxa"/>
          </w:tcPr>
          <w:p w14:paraId="1783A2F0"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00E9D04" w14:textId="2D94DED9" w:rsidR="00E573EF" w:rsidRPr="00102A75" w:rsidRDefault="00E573EF" w:rsidP="0098501B">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3BAA7566"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566A6D2" w14:textId="07E2C8BE"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46,681,177</w:t>
            </w:r>
          </w:p>
        </w:tc>
      </w:tr>
      <w:tr w:rsidR="00E573EF" w:rsidRPr="00102A75" w14:paraId="082E324F" w14:textId="77777777" w:rsidTr="00600B06">
        <w:tc>
          <w:tcPr>
            <w:tcW w:w="3315" w:type="dxa"/>
            <w:tcBorders>
              <w:top w:val="nil"/>
              <w:left w:val="nil"/>
              <w:bottom w:val="nil"/>
              <w:right w:val="nil"/>
            </w:tcBorders>
            <w:shd w:val="clear" w:color="auto" w:fill="auto"/>
            <w:vAlign w:val="center"/>
          </w:tcPr>
          <w:p w14:paraId="78006E68" w14:textId="77777777" w:rsidR="00E573EF" w:rsidRPr="008B2114"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 xml:space="preserve">Short-term loans to </w:t>
            </w:r>
            <w:proofErr w:type="spellStart"/>
            <w:r w:rsidRPr="00102A75">
              <w:rPr>
                <w:rFonts w:asciiTheme="majorBidi" w:hAnsiTheme="majorBidi" w:cstheme="majorBidi"/>
                <w:b w:val="0"/>
                <w:bCs w:val="0"/>
                <w:sz w:val="24"/>
                <w:szCs w:val="24"/>
              </w:rPr>
              <w:t>subsidairies</w:t>
            </w:r>
            <w:proofErr w:type="spellEnd"/>
          </w:p>
        </w:tc>
        <w:tc>
          <w:tcPr>
            <w:tcW w:w="1274" w:type="dxa"/>
          </w:tcPr>
          <w:p w14:paraId="43988EFB" w14:textId="6AC47625"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4EB20F1F"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1FFAED3C" w14:textId="1A6CD5EB"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111,600,150</w:t>
            </w:r>
          </w:p>
        </w:tc>
        <w:tc>
          <w:tcPr>
            <w:tcW w:w="156" w:type="dxa"/>
          </w:tcPr>
          <w:p w14:paraId="786BC985"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A1EF265" w14:textId="1E475B83" w:rsidR="00E573EF" w:rsidRPr="00102A75" w:rsidRDefault="00E573EF" w:rsidP="0098501B">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7045E8E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505BCF1" w14:textId="1DE93799"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111,600,150</w:t>
            </w:r>
          </w:p>
        </w:tc>
      </w:tr>
      <w:tr w:rsidR="00E573EF" w:rsidRPr="00102A75" w14:paraId="66389A6A" w14:textId="77777777" w:rsidTr="00600B06">
        <w:tc>
          <w:tcPr>
            <w:tcW w:w="3315" w:type="dxa"/>
          </w:tcPr>
          <w:p w14:paraId="3A4873B0"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02A75">
              <w:rPr>
                <w:rFonts w:asciiTheme="majorBidi" w:hAnsiTheme="majorBidi" w:cstheme="majorBidi"/>
                <w:b w:val="0"/>
                <w:bCs w:val="0"/>
                <w:sz w:val="24"/>
                <w:szCs w:val="24"/>
                <w:u w:val="single"/>
              </w:rPr>
              <w:t>Financial liabilities</w:t>
            </w:r>
          </w:p>
        </w:tc>
        <w:tc>
          <w:tcPr>
            <w:tcW w:w="1274" w:type="dxa"/>
          </w:tcPr>
          <w:p w14:paraId="088AE9B4" w14:textId="7777777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c>
          <w:tcPr>
            <w:tcW w:w="156" w:type="dxa"/>
          </w:tcPr>
          <w:p w14:paraId="54344BCC"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54CADCB" w14:textId="77777777"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19B4390A"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1FCE483" w14:textId="77777777" w:rsidR="00E573EF" w:rsidRPr="00102A75" w:rsidRDefault="00E573EF" w:rsidP="0098501B">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4DD7520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8739C1B" w14:textId="7777777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E573EF" w:rsidRPr="00102A75" w14:paraId="099AC68F" w14:textId="77777777" w:rsidTr="00600B06">
        <w:tc>
          <w:tcPr>
            <w:tcW w:w="3315" w:type="dxa"/>
          </w:tcPr>
          <w:p w14:paraId="2488AFD9"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Trade and other accounts payable</w:t>
            </w:r>
          </w:p>
        </w:tc>
        <w:tc>
          <w:tcPr>
            <w:tcW w:w="1274" w:type="dxa"/>
          </w:tcPr>
          <w:p w14:paraId="2ACEDB6B" w14:textId="74A91117"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CC46B91"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65F6F64" w14:textId="7A5022E6"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464147B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169F39A" w14:textId="13FA9520"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3,262,648</w:t>
            </w:r>
          </w:p>
        </w:tc>
        <w:tc>
          <w:tcPr>
            <w:tcW w:w="156" w:type="dxa"/>
          </w:tcPr>
          <w:p w14:paraId="68B341E5"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FF3DE0F" w14:textId="64A6CFDF"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3,262,648</w:t>
            </w:r>
          </w:p>
        </w:tc>
      </w:tr>
      <w:tr w:rsidR="00E573EF" w:rsidRPr="00102A75" w14:paraId="003825ED" w14:textId="77777777" w:rsidTr="00600B06">
        <w:tc>
          <w:tcPr>
            <w:tcW w:w="3315" w:type="dxa"/>
          </w:tcPr>
          <w:p w14:paraId="11C01F03" w14:textId="77777777" w:rsidR="00E573EF" w:rsidRPr="00102A75"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02A75">
              <w:rPr>
                <w:rFonts w:asciiTheme="majorBidi" w:hAnsiTheme="majorBidi" w:cstheme="majorBidi"/>
                <w:b w:val="0"/>
                <w:bCs w:val="0"/>
                <w:sz w:val="24"/>
                <w:szCs w:val="24"/>
              </w:rPr>
              <w:t>Short-term loans from related parties</w:t>
            </w:r>
          </w:p>
        </w:tc>
        <w:tc>
          <w:tcPr>
            <w:tcW w:w="1274" w:type="dxa"/>
          </w:tcPr>
          <w:p w14:paraId="12727F5F" w14:textId="7D773776"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4D8D2BB7"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3BD2DAE8" w14:textId="0F78E7EA"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2,400,000</w:t>
            </w:r>
          </w:p>
        </w:tc>
        <w:tc>
          <w:tcPr>
            <w:tcW w:w="156" w:type="dxa"/>
          </w:tcPr>
          <w:p w14:paraId="2324BE70"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3AAA574" w14:textId="549C931F"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549A3A04"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BB0945A" w14:textId="40AA835D"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2,400,000</w:t>
            </w:r>
          </w:p>
        </w:tc>
      </w:tr>
      <w:tr w:rsidR="00E573EF" w:rsidRPr="00102A75" w14:paraId="24D3AF79" w14:textId="77777777" w:rsidTr="00600B06">
        <w:tc>
          <w:tcPr>
            <w:tcW w:w="3315" w:type="dxa"/>
          </w:tcPr>
          <w:p w14:paraId="0513B7CA" w14:textId="77777777" w:rsidR="00E573EF" w:rsidRPr="008B2114" w:rsidRDefault="00E573EF" w:rsidP="0098501B">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02A75">
              <w:rPr>
                <w:rFonts w:asciiTheme="majorBidi" w:hAnsiTheme="majorBidi" w:cstheme="majorBidi"/>
                <w:b w:val="0"/>
                <w:bCs w:val="0"/>
                <w:sz w:val="24"/>
                <w:szCs w:val="24"/>
              </w:rPr>
              <w:t>Liabilities under financial lease agreements</w:t>
            </w:r>
          </w:p>
        </w:tc>
        <w:tc>
          <w:tcPr>
            <w:tcW w:w="1274" w:type="dxa"/>
          </w:tcPr>
          <w:p w14:paraId="607E66D2" w14:textId="5305CF07"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6C3B7577"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01654DC" w14:textId="6D8E49A7"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37,002,709</w:t>
            </w:r>
          </w:p>
        </w:tc>
        <w:tc>
          <w:tcPr>
            <w:tcW w:w="156" w:type="dxa"/>
          </w:tcPr>
          <w:p w14:paraId="33C254DD"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13E6D10" w14:textId="2414609F" w:rsidR="00E573EF" w:rsidRPr="00102A75" w:rsidRDefault="00E573EF" w:rsidP="0098501B">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w:t>
            </w:r>
          </w:p>
        </w:tc>
        <w:tc>
          <w:tcPr>
            <w:tcW w:w="156" w:type="dxa"/>
          </w:tcPr>
          <w:p w14:paraId="12EAE34B" w14:textId="77777777" w:rsidR="00E573EF" w:rsidRPr="00102A75" w:rsidRDefault="00E573EF" w:rsidP="0098501B">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81E7DF9" w14:textId="64246B3C" w:rsidR="00E573EF" w:rsidRPr="00102A75" w:rsidRDefault="00E573EF" w:rsidP="0098501B">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02A75">
              <w:rPr>
                <w:rFonts w:asciiTheme="majorBidi" w:hAnsiTheme="majorBidi" w:cstheme="majorBidi"/>
                <w:b w:val="0"/>
                <w:bCs w:val="0"/>
                <w:sz w:val="24"/>
                <w:szCs w:val="24"/>
              </w:rPr>
              <w:t>37,002,709</w:t>
            </w:r>
          </w:p>
        </w:tc>
      </w:tr>
    </w:tbl>
    <w:p w14:paraId="5370FDFD" w14:textId="77777777" w:rsidR="00B41121" w:rsidRPr="00102A75" w:rsidRDefault="00B41121"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0C396261" w14:textId="13FF8576" w:rsidR="00B41121" w:rsidRPr="00102A75" w:rsidRDefault="00B41121" w:rsidP="00B41121">
      <w:pPr>
        <w:tabs>
          <w:tab w:val="left" w:pos="284"/>
          <w:tab w:val="left" w:pos="851"/>
          <w:tab w:val="left" w:pos="1418"/>
          <w:tab w:val="left" w:pos="8505"/>
        </w:tabs>
        <w:spacing w:line="380" w:lineRule="exact"/>
        <w:ind w:left="851" w:hanging="567"/>
        <w:jc w:val="thaiDistribute"/>
        <w:rPr>
          <w:rFonts w:asciiTheme="majorBidi" w:hAnsiTheme="majorBidi" w:cstheme="majorBidi"/>
          <w:sz w:val="32"/>
          <w:szCs w:val="32"/>
        </w:rPr>
      </w:pPr>
      <w:r w:rsidRPr="00102A75">
        <w:rPr>
          <w:rFonts w:asciiTheme="majorBidi" w:hAnsiTheme="majorBidi" w:cstheme="majorBidi"/>
          <w:sz w:val="32"/>
          <w:szCs w:val="32"/>
        </w:rPr>
        <w:t>41.5</w:t>
      </w:r>
      <w:r w:rsidRPr="00102A75">
        <w:rPr>
          <w:rFonts w:asciiTheme="majorBidi" w:hAnsiTheme="majorBidi" w:cstheme="majorBidi"/>
          <w:sz w:val="32"/>
          <w:szCs w:val="32"/>
        </w:rPr>
        <w:tab/>
      </w:r>
      <w:r w:rsidRPr="00102A75">
        <w:rPr>
          <w:rFonts w:asciiTheme="majorBidi" w:hAnsiTheme="majorBidi" w:cstheme="majorBidi"/>
          <w:spacing w:val="2"/>
          <w:sz w:val="32"/>
          <w:szCs w:val="32"/>
        </w:rPr>
        <w:t>Foreign</w:t>
      </w:r>
      <w:r w:rsidRPr="00102A75">
        <w:rPr>
          <w:rFonts w:asciiTheme="majorBidi" w:hAnsiTheme="majorBidi" w:cstheme="majorBidi"/>
          <w:sz w:val="32"/>
          <w:szCs w:val="32"/>
        </w:rPr>
        <w:t xml:space="preserve"> currency transactions</w:t>
      </w:r>
    </w:p>
    <w:p w14:paraId="107FED7F" w14:textId="1570CDF8" w:rsidR="00B41121" w:rsidRPr="00102A75" w:rsidRDefault="00B41121" w:rsidP="00B41121">
      <w:pPr>
        <w:tabs>
          <w:tab w:val="left" w:pos="284"/>
          <w:tab w:val="left" w:pos="851"/>
        </w:tabs>
        <w:spacing w:line="380" w:lineRule="exact"/>
        <w:ind w:left="851" w:right="57" w:hanging="993"/>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Pr="00102A75">
        <w:rPr>
          <w:rFonts w:asciiTheme="majorBidi" w:hAnsiTheme="majorBidi" w:cstheme="majorBidi"/>
          <w:sz w:val="32"/>
          <w:szCs w:val="32"/>
        </w:rPr>
        <w:tab/>
        <w:t>The balances of financial assets and liabilities denominated in foreign currencies which are not covered by any hedging as follows:</w:t>
      </w:r>
    </w:p>
    <w:tbl>
      <w:tblPr>
        <w:tblW w:w="8512" w:type="dxa"/>
        <w:tblInd w:w="879" w:type="dxa"/>
        <w:tblLayout w:type="fixed"/>
        <w:tblCellMar>
          <w:left w:w="28" w:type="dxa"/>
          <w:right w:w="28" w:type="dxa"/>
        </w:tblCellMar>
        <w:tblLook w:val="0000" w:firstRow="0" w:lastRow="0" w:firstColumn="0" w:lastColumn="0" w:noHBand="0" w:noVBand="0"/>
      </w:tblPr>
      <w:tblGrid>
        <w:gridCol w:w="1842"/>
        <w:gridCol w:w="850"/>
        <w:gridCol w:w="77"/>
        <w:gridCol w:w="774"/>
        <w:gridCol w:w="76"/>
        <w:gridCol w:w="773"/>
        <w:gridCol w:w="76"/>
        <w:gridCol w:w="777"/>
        <w:gridCol w:w="76"/>
        <w:gridCol w:w="773"/>
        <w:gridCol w:w="76"/>
        <w:gridCol w:w="631"/>
        <w:gridCol w:w="76"/>
        <w:gridCol w:w="775"/>
        <w:gridCol w:w="76"/>
        <w:gridCol w:w="784"/>
      </w:tblGrid>
      <w:tr w:rsidR="00B41121" w:rsidRPr="00102A75" w14:paraId="6BD76841" w14:textId="77777777" w:rsidTr="00A170F5">
        <w:trPr>
          <w:trHeight w:val="20"/>
        </w:trPr>
        <w:tc>
          <w:tcPr>
            <w:tcW w:w="1842" w:type="dxa"/>
            <w:vMerge w:val="restart"/>
            <w:shd w:val="clear" w:color="auto" w:fill="auto"/>
            <w:vAlign w:val="center"/>
          </w:tcPr>
          <w:p w14:paraId="16C6D4D7" w14:textId="77777777" w:rsidR="00B41121" w:rsidRPr="00102A75" w:rsidRDefault="00B41121" w:rsidP="0098501B">
            <w:pPr>
              <w:tabs>
                <w:tab w:val="left" w:pos="2412"/>
                <w:tab w:val="left" w:pos="2682"/>
              </w:tabs>
              <w:spacing w:line="280" w:lineRule="exact"/>
              <w:ind w:left="-108" w:right="-108"/>
              <w:jc w:val="center"/>
              <w:rPr>
                <w:rFonts w:asciiTheme="majorBidi" w:hAnsiTheme="majorBidi" w:cstheme="majorBidi"/>
              </w:rPr>
            </w:pPr>
          </w:p>
          <w:p w14:paraId="64DFFC51" w14:textId="77777777" w:rsidR="00B41121" w:rsidRPr="00102A75" w:rsidRDefault="00B41121" w:rsidP="0098501B">
            <w:pPr>
              <w:tabs>
                <w:tab w:val="left" w:pos="2412"/>
                <w:tab w:val="left" w:pos="2682"/>
              </w:tabs>
              <w:spacing w:line="280" w:lineRule="exact"/>
              <w:ind w:left="-108" w:right="-108"/>
              <w:jc w:val="center"/>
              <w:rPr>
                <w:rFonts w:asciiTheme="majorBidi" w:hAnsiTheme="majorBidi" w:cstheme="majorBidi"/>
              </w:rPr>
            </w:pPr>
          </w:p>
          <w:p w14:paraId="7FDFA2D0" w14:textId="77777777" w:rsidR="00B41121" w:rsidRPr="00102A75" w:rsidRDefault="00B41121" w:rsidP="0098501B">
            <w:pPr>
              <w:tabs>
                <w:tab w:val="left" w:pos="2412"/>
                <w:tab w:val="left" w:pos="2682"/>
              </w:tabs>
              <w:spacing w:line="280" w:lineRule="exact"/>
              <w:ind w:left="-108" w:right="-108"/>
              <w:jc w:val="center"/>
              <w:rPr>
                <w:rFonts w:asciiTheme="majorBidi" w:hAnsiTheme="majorBidi" w:cstheme="majorBidi"/>
              </w:rPr>
            </w:pPr>
          </w:p>
          <w:p w14:paraId="4175FB46" w14:textId="77777777" w:rsidR="00B41121" w:rsidRPr="00102A75" w:rsidRDefault="00B41121" w:rsidP="0098501B">
            <w:pPr>
              <w:tabs>
                <w:tab w:val="left" w:pos="2412"/>
                <w:tab w:val="left" w:pos="2682"/>
              </w:tabs>
              <w:spacing w:line="280" w:lineRule="exact"/>
              <w:ind w:left="-108" w:right="-108"/>
              <w:jc w:val="center"/>
              <w:rPr>
                <w:rFonts w:asciiTheme="majorBidi" w:hAnsiTheme="majorBidi" w:cstheme="majorBidi"/>
              </w:rPr>
            </w:pPr>
          </w:p>
        </w:tc>
        <w:tc>
          <w:tcPr>
            <w:tcW w:w="3403" w:type="dxa"/>
            <w:gridSpan w:val="7"/>
            <w:tcBorders>
              <w:bottom w:val="single" w:sz="6" w:space="0" w:color="auto"/>
            </w:tcBorders>
          </w:tcPr>
          <w:p w14:paraId="6635940E" w14:textId="77777777" w:rsidR="00B41121" w:rsidRPr="00102A75" w:rsidRDefault="00B41121" w:rsidP="0098501B">
            <w:pPr>
              <w:spacing w:line="280" w:lineRule="exact"/>
              <w:ind w:left="-113" w:right="-113"/>
              <w:jc w:val="center"/>
              <w:rPr>
                <w:rFonts w:asciiTheme="majorBidi" w:hAnsiTheme="majorBidi" w:cstheme="majorBidi"/>
              </w:rPr>
            </w:pPr>
            <w:r w:rsidRPr="00102A75">
              <w:rPr>
                <w:rFonts w:asciiTheme="majorBidi" w:hAnsiTheme="majorBidi" w:cstheme="majorBidi"/>
              </w:rPr>
              <w:t>Consolidated Financial Statements</w:t>
            </w:r>
          </w:p>
        </w:tc>
        <w:tc>
          <w:tcPr>
            <w:tcW w:w="76" w:type="dxa"/>
          </w:tcPr>
          <w:p w14:paraId="307DBEF2" w14:textId="77777777" w:rsidR="00B41121" w:rsidRPr="00102A75" w:rsidRDefault="00B41121" w:rsidP="0098501B">
            <w:pPr>
              <w:spacing w:line="280" w:lineRule="exact"/>
              <w:ind w:left="-113" w:right="-113"/>
              <w:jc w:val="right"/>
              <w:rPr>
                <w:rFonts w:asciiTheme="majorBidi" w:hAnsiTheme="majorBidi" w:cstheme="majorBidi"/>
              </w:rPr>
            </w:pPr>
          </w:p>
        </w:tc>
        <w:tc>
          <w:tcPr>
            <w:tcW w:w="3191" w:type="dxa"/>
            <w:gridSpan w:val="7"/>
            <w:tcBorders>
              <w:bottom w:val="single" w:sz="6" w:space="0" w:color="auto"/>
            </w:tcBorders>
          </w:tcPr>
          <w:p w14:paraId="631305EE" w14:textId="77777777" w:rsidR="00B41121" w:rsidRPr="00102A75" w:rsidRDefault="00B41121" w:rsidP="0098501B">
            <w:pPr>
              <w:pStyle w:val="BodyTextIndent3"/>
              <w:tabs>
                <w:tab w:val="clear" w:pos="284"/>
                <w:tab w:val="left" w:pos="7200"/>
              </w:tabs>
              <w:spacing w:line="280" w:lineRule="exact"/>
              <w:ind w:left="-113" w:right="-113" w:firstLine="0"/>
              <w:jc w:val="center"/>
              <w:rPr>
                <w:rFonts w:asciiTheme="majorBidi" w:hAnsiTheme="majorBidi" w:cstheme="majorBidi"/>
                <w:sz w:val="20"/>
                <w:szCs w:val="20"/>
              </w:rPr>
            </w:pPr>
            <w:r w:rsidRPr="00102A75">
              <w:rPr>
                <w:rFonts w:asciiTheme="majorBidi" w:hAnsiTheme="majorBidi" w:cstheme="majorBidi"/>
                <w:sz w:val="20"/>
                <w:szCs w:val="20"/>
              </w:rPr>
              <w:t>Separate Financial Statements</w:t>
            </w:r>
          </w:p>
        </w:tc>
      </w:tr>
      <w:tr w:rsidR="00CD7C49" w:rsidRPr="00102A75" w14:paraId="2386ECBC" w14:textId="77777777" w:rsidTr="00A170F5">
        <w:trPr>
          <w:trHeight w:val="20"/>
        </w:trPr>
        <w:tc>
          <w:tcPr>
            <w:tcW w:w="1842" w:type="dxa"/>
            <w:vMerge/>
            <w:shd w:val="clear" w:color="auto" w:fill="auto"/>
          </w:tcPr>
          <w:p w14:paraId="41C77BED" w14:textId="77777777" w:rsidR="00CD7C49" w:rsidRPr="008B2114" w:rsidRDefault="00CD7C49" w:rsidP="00CD7C49">
            <w:pPr>
              <w:tabs>
                <w:tab w:val="left" w:pos="2412"/>
                <w:tab w:val="left" w:pos="2682"/>
              </w:tabs>
              <w:spacing w:line="280" w:lineRule="exact"/>
              <w:ind w:left="-108" w:right="-108"/>
              <w:jc w:val="center"/>
              <w:rPr>
                <w:rFonts w:asciiTheme="majorBidi" w:hAnsiTheme="majorBidi" w:cstheme="majorBidi"/>
                <w:cs/>
              </w:rPr>
            </w:pPr>
          </w:p>
        </w:tc>
        <w:tc>
          <w:tcPr>
            <w:tcW w:w="1701" w:type="dxa"/>
            <w:gridSpan w:val="3"/>
            <w:tcBorders>
              <w:top w:val="single" w:sz="6" w:space="0" w:color="auto"/>
            </w:tcBorders>
          </w:tcPr>
          <w:p w14:paraId="1CEA05BF" w14:textId="7B51CBC8" w:rsidR="00CD7C49" w:rsidRPr="00102A75" w:rsidRDefault="00CD7C49" w:rsidP="00CD7C49">
            <w:pPr>
              <w:spacing w:line="280" w:lineRule="exact"/>
              <w:ind w:left="-113" w:right="-113"/>
              <w:jc w:val="center"/>
              <w:rPr>
                <w:rFonts w:asciiTheme="majorBidi" w:hAnsiTheme="majorBidi" w:cstheme="majorBidi"/>
              </w:rPr>
            </w:pPr>
            <w:r w:rsidRPr="00102A75">
              <w:rPr>
                <w:rFonts w:asciiTheme="majorBidi" w:hAnsiTheme="majorBidi" w:cstheme="majorBidi"/>
              </w:rPr>
              <w:t>20</w:t>
            </w:r>
            <w:r>
              <w:rPr>
                <w:rFonts w:asciiTheme="majorBidi" w:hAnsiTheme="majorBidi" w:cstheme="majorBidi"/>
              </w:rPr>
              <w:t>20</w:t>
            </w:r>
          </w:p>
        </w:tc>
        <w:tc>
          <w:tcPr>
            <w:tcW w:w="76" w:type="dxa"/>
            <w:tcBorders>
              <w:top w:val="single" w:sz="6" w:space="0" w:color="auto"/>
            </w:tcBorders>
          </w:tcPr>
          <w:p w14:paraId="58EB3146" w14:textId="77777777" w:rsidR="00CD7C49" w:rsidRPr="008B2114" w:rsidRDefault="00CD7C49" w:rsidP="00CD7C49">
            <w:pPr>
              <w:tabs>
                <w:tab w:val="left" w:pos="284"/>
                <w:tab w:val="left" w:pos="851"/>
                <w:tab w:val="left" w:pos="1418"/>
              </w:tabs>
              <w:spacing w:line="280" w:lineRule="exact"/>
              <w:ind w:left="-113" w:right="-113"/>
              <w:jc w:val="center"/>
              <w:rPr>
                <w:rFonts w:asciiTheme="majorBidi" w:hAnsiTheme="majorBidi" w:cstheme="majorBidi"/>
                <w:cs/>
              </w:rPr>
            </w:pPr>
          </w:p>
        </w:tc>
        <w:tc>
          <w:tcPr>
            <w:tcW w:w="1626" w:type="dxa"/>
            <w:gridSpan w:val="3"/>
            <w:tcBorders>
              <w:top w:val="single" w:sz="6" w:space="0" w:color="auto"/>
            </w:tcBorders>
          </w:tcPr>
          <w:p w14:paraId="51CE2FCF" w14:textId="06A5999B" w:rsidR="00CD7C49" w:rsidRPr="00102A75" w:rsidRDefault="00CD7C49" w:rsidP="00CD7C49">
            <w:pPr>
              <w:spacing w:line="280" w:lineRule="exact"/>
              <w:ind w:left="-113" w:right="-113"/>
              <w:jc w:val="center"/>
              <w:rPr>
                <w:rFonts w:asciiTheme="majorBidi" w:hAnsiTheme="majorBidi" w:cstheme="majorBidi"/>
              </w:rPr>
            </w:pPr>
            <w:r w:rsidRPr="00102A75">
              <w:rPr>
                <w:rFonts w:asciiTheme="majorBidi" w:hAnsiTheme="majorBidi" w:cstheme="majorBidi"/>
              </w:rPr>
              <w:t>201</w:t>
            </w:r>
            <w:r>
              <w:rPr>
                <w:rFonts w:asciiTheme="majorBidi" w:hAnsiTheme="majorBidi" w:cstheme="majorBidi"/>
              </w:rPr>
              <w:t>9</w:t>
            </w:r>
          </w:p>
        </w:tc>
        <w:tc>
          <w:tcPr>
            <w:tcW w:w="76" w:type="dxa"/>
          </w:tcPr>
          <w:p w14:paraId="6E0CE8D2" w14:textId="77777777" w:rsidR="00CD7C49" w:rsidRPr="00102A75" w:rsidRDefault="00CD7C49" w:rsidP="00CD7C49">
            <w:pPr>
              <w:spacing w:line="280" w:lineRule="exact"/>
              <w:ind w:left="-113" w:right="-113"/>
              <w:jc w:val="center"/>
              <w:rPr>
                <w:rFonts w:asciiTheme="majorBidi" w:hAnsiTheme="majorBidi" w:cstheme="majorBidi"/>
              </w:rPr>
            </w:pPr>
          </w:p>
        </w:tc>
        <w:tc>
          <w:tcPr>
            <w:tcW w:w="1480" w:type="dxa"/>
            <w:gridSpan w:val="3"/>
            <w:tcBorders>
              <w:top w:val="single" w:sz="6" w:space="0" w:color="auto"/>
              <w:bottom w:val="single" w:sz="6" w:space="0" w:color="auto"/>
            </w:tcBorders>
          </w:tcPr>
          <w:p w14:paraId="004CAB37" w14:textId="12891893" w:rsidR="00CD7C49" w:rsidRPr="00102A75" w:rsidRDefault="00CD7C49" w:rsidP="00CD7C49">
            <w:pPr>
              <w:spacing w:line="280" w:lineRule="exact"/>
              <w:ind w:left="-113" w:right="-113"/>
              <w:jc w:val="center"/>
              <w:rPr>
                <w:rFonts w:asciiTheme="majorBidi" w:hAnsiTheme="majorBidi" w:cstheme="majorBidi"/>
              </w:rPr>
            </w:pPr>
            <w:r w:rsidRPr="00102A75">
              <w:rPr>
                <w:rFonts w:asciiTheme="majorBidi" w:hAnsiTheme="majorBidi" w:cstheme="majorBidi"/>
              </w:rPr>
              <w:t>20</w:t>
            </w:r>
            <w:r>
              <w:rPr>
                <w:rFonts w:asciiTheme="majorBidi" w:hAnsiTheme="majorBidi" w:cstheme="majorBidi"/>
              </w:rPr>
              <w:t>20</w:t>
            </w:r>
          </w:p>
        </w:tc>
        <w:tc>
          <w:tcPr>
            <w:tcW w:w="76" w:type="dxa"/>
            <w:tcBorders>
              <w:top w:val="single" w:sz="6" w:space="0" w:color="auto"/>
            </w:tcBorders>
          </w:tcPr>
          <w:p w14:paraId="18511840" w14:textId="77777777" w:rsidR="00CD7C49" w:rsidRPr="008B2114" w:rsidRDefault="00CD7C49" w:rsidP="00CD7C49">
            <w:pPr>
              <w:tabs>
                <w:tab w:val="left" w:pos="284"/>
                <w:tab w:val="left" w:pos="851"/>
                <w:tab w:val="left" w:pos="1418"/>
              </w:tabs>
              <w:spacing w:line="280" w:lineRule="exact"/>
              <w:ind w:left="-113" w:right="-113"/>
              <w:jc w:val="center"/>
              <w:rPr>
                <w:rFonts w:asciiTheme="majorBidi" w:hAnsiTheme="majorBidi" w:cstheme="majorBidi"/>
                <w:cs/>
              </w:rPr>
            </w:pPr>
          </w:p>
        </w:tc>
        <w:tc>
          <w:tcPr>
            <w:tcW w:w="1635" w:type="dxa"/>
            <w:gridSpan w:val="3"/>
            <w:tcBorders>
              <w:top w:val="single" w:sz="6" w:space="0" w:color="auto"/>
              <w:bottom w:val="single" w:sz="6" w:space="0" w:color="auto"/>
            </w:tcBorders>
          </w:tcPr>
          <w:p w14:paraId="7A1C1CB9" w14:textId="4BAFA8CE" w:rsidR="00CD7C49" w:rsidRPr="00102A75" w:rsidRDefault="00CD7C49" w:rsidP="00CD7C49">
            <w:pPr>
              <w:spacing w:line="280" w:lineRule="exact"/>
              <w:ind w:left="-113" w:right="-113"/>
              <w:jc w:val="center"/>
              <w:rPr>
                <w:rFonts w:asciiTheme="majorBidi" w:hAnsiTheme="majorBidi" w:cstheme="majorBidi"/>
              </w:rPr>
            </w:pPr>
            <w:r w:rsidRPr="00102A75">
              <w:rPr>
                <w:rFonts w:asciiTheme="majorBidi" w:hAnsiTheme="majorBidi" w:cstheme="majorBidi"/>
              </w:rPr>
              <w:t>201</w:t>
            </w:r>
            <w:r>
              <w:rPr>
                <w:rFonts w:asciiTheme="majorBidi" w:hAnsiTheme="majorBidi" w:cstheme="majorBidi"/>
              </w:rPr>
              <w:t>9</w:t>
            </w:r>
          </w:p>
        </w:tc>
      </w:tr>
      <w:tr w:rsidR="00CD7C49" w:rsidRPr="00102A75" w14:paraId="47C64153" w14:textId="77777777" w:rsidTr="00A170F5">
        <w:trPr>
          <w:trHeight w:val="20"/>
        </w:trPr>
        <w:tc>
          <w:tcPr>
            <w:tcW w:w="1842" w:type="dxa"/>
            <w:vMerge/>
            <w:shd w:val="clear" w:color="auto" w:fill="auto"/>
          </w:tcPr>
          <w:p w14:paraId="0A34BA32" w14:textId="77777777" w:rsidR="00CD7C49" w:rsidRPr="008B2114" w:rsidRDefault="00CD7C49" w:rsidP="00CD7C49">
            <w:pPr>
              <w:tabs>
                <w:tab w:val="left" w:pos="2412"/>
                <w:tab w:val="left" w:pos="2682"/>
              </w:tabs>
              <w:spacing w:line="280" w:lineRule="exact"/>
              <w:ind w:left="-108" w:right="-108"/>
              <w:jc w:val="center"/>
              <w:rPr>
                <w:rFonts w:asciiTheme="majorBidi" w:hAnsiTheme="majorBidi" w:cstheme="majorBidi"/>
                <w:cs/>
              </w:rPr>
            </w:pPr>
          </w:p>
        </w:tc>
        <w:tc>
          <w:tcPr>
            <w:tcW w:w="850" w:type="dxa"/>
            <w:tcBorders>
              <w:top w:val="single" w:sz="6" w:space="0" w:color="auto"/>
              <w:bottom w:val="single" w:sz="6" w:space="0" w:color="auto"/>
            </w:tcBorders>
            <w:vAlign w:val="bottom"/>
          </w:tcPr>
          <w:p w14:paraId="23D7D819"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Foreign currencies</w:t>
            </w:r>
          </w:p>
        </w:tc>
        <w:tc>
          <w:tcPr>
            <w:tcW w:w="77" w:type="dxa"/>
            <w:tcBorders>
              <w:top w:val="single" w:sz="6" w:space="0" w:color="auto"/>
            </w:tcBorders>
            <w:vAlign w:val="bottom"/>
          </w:tcPr>
          <w:p w14:paraId="2A89F8F2" w14:textId="77777777" w:rsidR="00CD7C49" w:rsidRPr="008B2114" w:rsidRDefault="00CD7C49" w:rsidP="00CD7C49">
            <w:pPr>
              <w:widowControl/>
              <w:spacing w:line="280" w:lineRule="exact"/>
              <w:rPr>
                <w:rFonts w:asciiTheme="majorBidi" w:hAnsiTheme="majorBidi" w:cstheme="majorBidi"/>
                <w:cs/>
              </w:rPr>
            </w:pPr>
          </w:p>
          <w:p w14:paraId="0A2028CB" w14:textId="77777777" w:rsidR="00CD7C49" w:rsidRPr="008B2114" w:rsidRDefault="00CD7C49" w:rsidP="00CD7C49">
            <w:pPr>
              <w:spacing w:line="280" w:lineRule="exact"/>
              <w:jc w:val="center"/>
              <w:rPr>
                <w:rFonts w:asciiTheme="majorBidi" w:hAnsiTheme="majorBidi" w:cstheme="majorBidi"/>
                <w:cs/>
              </w:rPr>
            </w:pPr>
          </w:p>
        </w:tc>
        <w:tc>
          <w:tcPr>
            <w:tcW w:w="774" w:type="dxa"/>
            <w:tcBorders>
              <w:top w:val="single" w:sz="6" w:space="0" w:color="auto"/>
              <w:bottom w:val="single" w:sz="6" w:space="0" w:color="auto"/>
            </w:tcBorders>
            <w:vAlign w:val="bottom"/>
          </w:tcPr>
          <w:p w14:paraId="0EC9B529"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Converted to Baht</w:t>
            </w:r>
          </w:p>
        </w:tc>
        <w:tc>
          <w:tcPr>
            <w:tcW w:w="76" w:type="dxa"/>
            <w:vAlign w:val="bottom"/>
          </w:tcPr>
          <w:p w14:paraId="6B37AF52" w14:textId="77777777" w:rsidR="00CD7C49" w:rsidRPr="008B2114" w:rsidRDefault="00CD7C49" w:rsidP="00CD7C49">
            <w:pPr>
              <w:widowControl/>
              <w:spacing w:line="280" w:lineRule="exact"/>
              <w:rPr>
                <w:rFonts w:asciiTheme="majorBidi" w:hAnsiTheme="majorBidi" w:cstheme="majorBidi"/>
                <w:cs/>
              </w:rPr>
            </w:pPr>
          </w:p>
          <w:p w14:paraId="524DDD4A" w14:textId="77777777" w:rsidR="00CD7C49" w:rsidRPr="008B2114" w:rsidRDefault="00CD7C49" w:rsidP="00CD7C49">
            <w:pPr>
              <w:spacing w:line="280" w:lineRule="exact"/>
              <w:jc w:val="center"/>
              <w:rPr>
                <w:rFonts w:asciiTheme="majorBidi" w:hAnsiTheme="majorBidi" w:cstheme="majorBidi"/>
                <w:cs/>
              </w:rPr>
            </w:pPr>
          </w:p>
        </w:tc>
        <w:tc>
          <w:tcPr>
            <w:tcW w:w="773" w:type="dxa"/>
            <w:tcBorders>
              <w:top w:val="single" w:sz="6" w:space="0" w:color="auto"/>
              <w:bottom w:val="single" w:sz="6" w:space="0" w:color="auto"/>
            </w:tcBorders>
            <w:vAlign w:val="bottom"/>
          </w:tcPr>
          <w:p w14:paraId="102F4D82"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Foreign currencies</w:t>
            </w:r>
          </w:p>
        </w:tc>
        <w:tc>
          <w:tcPr>
            <w:tcW w:w="76" w:type="dxa"/>
            <w:tcBorders>
              <w:top w:val="single" w:sz="6" w:space="0" w:color="auto"/>
            </w:tcBorders>
            <w:vAlign w:val="bottom"/>
          </w:tcPr>
          <w:p w14:paraId="01BD1DBE" w14:textId="77777777" w:rsidR="00CD7C49" w:rsidRPr="008B2114" w:rsidRDefault="00CD7C49" w:rsidP="00CD7C49">
            <w:pPr>
              <w:widowControl/>
              <w:spacing w:line="280" w:lineRule="exact"/>
              <w:rPr>
                <w:rFonts w:asciiTheme="majorBidi" w:hAnsiTheme="majorBidi" w:cstheme="majorBidi"/>
                <w:cs/>
              </w:rPr>
            </w:pPr>
          </w:p>
          <w:p w14:paraId="4F2AA743" w14:textId="77777777" w:rsidR="00CD7C49" w:rsidRPr="008B2114" w:rsidRDefault="00CD7C49" w:rsidP="00CD7C49">
            <w:pPr>
              <w:spacing w:line="280" w:lineRule="exact"/>
              <w:jc w:val="center"/>
              <w:rPr>
                <w:rFonts w:asciiTheme="majorBidi" w:hAnsiTheme="majorBidi" w:cstheme="majorBidi"/>
                <w:cs/>
              </w:rPr>
            </w:pPr>
          </w:p>
        </w:tc>
        <w:tc>
          <w:tcPr>
            <w:tcW w:w="777" w:type="dxa"/>
            <w:tcBorders>
              <w:top w:val="single" w:sz="6" w:space="0" w:color="auto"/>
              <w:bottom w:val="single" w:sz="6" w:space="0" w:color="auto"/>
            </w:tcBorders>
            <w:vAlign w:val="bottom"/>
          </w:tcPr>
          <w:p w14:paraId="325F99BF"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Converted to Baht</w:t>
            </w:r>
          </w:p>
        </w:tc>
        <w:tc>
          <w:tcPr>
            <w:tcW w:w="76" w:type="dxa"/>
          </w:tcPr>
          <w:p w14:paraId="189A0E27" w14:textId="77777777" w:rsidR="00CD7C49" w:rsidRPr="008B2114" w:rsidRDefault="00CD7C49" w:rsidP="00CD7C49">
            <w:pPr>
              <w:spacing w:line="280" w:lineRule="exact"/>
              <w:jc w:val="center"/>
              <w:rPr>
                <w:rFonts w:asciiTheme="majorBidi" w:hAnsiTheme="majorBidi" w:cstheme="majorBidi"/>
                <w:cs/>
              </w:rPr>
            </w:pPr>
          </w:p>
        </w:tc>
        <w:tc>
          <w:tcPr>
            <w:tcW w:w="773" w:type="dxa"/>
            <w:tcBorders>
              <w:top w:val="single" w:sz="6" w:space="0" w:color="auto"/>
              <w:bottom w:val="single" w:sz="6" w:space="0" w:color="auto"/>
            </w:tcBorders>
            <w:vAlign w:val="bottom"/>
          </w:tcPr>
          <w:p w14:paraId="691DB8DF"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Foreign currencies</w:t>
            </w:r>
          </w:p>
        </w:tc>
        <w:tc>
          <w:tcPr>
            <w:tcW w:w="76" w:type="dxa"/>
            <w:tcBorders>
              <w:top w:val="single" w:sz="6" w:space="0" w:color="auto"/>
            </w:tcBorders>
            <w:vAlign w:val="bottom"/>
          </w:tcPr>
          <w:p w14:paraId="344A2086" w14:textId="77777777" w:rsidR="00CD7C49" w:rsidRPr="008B2114" w:rsidRDefault="00CD7C49" w:rsidP="00CD7C49">
            <w:pPr>
              <w:widowControl/>
              <w:spacing w:line="280" w:lineRule="exact"/>
              <w:rPr>
                <w:rFonts w:asciiTheme="majorBidi" w:hAnsiTheme="majorBidi" w:cstheme="majorBidi"/>
                <w:cs/>
              </w:rPr>
            </w:pPr>
          </w:p>
          <w:p w14:paraId="1ACE8288" w14:textId="77777777" w:rsidR="00CD7C49" w:rsidRPr="008B2114" w:rsidRDefault="00CD7C49" w:rsidP="00CD7C49">
            <w:pPr>
              <w:spacing w:line="280" w:lineRule="exact"/>
              <w:jc w:val="center"/>
              <w:rPr>
                <w:rFonts w:asciiTheme="majorBidi" w:hAnsiTheme="majorBidi" w:cstheme="majorBidi"/>
                <w:cs/>
              </w:rPr>
            </w:pPr>
          </w:p>
        </w:tc>
        <w:tc>
          <w:tcPr>
            <w:tcW w:w="631" w:type="dxa"/>
            <w:tcBorders>
              <w:top w:val="single" w:sz="6" w:space="0" w:color="auto"/>
              <w:bottom w:val="single" w:sz="6" w:space="0" w:color="auto"/>
            </w:tcBorders>
            <w:vAlign w:val="bottom"/>
          </w:tcPr>
          <w:p w14:paraId="7F726AAD" w14:textId="77777777" w:rsidR="00CD7C49" w:rsidRPr="008B2114" w:rsidRDefault="00CD7C49" w:rsidP="00CD7C49">
            <w:pPr>
              <w:spacing w:line="280" w:lineRule="exact"/>
              <w:jc w:val="center"/>
              <w:rPr>
                <w:rFonts w:asciiTheme="majorBidi" w:hAnsiTheme="majorBidi" w:cstheme="majorBidi"/>
                <w:cs/>
              </w:rPr>
            </w:pPr>
            <w:r w:rsidRPr="00102A75">
              <w:rPr>
                <w:rFonts w:asciiTheme="majorBidi" w:hAnsiTheme="majorBidi" w:cstheme="majorBidi"/>
              </w:rPr>
              <w:t>Converted to Baht</w:t>
            </w:r>
          </w:p>
        </w:tc>
        <w:tc>
          <w:tcPr>
            <w:tcW w:w="76" w:type="dxa"/>
            <w:vAlign w:val="bottom"/>
          </w:tcPr>
          <w:p w14:paraId="637375CB" w14:textId="77777777" w:rsidR="00CD7C49" w:rsidRPr="00102A75" w:rsidRDefault="00CD7C49" w:rsidP="00CD7C49">
            <w:pPr>
              <w:widowControl/>
              <w:spacing w:line="280" w:lineRule="exact"/>
              <w:rPr>
                <w:rFonts w:asciiTheme="majorBidi" w:hAnsiTheme="majorBidi" w:cstheme="majorBidi"/>
              </w:rPr>
            </w:pPr>
          </w:p>
          <w:p w14:paraId="5F7ACBD4" w14:textId="77777777" w:rsidR="00CD7C49" w:rsidRPr="008B2114" w:rsidRDefault="00CD7C49" w:rsidP="00CD7C49">
            <w:pPr>
              <w:spacing w:line="280" w:lineRule="exact"/>
              <w:jc w:val="center"/>
              <w:rPr>
                <w:rFonts w:asciiTheme="majorBidi" w:hAnsiTheme="majorBidi" w:cstheme="majorBidi"/>
                <w:cs/>
              </w:rPr>
            </w:pPr>
          </w:p>
        </w:tc>
        <w:tc>
          <w:tcPr>
            <w:tcW w:w="775" w:type="dxa"/>
            <w:tcBorders>
              <w:top w:val="single" w:sz="6" w:space="0" w:color="auto"/>
              <w:bottom w:val="single" w:sz="6" w:space="0" w:color="auto"/>
            </w:tcBorders>
            <w:vAlign w:val="bottom"/>
          </w:tcPr>
          <w:p w14:paraId="04EA711D" w14:textId="77777777" w:rsidR="00CD7C49" w:rsidRPr="00102A75" w:rsidRDefault="00CD7C49" w:rsidP="00CD7C49">
            <w:pPr>
              <w:spacing w:line="280" w:lineRule="exact"/>
              <w:jc w:val="center"/>
              <w:rPr>
                <w:rFonts w:asciiTheme="majorBidi" w:hAnsiTheme="majorBidi" w:cstheme="majorBidi"/>
                <w:cs/>
              </w:rPr>
            </w:pPr>
            <w:r w:rsidRPr="00102A75">
              <w:rPr>
                <w:rFonts w:asciiTheme="majorBidi" w:hAnsiTheme="majorBidi" w:cstheme="majorBidi"/>
              </w:rPr>
              <w:t>Foreign currencies</w:t>
            </w:r>
          </w:p>
        </w:tc>
        <w:tc>
          <w:tcPr>
            <w:tcW w:w="76" w:type="dxa"/>
            <w:tcBorders>
              <w:top w:val="single" w:sz="6" w:space="0" w:color="auto"/>
            </w:tcBorders>
            <w:vAlign w:val="bottom"/>
          </w:tcPr>
          <w:p w14:paraId="31022AFF" w14:textId="77777777" w:rsidR="00CD7C49" w:rsidRPr="008B2114" w:rsidRDefault="00CD7C49" w:rsidP="00CD7C49">
            <w:pPr>
              <w:widowControl/>
              <w:spacing w:line="280" w:lineRule="exact"/>
              <w:rPr>
                <w:rFonts w:asciiTheme="majorBidi" w:hAnsiTheme="majorBidi" w:cstheme="majorBidi"/>
                <w:cs/>
              </w:rPr>
            </w:pPr>
          </w:p>
          <w:p w14:paraId="3B383AB9" w14:textId="77777777" w:rsidR="00CD7C49" w:rsidRPr="008B2114" w:rsidRDefault="00CD7C49" w:rsidP="00CD7C49">
            <w:pPr>
              <w:spacing w:line="280" w:lineRule="exact"/>
              <w:jc w:val="center"/>
              <w:rPr>
                <w:rFonts w:asciiTheme="majorBidi" w:hAnsiTheme="majorBidi" w:cstheme="majorBidi"/>
                <w:cs/>
              </w:rPr>
            </w:pPr>
          </w:p>
        </w:tc>
        <w:tc>
          <w:tcPr>
            <w:tcW w:w="784" w:type="dxa"/>
            <w:tcBorders>
              <w:top w:val="single" w:sz="6" w:space="0" w:color="auto"/>
              <w:bottom w:val="single" w:sz="6" w:space="0" w:color="auto"/>
            </w:tcBorders>
            <w:vAlign w:val="bottom"/>
          </w:tcPr>
          <w:p w14:paraId="7731ACFC" w14:textId="77777777" w:rsidR="00CD7C49" w:rsidRPr="008B2114" w:rsidRDefault="00CD7C49" w:rsidP="00CD7C49">
            <w:pPr>
              <w:spacing w:line="280" w:lineRule="exact"/>
              <w:jc w:val="center"/>
              <w:rPr>
                <w:rFonts w:asciiTheme="majorBidi" w:hAnsiTheme="majorBidi" w:cstheme="majorBidi"/>
                <w:cs/>
              </w:rPr>
            </w:pPr>
            <w:r w:rsidRPr="00102A75">
              <w:rPr>
                <w:rFonts w:asciiTheme="majorBidi" w:hAnsiTheme="majorBidi" w:cstheme="majorBidi"/>
              </w:rPr>
              <w:t>Converted to Baht</w:t>
            </w:r>
          </w:p>
        </w:tc>
      </w:tr>
      <w:tr w:rsidR="00CD7C49" w:rsidRPr="00102A75" w14:paraId="5243BCEA" w14:textId="77777777" w:rsidTr="00A170F5">
        <w:trPr>
          <w:trHeight w:val="258"/>
        </w:trPr>
        <w:tc>
          <w:tcPr>
            <w:tcW w:w="1842" w:type="dxa"/>
          </w:tcPr>
          <w:p w14:paraId="1BC4D7B5" w14:textId="77777777" w:rsidR="00CD7C49" w:rsidRPr="00102A75" w:rsidRDefault="00CD7C49" w:rsidP="00CD7C49">
            <w:pPr>
              <w:tabs>
                <w:tab w:val="left" w:pos="256"/>
              </w:tabs>
              <w:spacing w:line="280" w:lineRule="exact"/>
              <w:ind w:left="114"/>
              <w:rPr>
                <w:rFonts w:asciiTheme="majorBidi" w:hAnsiTheme="majorBidi" w:cstheme="majorBidi"/>
                <w:b/>
                <w:bCs/>
              </w:rPr>
            </w:pPr>
            <w:r w:rsidRPr="00102A75">
              <w:rPr>
                <w:rFonts w:asciiTheme="majorBidi" w:hAnsiTheme="majorBidi" w:cstheme="majorBidi"/>
                <w:b/>
                <w:bCs/>
              </w:rPr>
              <w:t>Asset</w:t>
            </w:r>
          </w:p>
        </w:tc>
        <w:tc>
          <w:tcPr>
            <w:tcW w:w="850" w:type="dxa"/>
            <w:tcBorders>
              <w:top w:val="single" w:sz="6" w:space="0" w:color="auto"/>
            </w:tcBorders>
          </w:tcPr>
          <w:p w14:paraId="69940A53" w14:textId="77777777" w:rsidR="00CD7C49" w:rsidRPr="00102A75" w:rsidRDefault="00CD7C49" w:rsidP="00CD7C49">
            <w:pPr>
              <w:tabs>
                <w:tab w:val="decimal" w:pos="459"/>
              </w:tabs>
              <w:spacing w:line="280" w:lineRule="exact"/>
              <w:ind w:right="-90"/>
              <w:rPr>
                <w:rFonts w:asciiTheme="majorBidi" w:hAnsiTheme="majorBidi" w:cstheme="majorBidi"/>
                <w:cs/>
              </w:rPr>
            </w:pPr>
          </w:p>
        </w:tc>
        <w:tc>
          <w:tcPr>
            <w:tcW w:w="77" w:type="dxa"/>
          </w:tcPr>
          <w:p w14:paraId="6F5D0E9B" w14:textId="77777777" w:rsidR="00CD7C49" w:rsidRPr="00102A75" w:rsidRDefault="00CD7C49" w:rsidP="00CD7C49">
            <w:pPr>
              <w:tabs>
                <w:tab w:val="decimal" w:pos="459"/>
              </w:tabs>
              <w:spacing w:line="280" w:lineRule="exact"/>
              <w:ind w:right="-90"/>
              <w:rPr>
                <w:rFonts w:asciiTheme="majorBidi" w:hAnsiTheme="majorBidi" w:cstheme="majorBidi"/>
                <w:cs/>
              </w:rPr>
            </w:pPr>
          </w:p>
        </w:tc>
        <w:tc>
          <w:tcPr>
            <w:tcW w:w="774" w:type="dxa"/>
            <w:tcBorders>
              <w:top w:val="single" w:sz="6" w:space="0" w:color="auto"/>
            </w:tcBorders>
          </w:tcPr>
          <w:p w14:paraId="60064532"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6" w:type="dxa"/>
          </w:tcPr>
          <w:p w14:paraId="6B9976CA"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73" w:type="dxa"/>
            <w:tcBorders>
              <w:top w:val="single" w:sz="6" w:space="0" w:color="auto"/>
            </w:tcBorders>
          </w:tcPr>
          <w:p w14:paraId="796F053C"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6" w:type="dxa"/>
          </w:tcPr>
          <w:p w14:paraId="3328D7B1"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77" w:type="dxa"/>
            <w:tcBorders>
              <w:top w:val="single" w:sz="6" w:space="0" w:color="auto"/>
            </w:tcBorders>
          </w:tcPr>
          <w:p w14:paraId="40E775BF" w14:textId="77777777" w:rsidR="00CD7C49" w:rsidRPr="00102A75" w:rsidRDefault="00CD7C49" w:rsidP="00CD7C49">
            <w:pPr>
              <w:tabs>
                <w:tab w:val="decimal" w:pos="646"/>
              </w:tabs>
              <w:spacing w:line="280" w:lineRule="exact"/>
              <w:ind w:right="-113"/>
              <w:rPr>
                <w:rFonts w:asciiTheme="majorBidi" w:hAnsiTheme="majorBidi" w:cstheme="majorBidi"/>
                <w:cs/>
              </w:rPr>
            </w:pPr>
          </w:p>
        </w:tc>
        <w:tc>
          <w:tcPr>
            <w:tcW w:w="76" w:type="dxa"/>
          </w:tcPr>
          <w:p w14:paraId="0A9CEF11" w14:textId="77777777" w:rsidR="00CD7C49" w:rsidRPr="00102A75" w:rsidRDefault="00CD7C49" w:rsidP="00CD7C49">
            <w:pPr>
              <w:tabs>
                <w:tab w:val="decimal" w:pos="646"/>
              </w:tabs>
              <w:spacing w:line="280" w:lineRule="exact"/>
              <w:ind w:left="-113" w:right="-90"/>
              <w:rPr>
                <w:rFonts w:asciiTheme="majorBidi" w:hAnsiTheme="majorBidi" w:cstheme="majorBidi"/>
                <w:cs/>
              </w:rPr>
            </w:pPr>
          </w:p>
        </w:tc>
        <w:tc>
          <w:tcPr>
            <w:tcW w:w="773" w:type="dxa"/>
            <w:tcBorders>
              <w:top w:val="single" w:sz="6" w:space="0" w:color="auto"/>
            </w:tcBorders>
          </w:tcPr>
          <w:p w14:paraId="418C0803"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6" w:type="dxa"/>
          </w:tcPr>
          <w:p w14:paraId="341C34B5"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631" w:type="dxa"/>
            <w:tcBorders>
              <w:top w:val="single" w:sz="6" w:space="0" w:color="auto"/>
            </w:tcBorders>
          </w:tcPr>
          <w:p w14:paraId="391EC086"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6" w:type="dxa"/>
          </w:tcPr>
          <w:p w14:paraId="6BCC9411"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75" w:type="dxa"/>
            <w:tcBorders>
              <w:top w:val="single" w:sz="6" w:space="0" w:color="auto"/>
            </w:tcBorders>
          </w:tcPr>
          <w:p w14:paraId="225943A4"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6" w:type="dxa"/>
          </w:tcPr>
          <w:p w14:paraId="5584C0F8"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84" w:type="dxa"/>
            <w:tcBorders>
              <w:top w:val="single" w:sz="6" w:space="0" w:color="auto"/>
            </w:tcBorders>
          </w:tcPr>
          <w:p w14:paraId="60EBD47E" w14:textId="77777777" w:rsidR="00CD7C49" w:rsidRPr="008B2114" w:rsidRDefault="00CD7C49" w:rsidP="00CD7C49">
            <w:pPr>
              <w:tabs>
                <w:tab w:val="decimal" w:pos="646"/>
              </w:tabs>
              <w:spacing w:line="280" w:lineRule="exact"/>
              <w:ind w:right="-90"/>
              <w:rPr>
                <w:rFonts w:asciiTheme="majorBidi" w:hAnsiTheme="majorBidi" w:cstheme="majorBidi"/>
                <w:cs/>
              </w:rPr>
            </w:pPr>
          </w:p>
        </w:tc>
      </w:tr>
      <w:tr w:rsidR="00CD7C49" w:rsidRPr="00102A75" w14:paraId="4287E13E" w14:textId="77777777" w:rsidTr="00A170F5">
        <w:trPr>
          <w:trHeight w:val="251"/>
        </w:trPr>
        <w:tc>
          <w:tcPr>
            <w:tcW w:w="1842" w:type="dxa"/>
          </w:tcPr>
          <w:p w14:paraId="0BB3405E" w14:textId="77777777" w:rsidR="00CD7C49" w:rsidRPr="00102A75" w:rsidRDefault="00CD7C49" w:rsidP="00CD7C49">
            <w:pPr>
              <w:tabs>
                <w:tab w:val="left" w:pos="256"/>
              </w:tabs>
              <w:spacing w:line="280" w:lineRule="exact"/>
              <w:ind w:left="114"/>
              <w:rPr>
                <w:rFonts w:asciiTheme="majorBidi" w:hAnsiTheme="majorBidi" w:cstheme="majorBidi"/>
              </w:rPr>
            </w:pPr>
            <w:r w:rsidRPr="00102A75">
              <w:rPr>
                <w:rFonts w:asciiTheme="majorBidi" w:hAnsiTheme="majorBidi" w:cstheme="majorBidi"/>
              </w:rPr>
              <w:tab/>
              <w:t>USD</w:t>
            </w:r>
          </w:p>
        </w:tc>
        <w:tc>
          <w:tcPr>
            <w:tcW w:w="850" w:type="dxa"/>
          </w:tcPr>
          <w:p w14:paraId="76B90414" w14:textId="10993951"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7" w:type="dxa"/>
          </w:tcPr>
          <w:p w14:paraId="32DE5A5E"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4" w:type="dxa"/>
          </w:tcPr>
          <w:p w14:paraId="173D9F98" w14:textId="2704E8F2"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6" w:type="dxa"/>
          </w:tcPr>
          <w:p w14:paraId="32203CB9"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3" w:type="dxa"/>
          </w:tcPr>
          <w:p w14:paraId="19C64905" w14:textId="4D35C626"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35,175</w:t>
            </w:r>
          </w:p>
        </w:tc>
        <w:tc>
          <w:tcPr>
            <w:tcW w:w="76" w:type="dxa"/>
          </w:tcPr>
          <w:p w14:paraId="66EC070D"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7" w:type="dxa"/>
          </w:tcPr>
          <w:p w14:paraId="07D76D72" w14:textId="22FF7560"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1,054,436</w:t>
            </w:r>
          </w:p>
        </w:tc>
        <w:tc>
          <w:tcPr>
            <w:tcW w:w="76" w:type="dxa"/>
          </w:tcPr>
          <w:p w14:paraId="6E8E5B38"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3" w:type="dxa"/>
          </w:tcPr>
          <w:p w14:paraId="664E6502" w14:textId="3972860E" w:rsidR="00CD7C49" w:rsidRPr="00102A75" w:rsidRDefault="00CD7C49" w:rsidP="00CC3E47">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6885ECB1" w14:textId="77777777" w:rsidR="00CD7C49" w:rsidRPr="00102A75" w:rsidRDefault="00CD7C49" w:rsidP="00CC3E47">
            <w:pPr>
              <w:spacing w:line="280" w:lineRule="exact"/>
              <w:ind w:right="-90"/>
              <w:jc w:val="center"/>
              <w:rPr>
                <w:rFonts w:asciiTheme="majorBidi" w:hAnsiTheme="majorBidi" w:cstheme="majorBidi"/>
              </w:rPr>
            </w:pPr>
          </w:p>
        </w:tc>
        <w:tc>
          <w:tcPr>
            <w:tcW w:w="631" w:type="dxa"/>
          </w:tcPr>
          <w:p w14:paraId="74D642E0" w14:textId="0E632111" w:rsidR="00CD7C49" w:rsidRPr="00102A75" w:rsidRDefault="00CD7C49" w:rsidP="00CC3E47">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5AD07FE3"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5" w:type="dxa"/>
          </w:tcPr>
          <w:p w14:paraId="0BC712B1" w14:textId="6F51CAA0"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11,019</w:t>
            </w:r>
          </w:p>
        </w:tc>
        <w:tc>
          <w:tcPr>
            <w:tcW w:w="76" w:type="dxa"/>
          </w:tcPr>
          <w:p w14:paraId="6F24C100"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84" w:type="dxa"/>
          </w:tcPr>
          <w:p w14:paraId="700D1FBF" w14:textId="2FD748EC"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330,324</w:t>
            </w:r>
          </w:p>
        </w:tc>
      </w:tr>
      <w:tr w:rsidR="00CD7C49" w:rsidRPr="00102A75" w14:paraId="6EB3F0EF" w14:textId="77777777" w:rsidTr="00A170F5">
        <w:trPr>
          <w:trHeight w:val="258"/>
        </w:trPr>
        <w:tc>
          <w:tcPr>
            <w:tcW w:w="1842" w:type="dxa"/>
          </w:tcPr>
          <w:p w14:paraId="71D8CEED" w14:textId="77777777" w:rsidR="00CD7C49" w:rsidRPr="00102A75" w:rsidRDefault="00CD7C49" w:rsidP="00CD7C49">
            <w:pPr>
              <w:tabs>
                <w:tab w:val="left" w:pos="256"/>
              </w:tabs>
              <w:spacing w:line="280" w:lineRule="exact"/>
              <w:ind w:left="114"/>
              <w:rPr>
                <w:rFonts w:asciiTheme="majorBidi" w:hAnsiTheme="majorBidi" w:cstheme="majorBidi"/>
                <w:b/>
                <w:bCs/>
              </w:rPr>
            </w:pPr>
            <w:r w:rsidRPr="00102A75">
              <w:rPr>
                <w:rFonts w:asciiTheme="majorBidi" w:hAnsiTheme="majorBidi" w:cstheme="majorBidi"/>
                <w:b/>
                <w:bCs/>
              </w:rPr>
              <w:t>Liabilities</w:t>
            </w:r>
          </w:p>
        </w:tc>
        <w:tc>
          <w:tcPr>
            <w:tcW w:w="850" w:type="dxa"/>
          </w:tcPr>
          <w:p w14:paraId="25875E46" w14:textId="77777777" w:rsidR="00CD7C49" w:rsidRPr="00102A75" w:rsidRDefault="00CD7C49" w:rsidP="00CD7C49">
            <w:pPr>
              <w:spacing w:line="280" w:lineRule="exact"/>
              <w:jc w:val="center"/>
              <w:rPr>
                <w:rFonts w:asciiTheme="majorBidi" w:hAnsiTheme="majorBidi" w:cstheme="majorBidi"/>
                <w:cs/>
              </w:rPr>
            </w:pPr>
          </w:p>
        </w:tc>
        <w:tc>
          <w:tcPr>
            <w:tcW w:w="77" w:type="dxa"/>
          </w:tcPr>
          <w:p w14:paraId="553866CA" w14:textId="77777777" w:rsidR="00CD7C49" w:rsidRPr="00102A75" w:rsidRDefault="00CD7C49" w:rsidP="00CD7C49">
            <w:pPr>
              <w:spacing w:line="280" w:lineRule="exact"/>
              <w:jc w:val="center"/>
              <w:rPr>
                <w:rFonts w:asciiTheme="majorBidi" w:hAnsiTheme="majorBidi" w:cstheme="majorBidi"/>
                <w:cs/>
              </w:rPr>
            </w:pPr>
          </w:p>
        </w:tc>
        <w:tc>
          <w:tcPr>
            <w:tcW w:w="774" w:type="dxa"/>
          </w:tcPr>
          <w:p w14:paraId="6FCC3889" w14:textId="77777777" w:rsidR="00CD7C49" w:rsidRPr="00102A75" w:rsidRDefault="00CD7C49" w:rsidP="00CD7C49">
            <w:pPr>
              <w:tabs>
                <w:tab w:val="decimal" w:pos="459"/>
              </w:tabs>
              <w:spacing w:line="280" w:lineRule="exact"/>
              <w:jc w:val="center"/>
              <w:rPr>
                <w:rFonts w:asciiTheme="majorBidi" w:hAnsiTheme="majorBidi" w:cstheme="majorBidi"/>
                <w:cs/>
              </w:rPr>
            </w:pPr>
          </w:p>
        </w:tc>
        <w:tc>
          <w:tcPr>
            <w:tcW w:w="76" w:type="dxa"/>
          </w:tcPr>
          <w:p w14:paraId="08A1C1DB" w14:textId="77777777" w:rsidR="00CD7C49" w:rsidRPr="00102A75" w:rsidRDefault="00CD7C49" w:rsidP="00CD7C49">
            <w:pPr>
              <w:tabs>
                <w:tab w:val="decimal" w:pos="459"/>
              </w:tabs>
              <w:spacing w:line="280" w:lineRule="exact"/>
              <w:jc w:val="center"/>
              <w:rPr>
                <w:rFonts w:asciiTheme="majorBidi" w:hAnsiTheme="majorBidi" w:cstheme="majorBidi"/>
                <w:cs/>
              </w:rPr>
            </w:pPr>
          </w:p>
        </w:tc>
        <w:tc>
          <w:tcPr>
            <w:tcW w:w="773" w:type="dxa"/>
          </w:tcPr>
          <w:p w14:paraId="40969931" w14:textId="77777777" w:rsidR="00CD7C49" w:rsidRPr="00102A75" w:rsidRDefault="00CD7C49" w:rsidP="00CD7C49">
            <w:pPr>
              <w:spacing w:line="280" w:lineRule="exact"/>
              <w:jc w:val="center"/>
              <w:rPr>
                <w:rFonts w:asciiTheme="majorBidi" w:hAnsiTheme="majorBidi" w:cstheme="majorBidi"/>
                <w:cs/>
              </w:rPr>
            </w:pPr>
          </w:p>
        </w:tc>
        <w:tc>
          <w:tcPr>
            <w:tcW w:w="76" w:type="dxa"/>
          </w:tcPr>
          <w:p w14:paraId="6C7FD433" w14:textId="77777777" w:rsidR="00CD7C49" w:rsidRPr="00102A75" w:rsidRDefault="00CD7C49" w:rsidP="00CD7C49">
            <w:pPr>
              <w:spacing w:line="280" w:lineRule="exact"/>
              <w:jc w:val="center"/>
              <w:rPr>
                <w:rFonts w:asciiTheme="majorBidi" w:hAnsiTheme="majorBidi" w:cstheme="majorBidi"/>
                <w:cs/>
              </w:rPr>
            </w:pPr>
          </w:p>
        </w:tc>
        <w:tc>
          <w:tcPr>
            <w:tcW w:w="777" w:type="dxa"/>
          </w:tcPr>
          <w:p w14:paraId="7EFC9BD7" w14:textId="77777777" w:rsidR="00CD7C49" w:rsidRPr="00102A75" w:rsidRDefault="00CD7C49" w:rsidP="00CD7C49">
            <w:pPr>
              <w:tabs>
                <w:tab w:val="decimal" w:pos="459"/>
              </w:tabs>
              <w:spacing w:line="280" w:lineRule="exact"/>
              <w:jc w:val="center"/>
              <w:rPr>
                <w:rFonts w:asciiTheme="majorBidi" w:hAnsiTheme="majorBidi" w:cstheme="majorBidi"/>
                <w:cs/>
              </w:rPr>
            </w:pPr>
          </w:p>
        </w:tc>
        <w:tc>
          <w:tcPr>
            <w:tcW w:w="76" w:type="dxa"/>
          </w:tcPr>
          <w:p w14:paraId="3BF375ED" w14:textId="77777777" w:rsidR="00CD7C49" w:rsidRPr="00102A75" w:rsidRDefault="00CD7C49" w:rsidP="00CD7C49">
            <w:pPr>
              <w:tabs>
                <w:tab w:val="decimal" w:pos="646"/>
              </w:tabs>
              <w:spacing w:line="280" w:lineRule="exact"/>
              <w:ind w:right="-90"/>
              <w:jc w:val="center"/>
              <w:rPr>
                <w:rFonts w:asciiTheme="majorBidi" w:hAnsiTheme="majorBidi" w:cstheme="majorBidi"/>
                <w:cs/>
              </w:rPr>
            </w:pPr>
          </w:p>
        </w:tc>
        <w:tc>
          <w:tcPr>
            <w:tcW w:w="773" w:type="dxa"/>
          </w:tcPr>
          <w:p w14:paraId="05FFD174" w14:textId="77777777" w:rsidR="00CD7C49" w:rsidRPr="00102A75" w:rsidRDefault="00CD7C49" w:rsidP="00CD7C49">
            <w:pPr>
              <w:tabs>
                <w:tab w:val="decimal" w:pos="646"/>
              </w:tabs>
              <w:spacing w:line="280" w:lineRule="exact"/>
              <w:rPr>
                <w:rFonts w:asciiTheme="majorBidi" w:hAnsiTheme="majorBidi" w:cstheme="majorBidi"/>
                <w:cs/>
              </w:rPr>
            </w:pPr>
          </w:p>
        </w:tc>
        <w:tc>
          <w:tcPr>
            <w:tcW w:w="76" w:type="dxa"/>
          </w:tcPr>
          <w:p w14:paraId="42130623" w14:textId="77777777" w:rsidR="00CD7C49" w:rsidRPr="00102A75" w:rsidRDefault="00CD7C49" w:rsidP="00CD7C49">
            <w:pPr>
              <w:tabs>
                <w:tab w:val="decimal" w:pos="646"/>
              </w:tabs>
              <w:spacing w:line="280" w:lineRule="exact"/>
              <w:rPr>
                <w:rFonts w:asciiTheme="majorBidi" w:hAnsiTheme="majorBidi" w:cstheme="majorBidi"/>
                <w:cs/>
              </w:rPr>
            </w:pPr>
          </w:p>
        </w:tc>
        <w:tc>
          <w:tcPr>
            <w:tcW w:w="631" w:type="dxa"/>
          </w:tcPr>
          <w:p w14:paraId="6EDF52FD" w14:textId="77777777" w:rsidR="00CD7C49" w:rsidRPr="00102A75" w:rsidRDefault="00CD7C49" w:rsidP="00CD7C49">
            <w:pPr>
              <w:tabs>
                <w:tab w:val="decimal" w:pos="646"/>
              </w:tabs>
              <w:spacing w:line="280" w:lineRule="exact"/>
              <w:rPr>
                <w:rFonts w:asciiTheme="majorBidi" w:hAnsiTheme="majorBidi" w:cstheme="majorBidi"/>
                <w:cs/>
              </w:rPr>
            </w:pPr>
          </w:p>
        </w:tc>
        <w:tc>
          <w:tcPr>
            <w:tcW w:w="76" w:type="dxa"/>
          </w:tcPr>
          <w:p w14:paraId="087FB1CB" w14:textId="77777777" w:rsidR="00CD7C49" w:rsidRPr="00102A75" w:rsidRDefault="00CD7C49" w:rsidP="00CD7C49">
            <w:pPr>
              <w:tabs>
                <w:tab w:val="decimal" w:pos="646"/>
              </w:tabs>
              <w:spacing w:line="280" w:lineRule="exact"/>
              <w:rPr>
                <w:rFonts w:asciiTheme="majorBidi" w:hAnsiTheme="majorBidi" w:cstheme="majorBidi"/>
                <w:cs/>
              </w:rPr>
            </w:pPr>
          </w:p>
        </w:tc>
        <w:tc>
          <w:tcPr>
            <w:tcW w:w="775" w:type="dxa"/>
          </w:tcPr>
          <w:p w14:paraId="25D47238" w14:textId="77777777" w:rsidR="00CD7C49" w:rsidRPr="00102A75" w:rsidRDefault="00CD7C49" w:rsidP="00CD7C49">
            <w:pPr>
              <w:tabs>
                <w:tab w:val="decimal" w:pos="646"/>
              </w:tabs>
              <w:spacing w:line="280" w:lineRule="exact"/>
              <w:rPr>
                <w:rFonts w:asciiTheme="majorBidi" w:hAnsiTheme="majorBidi" w:cstheme="majorBidi"/>
                <w:cs/>
              </w:rPr>
            </w:pPr>
          </w:p>
        </w:tc>
        <w:tc>
          <w:tcPr>
            <w:tcW w:w="76" w:type="dxa"/>
          </w:tcPr>
          <w:p w14:paraId="622E8E08" w14:textId="77777777" w:rsidR="00CD7C49" w:rsidRPr="00102A75" w:rsidRDefault="00CD7C49" w:rsidP="00CD7C49">
            <w:pPr>
              <w:tabs>
                <w:tab w:val="decimal" w:pos="646"/>
              </w:tabs>
              <w:spacing w:line="280" w:lineRule="exact"/>
              <w:ind w:right="-90"/>
              <w:rPr>
                <w:rFonts w:asciiTheme="majorBidi" w:hAnsiTheme="majorBidi" w:cstheme="majorBidi"/>
                <w:cs/>
              </w:rPr>
            </w:pPr>
          </w:p>
        </w:tc>
        <w:tc>
          <w:tcPr>
            <w:tcW w:w="784" w:type="dxa"/>
          </w:tcPr>
          <w:p w14:paraId="2F0BB1E2" w14:textId="77777777" w:rsidR="00CD7C49" w:rsidRPr="008B2114" w:rsidRDefault="00CD7C49" w:rsidP="00CD7C49">
            <w:pPr>
              <w:tabs>
                <w:tab w:val="decimal" w:pos="646"/>
              </w:tabs>
              <w:spacing w:line="280" w:lineRule="exact"/>
              <w:ind w:right="-90"/>
              <w:rPr>
                <w:rFonts w:asciiTheme="majorBidi" w:hAnsiTheme="majorBidi" w:cstheme="majorBidi"/>
                <w:cs/>
              </w:rPr>
            </w:pPr>
          </w:p>
        </w:tc>
      </w:tr>
      <w:tr w:rsidR="00CD7C49" w:rsidRPr="00102A75" w14:paraId="673DE14B" w14:textId="77777777" w:rsidTr="00A170F5">
        <w:trPr>
          <w:trHeight w:val="258"/>
        </w:trPr>
        <w:tc>
          <w:tcPr>
            <w:tcW w:w="1842" w:type="dxa"/>
          </w:tcPr>
          <w:p w14:paraId="082EE5C2" w14:textId="77777777" w:rsidR="00CD7C49" w:rsidRPr="00102A75" w:rsidRDefault="00CD7C49" w:rsidP="00CD7C49">
            <w:pPr>
              <w:tabs>
                <w:tab w:val="left" w:pos="256"/>
              </w:tabs>
              <w:spacing w:line="280" w:lineRule="exact"/>
              <w:ind w:left="114"/>
              <w:rPr>
                <w:rFonts w:asciiTheme="majorBidi" w:hAnsiTheme="majorBidi" w:cstheme="majorBidi"/>
              </w:rPr>
            </w:pPr>
            <w:r w:rsidRPr="00102A75">
              <w:rPr>
                <w:rFonts w:asciiTheme="majorBidi" w:hAnsiTheme="majorBidi" w:cstheme="majorBidi"/>
              </w:rPr>
              <w:tab/>
              <w:t>JPY</w:t>
            </w:r>
          </w:p>
        </w:tc>
        <w:tc>
          <w:tcPr>
            <w:tcW w:w="850" w:type="dxa"/>
          </w:tcPr>
          <w:p w14:paraId="0A30EA5E" w14:textId="7101AC47"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7" w:type="dxa"/>
          </w:tcPr>
          <w:p w14:paraId="119BD60B"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4" w:type="dxa"/>
          </w:tcPr>
          <w:p w14:paraId="226F18D3" w14:textId="115058C7"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6" w:type="dxa"/>
          </w:tcPr>
          <w:p w14:paraId="1B180C4E"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3" w:type="dxa"/>
          </w:tcPr>
          <w:p w14:paraId="049CC1EA" w14:textId="3D46A7FC" w:rsidR="00CD7C49" w:rsidRPr="00102A75" w:rsidRDefault="00CD7C49" w:rsidP="00CD7C49">
            <w:pPr>
              <w:tabs>
                <w:tab w:val="decimal" w:pos="646"/>
              </w:tabs>
              <w:spacing w:line="280" w:lineRule="exact"/>
              <w:ind w:right="112"/>
              <w:rPr>
                <w:rFonts w:asciiTheme="majorBidi" w:hAnsiTheme="majorBidi" w:cstheme="majorBidi"/>
              </w:rPr>
            </w:pPr>
            <w:r w:rsidRPr="00102A75">
              <w:rPr>
                <w:rFonts w:asciiTheme="majorBidi" w:hAnsiTheme="majorBidi" w:cstheme="majorBidi"/>
              </w:rPr>
              <w:t>1,064,960</w:t>
            </w:r>
          </w:p>
        </w:tc>
        <w:tc>
          <w:tcPr>
            <w:tcW w:w="76" w:type="dxa"/>
          </w:tcPr>
          <w:p w14:paraId="0CC7DC9E"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7" w:type="dxa"/>
          </w:tcPr>
          <w:p w14:paraId="6A674C1F" w14:textId="5AA74CA8"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297,766</w:t>
            </w:r>
          </w:p>
        </w:tc>
        <w:tc>
          <w:tcPr>
            <w:tcW w:w="76" w:type="dxa"/>
          </w:tcPr>
          <w:p w14:paraId="17E04058" w14:textId="77777777" w:rsidR="00CD7C49" w:rsidRPr="00102A75" w:rsidRDefault="00CD7C49" w:rsidP="00CD7C49">
            <w:pPr>
              <w:spacing w:line="280" w:lineRule="exact"/>
              <w:ind w:right="113"/>
              <w:jc w:val="center"/>
              <w:rPr>
                <w:rFonts w:asciiTheme="majorBidi" w:hAnsiTheme="majorBidi" w:cstheme="majorBidi"/>
              </w:rPr>
            </w:pPr>
          </w:p>
        </w:tc>
        <w:tc>
          <w:tcPr>
            <w:tcW w:w="773" w:type="dxa"/>
          </w:tcPr>
          <w:p w14:paraId="111125D8" w14:textId="77777777"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59E599F2"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631" w:type="dxa"/>
          </w:tcPr>
          <w:p w14:paraId="584FC7E2" w14:textId="77777777"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07B40352"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5" w:type="dxa"/>
          </w:tcPr>
          <w:p w14:paraId="1FF00894" w14:textId="01611D74"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5685DA8C" w14:textId="77777777" w:rsidR="00CD7C49" w:rsidRPr="00102A75" w:rsidRDefault="00CD7C49" w:rsidP="00CD7C49">
            <w:pPr>
              <w:spacing w:line="280" w:lineRule="exact"/>
              <w:ind w:right="-90"/>
              <w:jc w:val="center"/>
              <w:rPr>
                <w:rFonts w:asciiTheme="majorBidi" w:hAnsiTheme="majorBidi" w:cstheme="majorBidi"/>
              </w:rPr>
            </w:pPr>
          </w:p>
        </w:tc>
        <w:tc>
          <w:tcPr>
            <w:tcW w:w="784" w:type="dxa"/>
          </w:tcPr>
          <w:p w14:paraId="681E2352" w14:textId="0D55126A"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r>
      <w:tr w:rsidR="00CD7C49" w:rsidRPr="00102A75" w14:paraId="58A4ACCC" w14:textId="77777777" w:rsidTr="00A170F5">
        <w:trPr>
          <w:trHeight w:val="258"/>
        </w:trPr>
        <w:tc>
          <w:tcPr>
            <w:tcW w:w="1842" w:type="dxa"/>
          </w:tcPr>
          <w:p w14:paraId="4BF8F8A6" w14:textId="77777777" w:rsidR="00CD7C49" w:rsidRPr="008B2114" w:rsidRDefault="00CD7C49" w:rsidP="00CD7C49">
            <w:pPr>
              <w:tabs>
                <w:tab w:val="left" w:pos="256"/>
              </w:tabs>
              <w:spacing w:line="280" w:lineRule="exact"/>
              <w:ind w:left="114" w:firstLine="141"/>
              <w:rPr>
                <w:rFonts w:asciiTheme="majorBidi" w:hAnsiTheme="majorBidi" w:cstheme="majorBidi"/>
                <w:cs/>
              </w:rPr>
            </w:pPr>
            <w:r w:rsidRPr="00102A75">
              <w:rPr>
                <w:rFonts w:asciiTheme="majorBidi" w:hAnsiTheme="majorBidi" w:cstheme="majorBidi"/>
              </w:rPr>
              <w:t>EUR</w:t>
            </w:r>
          </w:p>
        </w:tc>
        <w:tc>
          <w:tcPr>
            <w:tcW w:w="850" w:type="dxa"/>
          </w:tcPr>
          <w:p w14:paraId="2967E28E" w14:textId="08E7CA6D"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7" w:type="dxa"/>
          </w:tcPr>
          <w:p w14:paraId="116B2ACB"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4" w:type="dxa"/>
          </w:tcPr>
          <w:p w14:paraId="575572FB" w14:textId="44531DE4" w:rsidR="00CD7C49" w:rsidRPr="00102A75" w:rsidRDefault="00CD7C49" w:rsidP="00CD7C49">
            <w:pPr>
              <w:tabs>
                <w:tab w:val="decimal" w:pos="646"/>
              </w:tabs>
              <w:spacing w:line="280" w:lineRule="exact"/>
              <w:ind w:right="113"/>
              <w:rPr>
                <w:rFonts w:asciiTheme="majorBidi" w:hAnsiTheme="majorBidi" w:cstheme="majorBidi"/>
              </w:rPr>
            </w:pPr>
            <w:r w:rsidRPr="00102A75">
              <w:rPr>
                <w:rFonts w:asciiTheme="majorBidi" w:hAnsiTheme="majorBidi" w:cstheme="majorBidi"/>
              </w:rPr>
              <w:t>-</w:t>
            </w:r>
          </w:p>
        </w:tc>
        <w:tc>
          <w:tcPr>
            <w:tcW w:w="76" w:type="dxa"/>
          </w:tcPr>
          <w:p w14:paraId="0428DABC"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3" w:type="dxa"/>
          </w:tcPr>
          <w:p w14:paraId="2E5BFFB7" w14:textId="5F34A843"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4,454</w:t>
            </w:r>
          </w:p>
        </w:tc>
        <w:tc>
          <w:tcPr>
            <w:tcW w:w="76" w:type="dxa"/>
          </w:tcPr>
          <w:p w14:paraId="1A6DE9C6" w14:textId="77777777" w:rsidR="00CD7C49" w:rsidRPr="00102A75" w:rsidRDefault="00CD7C49" w:rsidP="00CD7C49">
            <w:pPr>
              <w:spacing w:line="280" w:lineRule="exact"/>
              <w:ind w:right="-90"/>
              <w:jc w:val="center"/>
              <w:rPr>
                <w:rFonts w:asciiTheme="majorBidi" w:hAnsiTheme="majorBidi" w:cstheme="majorBidi"/>
              </w:rPr>
            </w:pPr>
          </w:p>
        </w:tc>
        <w:tc>
          <w:tcPr>
            <w:tcW w:w="777" w:type="dxa"/>
          </w:tcPr>
          <w:p w14:paraId="05ADFFB0" w14:textId="02280D60"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151,826</w:t>
            </w:r>
          </w:p>
        </w:tc>
        <w:tc>
          <w:tcPr>
            <w:tcW w:w="76" w:type="dxa"/>
          </w:tcPr>
          <w:p w14:paraId="7F36C399" w14:textId="77777777" w:rsidR="00CD7C49" w:rsidRPr="00102A75" w:rsidRDefault="00CD7C49" w:rsidP="00CD7C49">
            <w:pPr>
              <w:spacing w:line="280" w:lineRule="exact"/>
              <w:ind w:right="-90"/>
              <w:jc w:val="center"/>
              <w:rPr>
                <w:rFonts w:asciiTheme="majorBidi" w:hAnsiTheme="majorBidi" w:cstheme="majorBidi"/>
              </w:rPr>
            </w:pPr>
          </w:p>
        </w:tc>
        <w:tc>
          <w:tcPr>
            <w:tcW w:w="773" w:type="dxa"/>
          </w:tcPr>
          <w:p w14:paraId="72FABB6A" w14:textId="77777777"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17F4D502" w14:textId="77777777" w:rsidR="00CD7C49" w:rsidRPr="00102A75" w:rsidRDefault="00CD7C49" w:rsidP="00CD7C49">
            <w:pPr>
              <w:spacing w:line="280" w:lineRule="exact"/>
              <w:ind w:right="-90"/>
              <w:jc w:val="center"/>
              <w:rPr>
                <w:rFonts w:asciiTheme="majorBidi" w:hAnsiTheme="majorBidi" w:cstheme="majorBidi"/>
              </w:rPr>
            </w:pPr>
          </w:p>
        </w:tc>
        <w:tc>
          <w:tcPr>
            <w:tcW w:w="631" w:type="dxa"/>
          </w:tcPr>
          <w:p w14:paraId="269C7F2D" w14:textId="77777777"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5CC7A5D5" w14:textId="77777777" w:rsidR="00CD7C49" w:rsidRPr="00102A75" w:rsidRDefault="00CD7C49" w:rsidP="00CD7C49">
            <w:pPr>
              <w:tabs>
                <w:tab w:val="decimal" w:pos="646"/>
              </w:tabs>
              <w:spacing w:line="280" w:lineRule="exact"/>
              <w:ind w:right="113"/>
              <w:rPr>
                <w:rFonts w:asciiTheme="majorBidi" w:hAnsiTheme="majorBidi" w:cstheme="majorBidi"/>
              </w:rPr>
            </w:pPr>
          </w:p>
        </w:tc>
        <w:tc>
          <w:tcPr>
            <w:tcW w:w="775" w:type="dxa"/>
          </w:tcPr>
          <w:p w14:paraId="7231B6F7" w14:textId="480FF453"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c>
          <w:tcPr>
            <w:tcW w:w="76" w:type="dxa"/>
          </w:tcPr>
          <w:p w14:paraId="784512B8" w14:textId="77777777" w:rsidR="00CD7C49" w:rsidRPr="00102A75" w:rsidRDefault="00CD7C49" w:rsidP="00CD7C49">
            <w:pPr>
              <w:spacing w:line="280" w:lineRule="exact"/>
              <w:ind w:right="-90"/>
              <w:jc w:val="center"/>
              <w:rPr>
                <w:rFonts w:asciiTheme="majorBidi" w:hAnsiTheme="majorBidi" w:cstheme="majorBidi"/>
              </w:rPr>
            </w:pPr>
          </w:p>
        </w:tc>
        <w:tc>
          <w:tcPr>
            <w:tcW w:w="784" w:type="dxa"/>
          </w:tcPr>
          <w:p w14:paraId="0CEC19C1" w14:textId="2A33779C" w:rsidR="00CD7C49" w:rsidRPr="00102A75" w:rsidRDefault="00CD7C49" w:rsidP="00CD7C49">
            <w:pPr>
              <w:spacing w:line="280" w:lineRule="exact"/>
              <w:ind w:right="-90"/>
              <w:jc w:val="center"/>
              <w:rPr>
                <w:rFonts w:asciiTheme="majorBidi" w:hAnsiTheme="majorBidi" w:cstheme="majorBidi"/>
              </w:rPr>
            </w:pPr>
            <w:r w:rsidRPr="00102A75">
              <w:rPr>
                <w:rFonts w:asciiTheme="majorBidi" w:hAnsiTheme="majorBidi" w:cstheme="majorBidi"/>
              </w:rPr>
              <w:t>-</w:t>
            </w:r>
          </w:p>
        </w:tc>
      </w:tr>
    </w:tbl>
    <w:p w14:paraId="2B59CBB8" w14:textId="77777777" w:rsidR="007C09F8" w:rsidRPr="00102A75" w:rsidRDefault="007C09F8" w:rsidP="00A170F5">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26" w:name="_Hlk60155458"/>
    </w:p>
    <w:bookmarkEnd w:id="26"/>
    <w:p w14:paraId="43B59902" w14:textId="52808138" w:rsidR="00A170F5" w:rsidRPr="00102A75" w:rsidRDefault="00A170F5" w:rsidP="007C09F8">
      <w:pPr>
        <w:widowControl/>
        <w:spacing w:line="300" w:lineRule="exact"/>
        <w:contextualSpacing/>
        <w:rPr>
          <w:rFonts w:asciiTheme="majorBidi" w:hAnsiTheme="majorBidi" w:cstheme="majorBidi"/>
          <w:b/>
          <w:bCs/>
          <w:sz w:val="32"/>
          <w:szCs w:val="32"/>
        </w:rPr>
      </w:pPr>
    </w:p>
    <w:p w14:paraId="417DB09E" w14:textId="736DA2D3" w:rsidR="008F4E3F" w:rsidRPr="00102A75" w:rsidRDefault="00A170F5" w:rsidP="00D30700">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02A75">
        <w:rPr>
          <w:rFonts w:asciiTheme="majorBidi" w:hAnsiTheme="majorBidi" w:cstheme="majorBidi"/>
          <w:b/>
          <w:bCs/>
          <w:sz w:val="32"/>
          <w:szCs w:val="32"/>
        </w:rPr>
        <w:lastRenderedPageBreak/>
        <w:t>42</w:t>
      </w:r>
      <w:r w:rsidR="008F4E3F" w:rsidRPr="00102A75">
        <w:rPr>
          <w:rFonts w:asciiTheme="majorBidi" w:hAnsiTheme="majorBidi" w:cstheme="majorBidi"/>
          <w:b/>
          <w:bCs/>
          <w:sz w:val="32"/>
          <w:szCs w:val="32"/>
        </w:rPr>
        <w:t>.</w:t>
      </w:r>
      <w:r w:rsidR="008F4E3F" w:rsidRPr="00102A75">
        <w:rPr>
          <w:rFonts w:asciiTheme="majorBidi" w:hAnsiTheme="majorBidi" w:cstheme="majorBidi"/>
          <w:b/>
          <w:bCs/>
          <w:sz w:val="32"/>
          <w:szCs w:val="32"/>
        </w:rPr>
        <w:tab/>
      </w:r>
      <w:r w:rsidR="00234063" w:rsidRPr="00102A75">
        <w:rPr>
          <w:rFonts w:asciiTheme="majorBidi" w:hAnsiTheme="majorBidi" w:cstheme="majorBidi"/>
          <w:b/>
          <w:bCs/>
          <w:sz w:val="32"/>
          <w:szCs w:val="32"/>
        </w:rPr>
        <w:t>RECONCILIATION OF LIABILITIES ARISING FROM FINANCING ACTIVITIES</w:t>
      </w:r>
    </w:p>
    <w:p w14:paraId="1EC1D359" w14:textId="573E7091" w:rsidR="00950396" w:rsidRPr="00102A75" w:rsidRDefault="00234063" w:rsidP="00617E3A">
      <w:pPr>
        <w:tabs>
          <w:tab w:val="left" w:pos="284"/>
          <w:tab w:val="left" w:pos="709"/>
          <w:tab w:val="left" w:pos="851"/>
          <w:tab w:val="left" w:pos="1276"/>
          <w:tab w:val="left" w:pos="1418"/>
          <w:tab w:val="left" w:pos="1985"/>
        </w:tabs>
        <w:spacing w:line="380" w:lineRule="exact"/>
        <w:ind w:left="284" w:hanging="426"/>
        <w:jc w:val="thaiDistribute"/>
        <w:rPr>
          <w:rFonts w:asciiTheme="majorBidi" w:hAnsiTheme="majorBidi" w:cstheme="majorBidi"/>
          <w:b/>
          <w:bCs/>
          <w:sz w:val="32"/>
          <w:szCs w:val="32"/>
        </w:rPr>
      </w:pP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r>
      <w:r w:rsidRPr="00102A75">
        <w:rPr>
          <w:rFonts w:asciiTheme="majorBidi" w:hAnsiTheme="majorBidi" w:cstheme="majorBidi"/>
          <w:spacing w:val="2"/>
          <w:sz w:val="32"/>
          <w:szCs w:val="32"/>
        </w:rPr>
        <w:tab/>
        <w:t xml:space="preserve">Changes in the liabilities arising from financing activities for the years ended </w:t>
      </w:r>
      <w:r w:rsidR="00AB57FC" w:rsidRPr="00102A75">
        <w:rPr>
          <w:rFonts w:asciiTheme="majorBidi" w:hAnsiTheme="majorBidi" w:cstheme="majorBidi"/>
          <w:spacing w:val="2"/>
          <w:sz w:val="32"/>
          <w:szCs w:val="32"/>
        </w:rPr>
        <w:t>December 31, 2020</w:t>
      </w:r>
      <w:r w:rsidRPr="00102A75">
        <w:rPr>
          <w:rFonts w:asciiTheme="majorBidi" w:hAnsiTheme="majorBidi" w:cstheme="majorBidi"/>
          <w:spacing w:val="2"/>
          <w:sz w:val="32"/>
          <w:szCs w:val="32"/>
        </w:rPr>
        <w:t xml:space="preserve"> and </w:t>
      </w:r>
      <w:r w:rsidR="00AE419F" w:rsidRPr="00102A75">
        <w:rPr>
          <w:rFonts w:asciiTheme="majorBidi" w:hAnsiTheme="majorBidi" w:cstheme="majorBidi"/>
          <w:spacing w:val="2"/>
          <w:sz w:val="32"/>
          <w:szCs w:val="32"/>
        </w:rPr>
        <w:t>2019</w:t>
      </w:r>
      <w:r w:rsidR="001D103D" w:rsidRPr="00102A75">
        <w:rPr>
          <w:rFonts w:asciiTheme="majorBidi" w:hAnsiTheme="majorBidi" w:cstheme="majorBidi"/>
          <w:spacing w:val="2"/>
          <w:sz w:val="32"/>
          <w:szCs w:val="32"/>
        </w:rPr>
        <w:t>,</w:t>
      </w:r>
      <w:r w:rsidRPr="00102A75">
        <w:rPr>
          <w:rFonts w:asciiTheme="majorBidi" w:hAnsiTheme="majorBidi" w:cstheme="majorBidi"/>
          <w:spacing w:val="2"/>
          <w:sz w:val="32"/>
          <w:szCs w:val="32"/>
        </w:rPr>
        <w:t xml:space="preserve"> are as follows:</w:t>
      </w: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234063" w:rsidRPr="00102A75" w14:paraId="05620C8F" w14:textId="77777777" w:rsidTr="006E17E7">
        <w:trPr>
          <w:trHeight w:val="20"/>
          <w:tblHeader/>
        </w:trPr>
        <w:tc>
          <w:tcPr>
            <w:tcW w:w="3610" w:type="dxa"/>
          </w:tcPr>
          <w:p w14:paraId="5E16593E" w14:textId="77777777" w:rsidR="00234063" w:rsidRPr="00102A75" w:rsidRDefault="00234063" w:rsidP="007C09F8">
            <w:pPr>
              <w:spacing w:line="300" w:lineRule="exact"/>
              <w:ind w:right="1"/>
              <w:contextualSpacing/>
              <w:rPr>
                <w:rFonts w:asciiTheme="majorBidi" w:hAnsiTheme="majorBidi" w:cstheme="majorBidi"/>
                <w:sz w:val="26"/>
                <w:szCs w:val="26"/>
              </w:rPr>
            </w:pPr>
          </w:p>
        </w:tc>
        <w:tc>
          <w:tcPr>
            <w:tcW w:w="5296" w:type="dxa"/>
            <w:gridSpan w:val="7"/>
            <w:tcBorders>
              <w:bottom w:val="single" w:sz="6" w:space="0" w:color="auto"/>
            </w:tcBorders>
          </w:tcPr>
          <w:p w14:paraId="1A6A91A4" w14:textId="15BA6BFC" w:rsidR="00234063" w:rsidRPr="008B2114" w:rsidRDefault="00234063"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4"/>
                <w:szCs w:val="24"/>
              </w:rPr>
              <w:t>Consolidated Financial Statements</w:t>
            </w:r>
            <w:r w:rsidR="006E17E7">
              <w:rPr>
                <w:rFonts w:asciiTheme="majorBidi" w:hAnsiTheme="majorBidi" w:cstheme="majorBidi"/>
                <w:sz w:val="24"/>
                <w:szCs w:val="24"/>
              </w:rPr>
              <w:t xml:space="preserve"> (In Baht)</w:t>
            </w:r>
          </w:p>
        </w:tc>
      </w:tr>
      <w:tr w:rsidR="00234063" w:rsidRPr="00102A75" w14:paraId="5B14E6E6" w14:textId="77777777" w:rsidTr="008368CD">
        <w:trPr>
          <w:trHeight w:val="20"/>
          <w:tblHeader/>
        </w:trPr>
        <w:tc>
          <w:tcPr>
            <w:tcW w:w="3610" w:type="dxa"/>
          </w:tcPr>
          <w:p w14:paraId="180E7A7F" w14:textId="77777777" w:rsidR="00234063" w:rsidRPr="00102A75" w:rsidRDefault="00234063" w:rsidP="007C09F8">
            <w:pPr>
              <w:spacing w:line="300" w:lineRule="exact"/>
              <w:ind w:right="1"/>
              <w:contextualSpacing/>
              <w:rPr>
                <w:rFonts w:asciiTheme="majorBidi" w:hAnsiTheme="majorBidi" w:cstheme="majorBidi"/>
                <w:sz w:val="26"/>
                <w:szCs w:val="26"/>
              </w:rPr>
            </w:pPr>
          </w:p>
        </w:tc>
        <w:tc>
          <w:tcPr>
            <w:tcW w:w="1185" w:type="dxa"/>
            <w:tcBorders>
              <w:top w:val="single" w:sz="6" w:space="0" w:color="auto"/>
            </w:tcBorders>
          </w:tcPr>
          <w:p w14:paraId="7E7E0EF5" w14:textId="58C10C41"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c>
          <w:tcPr>
            <w:tcW w:w="90" w:type="dxa"/>
            <w:tcBorders>
              <w:top w:val="single" w:sz="6" w:space="0" w:color="auto"/>
            </w:tcBorders>
          </w:tcPr>
          <w:p w14:paraId="4510CF61" w14:textId="77777777" w:rsidR="00234063" w:rsidRPr="00102A75" w:rsidRDefault="00234063" w:rsidP="007C09F8">
            <w:pPr>
              <w:spacing w:line="300" w:lineRule="exact"/>
              <w:ind w:right="1"/>
              <w:contextualSpacing/>
              <w:jc w:val="center"/>
              <w:rPr>
                <w:rFonts w:asciiTheme="majorBidi" w:hAnsiTheme="majorBidi" w:cstheme="majorBidi"/>
                <w:sz w:val="26"/>
                <w:szCs w:val="26"/>
              </w:rPr>
            </w:pPr>
          </w:p>
        </w:tc>
        <w:tc>
          <w:tcPr>
            <w:tcW w:w="1186" w:type="dxa"/>
            <w:tcBorders>
              <w:top w:val="single" w:sz="6" w:space="0" w:color="auto"/>
            </w:tcBorders>
          </w:tcPr>
          <w:p w14:paraId="30F0982D" w14:textId="1036E6C9"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Cash flows</w:t>
            </w:r>
          </w:p>
        </w:tc>
        <w:tc>
          <w:tcPr>
            <w:tcW w:w="90" w:type="dxa"/>
            <w:tcBorders>
              <w:top w:val="single" w:sz="6" w:space="0" w:color="auto"/>
            </w:tcBorders>
          </w:tcPr>
          <w:p w14:paraId="190ACB52" w14:textId="77777777" w:rsidR="00234063" w:rsidRPr="008B2114" w:rsidRDefault="00234063" w:rsidP="007C09F8">
            <w:pPr>
              <w:spacing w:line="300" w:lineRule="exact"/>
              <w:ind w:right="1" w:firstLine="88"/>
              <w:contextualSpacing/>
              <w:jc w:val="center"/>
              <w:rPr>
                <w:rFonts w:asciiTheme="majorBidi" w:hAnsiTheme="majorBidi" w:cstheme="majorBidi"/>
                <w:sz w:val="26"/>
                <w:szCs w:val="26"/>
                <w:cs/>
              </w:rPr>
            </w:pPr>
          </w:p>
        </w:tc>
        <w:tc>
          <w:tcPr>
            <w:tcW w:w="1327" w:type="dxa"/>
          </w:tcPr>
          <w:p w14:paraId="4E26BB84" w14:textId="36F507F4" w:rsidR="00234063" w:rsidRPr="00102A75" w:rsidRDefault="00234063" w:rsidP="007C09F8">
            <w:pPr>
              <w:spacing w:line="300" w:lineRule="exact"/>
              <w:ind w:right="1" w:firstLine="88"/>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Non-cash </w:t>
            </w:r>
          </w:p>
        </w:tc>
        <w:tc>
          <w:tcPr>
            <w:tcW w:w="90" w:type="dxa"/>
            <w:tcBorders>
              <w:top w:val="single" w:sz="6" w:space="0" w:color="auto"/>
              <w:left w:val="nil"/>
            </w:tcBorders>
          </w:tcPr>
          <w:p w14:paraId="3EF48FAB" w14:textId="77777777" w:rsidR="00234063" w:rsidRPr="00102A75" w:rsidRDefault="00234063" w:rsidP="007C09F8">
            <w:pPr>
              <w:spacing w:line="300" w:lineRule="exact"/>
              <w:ind w:right="1"/>
              <w:contextualSpacing/>
              <w:jc w:val="center"/>
              <w:rPr>
                <w:rFonts w:asciiTheme="majorBidi" w:hAnsiTheme="majorBidi" w:cstheme="majorBidi"/>
                <w:sz w:val="26"/>
                <w:szCs w:val="26"/>
              </w:rPr>
            </w:pPr>
          </w:p>
        </w:tc>
        <w:tc>
          <w:tcPr>
            <w:tcW w:w="1328" w:type="dxa"/>
          </w:tcPr>
          <w:p w14:paraId="47386F5C" w14:textId="0DFB6989"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r>
      <w:tr w:rsidR="00234063" w:rsidRPr="00102A75" w14:paraId="7E7F2073" w14:textId="77777777" w:rsidTr="006E17E7">
        <w:trPr>
          <w:trHeight w:val="20"/>
          <w:tblHeader/>
        </w:trPr>
        <w:tc>
          <w:tcPr>
            <w:tcW w:w="3610" w:type="dxa"/>
          </w:tcPr>
          <w:p w14:paraId="4BEAF486" w14:textId="77777777" w:rsidR="00234063" w:rsidRPr="00102A75" w:rsidRDefault="00234063" w:rsidP="007C09F8">
            <w:pPr>
              <w:spacing w:line="300" w:lineRule="exact"/>
              <w:ind w:right="1"/>
              <w:contextualSpacing/>
              <w:rPr>
                <w:rFonts w:asciiTheme="majorBidi" w:hAnsiTheme="majorBidi" w:cstheme="majorBidi"/>
                <w:sz w:val="26"/>
                <w:szCs w:val="26"/>
              </w:rPr>
            </w:pPr>
          </w:p>
        </w:tc>
        <w:tc>
          <w:tcPr>
            <w:tcW w:w="1185" w:type="dxa"/>
          </w:tcPr>
          <w:p w14:paraId="0FB392E6" w14:textId="759BC147"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January </w:t>
            </w:r>
          </w:p>
        </w:tc>
        <w:tc>
          <w:tcPr>
            <w:tcW w:w="90" w:type="dxa"/>
          </w:tcPr>
          <w:p w14:paraId="77172957" w14:textId="77777777" w:rsidR="00234063" w:rsidRPr="00102A75" w:rsidRDefault="00234063" w:rsidP="007C09F8">
            <w:pPr>
              <w:spacing w:line="300" w:lineRule="exact"/>
              <w:ind w:right="1"/>
              <w:contextualSpacing/>
              <w:jc w:val="center"/>
              <w:rPr>
                <w:rFonts w:asciiTheme="majorBidi" w:hAnsiTheme="majorBidi" w:cstheme="majorBidi"/>
                <w:sz w:val="26"/>
                <w:szCs w:val="26"/>
              </w:rPr>
            </w:pPr>
          </w:p>
        </w:tc>
        <w:tc>
          <w:tcPr>
            <w:tcW w:w="1186" w:type="dxa"/>
          </w:tcPr>
          <w:p w14:paraId="4E99D9C1" w14:textId="2F951CD9"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Increase </w:t>
            </w:r>
          </w:p>
        </w:tc>
        <w:tc>
          <w:tcPr>
            <w:tcW w:w="90" w:type="dxa"/>
          </w:tcPr>
          <w:p w14:paraId="7F43915C" w14:textId="77777777" w:rsidR="00234063" w:rsidRPr="008B2114" w:rsidRDefault="00234063" w:rsidP="007C09F8">
            <w:pPr>
              <w:spacing w:line="300" w:lineRule="exact"/>
              <w:contextualSpacing/>
              <w:jc w:val="center"/>
              <w:rPr>
                <w:rFonts w:asciiTheme="majorBidi" w:hAnsiTheme="majorBidi" w:cstheme="majorBidi"/>
                <w:spacing w:val="-4"/>
                <w:sz w:val="26"/>
                <w:szCs w:val="26"/>
                <w:cs/>
              </w:rPr>
            </w:pPr>
          </w:p>
        </w:tc>
        <w:tc>
          <w:tcPr>
            <w:tcW w:w="1327" w:type="dxa"/>
            <w:tcBorders>
              <w:bottom w:val="single" w:sz="6" w:space="0" w:color="auto"/>
            </w:tcBorders>
          </w:tcPr>
          <w:p w14:paraId="5E2C64DD" w14:textId="18D1F08C" w:rsidR="00234063" w:rsidRPr="00102A75" w:rsidRDefault="00234063" w:rsidP="007C09F8">
            <w:pPr>
              <w:spacing w:line="300" w:lineRule="exact"/>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 xml:space="preserve">transaction </w:t>
            </w:r>
          </w:p>
        </w:tc>
        <w:tc>
          <w:tcPr>
            <w:tcW w:w="90" w:type="dxa"/>
            <w:tcBorders>
              <w:left w:val="nil"/>
            </w:tcBorders>
          </w:tcPr>
          <w:p w14:paraId="68266898" w14:textId="77777777" w:rsidR="00234063" w:rsidRPr="008B2114" w:rsidRDefault="00234063" w:rsidP="007C09F8">
            <w:pPr>
              <w:spacing w:line="300" w:lineRule="exact"/>
              <w:contextualSpacing/>
              <w:jc w:val="center"/>
              <w:rPr>
                <w:rFonts w:asciiTheme="majorBidi" w:hAnsiTheme="majorBidi" w:cstheme="majorBidi"/>
                <w:spacing w:val="-4"/>
                <w:sz w:val="26"/>
                <w:szCs w:val="26"/>
                <w:cs/>
              </w:rPr>
            </w:pPr>
          </w:p>
        </w:tc>
        <w:tc>
          <w:tcPr>
            <w:tcW w:w="1328" w:type="dxa"/>
            <w:tcBorders>
              <w:left w:val="nil"/>
            </w:tcBorders>
          </w:tcPr>
          <w:p w14:paraId="24878828" w14:textId="55D4A007"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December </w:t>
            </w:r>
          </w:p>
        </w:tc>
      </w:tr>
      <w:tr w:rsidR="00234063" w:rsidRPr="00102A75" w14:paraId="4A86EB99" w14:textId="77777777" w:rsidTr="006E17E7">
        <w:trPr>
          <w:trHeight w:val="20"/>
          <w:tblHeader/>
        </w:trPr>
        <w:tc>
          <w:tcPr>
            <w:tcW w:w="3610" w:type="dxa"/>
          </w:tcPr>
          <w:p w14:paraId="6E0CC546" w14:textId="77777777" w:rsidR="00234063" w:rsidRPr="00102A75" w:rsidRDefault="00234063" w:rsidP="007C09F8">
            <w:pPr>
              <w:spacing w:line="300" w:lineRule="exact"/>
              <w:ind w:left="368" w:right="1"/>
              <w:contextualSpacing/>
              <w:jc w:val="center"/>
              <w:rPr>
                <w:rFonts w:asciiTheme="majorBidi" w:hAnsiTheme="majorBidi" w:cstheme="majorBidi"/>
                <w:sz w:val="26"/>
                <w:szCs w:val="26"/>
              </w:rPr>
            </w:pPr>
          </w:p>
        </w:tc>
        <w:tc>
          <w:tcPr>
            <w:tcW w:w="1185" w:type="dxa"/>
            <w:tcBorders>
              <w:bottom w:val="single" w:sz="6" w:space="0" w:color="auto"/>
            </w:tcBorders>
          </w:tcPr>
          <w:p w14:paraId="7AF9050A" w14:textId="6DEE62F4"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1, 20</w:t>
            </w:r>
            <w:r w:rsidR="00A170F5" w:rsidRPr="00102A75">
              <w:rPr>
                <w:rFonts w:asciiTheme="majorBidi" w:hAnsiTheme="majorBidi" w:cstheme="majorBidi"/>
                <w:sz w:val="24"/>
                <w:szCs w:val="24"/>
              </w:rPr>
              <w:t>20</w:t>
            </w:r>
          </w:p>
        </w:tc>
        <w:tc>
          <w:tcPr>
            <w:tcW w:w="90" w:type="dxa"/>
          </w:tcPr>
          <w:p w14:paraId="3E433F27" w14:textId="77777777" w:rsidR="00234063" w:rsidRPr="00102A75" w:rsidRDefault="00234063" w:rsidP="007C09F8">
            <w:pPr>
              <w:spacing w:line="300" w:lineRule="exact"/>
              <w:ind w:right="1"/>
              <w:contextualSpacing/>
              <w:jc w:val="center"/>
              <w:rPr>
                <w:rFonts w:asciiTheme="majorBidi" w:hAnsiTheme="majorBidi" w:cstheme="majorBidi"/>
                <w:sz w:val="26"/>
                <w:szCs w:val="26"/>
              </w:rPr>
            </w:pPr>
          </w:p>
        </w:tc>
        <w:tc>
          <w:tcPr>
            <w:tcW w:w="1186" w:type="dxa"/>
          </w:tcPr>
          <w:p w14:paraId="34DA9203" w14:textId="77442493" w:rsidR="00234063" w:rsidRPr="00102A75" w:rsidRDefault="00234063"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6"/>
                <w:szCs w:val="26"/>
              </w:rPr>
              <w:t>(decrease) *</w:t>
            </w:r>
          </w:p>
        </w:tc>
        <w:tc>
          <w:tcPr>
            <w:tcW w:w="90" w:type="dxa"/>
          </w:tcPr>
          <w:p w14:paraId="40204492" w14:textId="77777777" w:rsidR="00234063" w:rsidRPr="008B2114" w:rsidRDefault="00234063" w:rsidP="007C09F8">
            <w:pPr>
              <w:spacing w:line="300" w:lineRule="exact"/>
              <w:ind w:right="1"/>
              <w:contextualSpacing/>
              <w:jc w:val="center"/>
              <w:rPr>
                <w:rFonts w:asciiTheme="majorBidi" w:hAnsiTheme="majorBidi" w:cstheme="majorBidi"/>
                <w:spacing w:val="-4"/>
                <w:sz w:val="26"/>
                <w:szCs w:val="26"/>
                <w:cs/>
              </w:rPr>
            </w:pPr>
          </w:p>
        </w:tc>
        <w:tc>
          <w:tcPr>
            <w:tcW w:w="1327" w:type="dxa"/>
            <w:tcBorders>
              <w:top w:val="single" w:sz="6" w:space="0" w:color="auto"/>
              <w:bottom w:val="single" w:sz="6" w:space="0" w:color="auto"/>
            </w:tcBorders>
          </w:tcPr>
          <w:p w14:paraId="30F379D2" w14:textId="0151D95E" w:rsidR="00234063" w:rsidRPr="00102A75" w:rsidRDefault="00234063" w:rsidP="007C09F8">
            <w:pPr>
              <w:spacing w:line="300" w:lineRule="exact"/>
              <w:ind w:right="1"/>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Increase</w:t>
            </w:r>
          </w:p>
        </w:tc>
        <w:tc>
          <w:tcPr>
            <w:tcW w:w="90" w:type="dxa"/>
          </w:tcPr>
          <w:p w14:paraId="07952C88" w14:textId="77777777" w:rsidR="00234063" w:rsidRPr="008B2114" w:rsidRDefault="00234063" w:rsidP="007C09F8">
            <w:pPr>
              <w:spacing w:line="300" w:lineRule="exact"/>
              <w:ind w:right="1"/>
              <w:contextualSpacing/>
              <w:jc w:val="center"/>
              <w:rPr>
                <w:rFonts w:asciiTheme="majorBidi" w:hAnsiTheme="majorBidi" w:cstheme="majorBidi"/>
                <w:spacing w:val="-4"/>
                <w:sz w:val="26"/>
                <w:szCs w:val="26"/>
                <w:cs/>
              </w:rPr>
            </w:pPr>
          </w:p>
        </w:tc>
        <w:tc>
          <w:tcPr>
            <w:tcW w:w="1328" w:type="dxa"/>
            <w:tcBorders>
              <w:left w:val="nil"/>
              <w:bottom w:val="single" w:sz="6" w:space="0" w:color="auto"/>
            </w:tcBorders>
          </w:tcPr>
          <w:p w14:paraId="00DA1C93" w14:textId="329CF4EB" w:rsidR="00234063" w:rsidRPr="00102A75" w:rsidRDefault="0023406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31, 20</w:t>
            </w:r>
            <w:r w:rsidR="00A170F5" w:rsidRPr="00102A75">
              <w:rPr>
                <w:rFonts w:asciiTheme="majorBidi" w:hAnsiTheme="majorBidi" w:cstheme="majorBidi"/>
                <w:sz w:val="24"/>
                <w:szCs w:val="24"/>
              </w:rPr>
              <w:t>20</w:t>
            </w:r>
          </w:p>
        </w:tc>
      </w:tr>
      <w:tr w:rsidR="00F968A6" w:rsidRPr="00102A75" w14:paraId="1F771565" w14:textId="77777777" w:rsidTr="00A629B8">
        <w:trPr>
          <w:trHeight w:val="60"/>
          <w:tblHeader/>
        </w:trPr>
        <w:tc>
          <w:tcPr>
            <w:tcW w:w="3610" w:type="dxa"/>
          </w:tcPr>
          <w:p w14:paraId="35092F44" w14:textId="44E23EEE" w:rsidR="00F968A6" w:rsidRPr="008B2114" w:rsidRDefault="00F968A6" w:rsidP="00F968A6">
            <w:pPr>
              <w:spacing w:line="300" w:lineRule="exact"/>
              <w:ind w:left="402" w:right="1" w:hanging="284"/>
              <w:contextualSpacing/>
              <w:outlineLvl w:val="5"/>
              <w:rPr>
                <w:rFonts w:asciiTheme="majorBidi" w:hAnsiTheme="majorBidi" w:cstheme="majorBidi"/>
                <w:sz w:val="26"/>
                <w:szCs w:val="26"/>
                <w:cs/>
              </w:rPr>
            </w:pPr>
            <w:r w:rsidRPr="00102A75">
              <w:rPr>
                <w:rFonts w:asciiTheme="majorBidi" w:hAnsiTheme="majorBidi" w:cstheme="majorBidi"/>
                <w:sz w:val="26"/>
                <w:szCs w:val="26"/>
              </w:rPr>
              <w:t>Bank overdrafts and short-term loans from the financial institutions</w:t>
            </w:r>
          </w:p>
        </w:tc>
        <w:tc>
          <w:tcPr>
            <w:tcW w:w="1185" w:type="dxa"/>
            <w:tcBorders>
              <w:top w:val="single" w:sz="6" w:space="0" w:color="auto"/>
            </w:tcBorders>
          </w:tcPr>
          <w:p w14:paraId="2DEE278C" w14:textId="77777777" w:rsidR="006E17E7" w:rsidRDefault="006E17E7" w:rsidP="00F968A6">
            <w:pPr>
              <w:autoSpaceDE w:val="0"/>
              <w:autoSpaceDN w:val="0"/>
              <w:adjustRightInd w:val="0"/>
              <w:spacing w:line="320" w:lineRule="exact"/>
              <w:ind w:right="57"/>
              <w:contextualSpacing/>
              <w:jc w:val="right"/>
              <w:rPr>
                <w:rFonts w:asciiTheme="majorBidi" w:hAnsiTheme="majorBidi" w:cstheme="majorBidi"/>
                <w:sz w:val="26"/>
                <w:szCs w:val="26"/>
              </w:rPr>
            </w:pPr>
          </w:p>
          <w:p w14:paraId="58220EFB" w14:textId="3F800936" w:rsidR="00F968A6" w:rsidRPr="00102A75" w:rsidRDefault="00F968A6" w:rsidP="00F968A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49,858,045</w:t>
            </w:r>
          </w:p>
        </w:tc>
        <w:tc>
          <w:tcPr>
            <w:tcW w:w="90" w:type="dxa"/>
          </w:tcPr>
          <w:p w14:paraId="2DA59CE9" w14:textId="77777777" w:rsidR="00F968A6" w:rsidRPr="00102A75" w:rsidRDefault="00F968A6" w:rsidP="00F968A6">
            <w:pPr>
              <w:spacing w:line="300" w:lineRule="exact"/>
              <w:ind w:right="1"/>
              <w:contextualSpacing/>
              <w:jc w:val="right"/>
              <w:rPr>
                <w:rFonts w:asciiTheme="majorBidi" w:hAnsiTheme="majorBidi" w:cstheme="majorBidi"/>
                <w:sz w:val="26"/>
                <w:szCs w:val="26"/>
              </w:rPr>
            </w:pPr>
          </w:p>
        </w:tc>
        <w:tc>
          <w:tcPr>
            <w:tcW w:w="1186" w:type="dxa"/>
            <w:tcBorders>
              <w:top w:val="single" w:sz="6" w:space="0" w:color="auto"/>
            </w:tcBorders>
          </w:tcPr>
          <w:p w14:paraId="75A05F7E" w14:textId="77777777" w:rsidR="006E17E7" w:rsidRDefault="006E17E7" w:rsidP="00F968A6">
            <w:pPr>
              <w:autoSpaceDE w:val="0"/>
              <w:autoSpaceDN w:val="0"/>
              <w:adjustRightInd w:val="0"/>
              <w:spacing w:line="320" w:lineRule="exact"/>
              <w:ind w:right="57"/>
              <w:contextualSpacing/>
              <w:jc w:val="right"/>
              <w:rPr>
                <w:rFonts w:asciiTheme="majorBidi" w:hAnsiTheme="majorBidi" w:cstheme="majorBidi"/>
                <w:sz w:val="26"/>
                <w:szCs w:val="26"/>
              </w:rPr>
            </w:pPr>
          </w:p>
          <w:p w14:paraId="0DB76569" w14:textId="246FF1EA" w:rsidR="00F968A6" w:rsidRPr="00102A75" w:rsidRDefault="00F968A6" w:rsidP="00F968A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2,989,708</w:t>
            </w:r>
          </w:p>
        </w:tc>
        <w:tc>
          <w:tcPr>
            <w:tcW w:w="90" w:type="dxa"/>
          </w:tcPr>
          <w:p w14:paraId="4FBA17B4" w14:textId="77777777" w:rsidR="00F968A6" w:rsidRPr="00102A75" w:rsidRDefault="00F968A6" w:rsidP="00F968A6">
            <w:pPr>
              <w:spacing w:line="300" w:lineRule="exact"/>
              <w:contextualSpacing/>
              <w:jc w:val="right"/>
              <w:rPr>
                <w:rFonts w:asciiTheme="majorBidi" w:hAnsiTheme="majorBidi" w:cstheme="majorBidi"/>
                <w:sz w:val="26"/>
                <w:szCs w:val="26"/>
              </w:rPr>
            </w:pPr>
          </w:p>
        </w:tc>
        <w:tc>
          <w:tcPr>
            <w:tcW w:w="1327" w:type="dxa"/>
            <w:tcBorders>
              <w:top w:val="single" w:sz="6" w:space="0" w:color="auto"/>
            </w:tcBorders>
          </w:tcPr>
          <w:p w14:paraId="51D06CDD" w14:textId="77777777" w:rsidR="006E17E7" w:rsidRDefault="006E17E7" w:rsidP="00F968A6">
            <w:pPr>
              <w:spacing w:line="300" w:lineRule="exact"/>
              <w:ind w:right="1"/>
              <w:contextualSpacing/>
              <w:jc w:val="right"/>
              <w:rPr>
                <w:rFonts w:asciiTheme="majorBidi" w:hAnsiTheme="majorBidi" w:cstheme="majorBidi"/>
                <w:sz w:val="26"/>
                <w:szCs w:val="26"/>
              </w:rPr>
            </w:pPr>
          </w:p>
          <w:p w14:paraId="07F353BA" w14:textId="247C5B89" w:rsidR="00F968A6" w:rsidRPr="00102A75" w:rsidRDefault="00F968A6" w:rsidP="00F968A6">
            <w:pPr>
              <w:spacing w:line="300" w:lineRule="exact"/>
              <w:ind w:right="1"/>
              <w:contextualSpacing/>
              <w:jc w:val="right"/>
              <w:rPr>
                <w:rFonts w:asciiTheme="majorBidi" w:hAnsiTheme="majorBidi" w:cstheme="majorBidi"/>
                <w:sz w:val="26"/>
                <w:szCs w:val="26"/>
              </w:rPr>
            </w:pPr>
            <w:r w:rsidRPr="00102A75">
              <w:rPr>
                <w:rFonts w:asciiTheme="majorBidi" w:hAnsiTheme="majorBidi" w:cstheme="majorBidi"/>
                <w:sz w:val="26"/>
                <w:szCs w:val="26"/>
              </w:rPr>
              <w:t>(52,847,753)</w:t>
            </w:r>
          </w:p>
        </w:tc>
        <w:tc>
          <w:tcPr>
            <w:tcW w:w="90" w:type="dxa"/>
          </w:tcPr>
          <w:p w14:paraId="1CDFCE94" w14:textId="77777777" w:rsidR="00F968A6" w:rsidRPr="00102A75" w:rsidRDefault="00F968A6" w:rsidP="00F968A6">
            <w:pPr>
              <w:spacing w:line="300" w:lineRule="exact"/>
              <w:contextualSpacing/>
              <w:jc w:val="right"/>
              <w:rPr>
                <w:rFonts w:asciiTheme="majorBidi" w:hAnsiTheme="majorBidi" w:cstheme="majorBidi"/>
                <w:sz w:val="26"/>
                <w:szCs w:val="26"/>
              </w:rPr>
            </w:pPr>
          </w:p>
        </w:tc>
        <w:tc>
          <w:tcPr>
            <w:tcW w:w="1328" w:type="dxa"/>
            <w:tcBorders>
              <w:top w:val="single" w:sz="6" w:space="0" w:color="auto"/>
            </w:tcBorders>
          </w:tcPr>
          <w:p w14:paraId="4029D256" w14:textId="520DB22C" w:rsidR="00F968A6" w:rsidRPr="00102A75" w:rsidRDefault="00F968A6"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r>
      <w:tr w:rsidR="00F968A6" w:rsidRPr="00102A75" w14:paraId="4315D0BC" w14:textId="77777777" w:rsidTr="00A629B8">
        <w:trPr>
          <w:trHeight w:val="60"/>
          <w:tblHeader/>
        </w:trPr>
        <w:tc>
          <w:tcPr>
            <w:tcW w:w="3610" w:type="dxa"/>
          </w:tcPr>
          <w:p w14:paraId="367C899A" w14:textId="312F65EA" w:rsidR="00F968A6" w:rsidRPr="00102A75" w:rsidRDefault="00F968A6" w:rsidP="00F968A6">
            <w:pPr>
              <w:spacing w:line="300" w:lineRule="exact"/>
              <w:ind w:left="402" w:right="1" w:hanging="284"/>
              <w:contextualSpacing/>
              <w:outlineLvl w:val="5"/>
              <w:rPr>
                <w:rFonts w:asciiTheme="majorBidi" w:hAnsiTheme="majorBidi" w:cstheme="majorBidi"/>
                <w:sz w:val="26"/>
                <w:szCs w:val="26"/>
              </w:rPr>
            </w:pPr>
            <w:r w:rsidRPr="00102A75">
              <w:rPr>
                <w:rFonts w:asciiTheme="majorBidi" w:hAnsiTheme="majorBidi" w:cstheme="majorBidi"/>
                <w:sz w:val="26"/>
                <w:szCs w:val="26"/>
              </w:rPr>
              <w:t>Short-term loan from related parties and director</w:t>
            </w:r>
          </w:p>
        </w:tc>
        <w:tc>
          <w:tcPr>
            <w:tcW w:w="1185" w:type="dxa"/>
          </w:tcPr>
          <w:p w14:paraId="62B79E7A" w14:textId="6E2F9BE8" w:rsidR="00F968A6" w:rsidRPr="00102A75" w:rsidRDefault="00F968A6" w:rsidP="00F968A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18,000,000</w:t>
            </w:r>
          </w:p>
        </w:tc>
        <w:tc>
          <w:tcPr>
            <w:tcW w:w="90" w:type="dxa"/>
          </w:tcPr>
          <w:p w14:paraId="39479DBD" w14:textId="77777777" w:rsidR="00F968A6" w:rsidRPr="00102A75" w:rsidRDefault="00F968A6" w:rsidP="00F968A6">
            <w:pPr>
              <w:spacing w:line="300" w:lineRule="exact"/>
              <w:ind w:right="1"/>
              <w:contextualSpacing/>
              <w:jc w:val="right"/>
              <w:rPr>
                <w:rFonts w:asciiTheme="majorBidi" w:hAnsiTheme="majorBidi" w:cstheme="majorBidi"/>
                <w:sz w:val="26"/>
                <w:szCs w:val="26"/>
              </w:rPr>
            </w:pPr>
          </w:p>
        </w:tc>
        <w:tc>
          <w:tcPr>
            <w:tcW w:w="1186" w:type="dxa"/>
          </w:tcPr>
          <w:p w14:paraId="0B7B3953" w14:textId="3C0D05C1" w:rsidR="00F968A6" w:rsidRPr="00102A75" w:rsidRDefault="00F968A6" w:rsidP="00F968A6">
            <w:pPr>
              <w:spacing w:line="300" w:lineRule="exact"/>
              <w:ind w:right="1"/>
              <w:contextualSpacing/>
              <w:jc w:val="right"/>
              <w:rPr>
                <w:rFonts w:asciiTheme="majorBidi" w:hAnsiTheme="majorBidi" w:cstheme="majorBidi"/>
                <w:sz w:val="26"/>
                <w:szCs w:val="26"/>
              </w:rPr>
            </w:pPr>
            <w:r w:rsidRPr="00102A75">
              <w:rPr>
                <w:rFonts w:asciiTheme="majorBidi" w:hAnsiTheme="majorBidi" w:cstheme="majorBidi"/>
                <w:sz w:val="26"/>
                <w:szCs w:val="26"/>
              </w:rPr>
              <w:t>(18,000,000)</w:t>
            </w:r>
          </w:p>
        </w:tc>
        <w:tc>
          <w:tcPr>
            <w:tcW w:w="90" w:type="dxa"/>
          </w:tcPr>
          <w:p w14:paraId="1152DA94" w14:textId="77777777" w:rsidR="00F968A6" w:rsidRPr="00102A75" w:rsidRDefault="00F968A6" w:rsidP="00F968A6">
            <w:pPr>
              <w:spacing w:line="300" w:lineRule="exact"/>
              <w:contextualSpacing/>
              <w:jc w:val="right"/>
              <w:rPr>
                <w:rFonts w:asciiTheme="majorBidi" w:hAnsiTheme="majorBidi" w:cstheme="majorBidi"/>
                <w:sz w:val="26"/>
                <w:szCs w:val="26"/>
              </w:rPr>
            </w:pPr>
          </w:p>
        </w:tc>
        <w:tc>
          <w:tcPr>
            <w:tcW w:w="1327" w:type="dxa"/>
          </w:tcPr>
          <w:p w14:paraId="329826CC" w14:textId="6161E1F8" w:rsidR="00F968A6" w:rsidRPr="00102A75" w:rsidRDefault="00F968A6"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12154172" w14:textId="77777777" w:rsidR="00F968A6" w:rsidRPr="00102A75" w:rsidRDefault="00F968A6" w:rsidP="00F968A6">
            <w:pPr>
              <w:spacing w:line="300" w:lineRule="exact"/>
              <w:contextualSpacing/>
              <w:jc w:val="right"/>
              <w:rPr>
                <w:rFonts w:asciiTheme="majorBidi" w:hAnsiTheme="majorBidi" w:cstheme="majorBidi"/>
                <w:sz w:val="26"/>
                <w:szCs w:val="26"/>
              </w:rPr>
            </w:pPr>
          </w:p>
        </w:tc>
        <w:tc>
          <w:tcPr>
            <w:tcW w:w="1328" w:type="dxa"/>
          </w:tcPr>
          <w:p w14:paraId="547C6404" w14:textId="72792BB5" w:rsidR="00F968A6" w:rsidRPr="00102A75" w:rsidRDefault="00F968A6"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r>
      <w:tr w:rsidR="0090260E" w:rsidRPr="00102A75" w14:paraId="7E2DCCA1" w14:textId="77777777" w:rsidTr="00A629B8">
        <w:trPr>
          <w:trHeight w:val="60"/>
          <w:tblHeader/>
        </w:trPr>
        <w:tc>
          <w:tcPr>
            <w:tcW w:w="3610" w:type="dxa"/>
          </w:tcPr>
          <w:p w14:paraId="36F589A0" w14:textId="1C96BA9F" w:rsidR="0090260E" w:rsidRPr="008B2114" w:rsidRDefault="0090260E" w:rsidP="0090260E">
            <w:pPr>
              <w:spacing w:line="300" w:lineRule="exact"/>
              <w:ind w:left="117" w:right="1" w:firstLine="1"/>
              <w:contextualSpacing/>
              <w:outlineLvl w:val="5"/>
              <w:rPr>
                <w:rFonts w:asciiTheme="majorBidi" w:hAnsiTheme="majorBidi" w:cstheme="majorBidi"/>
                <w:sz w:val="26"/>
                <w:szCs w:val="26"/>
                <w:cs/>
              </w:rPr>
            </w:pPr>
            <w:r w:rsidRPr="00486DC2">
              <w:rPr>
                <w:rFonts w:asciiTheme="majorBidi" w:hAnsiTheme="majorBidi" w:cstheme="majorBidi"/>
                <w:sz w:val="24"/>
                <w:szCs w:val="24"/>
              </w:rPr>
              <w:t>Lease l</w:t>
            </w:r>
            <w:r w:rsidRPr="00102A75">
              <w:rPr>
                <w:rFonts w:asciiTheme="majorBidi" w:hAnsiTheme="majorBidi" w:cstheme="majorBidi"/>
                <w:sz w:val="24"/>
                <w:szCs w:val="24"/>
              </w:rPr>
              <w:t xml:space="preserve">iabilities </w:t>
            </w:r>
          </w:p>
        </w:tc>
        <w:tc>
          <w:tcPr>
            <w:tcW w:w="1185" w:type="dxa"/>
          </w:tcPr>
          <w:p w14:paraId="04AD83FD" w14:textId="6C53F29E"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92,992,827</w:t>
            </w:r>
          </w:p>
        </w:tc>
        <w:tc>
          <w:tcPr>
            <w:tcW w:w="90" w:type="dxa"/>
          </w:tcPr>
          <w:p w14:paraId="0FAD319E" w14:textId="77777777" w:rsidR="0090260E" w:rsidRPr="00102A75" w:rsidRDefault="0090260E" w:rsidP="0090260E">
            <w:pPr>
              <w:spacing w:line="300" w:lineRule="exact"/>
              <w:ind w:right="1"/>
              <w:contextualSpacing/>
              <w:jc w:val="right"/>
              <w:rPr>
                <w:rFonts w:asciiTheme="majorBidi" w:hAnsiTheme="majorBidi" w:cstheme="majorBidi"/>
                <w:sz w:val="26"/>
                <w:szCs w:val="26"/>
              </w:rPr>
            </w:pPr>
          </w:p>
        </w:tc>
        <w:tc>
          <w:tcPr>
            <w:tcW w:w="1186" w:type="dxa"/>
          </w:tcPr>
          <w:p w14:paraId="0255306D" w14:textId="20469376" w:rsidR="0090260E" w:rsidRPr="00102A75" w:rsidRDefault="0090260E" w:rsidP="0090260E">
            <w:pPr>
              <w:autoSpaceDE w:val="0"/>
              <w:autoSpaceDN w:val="0"/>
              <w:adjustRightInd w:val="0"/>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(47,922,073)</w:t>
            </w:r>
          </w:p>
        </w:tc>
        <w:tc>
          <w:tcPr>
            <w:tcW w:w="90" w:type="dxa"/>
          </w:tcPr>
          <w:p w14:paraId="192F77A7" w14:textId="77777777" w:rsidR="0090260E" w:rsidRPr="00102A75" w:rsidRDefault="0090260E" w:rsidP="0090260E">
            <w:pPr>
              <w:spacing w:line="300" w:lineRule="exact"/>
              <w:contextualSpacing/>
              <w:jc w:val="right"/>
              <w:rPr>
                <w:rFonts w:asciiTheme="majorBidi" w:hAnsiTheme="majorBidi" w:cstheme="majorBidi"/>
                <w:sz w:val="26"/>
                <w:szCs w:val="26"/>
              </w:rPr>
            </w:pPr>
          </w:p>
        </w:tc>
        <w:tc>
          <w:tcPr>
            <w:tcW w:w="1327" w:type="dxa"/>
          </w:tcPr>
          <w:p w14:paraId="4D0E0209" w14:textId="161D5A19"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84,443,279</w:t>
            </w:r>
          </w:p>
        </w:tc>
        <w:tc>
          <w:tcPr>
            <w:tcW w:w="90" w:type="dxa"/>
          </w:tcPr>
          <w:p w14:paraId="2D70DEE0" w14:textId="77777777" w:rsidR="0090260E" w:rsidRPr="00102A75" w:rsidRDefault="0090260E" w:rsidP="0090260E">
            <w:pPr>
              <w:spacing w:line="300" w:lineRule="exact"/>
              <w:contextualSpacing/>
              <w:jc w:val="right"/>
              <w:rPr>
                <w:rFonts w:asciiTheme="majorBidi" w:hAnsiTheme="majorBidi" w:cstheme="majorBidi"/>
                <w:sz w:val="26"/>
                <w:szCs w:val="26"/>
              </w:rPr>
            </w:pPr>
          </w:p>
        </w:tc>
        <w:tc>
          <w:tcPr>
            <w:tcW w:w="1328" w:type="dxa"/>
          </w:tcPr>
          <w:p w14:paraId="5E22F56A" w14:textId="289E8AEF"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129,514,033</w:t>
            </w:r>
          </w:p>
        </w:tc>
      </w:tr>
      <w:tr w:rsidR="0090260E" w:rsidRPr="00102A75" w14:paraId="3F0E7E44" w14:textId="77777777" w:rsidTr="00A629B8">
        <w:trPr>
          <w:trHeight w:val="60"/>
          <w:tblHeader/>
        </w:trPr>
        <w:tc>
          <w:tcPr>
            <w:tcW w:w="3610" w:type="dxa"/>
          </w:tcPr>
          <w:p w14:paraId="619208B5" w14:textId="144F4296" w:rsidR="0090260E" w:rsidRPr="00102A75" w:rsidRDefault="0090260E" w:rsidP="0090260E">
            <w:pPr>
              <w:spacing w:line="300" w:lineRule="exact"/>
              <w:ind w:left="117" w:right="1" w:firstLine="1"/>
              <w:contextualSpacing/>
              <w:outlineLvl w:val="5"/>
              <w:rPr>
                <w:rFonts w:asciiTheme="majorBidi" w:hAnsiTheme="majorBidi" w:cstheme="majorBidi"/>
                <w:sz w:val="26"/>
                <w:szCs w:val="26"/>
              </w:rPr>
            </w:pPr>
            <w:r w:rsidRPr="00102A75">
              <w:rPr>
                <w:rFonts w:asciiTheme="majorBidi" w:hAnsiTheme="majorBidi" w:cstheme="majorBidi"/>
                <w:sz w:val="26"/>
                <w:szCs w:val="26"/>
              </w:rPr>
              <w:t>Long-term loans from the financial institutions</w:t>
            </w:r>
          </w:p>
        </w:tc>
        <w:tc>
          <w:tcPr>
            <w:tcW w:w="1185" w:type="dxa"/>
          </w:tcPr>
          <w:p w14:paraId="3A64F1C7" w14:textId="60334FDC"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48,800,000</w:t>
            </w:r>
          </w:p>
        </w:tc>
        <w:tc>
          <w:tcPr>
            <w:tcW w:w="90" w:type="dxa"/>
          </w:tcPr>
          <w:p w14:paraId="4D9C39F5" w14:textId="77777777" w:rsidR="0090260E" w:rsidRPr="00102A75" w:rsidRDefault="0090260E" w:rsidP="0090260E">
            <w:pPr>
              <w:spacing w:line="300" w:lineRule="exact"/>
              <w:ind w:right="1"/>
              <w:contextualSpacing/>
              <w:jc w:val="right"/>
              <w:rPr>
                <w:rFonts w:asciiTheme="majorBidi" w:hAnsiTheme="majorBidi" w:cstheme="majorBidi"/>
                <w:sz w:val="26"/>
                <w:szCs w:val="26"/>
              </w:rPr>
            </w:pPr>
          </w:p>
        </w:tc>
        <w:tc>
          <w:tcPr>
            <w:tcW w:w="1186" w:type="dxa"/>
          </w:tcPr>
          <w:p w14:paraId="7D683D99" w14:textId="2752A52C"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15,600,000</w:t>
            </w:r>
          </w:p>
        </w:tc>
        <w:tc>
          <w:tcPr>
            <w:tcW w:w="90" w:type="dxa"/>
          </w:tcPr>
          <w:p w14:paraId="23100F5E" w14:textId="77777777" w:rsidR="0090260E" w:rsidRPr="00102A75" w:rsidRDefault="0090260E" w:rsidP="0090260E">
            <w:pPr>
              <w:spacing w:line="300" w:lineRule="exact"/>
              <w:contextualSpacing/>
              <w:jc w:val="right"/>
              <w:rPr>
                <w:rFonts w:asciiTheme="majorBidi" w:hAnsiTheme="majorBidi" w:cstheme="majorBidi"/>
                <w:sz w:val="26"/>
                <w:szCs w:val="26"/>
              </w:rPr>
            </w:pPr>
          </w:p>
        </w:tc>
        <w:tc>
          <w:tcPr>
            <w:tcW w:w="1327" w:type="dxa"/>
          </w:tcPr>
          <w:p w14:paraId="3A2A5B7F" w14:textId="00C46280" w:rsidR="0090260E" w:rsidRPr="00102A75" w:rsidRDefault="0090260E" w:rsidP="0090260E">
            <w:pPr>
              <w:spacing w:line="300" w:lineRule="exact"/>
              <w:ind w:right="1"/>
              <w:contextualSpacing/>
              <w:jc w:val="right"/>
              <w:rPr>
                <w:rFonts w:asciiTheme="majorBidi" w:hAnsiTheme="majorBidi" w:cstheme="majorBidi"/>
                <w:sz w:val="26"/>
                <w:szCs w:val="26"/>
              </w:rPr>
            </w:pPr>
            <w:r w:rsidRPr="00102A75">
              <w:rPr>
                <w:rFonts w:asciiTheme="majorBidi" w:hAnsiTheme="majorBidi" w:cstheme="majorBidi"/>
                <w:sz w:val="26"/>
                <w:szCs w:val="26"/>
              </w:rPr>
              <w:t>(64,400,000)</w:t>
            </w:r>
          </w:p>
        </w:tc>
        <w:tc>
          <w:tcPr>
            <w:tcW w:w="90" w:type="dxa"/>
          </w:tcPr>
          <w:p w14:paraId="0604E285" w14:textId="77777777" w:rsidR="0090260E" w:rsidRPr="00102A75" w:rsidRDefault="0090260E" w:rsidP="0090260E">
            <w:pPr>
              <w:spacing w:line="300" w:lineRule="exact"/>
              <w:contextualSpacing/>
              <w:jc w:val="right"/>
              <w:rPr>
                <w:rFonts w:asciiTheme="majorBidi" w:hAnsiTheme="majorBidi" w:cstheme="majorBidi"/>
                <w:sz w:val="26"/>
                <w:szCs w:val="26"/>
              </w:rPr>
            </w:pPr>
          </w:p>
        </w:tc>
        <w:tc>
          <w:tcPr>
            <w:tcW w:w="1328" w:type="dxa"/>
          </w:tcPr>
          <w:p w14:paraId="0472B175" w14:textId="5432DD83" w:rsidR="0090260E" w:rsidRPr="00102A75" w:rsidRDefault="0090260E" w:rsidP="0090260E">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r>
      <w:tr w:rsidR="0090260E" w:rsidRPr="00102A75" w14:paraId="12B9EBF7" w14:textId="77777777" w:rsidTr="00A629B8">
        <w:trPr>
          <w:trHeight w:val="20"/>
        </w:trPr>
        <w:tc>
          <w:tcPr>
            <w:tcW w:w="3610" w:type="dxa"/>
          </w:tcPr>
          <w:p w14:paraId="3E10369F" w14:textId="47D9BB3C" w:rsidR="0090260E" w:rsidRPr="008B2114" w:rsidRDefault="0090260E" w:rsidP="0090260E">
            <w:pPr>
              <w:spacing w:line="300" w:lineRule="exact"/>
              <w:ind w:left="117" w:right="1" w:firstLine="1"/>
              <w:contextualSpacing/>
              <w:outlineLvl w:val="5"/>
              <w:rPr>
                <w:rFonts w:asciiTheme="majorBidi" w:hAnsiTheme="majorBidi" w:cstheme="majorBidi"/>
                <w:sz w:val="26"/>
                <w:szCs w:val="26"/>
                <w:cs/>
              </w:rPr>
            </w:pPr>
            <w:r w:rsidRPr="00102A75">
              <w:rPr>
                <w:rFonts w:asciiTheme="majorBidi" w:hAnsiTheme="majorBidi" w:cstheme="majorBidi"/>
                <w:sz w:val="26"/>
                <w:szCs w:val="26"/>
              </w:rPr>
              <w:t>Long-term loans from other company</w:t>
            </w:r>
          </w:p>
        </w:tc>
        <w:tc>
          <w:tcPr>
            <w:tcW w:w="1185" w:type="dxa"/>
            <w:tcBorders>
              <w:bottom w:val="single" w:sz="6" w:space="0" w:color="auto"/>
            </w:tcBorders>
          </w:tcPr>
          <w:p w14:paraId="0F0C4E9A" w14:textId="2B8BA6DB" w:rsidR="0090260E" w:rsidRPr="00102A75" w:rsidRDefault="0090260E" w:rsidP="0090260E">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hint="cs"/>
                <w:sz w:val="26"/>
                <w:szCs w:val="26"/>
              </w:rPr>
              <w:t>-</w:t>
            </w:r>
          </w:p>
        </w:tc>
        <w:tc>
          <w:tcPr>
            <w:tcW w:w="90" w:type="dxa"/>
          </w:tcPr>
          <w:p w14:paraId="66301F71" w14:textId="77777777" w:rsidR="0090260E" w:rsidRPr="00102A75" w:rsidRDefault="0090260E" w:rsidP="0090260E">
            <w:pPr>
              <w:tabs>
                <w:tab w:val="decimal" w:pos="990"/>
              </w:tabs>
              <w:spacing w:line="300" w:lineRule="exact"/>
              <w:ind w:right="66"/>
              <w:contextualSpacing/>
              <w:jc w:val="right"/>
              <w:rPr>
                <w:rFonts w:asciiTheme="majorBidi" w:hAnsiTheme="majorBidi" w:cstheme="majorBidi"/>
                <w:sz w:val="26"/>
                <w:szCs w:val="26"/>
              </w:rPr>
            </w:pPr>
          </w:p>
        </w:tc>
        <w:tc>
          <w:tcPr>
            <w:tcW w:w="1186" w:type="dxa"/>
            <w:tcBorders>
              <w:bottom w:val="single" w:sz="6" w:space="0" w:color="auto"/>
            </w:tcBorders>
          </w:tcPr>
          <w:p w14:paraId="5F33266A" w14:textId="2897539D" w:rsidR="0090260E" w:rsidRPr="00102A75" w:rsidRDefault="0090260E" w:rsidP="0090260E">
            <w:pPr>
              <w:spacing w:line="300" w:lineRule="exact"/>
              <w:ind w:right="1"/>
              <w:contextualSpacing/>
              <w:jc w:val="right"/>
              <w:rPr>
                <w:rFonts w:asciiTheme="majorBidi" w:hAnsiTheme="majorBidi" w:cstheme="majorBidi"/>
                <w:sz w:val="26"/>
                <w:szCs w:val="26"/>
              </w:rPr>
            </w:pPr>
            <w:r w:rsidRPr="00102A75">
              <w:rPr>
                <w:rFonts w:asciiTheme="majorBidi" w:hAnsiTheme="majorBidi" w:cstheme="majorBidi"/>
                <w:sz w:val="26"/>
                <w:szCs w:val="26"/>
              </w:rPr>
              <w:t>(3,320,330)</w:t>
            </w:r>
          </w:p>
        </w:tc>
        <w:tc>
          <w:tcPr>
            <w:tcW w:w="90" w:type="dxa"/>
          </w:tcPr>
          <w:p w14:paraId="48558DB8" w14:textId="77777777" w:rsidR="0090260E" w:rsidRPr="00102A75" w:rsidRDefault="0090260E" w:rsidP="0090260E">
            <w:pPr>
              <w:tabs>
                <w:tab w:val="decimal" w:pos="510"/>
              </w:tabs>
              <w:spacing w:line="300" w:lineRule="exact"/>
              <w:ind w:right="-250"/>
              <w:contextualSpacing/>
              <w:jc w:val="right"/>
              <w:rPr>
                <w:rFonts w:asciiTheme="majorBidi" w:hAnsiTheme="majorBidi" w:cstheme="majorBidi"/>
                <w:sz w:val="26"/>
                <w:szCs w:val="26"/>
              </w:rPr>
            </w:pPr>
          </w:p>
        </w:tc>
        <w:tc>
          <w:tcPr>
            <w:tcW w:w="1327" w:type="dxa"/>
            <w:tcBorders>
              <w:bottom w:val="single" w:sz="6" w:space="0" w:color="auto"/>
            </w:tcBorders>
          </w:tcPr>
          <w:p w14:paraId="152AA430" w14:textId="09037B88"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3,320,330</w:t>
            </w:r>
          </w:p>
        </w:tc>
        <w:tc>
          <w:tcPr>
            <w:tcW w:w="90" w:type="dxa"/>
          </w:tcPr>
          <w:p w14:paraId="1FE97ED6" w14:textId="77777777" w:rsidR="0090260E" w:rsidRPr="00102A75" w:rsidRDefault="0090260E" w:rsidP="0090260E">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5BB39076" w14:textId="3E68C973" w:rsidR="0090260E" w:rsidRPr="00102A75" w:rsidRDefault="0090260E" w:rsidP="0090260E">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r>
      <w:tr w:rsidR="0090260E" w:rsidRPr="00102A75" w14:paraId="35B8A14E" w14:textId="77777777" w:rsidTr="00A629B8">
        <w:trPr>
          <w:trHeight w:val="20"/>
        </w:trPr>
        <w:tc>
          <w:tcPr>
            <w:tcW w:w="3610" w:type="dxa"/>
          </w:tcPr>
          <w:p w14:paraId="019E2831" w14:textId="4F0D8E37" w:rsidR="0090260E" w:rsidRPr="00102A75" w:rsidRDefault="0090260E" w:rsidP="0090260E">
            <w:pPr>
              <w:spacing w:line="300" w:lineRule="exact"/>
              <w:ind w:left="685" w:right="1"/>
              <w:contextualSpacing/>
              <w:outlineLvl w:val="5"/>
              <w:rPr>
                <w:rFonts w:asciiTheme="majorBidi" w:hAnsiTheme="majorBidi" w:cstheme="majorBidi"/>
                <w:sz w:val="26"/>
                <w:szCs w:val="26"/>
              </w:rPr>
            </w:pPr>
            <w:r w:rsidRPr="00102A75">
              <w:rPr>
                <w:rFonts w:asciiTheme="majorBidi" w:hAnsiTheme="majorBidi" w:cstheme="majorBidi"/>
                <w:sz w:val="26"/>
                <w:szCs w:val="26"/>
              </w:rPr>
              <w:t>Total</w:t>
            </w:r>
          </w:p>
        </w:tc>
        <w:tc>
          <w:tcPr>
            <w:tcW w:w="1185" w:type="dxa"/>
            <w:tcBorders>
              <w:top w:val="single" w:sz="6" w:space="0" w:color="auto"/>
              <w:bottom w:val="double" w:sz="6" w:space="0" w:color="auto"/>
            </w:tcBorders>
          </w:tcPr>
          <w:p w14:paraId="2B78A1E4" w14:textId="05275354" w:rsidR="0090260E" w:rsidRPr="00102A75" w:rsidRDefault="00094381" w:rsidP="0090260E">
            <w:pPr>
              <w:autoSpaceDE w:val="0"/>
              <w:autoSpaceDN w:val="0"/>
              <w:adjustRightInd w:val="0"/>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209,650,872</w:t>
            </w:r>
          </w:p>
        </w:tc>
        <w:tc>
          <w:tcPr>
            <w:tcW w:w="90" w:type="dxa"/>
          </w:tcPr>
          <w:p w14:paraId="4DE7633F" w14:textId="77777777" w:rsidR="0090260E" w:rsidRPr="00102A75" w:rsidRDefault="0090260E" w:rsidP="0090260E">
            <w:pPr>
              <w:tabs>
                <w:tab w:val="decimal" w:pos="990"/>
              </w:tabs>
              <w:spacing w:line="300" w:lineRule="exact"/>
              <w:ind w:right="66"/>
              <w:contextualSpacing/>
              <w:jc w:val="right"/>
              <w:rPr>
                <w:rFonts w:asciiTheme="majorBidi" w:hAnsiTheme="majorBidi" w:cstheme="majorBidi"/>
                <w:sz w:val="26"/>
                <w:szCs w:val="26"/>
              </w:rPr>
            </w:pPr>
          </w:p>
        </w:tc>
        <w:tc>
          <w:tcPr>
            <w:tcW w:w="1186" w:type="dxa"/>
            <w:tcBorders>
              <w:top w:val="single" w:sz="6" w:space="0" w:color="auto"/>
              <w:bottom w:val="double" w:sz="6" w:space="0" w:color="auto"/>
            </w:tcBorders>
          </w:tcPr>
          <w:p w14:paraId="40D74ECD" w14:textId="64703448" w:rsidR="0090260E" w:rsidRPr="00102A75" w:rsidRDefault="0090260E" w:rsidP="0090260E">
            <w:pPr>
              <w:spacing w:line="300" w:lineRule="exact"/>
              <w:ind w:right="1"/>
              <w:contextualSpacing/>
              <w:jc w:val="right"/>
              <w:rPr>
                <w:rFonts w:asciiTheme="majorBidi" w:hAnsiTheme="majorBidi" w:cstheme="majorBidi"/>
                <w:sz w:val="26"/>
                <w:szCs w:val="26"/>
              </w:rPr>
            </w:pPr>
            <w:r w:rsidRPr="00102A75">
              <w:rPr>
                <w:rFonts w:asciiTheme="majorBidi" w:hAnsiTheme="majorBidi" w:cstheme="majorBidi"/>
                <w:sz w:val="26"/>
                <w:szCs w:val="26"/>
              </w:rPr>
              <w:t>(</w:t>
            </w:r>
            <w:r>
              <w:rPr>
                <w:rFonts w:asciiTheme="majorBidi" w:hAnsiTheme="majorBidi" w:cstheme="majorBidi"/>
                <w:sz w:val="26"/>
                <w:szCs w:val="26"/>
              </w:rPr>
              <w:t>50,652,695</w:t>
            </w:r>
            <w:r w:rsidRPr="00102A75">
              <w:rPr>
                <w:rFonts w:asciiTheme="majorBidi" w:hAnsiTheme="majorBidi" w:cstheme="majorBidi"/>
                <w:sz w:val="26"/>
                <w:szCs w:val="26"/>
              </w:rPr>
              <w:t>)</w:t>
            </w:r>
          </w:p>
        </w:tc>
        <w:tc>
          <w:tcPr>
            <w:tcW w:w="90" w:type="dxa"/>
          </w:tcPr>
          <w:p w14:paraId="1EF6E7A4" w14:textId="77777777" w:rsidR="0090260E" w:rsidRPr="00102A75" w:rsidRDefault="0090260E" w:rsidP="0090260E">
            <w:pPr>
              <w:tabs>
                <w:tab w:val="decimal" w:pos="808"/>
              </w:tabs>
              <w:spacing w:line="300" w:lineRule="exact"/>
              <w:ind w:right="-162"/>
              <w:contextualSpacing/>
              <w:jc w:val="right"/>
              <w:rPr>
                <w:rFonts w:asciiTheme="majorBidi" w:hAnsiTheme="majorBidi" w:cstheme="majorBidi"/>
                <w:sz w:val="26"/>
                <w:szCs w:val="26"/>
              </w:rPr>
            </w:pPr>
          </w:p>
        </w:tc>
        <w:tc>
          <w:tcPr>
            <w:tcW w:w="1327" w:type="dxa"/>
            <w:tcBorders>
              <w:top w:val="single" w:sz="6" w:space="0" w:color="auto"/>
              <w:bottom w:val="double" w:sz="6" w:space="0" w:color="auto"/>
            </w:tcBorders>
          </w:tcPr>
          <w:p w14:paraId="012137E7" w14:textId="593E9D6B" w:rsidR="0090260E" w:rsidRPr="00102A75" w:rsidRDefault="0090260E" w:rsidP="0090260E">
            <w:pPr>
              <w:spacing w:line="300" w:lineRule="exact"/>
              <w:ind w:right="1"/>
              <w:contextualSpacing/>
              <w:jc w:val="right"/>
              <w:rPr>
                <w:rFonts w:asciiTheme="majorBidi" w:hAnsiTheme="majorBidi" w:cstheme="majorBidi"/>
                <w:sz w:val="26"/>
                <w:szCs w:val="26"/>
              </w:rPr>
            </w:pPr>
            <w:r>
              <w:rPr>
                <w:rFonts w:asciiTheme="majorBidi" w:hAnsiTheme="majorBidi" w:cstheme="majorBidi"/>
                <w:sz w:val="26"/>
                <w:szCs w:val="26"/>
              </w:rPr>
              <w:t>(29,484,144)</w:t>
            </w:r>
          </w:p>
        </w:tc>
        <w:tc>
          <w:tcPr>
            <w:tcW w:w="90" w:type="dxa"/>
          </w:tcPr>
          <w:p w14:paraId="726A4AAB" w14:textId="77777777" w:rsidR="0090260E" w:rsidRPr="00102A75" w:rsidRDefault="0090260E" w:rsidP="0090260E">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72BF7356" w14:textId="44912A49" w:rsidR="0090260E" w:rsidRPr="00102A75" w:rsidRDefault="0090260E" w:rsidP="0090260E">
            <w:pPr>
              <w:autoSpaceDE w:val="0"/>
              <w:autoSpaceDN w:val="0"/>
              <w:adjustRightInd w:val="0"/>
              <w:spacing w:line="320" w:lineRule="exact"/>
              <w:ind w:right="57"/>
              <w:contextualSpacing/>
              <w:jc w:val="right"/>
              <w:rPr>
                <w:rFonts w:asciiTheme="majorBidi" w:hAnsiTheme="majorBidi" w:cstheme="majorBidi"/>
                <w:sz w:val="26"/>
                <w:szCs w:val="26"/>
              </w:rPr>
            </w:pPr>
            <w:r>
              <w:rPr>
                <w:rFonts w:asciiTheme="majorBidi" w:hAnsiTheme="majorBidi" w:cstheme="majorBidi"/>
                <w:sz w:val="26"/>
                <w:szCs w:val="26"/>
              </w:rPr>
              <w:t>129,514,033</w:t>
            </w:r>
          </w:p>
        </w:tc>
      </w:tr>
    </w:tbl>
    <w:p w14:paraId="0208AC08" w14:textId="3333E170" w:rsidR="00950396" w:rsidRPr="00102A75" w:rsidRDefault="00950396" w:rsidP="007C09F8">
      <w:pPr>
        <w:tabs>
          <w:tab w:val="left" w:pos="284"/>
          <w:tab w:val="left" w:pos="709"/>
          <w:tab w:val="left" w:pos="851"/>
          <w:tab w:val="left" w:pos="1276"/>
          <w:tab w:val="left" w:pos="1418"/>
          <w:tab w:val="left" w:pos="1985"/>
        </w:tabs>
        <w:spacing w:line="300" w:lineRule="exact"/>
        <w:ind w:hanging="142"/>
        <w:contextualSpacing/>
        <w:jc w:val="thaiDistribute"/>
        <w:rPr>
          <w:rFonts w:asciiTheme="majorBidi" w:hAnsiTheme="majorBidi" w:cstheme="majorBidi"/>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A170F5" w:rsidRPr="00102A75" w14:paraId="1496C070" w14:textId="77777777" w:rsidTr="006E17E7">
        <w:trPr>
          <w:trHeight w:val="20"/>
          <w:tblHeader/>
        </w:trPr>
        <w:tc>
          <w:tcPr>
            <w:tcW w:w="3610" w:type="dxa"/>
          </w:tcPr>
          <w:p w14:paraId="001EB01F" w14:textId="77777777" w:rsidR="00A170F5" w:rsidRPr="00102A75" w:rsidRDefault="00A170F5" w:rsidP="007C09F8">
            <w:pPr>
              <w:spacing w:line="300" w:lineRule="exact"/>
              <w:ind w:right="1"/>
              <w:contextualSpacing/>
              <w:rPr>
                <w:rFonts w:asciiTheme="majorBidi" w:hAnsiTheme="majorBidi" w:cstheme="majorBidi"/>
                <w:sz w:val="26"/>
                <w:szCs w:val="26"/>
              </w:rPr>
            </w:pPr>
          </w:p>
        </w:tc>
        <w:tc>
          <w:tcPr>
            <w:tcW w:w="5296" w:type="dxa"/>
            <w:gridSpan w:val="7"/>
            <w:tcBorders>
              <w:bottom w:val="single" w:sz="6" w:space="0" w:color="auto"/>
            </w:tcBorders>
          </w:tcPr>
          <w:p w14:paraId="34574FA2" w14:textId="71C673BB" w:rsidR="00A170F5" w:rsidRPr="008B2114" w:rsidRDefault="00A170F5"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4"/>
                <w:szCs w:val="24"/>
              </w:rPr>
              <w:t>Consolidated Financial Statements</w:t>
            </w:r>
            <w:r w:rsidR="006E17E7">
              <w:rPr>
                <w:rFonts w:asciiTheme="majorBidi" w:hAnsiTheme="majorBidi" w:cstheme="majorBidi"/>
                <w:sz w:val="24"/>
                <w:szCs w:val="24"/>
              </w:rPr>
              <w:t xml:space="preserve"> (In Baht)</w:t>
            </w:r>
          </w:p>
        </w:tc>
      </w:tr>
      <w:tr w:rsidR="00A170F5" w:rsidRPr="00102A75" w14:paraId="55D6BCF9" w14:textId="77777777" w:rsidTr="00600B06">
        <w:trPr>
          <w:trHeight w:val="20"/>
          <w:tblHeader/>
        </w:trPr>
        <w:tc>
          <w:tcPr>
            <w:tcW w:w="3610" w:type="dxa"/>
          </w:tcPr>
          <w:p w14:paraId="76614E98" w14:textId="77777777" w:rsidR="00A170F5" w:rsidRPr="00102A75" w:rsidRDefault="00A170F5" w:rsidP="007C09F8">
            <w:pPr>
              <w:spacing w:line="300" w:lineRule="exact"/>
              <w:ind w:right="1"/>
              <w:contextualSpacing/>
              <w:rPr>
                <w:rFonts w:asciiTheme="majorBidi" w:hAnsiTheme="majorBidi" w:cstheme="majorBidi"/>
                <w:sz w:val="26"/>
                <w:szCs w:val="26"/>
              </w:rPr>
            </w:pPr>
          </w:p>
        </w:tc>
        <w:tc>
          <w:tcPr>
            <w:tcW w:w="1185" w:type="dxa"/>
            <w:tcBorders>
              <w:top w:val="single" w:sz="6" w:space="0" w:color="auto"/>
            </w:tcBorders>
          </w:tcPr>
          <w:p w14:paraId="0E11091E"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c>
          <w:tcPr>
            <w:tcW w:w="90" w:type="dxa"/>
            <w:tcBorders>
              <w:top w:val="single" w:sz="6" w:space="0" w:color="auto"/>
            </w:tcBorders>
          </w:tcPr>
          <w:p w14:paraId="3E978CF4"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p>
        </w:tc>
        <w:tc>
          <w:tcPr>
            <w:tcW w:w="1186" w:type="dxa"/>
            <w:tcBorders>
              <w:top w:val="single" w:sz="6" w:space="0" w:color="auto"/>
            </w:tcBorders>
          </w:tcPr>
          <w:p w14:paraId="57074A4D"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Cash flows</w:t>
            </w:r>
          </w:p>
        </w:tc>
        <w:tc>
          <w:tcPr>
            <w:tcW w:w="90" w:type="dxa"/>
            <w:tcBorders>
              <w:top w:val="single" w:sz="6" w:space="0" w:color="auto"/>
            </w:tcBorders>
          </w:tcPr>
          <w:p w14:paraId="4DBA47C2" w14:textId="77777777" w:rsidR="00A170F5" w:rsidRPr="008B2114" w:rsidRDefault="00A170F5" w:rsidP="007C09F8">
            <w:pPr>
              <w:spacing w:line="300" w:lineRule="exact"/>
              <w:ind w:right="1" w:firstLine="88"/>
              <w:contextualSpacing/>
              <w:jc w:val="center"/>
              <w:rPr>
                <w:rFonts w:asciiTheme="majorBidi" w:hAnsiTheme="majorBidi" w:cstheme="majorBidi"/>
                <w:sz w:val="26"/>
                <w:szCs w:val="26"/>
                <w:cs/>
              </w:rPr>
            </w:pPr>
          </w:p>
        </w:tc>
        <w:tc>
          <w:tcPr>
            <w:tcW w:w="1327" w:type="dxa"/>
          </w:tcPr>
          <w:p w14:paraId="7E5FCADE" w14:textId="77777777" w:rsidR="00A170F5" w:rsidRPr="00102A75" w:rsidRDefault="00A170F5" w:rsidP="007C09F8">
            <w:pPr>
              <w:spacing w:line="300" w:lineRule="exact"/>
              <w:ind w:right="1" w:firstLine="88"/>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Non-cash </w:t>
            </w:r>
          </w:p>
        </w:tc>
        <w:tc>
          <w:tcPr>
            <w:tcW w:w="90" w:type="dxa"/>
            <w:tcBorders>
              <w:top w:val="single" w:sz="6" w:space="0" w:color="auto"/>
              <w:left w:val="nil"/>
            </w:tcBorders>
          </w:tcPr>
          <w:p w14:paraId="3BF6AE58"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p>
        </w:tc>
        <w:tc>
          <w:tcPr>
            <w:tcW w:w="1328" w:type="dxa"/>
          </w:tcPr>
          <w:p w14:paraId="018B3E03"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r>
      <w:tr w:rsidR="00A170F5" w:rsidRPr="00102A75" w14:paraId="26113E97" w14:textId="77777777" w:rsidTr="006E17E7">
        <w:trPr>
          <w:trHeight w:val="20"/>
          <w:tblHeader/>
        </w:trPr>
        <w:tc>
          <w:tcPr>
            <w:tcW w:w="3610" w:type="dxa"/>
          </w:tcPr>
          <w:p w14:paraId="2A1C8C07" w14:textId="77777777" w:rsidR="00A170F5" w:rsidRPr="00102A75" w:rsidRDefault="00A170F5" w:rsidP="007C09F8">
            <w:pPr>
              <w:spacing w:line="300" w:lineRule="exact"/>
              <w:ind w:right="1"/>
              <w:contextualSpacing/>
              <w:rPr>
                <w:rFonts w:asciiTheme="majorBidi" w:hAnsiTheme="majorBidi" w:cstheme="majorBidi"/>
                <w:sz w:val="26"/>
                <w:szCs w:val="26"/>
              </w:rPr>
            </w:pPr>
          </w:p>
        </w:tc>
        <w:tc>
          <w:tcPr>
            <w:tcW w:w="1185" w:type="dxa"/>
          </w:tcPr>
          <w:p w14:paraId="2434B93E"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January </w:t>
            </w:r>
          </w:p>
        </w:tc>
        <w:tc>
          <w:tcPr>
            <w:tcW w:w="90" w:type="dxa"/>
          </w:tcPr>
          <w:p w14:paraId="15B34B0E"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p>
        </w:tc>
        <w:tc>
          <w:tcPr>
            <w:tcW w:w="1186" w:type="dxa"/>
          </w:tcPr>
          <w:p w14:paraId="1A530F29"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Increase </w:t>
            </w:r>
          </w:p>
        </w:tc>
        <w:tc>
          <w:tcPr>
            <w:tcW w:w="90" w:type="dxa"/>
          </w:tcPr>
          <w:p w14:paraId="7F795EC6" w14:textId="77777777" w:rsidR="00A170F5" w:rsidRPr="008B2114" w:rsidRDefault="00A170F5" w:rsidP="007C09F8">
            <w:pPr>
              <w:spacing w:line="300" w:lineRule="exact"/>
              <w:contextualSpacing/>
              <w:jc w:val="center"/>
              <w:rPr>
                <w:rFonts w:asciiTheme="majorBidi" w:hAnsiTheme="majorBidi" w:cstheme="majorBidi"/>
                <w:spacing w:val="-4"/>
                <w:sz w:val="26"/>
                <w:szCs w:val="26"/>
                <w:cs/>
              </w:rPr>
            </w:pPr>
          </w:p>
        </w:tc>
        <w:tc>
          <w:tcPr>
            <w:tcW w:w="1327" w:type="dxa"/>
            <w:tcBorders>
              <w:bottom w:val="single" w:sz="6" w:space="0" w:color="auto"/>
            </w:tcBorders>
          </w:tcPr>
          <w:p w14:paraId="6E35CBB0" w14:textId="77777777" w:rsidR="00A170F5" w:rsidRPr="00102A75" w:rsidRDefault="00A170F5" w:rsidP="007C09F8">
            <w:pPr>
              <w:spacing w:line="300" w:lineRule="exact"/>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 xml:space="preserve">transaction </w:t>
            </w:r>
          </w:p>
        </w:tc>
        <w:tc>
          <w:tcPr>
            <w:tcW w:w="90" w:type="dxa"/>
            <w:tcBorders>
              <w:left w:val="nil"/>
            </w:tcBorders>
          </w:tcPr>
          <w:p w14:paraId="20D3FF39" w14:textId="77777777" w:rsidR="00A170F5" w:rsidRPr="008B2114" w:rsidRDefault="00A170F5" w:rsidP="007C09F8">
            <w:pPr>
              <w:spacing w:line="300" w:lineRule="exact"/>
              <w:contextualSpacing/>
              <w:jc w:val="center"/>
              <w:rPr>
                <w:rFonts w:asciiTheme="majorBidi" w:hAnsiTheme="majorBidi" w:cstheme="majorBidi"/>
                <w:spacing w:val="-4"/>
                <w:sz w:val="26"/>
                <w:szCs w:val="26"/>
                <w:cs/>
              </w:rPr>
            </w:pPr>
          </w:p>
        </w:tc>
        <w:tc>
          <w:tcPr>
            <w:tcW w:w="1328" w:type="dxa"/>
            <w:tcBorders>
              <w:left w:val="nil"/>
            </w:tcBorders>
          </w:tcPr>
          <w:p w14:paraId="7FF2F0EA"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December </w:t>
            </w:r>
          </w:p>
        </w:tc>
      </w:tr>
      <w:tr w:rsidR="00A170F5" w:rsidRPr="00102A75" w14:paraId="4E31C7B6" w14:textId="77777777" w:rsidTr="006E17E7">
        <w:trPr>
          <w:trHeight w:val="20"/>
          <w:tblHeader/>
        </w:trPr>
        <w:tc>
          <w:tcPr>
            <w:tcW w:w="3610" w:type="dxa"/>
          </w:tcPr>
          <w:p w14:paraId="7E9AEAD0" w14:textId="77777777" w:rsidR="00A170F5" w:rsidRPr="00102A75" w:rsidRDefault="00A170F5" w:rsidP="007C09F8">
            <w:pPr>
              <w:spacing w:line="300" w:lineRule="exact"/>
              <w:ind w:left="368" w:right="1"/>
              <w:contextualSpacing/>
              <w:jc w:val="center"/>
              <w:rPr>
                <w:rFonts w:asciiTheme="majorBidi" w:hAnsiTheme="majorBidi" w:cstheme="majorBidi"/>
                <w:sz w:val="26"/>
                <w:szCs w:val="26"/>
              </w:rPr>
            </w:pPr>
          </w:p>
        </w:tc>
        <w:tc>
          <w:tcPr>
            <w:tcW w:w="1185" w:type="dxa"/>
            <w:tcBorders>
              <w:bottom w:val="single" w:sz="6" w:space="0" w:color="auto"/>
            </w:tcBorders>
          </w:tcPr>
          <w:p w14:paraId="182F241A"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1, 2019</w:t>
            </w:r>
          </w:p>
        </w:tc>
        <w:tc>
          <w:tcPr>
            <w:tcW w:w="90" w:type="dxa"/>
          </w:tcPr>
          <w:p w14:paraId="6388BAB5"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p>
        </w:tc>
        <w:tc>
          <w:tcPr>
            <w:tcW w:w="1186" w:type="dxa"/>
          </w:tcPr>
          <w:p w14:paraId="0F6F939D" w14:textId="77777777" w:rsidR="00A170F5" w:rsidRPr="00102A75" w:rsidRDefault="00A170F5"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6"/>
                <w:szCs w:val="26"/>
              </w:rPr>
              <w:t>(decrease) *</w:t>
            </w:r>
          </w:p>
        </w:tc>
        <w:tc>
          <w:tcPr>
            <w:tcW w:w="90" w:type="dxa"/>
          </w:tcPr>
          <w:p w14:paraId="467EAA0D" w14:textId="77777777" w:rsidR="00A170F5" w:rsidRPr="008B2114" w:rsidRDefault="00A170F5" w:rsidP="007C09F8">
            <w:pPr>
              <w:spacing w:line="300" w:lineRule="exact"/>
              <w:ind w:right="1"/>
              <w:contextualSpacing/>
              <w:jc w:val="center"/>
              <w:rPr>
                <w:rFonts w:asciiTheme="majorBidi" w:hAnsiTheme="majorBidi" w:cstheme="majorBidi"/>
                <w:spacing w:val="-4"/>
                <w:sz w:val="26"/>
                <w:szCs w:val="26"/>
                <w:cs/>
              </w:rPr>
            </w:pPr>
          </w:p>
        </w:tc>
        <w:tc>
          <w:tcPr>
            <w:tcW w:w="1327" w:type="dxa"/>
            <w:tcBorders>
              <w:top w:val="single" w:sz="6" w:space="0" w:color="auto"/>
              <w:bottom w:val="single" w:sz="6" w:space="0" w:color="auto"/>
            </w:tcBorders>
          </w:tcPr>
          <w:p w14:paraId="044EA186" w14:textId="77777777" w:rsidR="00A170F5" w:rsidRPr="00102A75" w:rsidRDefault="00A170F5" w:rsidP="007C09F8">
            <w:pPr>
              <w:spacing w:line="300" w:lineRule="exact"/>
              <w:ind w:right="1"/>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Increase</w:t>
            </w:r>
          </w:p>
        </w:tc>
        <w:tc>
          <w:tcPr>
            <w:tcW w:w="90" w:type="dxa"/>
          </w:tcPr>
          <w:p w14:paraId="57973B44" w14:textId="77777777" w:rsidR="00A170F5" w:rsidRPr="008B2114" w:rsidRDefault="00A170F5" w:rsidP="007C09F8">
            <w:pPr>
              <w:spacing w:line="300" w:lineRule="exact"/>
              <w:ind w:right="1"/>
              <w:contextualSpacing/>
              <w:jc w:val="center"/>
              <w:rPr>
                <w:rFonts w:asciiTheme="majorBidi" w:hAnsiTheme="majorBidi" w:cstheme="majorBidi"/>
                <w:spacing w:val="-4"/>
                <w:sz w:val="26"/>
                <w:szCs w:val="26"/>
                <w:cs/>
              </w:rPr>
            </w:pPr>
          </w:p>
        </w:tc>
        <w:tc>
          <w:tcPr>
            <w:tcW w:w="1328" w:type="dxa"/>
            <w:tcBorders>
              <w:left w:val="nil"/>
              <w:bottom w:val="single" w:sz="6" w:space="0" w:color="auto"/>
            </w:tcBorders>
          </w:tcPr>
          <w:p w14:paraId="5FC97246" w14:textId="77777777" w:rsidR="00A170F5" w:rsidRPr="00102A75" w:rsidRDefault="00A170F5"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31, 2019</w:t>
            </w:r>
          </w:p>
        </w:tc>
      </w:tr>
      <w:tr w:rsidR="00A170F5" w:rsidRPr="00102A75" w14:paraId="53C912B1" w14:textId="77777777" w:rsidTr="00600B06">
        <w:trPr>
          <w:trHeight w:val="60"/>
          <w:tblHeader/>
        </w:trPr>
        <w:tc>
          <w:tcPr>
            <w:tcW w:w="3610" w:type="dxa"/>
          </w:tcPr>
          <w:p w14:paraId="66C77A9D" w14:textId="77777777" w:rsidR="00A170F5" w:rsidRPr="008B2114" w:rsidRDefault="00A170F5" w:rsidP="007C09F8">
            <w:pPr>
              <w:spacing w:line="300" w:lineRule="exact"/>
              <w:ind w:left="402" w:right="1" w:hanging="284"/>
              <w:contextualSpacing/>
              <w:outlineLvl w:val="5"/>
              <w:rPr>
                <w:rFonts w:asciiTheme="majorBidi" w:hAnsiTheme="majorBidi" w:cstheme="majorBidi"/>
                <w:sz w:val="26"/>
                <w:szCs w:val="26"/>
                <w:cs/>
              </w:rPr>
            </w:pPr>
            <w:r w:rsidRPr="00102A75">
              <w:rPr>
                <w:rFonts w:asciiTheme="majorBidi" w:hAnsiTheme="majorBidi" w:cstheme="majorBidi"/>
                <w:sz w:val="26"/>
                <w:szCs w:val="26"/>
              </w:rPr>
              <w:t>Bank overdrafts and short-term loans from the financial institutions</w:t>
            </w:r>
          </w:p>
        </w:tc>
        <w:tc>
          <w:tcPr>
            <w:tcW w:w="1185" w:type="dxa"/>
            <w:tcBorders>
              <w:top w:val="single" w:sz="6" w:space="0" w:color="auto"/>
            </w:tcBorders>
          </w:tcPr>
          <w:p w14:paraId="0DB7CFA6"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p>
          <w:p w14:paraId="5FA5DB62"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114,447,520</w:t>
            </w:r>
          </w:p>
        </w:tc>
        <w:tc>
          <w:tcPr>
            <w:tcW w:w="90" w:type="dxa"/>
          </w:tcPr>
          <w:p w14:paraId="78DE34C3" w14:textId="77777777" w:rsidR="00A170F5" w:rsidRPr="00102A75" w:rsidRDefault="00A170F5" w:rsidP="007C09F8">
            <w:pPr>
              <w:spacing w:line="300" w:lineRule="exact"/>
              <w:ind w:right="1"/>
              <w:contextualSpacing/>
              <w:jc w:val="right"/>
              <w:rPr>
                <w:rFonts w:asciiTheme="majorBidi" w:hAnsiTheme="majorBidi" w:cstheme="majorBidi"/>
                <w:sz w:val="26"/>
                <w:szCs w:val="26"/>
              </w:rPr>
            </w:pPr>
          </w:p>
        </w:tc>
        <w:tc>
          <w:tcPr>
            <w:tcW w:w="1186" w:type="dxa"/>
            <w:tcBorders>
              <w:top w:val="single" w:sz="6" w:space="0" w:color="auto"/>
            </w:tcBorders>
          </w:tcPr>
          <w:p w14:paraId="7F9B07D5" w14:textId="77777777" w:rsidR="00A170F5" w:rsidRPr="00102A75" w:rsidRDefault="00A170F5" w:rsidP="007C09F8">
            <w:pPr>
              <w:spacing w:line="300" w:lineRule="exact"/>
              <w:ind w:right="1"/>
              <w:contextualSpacing/>
              <w:jc w:val="right"/>
              <w:rPr>
                <w:rFonts w:asciiTheme="majorBidi" w:hAnsiTheme="majorBidi" w:cstheme="majorBidi"/>
                <w:sz w:val="26"/>
                <w:szCs w:val="26"/>
              </w:rPr>
            </w:pPr>
          </w:p>
          <w:p w14:paraId="79888544"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(64,589,475)</w:t>
            </w:r>
          </w:p>
        </w:tc>
        <w:tc>
          <w:tcPr>
            <w:tcW w:w="90" w:type="dxa"/>
          </w:tcPr>
          <w:p w14:paraId="056D6A88"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7" w:type="dxa"/>
            <w:tcBorders>
              <w:top w:val="single" w:sz="6" w:space="0" w:color="auto"/>
            </w:tcBorders>
          </w:tcPr>
          <w:p w14:paraId="519C9B60"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p>
          <w:p w14:paraId="0001A605"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5A4AAFC2"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8" w:type="dxa"/>
            <w:tcBorders>
              <w:top w:val="single" w:sz="6" w:space="0" w:color="auto"/>
            </w:tcBorders>
          </w:tcPr>
          <w:p w14:paraId="7E458A2E" w14:textId="77777777" w:rsidR="00A170F5" w:rsidRPr="00102A75" w:rsidRDefault="00A170F5" w:rsidP="007C09F8">
            <w:pPr>
              <w:autoSpaceDE w:val="0"/>
              <w:autoSpaceDN w:val="0"/>
              <w:adjustRightInd w:val="0"/>
              <w:spacing w:line="300" w:lineRule="exact"/>
              <w:ind w:right="227"/>
              <w:contextualSpacing/>
              <w:jc w:val="right"/>
              <w:rPr>
                <w:rFonts w:asciiTheme="majorBidi" w:hAnsiTheme="majorBidi" w:cstheme="majorBidi"/>
                <w:sz w:val="26"/>
                <w:szCs w:val="26"/>
              </w:rPr>
            </w:pPr>
          </w:p>
          <w:p w14:paraId="4CD2F335"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49,858,045</w:t>
            </w:r>
          </w:p>
        </w:tc>
      </w:tr>
      <w:tr w:rsidR="00A170F5" w:rsidRPr="00102A75" w14:paraId="49F0CE33" w14:textId="77777777" w:rsidTr="00600B06">
        <w:trPr>
          <w:trHeight w:val="60"/>
          <w:tblHeader/>
        </w:trPr>
        <w:tc>
          <w:tcPr>
            <w:tcW w:w="3610" w:type="dxa"/>
          </w:tcPr>
          <w:p w14:paraId="63DEF35B" w14:textId="77777777" w:rsidR="00A170F5" w:rsidRPr="00102A75" w:rsidRDefault="00A170F5" w:rsidP="007C09F8">
            <w:pPr>
              <w:spacing w:line="300" w:lineRule="exact"/>
              <w:ind w:left="402" w:right="1" w:hanging="284"/>
              <w:contextualSpacing/>
              <w:outlineLvl w:val="5"/>
              <w:rPr>
                <w:rFonts w:asciiTheme="majorBidi" w:hAnsiTheme="majorBidi" w:cstheme="majorBidi"/>
                <w:sz w:val="26"/>
                <w:szCs w:val="26"/>
              </w:rPr>
            </w:pPr>
            <w:r w:rsidRPr="00102A75">
              <w:rPr>
                <w:rFonts w:asciiTheme="majorBidi" w:hAnsiTheme="majorBidi" w:cstheme="majorBidi"/>
                <w:sz w:val="26"/>
                <w:szCs w:val="26"/>
              </w:rPr>
              <w:t>Short-term loan from related parties and director</w:t>
            </w:r>
          </w:p>
        </w:tc>
        <w:tc>
          <w:tcPr>
            <w:tcW w:w="1185" w:type="dxa"/>
          </w:tcPr>
          <w:p w14:paraId="7B2AC8D7"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3367D7B1" w14:textId="77777777" w:rsidR="00A170F5" w:rsidRPr="00102A75" w:rsidRDefault="00A170F5" w:rsidP="007C09F8">
            <w:pPr>
              <w:spacing w:line="300" w:lineRule="exact"/>
              <w:ind w:right="1"/>
              <w:contextualSpacing/>
              <w:jc w:val="right"/>
              <w:rPr>
                <w:rFonts w:asciiTheme="majorBidi" w:hAnsiTheme="majorBidi" w:cstheme="majorBidi"/>
                <w:sz w:val="26"/>
                <w:szCs w:val="26"/>
              </w:rPr>
            </w:pPr>
          </w:p>
        </w:tc>
        <w:tc>
          <w:tcPr>
            <w:tcW w:w="1186" w:type="dxa"/>
          </w:tcPr>
          <w:p w14:paraId="31CA773F" w14:textId="77777777" w:rsidR="00A170F5" w:rsidRPr="00102A75" w:rsidRDefault="00A170F5" w:rsidP="007C09F8">
            <w:pPr>
              <w:spacing w:line="300" w:lineRule="exact"/>
              <w:ind w:right="142"/>
              <w:contextualSpacing/>
              <w:jc w:val="right"/>
              <w:rPr>
                <w:rFonts w:asciiTheme="majorBidi" w:hAnsiTheme="majorBidi" w:cstheme="majorBidi"/>
                <w:sz w:val="26"/>
                <w:szCs w:val="26"/>
              </w:rPr>
            </w:pPr>
            <w:r w:rsidRPr="00102A75">
              <w:rPr>
                <w:rFonts w:asciiTheme="majorBidi" w:hAnsiTheme="majorBidi" w:cstheme="majorBidi"/>
                <w:sz w:val="26"/>
                <w:szCs w:val="26"/>
              </w:rPr>
              <w:t>18,000,000</w:t>
            </w:r>
          </w:p>
        </w:tc>
        <w:tc>
          <w:tcPr>
            <w:tcW w:w="90" w:type="dxa"/>
          </w:tcPr>
          <w:p w14:paraId="3F4D6C7A"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7" w:type="dxa"/>
          </w:tcPr>
          <w:p w14:paraId="18474DD4"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028178C3"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8" w:type="dxa"/>
          </w:tcPr>
          <w:p w14:paraId="3C0293E7"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18,000,000</w:t>
            </w:r>
          </w:p>
        </w:tc>
      </w:tr>
      <w:tr w:rsidR="00A170F5" w:rsidRPr="00102A75" w14:paraId="65821816" w14:textId="77777777" w:rsidTr="00600B06">
        <w:trPr>
          <w:trHeight w:val="60"/>
          <w:tblHeader/>
        </w:trPr>
        <w:tc>
          <w:tcPr>
            <w:tcW w:w="3610" w:type="dxa"/>
          </w:tcPr>
          <w:p w14:paraId="36235DBC" w14:textId="77777777" w:rsidR="00A170F5" w:rsidRPr="008B2114" w:rsidRDefault="00A170F5" w:rsidP="007C09F8">
            <w:pPr>
              <w:spacing w:line="300" w:lineRule="exact"/>
              <w:ind w:left="117" w:right="1" w:firstLine="1"/>
              <w:contextualSpacing/>
              <w:outlineLvl w:val="5"/>
              <w:rPr>
                <w:rFonts w:asciiTheme="majorBidi" w:hAnsiTheme="majorBidi" w:cstheme="majorBidi"/>
                <w:sz w:val="26"/>
                <w:szCs w:val="26"/>
                <w:cs/>
              </w:rPr>
            </w:pPr>
            <w:r w:rsidRPr="00102A75">
              <w:rPr>
                <w:rFonts w:asciiTheme="majorBidi" w:hAnsiTheme="majorBidi" w:cstheme="majorBidi"/>
                <w:sz w:val="26"/>
                <w:szCs w:val="26"/>
              </w:rPr>
              <w:t>Liabilities under the finance lease agreement</w:t>
            </w:r>
          </w:p>
        </w:tc>
        <w:tc>
          <w:tcPr>
            <w:tcW w:w="1185" w:type="dxa"/>
          </w:tcPr>
          <w:p w14:paraId="05CFBBA9"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4,497,125</w:t>
            </w:r>
          </w:p>
        </w:tc>
        <w:tc>
          <w:tcPr>
            <w:tcW w:w="90" w:type="dxa"/>
          </w:tcPr>
          <w:p w14:paraId="0D5EE504" w14:textId="77777777" w:rsidR="00A170F5" w:rsidRPr="00102A75" w:rsidRDefault="00A170F5" w:rsidP="007C09F8">
            <w:pPr>
              <w:spacing w:line="300" w:lineRule="exact"/>
              <w:ind w:right="1"/>
              <w:contextualSpacing/>
              <w:jc w:val="right"/>
              <w:rPr>
                <w:rFonts w:asciiTheme="majorBidi" w:hAnsiTheme="majorBidi" w:cstheme="majorBidi"/>
                <w:sz w:val="26"/>
                <w:szCs w:val="26"/>
              </w:rPr>
            </w:pPr>
          </w:p>
        </w:tc>
        <w:tc>
          <w:tcPr>
            <w:tcW w:w="1186" w:type="dxa"/>
          </w:tcPr>
          <w:p w14:paraId="0C847AC9" w14:textId="77777777" w:rsidR="00A170F5" w:rsidRPr="00102A75" w:rsidRDefault="00A170F5" w:rsidP="007C09F8">
            <w:pPr>
              <w:spacing w:line="300" w:lineRule="exact"/>
              <w:ind w:right="142"/>
              <w:contextualSpacing/>
              <w:jc w:val="right"/>
              <w:rPr>
                <w:rFonts w:asciiTheme="majorBidi" w:hAnsiTheme="majorBidi" w:cstheme="majorBidi"/>
                <w:sz w:val="26"/>
                <w:szCs w:val="26"/>
              </w:rPr>
            </w:pPr>
            <w:r w:rsidRPr="00102A75">
              <w:rPr>
                <w:rFonts w:asciiTheme="majorBidi" w:hAnsiTheme="majorBidi" w:cstheme="majorBidi"/>
                <w:sz w:val="26"/>
                <w:szCs w:val="26"/>
              </w:rPr>
              <w:t>36,336,344</w:t>
            </w:r>
          </w:p>
        </w:tc>
        <w:tc>
          <w:tcPr>
            <w:tcW w:w="90" w:type="dxa"/>
          </w:tcPr>
          <w:p w14:paraId="51672A90"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7" w:type="dxa"/>
          </w:tcPr>
          <w:p w14:paraId="7DD8C354" w14:textId="77777777" w:rsidR="00A170F5" w:rsidRPr="00102A75" w:rsidRDefault="00A170F5" w:rsidP="007C09F8">
            <w:pPr>
              <w:spacing w:line="300" w:lineRule="exact"/>
              <w:ind w:right="141"/>
              <w:contextualSpacing/>
              <w:jc w:val="right"/>
              <w:rPr>
                <w:rFonts w:asciiTheme="majorBidi" w:hAnsiTheme="majorBidi" w:cstheme="majorBidi"/>
                <w:sz w:val="26"/>
                <w:szCs w:val="26"/>
              </w:rPr>
            </w:pPr>
            <w:r w:rsidRPr="00102A75">
              <w:rPr>
                <w:rFonts w:asciiTheme="majorBidi" w:hAnsiTheme="majorBidi" w:cstheme="majorBidi"/>
                <w:sz w:val="26"/>
                <w:szCs w:val="26"/>
              </w:rPr>
              <w:t>16,022,780</w:t>
            </w:r>
          </w:p>
        </w:tc>
        <w:tc>
          <w:tcPr>
            <w:tcW w:w="90" w:type="dxa"/>
          </w:tcPr>
          <w:p w14:paraId="7FCA78BB" w14:textId="77777777" w:rsidR="00A170F5" w:rsidRPr="00102A75" w:rsidRDefault="00A170F5" w:rsidP="007C09F8">
            <w:pPr>
              <w:spacing w:line="300" w:lineRule="exact"/>
              <w:contextualSpacing/>
              <w:jc w:val="right"/>
              <w:rPr>
                <w:rFonts w:asciiTheme="majorBidi" w:hAnsiTheme="majorBidi" w:cstheme="majorBidi"/>
                <w:sz w:val="26"/>
                <w:szCs w:val="26"/>
              </w:rPr>
            </w:pPr>
          </w:p>
        </w:tc>
        <w:tc>
          <w:tcPr>
            <w:tcW w:w="1328" w:type="dxa"/>
          </w:tcPr>
          <w:p w14:paraId="15868AA8"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56,856,249</w:t>
            </w:r>
          </w:p>
        </w:tc>
      </w:tr>
      <w:tr w:rsidR="00A170F5" w:rsidRPr="00102A75" w14:paraId="24B930F7" w14:textId="77777777" w:rsidTr="00600B06">
        <w:trPr>
          <w:trHeight w:val="20"/>
        </w:trPr>
        <w:tc>
          <w:tcPr>
            <w:tcW w:w="3610" w:type="dxa"/>
          </w:tcPr>
          <w:p w14:paraId="4AE2E1A7" w14:textId="77777777" w:rsidR="00A170F5" w:rsidRPr="008B2114" w:rsidRDefault="00A170F5" w:rsidP="007C09F8">
            <w:pPr>
              <w:spacing w:line="300" w:lineRule="exact"/>
              <w:ind w:left="117" w:right="1" w:firstLine="1"/>
              <w:contextualSpacing/>
              <w:outlineLvl w:val="5"/>
              <w:rPr>
                <w:rFonts w:asciiTheme="majorBidi" w:hAnsiTheme="majorBidi" w:cstheme="majorBidi"/>
                <w:sz w:val="26"/>
                <w:szCs w:val="26"/>
                <w:cs/>
              </w:rPr>
            </w:pPr>
            <w:r w:rsidRPr="00102A75">
              <w:rPr>
                <w:rFonts w:asciiTheme="majorBidi" w:hAnsiTheme="majorBidi" w:cstheme="majorBidi"/>
                <w:sz w:val="26"/>
                <w:szCs w:val="26"/>
              </w:rPr>
              <w:t>Long-term loans from the financial institutions</w:t>
            </w:r>
          </w:p>
        </w:tc>
        <w:tc>
          <w:tcPr>
            <w:tcW w:w="1185" w:type="dxa"/>
            <w:tcBorders>
              <w:bottom w:val="single" w:sz="6" w:space="0" w:color="auto"/>
            </w:tcBorders>
          </w:tcPr>
          <w:p w14:paraId="7CF79F74"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42AD1289" w14:textId="77777777" w:rsidR="00A170F5" w:rsidRPr="00102A75" w:rsidRDefault="00A170F5" w:rsidP="007C09F8">
            <w:pPr>
              <w:tabs>
                <w:tab w:val="decimal" w:pos="990"/>
              </w:tabs>
              <w:spacing w:line="300" w:lineRule="exact"/>
              <w:ind w:right="66"/>
              <w:contextualSpacing/>
              <w:jc w:val="right"/>
              <w:rPr>
                <w:rFonts w:asciiTheme="majorBidi" w:hAnsiTheme="majorBidi" w:cstheme="majorBidi"/>
                <w:sz w:val="26"/>
                <w:szCs w:val="26"/>
              </w:rPr>
            </w:pPr>
          </w:p>
        </w:tc>
        <w:tc>
          <w:tcPr>
            <w:tcW w:w="1186" w:type="dxa"/>
            <w:tcBorders>
              <w:bottom w:val="single" w:sz="6" w:space="0" w:color="auto"/>
            </w:tcBorders>
          </w:tcPr>
          <w:p w14:paraId="04ACF31B" w14:textId="77777777" w:rsidR="00A170F5" w:rsidRPr="00102A75" w:rsidRDefault="00A170F5" w:rsidP="007C09F8">
            <w:pPr>
              <w:spacing w:line="300" w:lineRule="exact"/>
              <w:ind w:right="142"/>
              <w:contextualSpacing/>
              <w:jc w:val="right"/>
              <w:rPr>
                <w:rFonts w:asciiTheme="majorBidi" w:hAnsiTheme="majorBidi" w:cstheme="majorBidi"/>
                <w:sz w:val="26"/>
                <w:szCs w:val="26"/>
              </w:rPr>
            </w:pPr>
            <w:r w:rsidRPr="00102A75">
              <w:rPr>
                <w:rFonts w:asciiTheme="majorBidi" w:hAnsiTheme="majorBidi" w:cstheme="majorBidi"/>
                <w:sz w:val="26"/>
                <w:szCs w:val="26"/>
              </w:rPr>
              <w:t>48,800,000</w:t>
            </w:r>
          </w:p>
        </w:tc>
        <w:tc>
          <w:tcPr>
            <w:tcW w:w="90" w:type="dxa"/>
          </w:tcPr>
          <w:p w14:paraId="79F70468" w14:textId="77777777" w:rsidR="00A170F5" w:rsidRPr="00102A75" w:rsidRDefault="00A170F5" w:rsidP="007C09F8">
            <w:pPr>
              <w:tabs>
                <w:tab w:val="decimal" w:pos="510"/>
              </w:tabs>
              <w:spacing w:line="300" w:lineRule="exact"/>
              <w:ind w:right="-250"/>
              <w:contextualSpacing/>
              <w:jc w:val="right"/>
              <w:rPr>
                <w:rFonts w:asciiTheme="majorBidi" w:hAnsiTheme="majorBidi" w:cstheme="majorBidi"/>
                <w:sz w:val="26"/>
                <w:szCs w:val="26"/>
              </w:rPr>
            </w:pPr>
          </w:p>
        </w:tc>
        <w:tc>
          <w:tcPr>
            <w:tcW w:w="1327" w:type="dxa"/>
            <w:tcBorders>
              <w:bottom w:val="single" w:sz="6" w:space="0" w:color="auto"/>
            </w:tcBorders>
          </w:tcPr>
          <w:p w14:paraId="1471136D" w14:textId="77777777" w:rsidR="00A170F5" w:rsidRPr="00102A75" w:rsidRDefault="00A170F5" w:rsidP="00F968A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510309FF" w14:textId="77777777" w:rsidR="00A170F5" w:rsidRPr="00102A75" w:rsidRDefault="00A170F5" w:rsidP="007C09F8">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7CA36DD3"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48,800,000</w:t>
            </w:r>
          </w:p>
        </w:tc>
      </w:tr>
      <w:tr w:rsidR="00A170F5" w:rsidRPr="00102A75" w14:paraId="4EEA8CFA" w14:textId="77777777" w:rsidTr="00600B06">
        <w:trPr>
          <w:trHeight w:val="20"/>
        </w:trPr>
        <w:tc>
          <w:tcPr>
            <w:tcW w:w="3610" w:type="dxa"/>
          </w:tcPr>
          <w:p w14:paraId="6F982A33" w14:textId="77777777" w:rsidR="00A170F5" w:rsidRPr="00102A75" w:rsidRDefault="00A170F5" w:rsidP="007C09F8">
            <w:pPr>
              <w:spacing w:line="300" w:lineRule="exact"/>
              <w:ind w:left="685" w:right="1"/>
              <w:contextualSpacing/>
              <w:outlineLvl w:val="5"/>
              <w:rPr>
                <w:rFonts w:asciiTheme="majorBidi" w:hAnsiTheme="majorBidi" w:cstheme="majorBidi"/>
                <w:sz w:val="26"/>
                <w:szCs w:val="26"/>
              </w:rPr>
            </w:pPr>
            <w:r w:rsidRPr="00102A75">
              <w:rPr>
                <w:rFonts w:asciiTheme="majorBidi" w:hAnsiTheme="majorBidi" w:cstheme="majorBidi"/>
                <w:sz w:val="26"/>
                <w:szCs w:val="26"/>
              </w:rPr>
              <w:t>Total</w:t>
            </w:r>
          </w:p>
        </w:tc>
        <w:tc>
          <w:tcPr>
            <w:tcW w:w="1185" w:type="dxa"/>
            <w:tcBorders>
              <w:top w:val="single" w:sz="6" w:space="0" w:color="auto"/>
              <w:bottom w:val="double" w:sz="6" w:space="0" w:color="auto"/>
            </w:tcBorders>
          </w:tcPr>
          <w:p w14:paraId="3B97E8C1"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118,944,645</w:t>
            </w:r>
          </w:p>
        </w:tc>
        <w:tc>
          <w:tcPr>
            <w:tcW w:w="90" w:type="dxa"/>
          </w:tcPr>
          <w:p w14:paraId="4DC90243" w14:textId="77777777" w:rsidR="00A170F5" w:rsidRPr="00102A75" w:rsidRDefault="00A170F5" w:rsidP="007C09F8">
            <w:pPr>
              <w:tabs>
                <w:tab w:val="decimal" w:pos="990"/>
              </w:tabs>
              <w:spacing w:line="300" w:lineRule="exact"/>
              <w:ind w:right="66"/>
              <w:contextualSpacing/>
              <w:jc w:val="right"/>
              <w:rPr>
                <w:rFonts w:asciiTheme="majorBidi" w:hAnsiTheme="majorBidi" w:cstheme="majorBidi"/>
                <w:sz w:val="26"/>
                <w:szCs w:val="26"/>
              </w:rPr>
            </w:pPr>
          </w:p>
        </w:tc>
        <w:tc>
          <w:tcPr>
            <w:tcW w:w="1186" w:type="dxa"/>
            <w:tcBorders>
              <w:top w:val="single" w:sz="6" w:space="0" w:color="auto"/>
              <w:bottom w:val="double" w:sz="6" w:space="0" w:color="auto"/>
            </w:tcBorders>
          </w:tcPr>
          <w:p w14:paraId="3368AF7D" w14:textId="77777777" w:rsidR="00A170F5" w:rsidRPr="00102A75" w:rsidRDefault="00A170F5" w:rsidP="007C09F8">
            <w:pPr>
              <w:spacing w:line="300" w:lineRule="exact"/>
              <w:ind w:right="142"/>
              <w:contextualSpacing/>
              <w:jc w:val="right"/>
              <w:rPr>
                <w:rFonts w:asciiTheme="majorBidi" w:hAnsiTheme="majorBidi" w:cstheme="majorBidi"/>
                <w:sz w:val="26"/>
                <w:szCs w:val="26"/>
              </w:rPr>
            </w:pPr>
            <w:r w:rsidRPr="00102A75">
              <w:rPr>
                <w:rFonts w:asciiTheme="majorBidi" w:hAnsiTheme="majorBidi" w:cstheme="majorBidi"/>
                <w:sz w:val="26"/>
                <w:szCs w:val="26"/>
              </w:rPr>
              <w:t>38,546,869</w:t>
            </w:r>
          </w:p>
        </w:tc>
        <w:tc>
          <w:tcPr>
            <w:tcW w:w="90" w:type="dxa"/>
          </w:tcPr>
          <w:p w14:paraId="52211E82" w14:textId="77777777" w:rsidR="00A170F5" w:rsidRPr="00102A75" w:rsidRDefault="00A170F5" w:rsidP="007C09F8">
            <w:pPr>
              <w:tabs>
                <w:tab w:val="decimal" w:pos="808"/>
              </w:tabs>
              <w:spacing w:line="300" w:lineRule="exact"/>
              <w:ind w:right="-162"/>
              <w:contextualSpacing/>
              <w:jc w:val="right"/>
              <w:rPr>
                <w:rFonts w:asciiTheme="majorBidi" w:hAnsiTheme="majorBidi" w:cstheme="majorBidi"/>
                <w:sz w:val="26"/>
                <w:szCs w:val="26"/>
              </w:rPr>
            </w:pPr>
          </w:p>
        </w:tc>
        <w:tc>
          <w:tcPr>
            <w:tcW w:w="1327" w:type="dxa"/>
            <w:tcBorders>
              <w:top w:val="single" w:sz="6" w:space="0" w:color="auto"/>
              <w:bottom w:val="double" w:sz="6" w:space="0" w:color="auto"/>
            </w:tcBorders>
          </w:tcPr>
          <w:p w14:paraId="5B9C41BC" w14:textId="77777777" w:rsidR="00A170F5" w:rsidRPr="00102A75" w:rsidRDefault="00A170F5" w:rsidP="007C09F8">
            <w:pPr>
              <w:spacing w:line="300" w:lineRule="exact"/>
              <w:ind w:right="141"/>
              <w:contextualSpacing/>
              <w:jc w:val="right"/>
              <w:rPr>
                <w:rFonts w:asciiTheme="majorBidi" w:hAnsiTheme="majorBidi" w:cstheme="majorBidi"/>
                <w:sz w:val="26"/>
                <w:szCs w:val="26"/>
              </w:rPr>
            </w:pPr>
            <w:r w:rsidRPr="00102A75">
              <w:rPr>
                <w:rFonts w:asciiTheme="majorBidi" w:hAnsiTheme="majorBidi" w:cstheme="majorBidi"/>
                <w:sz w:val="26"/>
                <w:szCs w:val="26"/>
              </w:rPr>
              <w:t>16,022,780</w:t>
            </w:r>
          </w:p>
        </w:tc>
        <w:tc>
          <w:tcPr>
            <w:tcW w:w="90" w:type="dxa"/>
          </w:tcPr>
          <w:p w14:paraId="1492A157" w14:textId="77777777" w:rsidR="00A170F5" w:rsidRPr="00102A75" w:rsidRDefault="00A170F5" w:rsidP="007C09F8">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58444A7D" w14:textId="77777777" w:rsidR="00A170F5" w:rsidRPr="00102A75" w:rsidRDefault="00A170F5" w:rsidP="007C09F8">
            <w:pPr>
              <w:autoSpaceDE w:val="0"/>
              <w:autoSpaceDN w:val="0"/>
              <w:adjustRightInd w:val="0"/>
              <w:spacing w:line="30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173,514,294</w:t>
            </w:r>
          </w:p>
        </w:tc>
      </w:tr>
    </w:tbl>
    <w:p w14:paraId="11FA65D3" w14:textId="49210E9A" w:rsidR="00617E3A" w:rsidRPr="00102A75" w:rsidRDefault="00617E3A" w:rsidP="007C09F8">
      <w:pPr>
        <w:tabs>
          <w:tab w:val="left" w:pos="284"/>
          <w:tab w:val="left" w:pos="709"/>
          <w:tab w:val="left" w:pos="851"/>
          <w:tab w:val="left" w:pos="1276"/>
          <w:tab w:val="left" w:pos="1418"/>
          <w:tab w:val="left" w:pos="1985"/>
        </w:tabs>
        <w:spacing w:line="300" w:lineRule="exact"/>
        <w:ind w:left="284" w:hanging="426"/>
        <w:contextualSpacing/>
        <w:jc w:val="thaiDistribute"/>
        <w:rPr>
          <w:rFonts w:asciiTheme="majorBidi" w:hAnsiTheme="majorBidi" w:cstheme="majorBidi"/>
          <w:spacing w:val="2"/>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04123" w:rsidRPr="00102A75" w14:paraId="2BA4B6A0" w14:textId="77777777" w:rsidTr="006E17E7">
        <w:trPr>
          <w:trHeight w:val="20"/>
          <w:tblHeader/>
        </w:trPr>
        <w:tc>
          <w:tcPr>
            <w:tcW w:w="3610" w:type="dxa"/>
          </w:tcPr>
          <w:p w14:paraId="3CB5FED6" w14:textId="77777777" w:rsidR="00104123" w:rsidRPr="00102A75" w:rsidRDefault="00104123" w:rsidP="007C09F8">
            <w:pPr>
              <w:spacing w:line="300" w:lineRule="exact"/>
              <w:ind w:right="1"/>
              <w:contextualSpacing/>
              <w:rPr>
                <w:rFonts w:asciiTheme="majorBidi" w:hAnsiTheme="majorBidi" w:cstheme="majorBidi"/>
                <w:sz w:val="26"/>
                <w:szCs w:val="26"/>
              </w:rPr>
            </w:pPr>
          </w:p>
        </w:tc>
        <w:tc>
          <w:tcPr>
            <w:tcW w:w="5296" w:type="dxa"/>
            <w:gridSpan w:val="7"/>
            <w:tcBorders>
              <w:bottom w:val="single" w:sz="6" w:space="0" w:color="auto"/>
            </w:tcBorders>
          </w:tcPr>
          <w:p w14:paraId="2CFE1CD4" w14:textId="28B738CE" w:rsidR="00104123" w:rsidRPr="008B2114" w:rsidRDefault="00104123"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4"/>
                <w:szCs w:val="24"/>
              </w:rPr>
              <w:t>Separate Financial Statements</w:t>
            </w:r>
            <w:r w:rsidR="006E17E7">
              <w:rPr>
                <w:rFonts w:asciiTheme="majorBidi" w:hAnsiTheme="majorBidi" w:cstheme="majorBidi"/>
                <w:sz w:val="24"/>
                <w:szCs w:val="24"/>
              </w:rPr>
              <w:t xml:space="preserve"> (In Baht)</w:t>
            </w:r>
          </w:p>
        </w:tc>
      </w:tr>
      <w:tr w:rsidR="00104123" w:rsidRPr="00102A75" w14:paraId="5B7E5CFE" w14:textId="77777777" w:rsidTr="008368CD">
        <w:trPr>
          <w:trHeight w:val="20"/>
          <w:tblHeader/>
        </w:trPr>
        <w:tc>
          <w:tcPr>
            <w:tcW w:w="3610" w:type="dxa"/>
          </w:tcPr>
          <w:p w14:paraId="5CEAE773" w14:textId="77777777" w:rsidR="00104123" w:rsidRPr="00102A75" w:rsidRDefault="00104123" w:rsidP="007C09F8">
            <w:pPr>
              <w:spacing w:line="300" w:lineRule="exact"/>
              <w:ind w:right="1"/>
              <w:contextualSpacing/>
              <w:rPr>
                <w:rFonts w:asciiTheme="majorBidi" w:hAnsiTheme="majorBidi" w:cstheme="majorBidi"/>
                <w:sz w:val="26"/>
                <w:szCs w:val="26"/>
              </w:rPr>
            </w:pPr>
          </w:p>
        </w:tc>
        <w:tc>
          <w:tcPr>
            <w:tcW w:w="1185" w:type="dxa"/>
            <w:tcBorders>
              <w:top w:val="single" w:sz="6" w:space="0" w:color="auto"/>
            </w:tcBorders>
          </w:tcPr>
          <w:p w14:paraId="3ABE2029" w14:textId="5A203830"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c>
          <w:tcPr>
            <w:tcW w:w="90" w:type="dxa"/>
            <w:tcBorders>
              <w:top w:val="single" w:sz="6" w:space="0" w:color="auto"/>
            </w:tcBorders>
          </w:tcPr>
          <w:p w14:paraId="2AE4A8A0" w14:textId="77777777" w:rsidR="00104123" w:rsidRPr="00102A75" w:rsidRDefault="00104123" w:rsidP="007C09F8">
            <w:pPr>
              <w:spacing w:line="300" w:lineRule="exact"/>
              <w:ind w:right="1"/>
              <w:contextualSpacing/>
              <w:jc w:val="center"/>
              <w:rPr>
                <w:rFonts w:asciiTheme="majorBidi" w:hAnsiTheme="majorBidi" w:cstheme="majorBidi"/>
                <w:sz w:val="26"/>
                <w:szCs w:val="26"/>
              </w:rPr>
            </w:pPr>
          </w:p>
        </w:tc>
        <w:tc>
          <w:tcPr>
            <w:tcW w:w="1186" w:type="dxa"/>
            <w:tcBorders>
              <w:top w:val="single" w:sz="6" w:space="0" w:color="auto"/>
            </w:tcBorders>
          </w:tcPr>
          <w:p w14:paraId="2125D2E6" w14:textId="3F12D310"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Cash flows</w:t>
            </w:r>
          </w:p>
        </w:tc>
        <w:tc>
          <w:tcPr>
            <w:tcW w:w="90" w:type="dxa"/>
            <w:tcBorders>
              <w:top w:val="single" w:sz="6" w:space="0" w:color="auto"/>
            </w:tcBorders>
          </w:tcPr>
          <w:p w14:paraId="4318940D" w14:textId="77777777" w:rsidR="00104123" w:rsidRPr="008B2114" w:rsidRDefault="00104123" w:rsidP="007C09F8">
            <w:pPr>
              <w:spacing w:line="300" w:lineRule="exact"/>
              <w:ind w:right="1" w:firstLine="88"/>
              <w:contextualSpacing/>
              <w:jc w:val="center"/>
              <w:rPr>
                <w:rFonts w:asciiTheme="majorBidi" w:hAnsiTheme="majorBidi" w:cstheme="majorBidi"/>
                <w:sz w:val="26"/>
                <w:szCs w:val="26"/>
                <w:cs/>
              </w:rPr>
            </w:pPr>
          </w:p>
        </w:tc>
        <w:tc>
          <w:tcPr>
            <w:tcW w:w="1327" w:type="dxa"/>
          </w:tcPr>
          <w:p w14:paraId="20F4900A" w14:textId="0887A9A6" w:rsidR="00104123" w:rsidRPr="00102A75" w:rsidRDefault="00104123" w:rsidP="007C09F8">
            <w:pPr>
              <w:spacing w:line="300" w:lineRule="exact"/>
              <w:ind w:right="1" w:firstLine="88"/>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Non-cash </w:t>
            </w:r>
          </w:p>
        </w:tc>
        <w:tc>
          <w:tcPr>
            <w:tcW w:w="90" w:type="dxa"/>
            <w:tcBorders>
              <w:top w:val="single" w:sz="6" w:space="0" w:color="auto"/>
              <w:left w:val="nil"/>
            </w:tcBorders>
          </w:tcPr>
          <w:p w14:paraId="614696E3" w14:textId="77777777" w:rsidR="00104123" w:rsidRPr="00102A75" w:rsidRDefault="00104123" w:rsidP="007C09F8">
            <w:pPr>
              <w:spacing w:line="300" w:lineRule="exact"/>
              <w:ind w:right="1"/>
              <w:contextualSpacing/>
              <w:jc w:val="center"/>
              <w:rPr>
                <w:rFonts w:asciiTheme="majorBidi" w:hAnsiTheme="majorBidi" w:cstheme="majorBidi"/>
                <w:sz w:val="26"/>
                <w:szCs w:val="26"/>
              </w:rPr>
            </w:pPr>
          </w:p>
        </w:tc>
        <w:tc>
          <w:tcPr>
            <w:tcW w:w="1328" w:type="dxa"/>
          </w:tcPr>
          <w:p w14:paraId="6C1778B3" w14:textId="7EBAAD81"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Balance</w:t>
            </w:r>
          </w:p>
        </w:tc>
      </w:tr>
      <w:tr w:rsidR="00104123" w:rsidRPr="00102A75" w14:paraId="108ABBD4" w14:textId="77777777" w:rsidTr="006E17E7">
        <w:trPr>
          <w:trHeight w:val="20"/>
          <w:tblHeader/>
        </w:trPr>
        <w:tc>
          <w:tcPr>
            <w:tcW w:w="3610" w:type="dxa"/>
          </w:tcPr>
          <w:p w14:paraId="19C260C1" w14:textId="77777777" w:rsidR="00104123" w:rsidRPr="00102A75" w:rsidRDefault="00104123" w:rsidP="007C09F8">
            <w:pPr>
              <w:spacing w:line="300" w:lineRule="exact"/>
              <w:ind w:right="1"/>
              <w:contextualSpacing/>
              <w:rPr>
                <w:rFonts w:asciiTheme="majorBidi" w:hAnsiTheme="majorBidi" w:cstheme="majorBidi"/>
                <w:sz w:val="26"/>
                <w:szCs w:val="26"/>
              </w:rPr>
            </w:pPr>
          </w:p>
        </w:tc>
        <w:tc>
          <w:tcPr>
            <w:tcW w:w="1185" w:type="dxa"/>
          </w:tcPr>
          <w:p w14:paraId="510695D8" w14:textId="25F3C84E"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January </w:t>
            </w:r>
          </w:p>
        </w:tc>
        <w:tc>
          <w:tcPr>
            <w:tcW w:w="90" w:type="dxa"/>
          </w:tcPr>
          <w:p w14:paraId="04AF4F1F" w14:textId="77777777" w:rsidR="00104123" w:rsidRPr="00102A75" w:rsidRDefault="00104123" w:rsidP="007C09F8">
            <w:pPr>
              <w:spacing w:line="300" w:lineRule="exact"/>
              <w:ind w:right="1"/>
              <w:contextualSpacing/>
              <w:jc w:val="center"/>
              <w:rPr>
                <w:rFonts w:asciiTheme="majorBidi" w:hAnsiTheme="majorBidi" w:cstheme="majorBidi"/>
                <w:sz w:val="26"/>
                <w:szCs w:val="26"/>
              </w:rPr>
            </w:pPr>
          </w:p>
        </w:tc>
        <w:tc>
          <w:tcPr>
            <w:tcW w:w="1186" w:type="dxa"/>
          </w:tcPr>
          <w:p w14:paraId="547B0EF5" w14:textId="12090DE2"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Increase </w:t>
            </w:r>
          </w:p>
        </w:tc>
        <w:tc>
          <w:tcPr>
            <w:tcW w:w="90" w:type="dxa"/>
          </w:tcPr>
          <w:p w14:paraId="0FF9BDC6" w14:textId="77777777" w:rsidR="00104123" w:rsidRPr="008B2114" w:rsidRDefault="00104123" w:rsidP="007C09F8">
            <w:pPr>
              <w:spacing w:line="300" w:lineRule="exact"/>
              <w:contextualSpacing/>
              <w:jc w:val="center"/>
              <w:rPr>
                <w:rFonts w:asciiTheme="majorBidi" w:hAnsiTheme="majorBidi" w:cstheme="majorBidi"/>
                <w:spacing w:val="-4"/>
                <w:sz w:val="26"/>
                <w:szCs w:val="26"/>
                <w:cs/>
              </w:rPr>
            </w:pPr>
          </w:p>
        </w:tc>
        <w:tc>
          <w:tcPr>
            <w:tcW w:w="1327" w:type="dxa"/>
            <w:tcBorders>
              <w:bottom w:val="single" w:sz="6" w:space="0" w:color="auto"/>
            </w:tcBorders>
          </w:tcPr>
          <w:p w14:paraId="7AF21690" w14:textId="6FA6BD2B" w:rsidR="00104123" w:rsidRPr="00102A75" w:rsidRDefault="00104123" w:rsidP="007C09F8">
            <w:pPr>
              <w:spacing w:line="300" w:lineRule="exact"/>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 xml:space="preserve">transaction </w:t>
            </w:r>
          </w:p>
        </w:tc>
        <w:tc>
          <w:tcPr>
            <w:tcW w:w="90" w:type="dxa"/>
            <w:tcBorders>
              <w:left w:val="nil"/>
            </w:tcBorders>
          </w:tcPr>
          <w:p w14:paraId="34589703" w14:textId="77777777" w:rsidR="00104123" w:rsidRPr="008B2114" w:rsidRDefault="00104123" w:rsidP="007C09F8">
            <w:pPr>
              <w:spacing w:line="300" w:lineRule="exact"/>
              <w:contextualSpacing/>
              <w:jc w:val="center"/>
              <w:rPr>
                <w:rFonts w:asciiTheme="majorBidi" w:hAnsiTheme="majorBidi" w:cstheme="majorBidi"/>
                <w:spacing w:val="-4"/>
                <w:sz w:val="26"/>
                <w:szCs w:val="26"/>
                <w:cs/>
              </w:rPr>
            </w:pPr>
          </w:p>
        </w:tc>
        <w:tc>
          <w:tcPr>
            <w:tcW w:w="1328" w:type="dxa"/>
            <w:tcBorders>
              <w:left w:val="nil"/>
            </w:tcBorders>
          </w:tcPr>
          <w:p w14:paraId="45A61BF1" w14:textId="1742B592"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 xml:space="preserve">As at December </w:t>
            </w:r>
          </w:p>
        </w:tc>
      </w:tr>
      <w:tr w:rsidR="00104123" w:rsidRPr="00102A75" w14:paraId="766C121E" w14:textId="77777777" w:rsidTr="006E17E7">
        <w:trPr>
          <w:trHeight w:val="20"/>
          <w:tblHeader/>
        </w:trPr>
        <w:tc>
          <w:tcPr>
            <w:tcW w:w="3610" w:type="dxa"/>
          </w:tcPr>
          <w:p w14:paraId="35546E3C" w14:textId="77777777" w:rsidR="00104123" w:rsidRPr="00102A75" w:rsidRDefault="00104123" w:rsidP="007C09F8">
            <w:pPr>
              <w:spacing w:line="300" w:lineRule="exact"/>
              <w:ind w:left="368" w:right="1"/>
              <w:contextualSpacing/>
              <w:jc w:val="center"/>
              <w:rPr>
                <w:rFonts w:asciiTheme="majorBidi" w:hAnsiTheme="majorBidi" w:cstheme="majorBidi"/>
                <w:sz w:val="26"/>
                <w:szCs w:val="26"/>
              </w:rPr>
            </w:pPr>
          </w:p>
        </w:tc>
        <w:tc>
          <w:tcPr>
            <w:tcW w:w="1185" w:type="dxa"/>
            <w:tcBorders>
              <w:bottom w:val="single" w:sz="6" w:space="0" w:color="auto"/>
            </w:tcBorders>
          </w:tcPr>
          <w:p w14:paraId="0315D2CF" w14:textId="557BF46A"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1, 20</w:t>
            </w:r>
            <w:r w:rsidR="00A170F5" w:rsidRPr="00102A75">
              <w:rPr>
                <w:rFonts w:asciiTheme="majorBidi" w:hAnsiTheme="majorBidi" w:cstheme="majorBidi"/>
                <w:sz w:val="24"/>
                <w:szCs w:val="24"/>
              </w:rPr>
              <w:t>20</w:t>
            </w:r>
          </w:p>
        </w:tc>
        <w:tc>
          <w:tcPr>
            <w:tcW w:w="90" w:type="dxa"/>
          </w:tcPr>
          <w:p w14:paraId="77450EF6" w14:textId="77777777" w:rsidR="00104123" w:rsidRPr="00102A75" w:rsidRDefault="00104123" w:rsidP="007C09F8">
            <w:pPr>
              <w:spacing w:line="300" w:lineRule="exact"/>
              <w:ind w:right="1"/>
              <w:contextualSpacing/>
              <w:jc w:val="center"/>
              <w:rPr>
                <w:rFonts w:asciiTheme="majorBidi" w:hAnsiTheme="majorBidi" w:cstheme="majorBidi"/>
                <w:sz w:val="26"/>
                <w:szCs w:val="26"/>
              </w:rPr>
            </w:pPr>
          </w:p>
        </w:tc>
        <w:tc>
          <w:tcPr>
            <w:tcW w:w="1186" w:type="dxa"/>
            <w:tcBorders>
              <w:bottom w:val="single" w:sz="6" w:space="0" w:color="auto"/>
            </w:tcBorders>
          </w:tcPr>
          <w:p w14:paraId="2F5BE350" w14:textId="58357CCD" w:rsidR="00104123" w:rsidRPr="00102A75" w:rsidRDefault="00104123" w:rsidP="007C09F8">
            <w:pPr>
              <w:spacing w:line="300" w:lineRule="exact"/>
              <w:ind w:right="1"/>
              <w:contextualSpacing/>
              <w:jc w:val="center"/>
              <w:rPr>
                <w:rFonts w:asciiTheme="majorBidi" w:hAnsiTheme="majorBidi" w:cstheme="majorBidi"/>
                <w:sz w:val="26"/>
                <w:szCs w:val="26"/>
                <w:cs/>
              </w:rPr>
            </w:pPr>
            <w:r w:rsidRPr="00102A75">
              <w:rPr>
                <w:rFonts w:asciiTheme="majorBidi" w:hAnsiTheme="majorBidi" w:cstheme="majorBidi"/>
                <w:sz w:val="26"/>
                <w:szCs w:val="26"/>
              </w:rPr>
              <w:t>(decrease) *</w:t>
            </w:r>
          </w:p>
        </w:tc>
        <w:tc>
          <w:tcPr>
            <w:tcW w:w="90" w:type="dxa"/>
          </w:tcPr>
          <w:p w14:paraId="732C4CDA" w14:textId="77777777" w:rsidR="00104123" w:rsidRPr="008B2114" w:rsidRDefault="00104123" w:rsidP="007C09F8">
            <w:pPr>
              <w:spacing w:line="300" w:lineRule="exact"/>
              <w:ind w:right="1"/>
              <w:contextualSpacing/>
              <w:jc w:val="center"/>
              <w:rPr>
                <w:rFonts w:asciiTheme="majorBidi" w:hAnsiTheme="majorBidi" w:cstheme="majorBidi"/>
                <w:spacing w:val="-4"/>
                <w:sz w:val="26"/>
                <w:szCs w:val="26"/>
                <w:cs/>
              </w:rPr>
            </w:pPr>
          </w:p>
        </w:tc>
        <w:tc>
          <w:tcPr>
            <w:tcW w:w="1327" w:type="dxa"/>
            <w:tcBorders>
              <w:top w:val="single" w:sz="6" w:space="0" w:color="auto"/>
              <w:bottom w:val="single" w:sz="6" w:space="0" w:color="auto"/>
            </w:tcBorders>
          </w:tcPr>
          <w:p w14:paraId="058D2A67" w14:textId="35B2C2C2" w:rsidR="00104123" w:rsidRPr="00102A75" w:rsidRDefault="00104123" w:rsidP="007C09F8">
            <w:pPr>
              <w:spacing w:line="300" w:lineRule="exact"/>
              <w:ind w:right="1"/>
              <w:contextualSpacing/>
              <w:jc w:val="center"/>
              <w:rPr>
                <w:rFonts w:asciiTheme="majorBidi" w:hAnsiTheme="majorBidi" w:cstheme="majorBidi"/>
                <w:spacing w:val="-4"/>
                <w:sz w:val="26"/>
                <w:szCs w:val="26"/>
                <w:cs/>
              </w:rPr>
            </w:pPr>
            <w:r w:rsidRPr="00102A75">
              <w:rPr>
                <w:rFonts w:asciiTheme="majorBidi" w:hAnsiTheme="majorBidi" w:cstheme="majorBidi"/>
                <w:sz w:val="24"/>
                <w:szCs w:val="24"/>
              </w:rPr>
              <w:t>Increase</w:t>
            </w:r>
          </w:p>
        </w:tc>
        <w:tc>
          <w:tcPr>
            <w:tcW w:w="90" w:type="dxa"/>
          </w:tcPr>
          <w:p w14:paraId="13A077C7" w14:textId="77777777" w:rsidR="00104123" w:rsidRPr="008B2114" w:rsidRDefault="00104123" w:rsidP="007C09F8">
            <w:pPr>
              <w:spacing w:line="300" w:lineRule="exact"/>
              <w:ind w:right="1"/>
              <w:contextualSpacing/>
              <w:jc w:val="center"/>
              <w:rPr>
                <w:rFonts w:asciiTheme="majorBidi" w:hAnsiTheme="majorBidi" w:cstheme="majorBidi"/>
                <w:spacing w:val="-4"/>
                <w:sz w:val="26"/>
                <w:szCs w:val="26"/>
                <w:cs/>
              </w:rPr>
            </w:pPr>
          </w:p>
        </w:tc>
        <w:tc>
          <w:tcPr>
            <w:tcW w:w="1328" w:type="dxa"/>
            <w:tcBorders>
              <w:left w:val="nil"/>
              <w:bottom w:val="single" w:sz="6" w:space="0" w:color="auto"/>
            </w:tcBorders>
          </w:tcPr>
          <w:p w14:paraId="0E1FD647" w14:textId="06776F18" w:rsidR="00104123" w:rsidRPr="00102A75" w:rsidRDefault="00104123" w:rsidP="007C09F8">
            <w:pPr>
              <w:spacing w:line="300" w:lineRule="exact"/>
              <w:ind w:right="1"/>
              <w:contextualSpacing/>
              <w:jc w:val="center"/>
              <w:rPr>
                <w:rFonts w:asciiTheme="majorBidi" w:hAnsiTheme="majorBidi" w:cstheme="majorBidi"/>
                <w:sz w:val="26"/>
                <w:szCs w:val="26"/>
              </w:rPr>
            </w:pPr>
            <w:r w:rsidRPr="00102A75">
              <w:rPr>
                <w:rFonts w:asciiTheme="majorBidi" w:hAnsiTheme="majorBidi" w:cstheme="majorBidi"/>
                <w:sz w:val="24"/>
                <w:szCs w:val="24"/>
              </w:rPr>
              <w:t>31, 20</w:t>
            </w:r>
            <w:r w:rsidR="00A170F5" w:rsidRPr="00102A75">
              <w:rPr>
                <w:rFonts w:asciiTheme="majorBidi" w:hAnsiTheme="majorBidi" w:cstheme="majorBidi"/>
                <w:sz w:val="24"/>
                <w:szCs w:val="24"/>
              </w:rPr>
              <w:t>20</w:t>
            </w:r>
          </w:p>
        </w:tc>
      </w:tr>
      <w:tr w:rsidR="008F4E3F" w:rsidRPr="00102A75" w14:paraId="4C19165C" w14:textId="77777777" w:rsidTr="006E17E7">
        <w:trPr>
          <w:trHeight w:val="60"/>
          <w:tblHeader/>
        </w:trPr>
        <w:tc>
          <w:tcPr>
            <w:tcW w:w="3610" w:type="dxa"/>
          </w:tcPr>
          <w:p w14:paraId="7BB2041D" w14:textId="7780B449" w:rsidR="008F4E3F" w:rsidRPr="008B2114" w:rsidRDefault="00104123" w:rsidP="007C09F8">
            <w:pPr>
              <w:spacing w:line="300" w:lineRule="exact"/>
              <w:ind w:left="117" w:right="1" w:firstLine="1"/>
              <w:contextualSpacing/>
              <w:outlineLvl w:val="5"/>
              <w:rPr>
                <w:rFonts w:asciiTheme="majorBidi" w:hAnsiTheme="majorBidi" w:cstheme="majorBidi"/>
                <w:sz w:val="26"/>
                <w:szCs w:val="26"/>
                <w:cs/>
              </w:rPr>
            </w:pPr>
            <w:r w:rsidRPr="00102A75">
              <w:rPr>
                <w:rFonts w:asciiTheme="majorBidi" w:hAnsiTheme="majorBidi" w:cstheme="majorBidi"/>
                <w:sz w:val="26"/>
                <w:szCs w:val="26"/>
              </w:rPr>
              <w:t>Short-term loan from related parties and director</w:t>
            </w:r>
          </w:p>
        </w:tc>
        <w:tc>
          <w:tcPr>
            <w:tcW w:w="1185" w:type="dxa"/>
          </w:tcPr>
          <w:p w14:paraId="7754D906" w14:textId="29400331" w:rsidR="008F4E3F" w:rsidRPr="00102A75" w:rsidRDefault="006E17E7" w:rsidP="007C09F8">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2,400,000</w:t>
            </w:r>
          </w:p>
        </w:tc>
        <w:tc>
          <w:tcPr>
            <w:tcW w:w="90" w:type="dxa"/>
          </w:tcPr>
          <w:p w14:paraId="0D16AB33" w14:textId="77777777" w:rsidR="008F4E3F" w:rsidRPr="00102A75" w:rsidRDefault="008F4E3F" w:rsidP="007C09F8">
            <w:pPr>
              <w:spacing w:line="300" w:lineRule="exact"/>
              <w:ind w:right="1"/>
              <w:contextualSpacing/>
              <w:jc w:val="center"/>
              <w:rPr>
                <w:rFonts w:asciiTheme="majorBidi" w:hAnsiTheme="majorBidi" w:cstheme="majorBidi"/>
                <w:sz w:val="26"/>
                <w:szCs w:val="26"/>
              </w:rPr>
            </w:pPr>
          </w:p>
        </w:tc>
        <w:tc>
          <w:tcPr>
            <w:tcW w:w="1186" w:type="dxa"/>
            <w:tcBorders>
              <w:top w:val="single" w:sz="6" w:space="0" w:color="auto"/>
            </w:tcBorders>
          </w:tcPr>
          <w:p w14:paraId="39B28C49" w14:textId="755E7B08" w:rsidR="008F4E3F" w:rsidRPr="00102A75" w:rsidRDefault="006E17E7" w:rsidP="006E17E7">
            <w:pPr>
              <w:autoSpaceDE w:val="0"/>
              <w:autoSpaceDN w:val="0"/>
              <w:adjustRightInd w:val="0"/>
              <w:spacing w:line="30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11BC8E4F" w14:textId="77777777" w:rsidR="008F4E3F" w:rsidRPr="00102A75" w:rsidRDefault="008F4E3F" w:rsidP="007C09F8">
            <w:pPr>
              <w:spacing w:line="300" w:lineRule="exact"/>
              <w:contextualSpacing/>
              <w:jc w:val="center"/>
              <w:rPr>
                <w:rFonts w:asciiTheme="majorBidi" w:hAnsiTheme="majorBidi" w:cstheme="majorBidi"/>
                <w:sz w:val="26"/>
                <w:szCs w:val="26"/>
              </w:rPr>
            </w:pPr>
          </w:p>
        </w:tc>
        <w:tc>
          <w:tcPr>
            <w:tcW w:w="1327" w:type="dxa"/>
          </w:tcPr>
          <w:p w14:paraId="09AC329C" w14:textId="0B276182" w:rsidR="008F4E3F" w:rsidRPr="00102A75" w:rsidRDefault="006E17E7" w:rsidP="006E17E7">
            <w:pPr>
              <w:autoSpaceDE w:val="0"/>
              <w:autoSpaceDN w:val="0"/>
              <w:adjustRightInd w:val="0"/>
              <w:spacing w:line="30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2E1E5035" w14:textId="77777777" w:rsidR="008F4E3F" w:rsidRPr="00102A75" w:rsidRDefault="008F4E3F" w:rsidP="007C09F8">
            <w:pPr>
              <w:spacing w:line="300" w:lineRule="exact"/>
              <w:contextualSpacing/>
              <w:jc w:val="center"/>
              <w:rPr>
                <w:rFonts w:asciiTheme="majorBidi" w:hAnsiTheme="majorBidi" w:cstheme="majorBidi"/>
                <w:sz w:val="26"/>
                <w:szCs w:val="26"/>
              </w:rPr>
            </w:pPr>
          </w:p>
        </w:tc>
        <w:tc>
          <w:tcPr>
            <w:tcW w:w="1328" w:type="dxa"/>
          </w:tcPr>
          <w:p w14:paraId="5BF7CA4F" w14:textId="6506EF59" w:rsidR="008F4E3F" w:rsidRPr="00102A75" w:rsidRDefault="006E17E7" w:rsidP="007C09F8">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2,400,000</w:t>
            </w:r>
          </w:p>
        </w:tc>
      </w:tr>
      <w:tr w:rsidR="00094381" w:rsidRPr="00102A75" w14:paraId="4B960E4E" w14:textId="77777777" w:rsidTr="00A629B8">
        <w:trPr>
          <w:trHeight w:val="20"/>
        </w:trPr>
        <w:tc>
          <w:tcPr>
            <w:tcW w:w="3610" w:type="dxa"/>
          </w:tcPr>
          <w:p w14:paraId="797BA335" w14:textId="54CA9AE2" w:rsidR="00094381" w:rsidRPr="008B2114" w:rsidRDefault="00094381" w:rsidP="00094381">
            <w:pPr>
              <w:spacing w:line="300" w:lineRule="exact"/>
              <w:ind w:left="117" w:right="1" w:firstLine="1"/>
              <w:contextualSpacing/>
              <w:outlineLvl w:val="5"/>
              <w:rPr>
                <w:rFonts w:asciiTheme="majorBidi" w:hAnsiTheme="majorBidi" w:cstheme="majorBidi"/>
                <w:sz w:val="26"/>
                <w:szCs w:val="26"/>
                <w:cs/>
              </w:rPr>
            </w:pPr>
            <w:r w:rsidRPr="00486DC2">
              <w:rPr>
                <w:rFonts w:asciiTheme="majorBidi" w:hAnsiTheme="majorBidi" w:cstheme="majorBidi"/>
                <w:sz w:val="24"/>
                <w:szCs w:val="24"/>
              </w:rPr>
              <w:t>Lease l</w:t>
            </w:r>
            <w:r w:rsidRPr="00102A75">
              <w:rPr>
                <w:rFonts w:asciiTheme="majorBidi" w:hAnsiTheme="majorBidi" w:cstheme="majorBidi"/>
                <w:sz w:val="24"/>
                <w:szCs w:val="24"/>
              </w:rPr>
              <w:t xml:space="preserve">iabilities </w:t>
            </w:r>
          </w:p>
        </w:tc>
        <w:tc>
          <w:tcPr>
            <w:tcW w:w="1185" w:type="dxa"/>
            <w:tcBorders>
              <w:bottom w:val="single" w:sz="6" w:space="0" w:color="auto"/>
            </w:tcBorders>
          </w:tcPr>
          <w:p w14:paraId="173115A7" w14:textId="5A3E7418"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37,002,709</w:t>
            </w:r>
          </w:p>
        </w:tc>
        <w:tc>
          <w:tcPr>
            <w:tcW w:w="90" w:type="dxa"/>
          </w:tcPr>
          <w:p w14:paraId="511862A3" w14:textId="77777777" w:rsidR="00094381" w:rsidRPr="00102A75" w:rsidRDefault="00094381" w:rsidP="00094381">
            <w:pPr>
              <w:tabs>
                <w:tab w:val="decimal" w:pos="990"/>
              </w:tabs>
              <w:spacing w:line="300" w:lineRule="exact"/>
              <w:ind w:right="66"/>
              <w:contextualSpacing/>
              <w:rPr>
                <w:rFonts w:asciiTheme="majorBidi" w:hAnsiTheme="majorBidi" w:cstheme="majorBidi"/>
                <w:sz w:val="26"/>
                <w:szCs w:val="26"/>
              </w:rPr>
            </w:pPr>
          </w:p>
        </w:tc>
        <w:tc>
          <w:tcPr>
            <w:tcW w:w="1186" w:type="dxa"/>
            <w:tcBorders>
              <w:bottom w:val="single" w:sz="6" w:space="0" w:color="auto"/>
            </w:tcBorders>
          </w:tcPr>
          <w:p w14:paraId="2F8CDF2F" w14:textId="459EBA50" w:rsidR="00094381" w:rsidRPr="00102A75" w:rsidRDefault="00094381" w:rsidP="00094381">
            <w:pPr>
              <w:autoSpaceDE w:val="0"/>
              <w:autoSpaceDN w:val="0"/>
              <w:adjustRightInd w:val="0"/>
              <w:spacing w:line="300" w:lineRule="exact"/>
              <w:contextualSpacing/>
              <w:jc w:val="right"/>
              <w:rPr>
                <w:rFonts w:asciiTheme="majorBidi" w:hAnsiTheme="majorBidi" w:cstheme="majorBidi"/>
                <w:sz w:val="26"/>
                <w:szCs w:val="26"/>
              </w:rPr>
            </w:pPr>
            <w:r>
              <w:rPr>
                <w:rFonts w:asciiTheme="majorBidi" w:hAnsiTheme="majorBidi" w:cstheme="majorBidi"/>
                <w:sz w:val="26"/>
                <w:szCs w:val="26"/>
              </w:rPr>
              <w:t>(8,201,440)</w:t>
            </w:r>
          </w:p>
        </w:tc>
        <w:tc>
          <w:tcPr>
            <w:tcW w:w="90" w:type="dxa"/>
          </w:tcPr>
          <w:p w14:paraId="4A5ACAFE" w14:textId="77777777" w:rsidR="00094381" w:rsidRPr="00102A75" w:rsidRDefault="00094381" w:rsidP="00094381">
            <w:pPr>
              <w:tabs>
                <w:tab w:val="decimal" w:pos="510"/>
              </w:tabs>
              <w:spacing w:line="300" w:lineRule="exact"/>
              <w:ind w:right="-250"/>
              <w:contextualSpacing/>
              <w:rPr>
                <w:rFonts w:asciiTheme="majorBidi" w:hAnsiTheme="majorBidi" w:cstheme="majorBidi"/>
                <w:sz w:val="26"/>
                <w:szCs w:val="26"/>
              </w:rPr>
            </w:pPr>
          </w:p>
        </w:tc>
        <w:tc>
          <w:tcPr>
            <w:tcW w:w="1327" w:type="dxa"/>
            <w:tcBorders>
              <w:bottom w:val="single" w:sz="6" w:space="0" w:color="auto"/>
            </w:tcBorders>
          </w:tcPr>
          <w:p w14:paraId="182A3F9A" w14:textId="2282B35B"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2,514,217</w:t>
            </w:r>
          </w:p>
        </w:tc>
        <w:tc>
          <w:tcPr>
            <w:tcW w:w="90" w:type="dxa"/>
          </w:tcPr>
          <w:p w14:paraId="27D6BBCE" w14:textId="77777777" w:rsidR="00094381" w:rsidRPr="00102A75" w:rsidRDefault="00094381" w:rsidP="00094381">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73EFA4E6" w14:textId="79E7A0FE"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31,315,486</w:t>
            </w:r>
          </w:p>
        </w:tc>
      </w:tr>
      <w:tr w:rsidR="00094381" w:rsidRPr="00102A75" w14:paraId="0DC1505E" w14:textId="77777777" w:rsidTr="00A629B8">
        <w:trPr>
          <w:trHeight w:val="20"/>
        </w:trPr>
        <w:tc>
          <w:tcPr>
            <w:tcW w:w="3610" w:type="dxa"/>
          </w:tcPr>
          <w:p w14:paraId="56AF9ED3" w14:textId="2379E07F" w:rsidR="00094381" w:rsidRPr="00102A75" w:rsidRDefault="00094381" w:rsidP="00094381">
            <w:pPr>
              <w:spacing w:line="300" w:lineRule="exact"/>
              <w:ind w:left="360" w:right="1" w:firstLine="325"/>
              <w:contextualSpacing/>
              <w:outlineLvl w:val="5"/>
              <w:rPr>
                <w:rFonts w:asciiTheme="majorBidi" w:hAnsiTheme="majorBidi" w:cstheme="majorBidi"/>
                <w:sz w:val="26"/>
                <w:szCs w:val="26"/>
              </w:rPr>
            </w:pPr>
            <w:r w:rsidRPr="00102A75">
              <w:rPr>
                <w:rFonts w:asciiTheme="majorBidi" w:hAnsiTheme="majorBidi" w:cstheme="majorBidi"/>
                <w:sz w:val="26"/>
                <w:szCs w:val="26"/>
              </w:rPr>
              <w:t>Total</w:t>
            </w:r>
          </w:p>
        </w:tc>
        <w:tc>
          <w:tcPr>
            <w:tcW w:w="1185" w:type="dxa"/>
            <w:tcBorders>
              <w:top w:val="single" w:sz="6" w:space="0" w:color="auto"/>
              <w:bottom w:val="double" w:sz="6" w:space="0" w:color="auto"/>
            </w:tcBorders>
          </w:tcPr>
          <w:p w14:paraId="2A6CF259" w14:textId="2C54B75D"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39,402,709</w:t>
            </w:r>
          </w:p>
        </w:tc>
        <w:tc>
          <w:tcPr>
            <w:tcW w:w="90" w:type="dxa"/>
          </w:tcPr>
          <w:p w14:paraId="309A172D" w14:textId="77777777" w:rsidR="00094381" w:rsidRPr="00102A75" w:rsidRDefault="00094381" w:rsidP="00094381">
            <w:pPr>
              <w:tabs>
                <w:tab w:val="decimal" w:pos="990"/>
              </w:tabs>
              <w:spacing w:line="300" w:lineRule="exact"/>
              <w:ind w:right="66"/>
              <w:contextualSpacing/>
              <w:rPr>
                <w:rFonts w:asciiTheme="majorBidi" w:hAnsiTheme="majorBidi" w:cstheme="majorBidi"/>
                <w:sz w:val="26"/>
                <w:szCs w:val="26"/>
              </w:rPr>
            </w:pPr>
          </w:p>
        </w:tc>
        <w:tc>
          <w:tcPr>
            <w:tcW w:w="1186" w:type="dxa"/>
            <w:tcBorders>
              <w:top w:val="single" w:sz="6" w:space="0" w:color="auto"/>
              <w:bottom w:val="double" w:sz="6" w:space="0" w:color="auto"/>
            </w:tcBorders>
          </w:tcPr>
          <w:p w14:paraId="2277E0D5" w14:textId="556C1084" w:rsidR="00094381" w:rsidRPr="00102A75" w:rsidRDefault="00094381" w:rsidP="00094381">
            <w:pPr>
              <w:autoSpaceDE w:val="0"/>
              <w:autoSpaceDN w:val="0"/>
              <w:adjustRightInd w:val="0"/>
              <w:spacing w:line="300" w:lineRule="exact"/>
              <w:contextualSpacing/>
              <w:jc w:val="right"/>
              <w:rPr>
                <w:rFonts w:asciiTheme="majorBidi" w:hAnsiTheme="majorBidi" w:cstheme="majorBidi"/>
                <w:sz w:val="26"/>
                <w:szCs w:val="26"/>
              </w:rPr>
            </w:pPr>
            <w:r>
              <w:rPr>
                <w:rFonts w:asciiTheme="majorBidi" w:hAnsiTheme="majorBidi" w:cstheme="majorBidi"/>
                <w:sz w:val="26"/>
                <w:szCs w:val="26"/>
              </w:rPr>
              <w:t>(8,201,440)</w:t>
            </w:r>
          </w:p>
        </w:tc>
        <w:tc>
          <w:tcPr>
            <w:tcW w:w="90" w:type="dxa"/>
          </w:tcPr>
          <w:p w14:paraId="6BF909CB" w14:textId="77777777" w:rsidR="00094381" w:rsidRPr="00102A75" w:rsidRDefault="00094381" w:rsidP="00094381">
            <w:pPr>
              <w:tabs>
                <w:tab w:val="decimal" w:pos="808"/>
              </w:tabs>
              <w:spacing w:line="300" w:lineRule="exact"/>
              <w:ind w:right="-162"/>
              <w:contextualSpacing/>
              <w:rPr>
                <w:rFonts w:asciiTheme="majorBidi" w:hAnsiTheme="majorBidi" w:cstheme="majorBidi"/>
                <w:sz w:val="26"/>
                <w:szCs w:val="26"/>
              </w:rPr>
            </w:pPr>
          </w:p>
        </w:tc>
        <w:tc>
          <w:tcPr>
            <w:tcW w:w="1327" w:type="dxa"/>
            <w:tcBorders>
              <w:top w:val="single" w:sz="6" w:space="0" w:color="auto"/>
              <w:bottom w:val="double" w:sz="6" w:space="0" w:color="auto"/>
            </w:tcBorders>
          </w:tcPr>
          <w:p w14:paraId="4BF99659" w14:textId="63735E83"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2,514,217</w:t>
            </w:r>
          </w:p>
        </w:tc>
        <w:tc>
          <w:tcPr>
            <w:tcW w:w="90" w:type="dxa"/>
          </w:tcPr>
          <w:p w14:paraId="4109B9DC" w14:textId="77777777" w:rsidR="00094381" w:rsidRPr="00102A75" w:rsidRDefault="00094381" w:rsidP="00094381">
            <w:pPr>
              <w:tabs>
                <w:tab w:val="decimal" w:pos="715"/>
              </w:tabs>
              <w:autoSpaceDE w:val="0"/>
              <w:autoSpaceDN w:val="0"/>
              <w:adjustRightInd w:val="0"/>
              <w:spacing w:line="30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2D2C0B7C" w14:textId="4FE610AB" w:rsidR="00094381" w:rsidRPr="00102A75" w:rsidRDefault="00094381" w:rsidP="00094381">
            <w:pPr>
              <w:autoSpaceDE w:val="0"/>
              <w:autoSpaceDN w:val="0"/>
              <w:adjustRightInd w:val="0"/>
              <w:spacing w:line="300" w:lineRule="exact"/>
              <w:ind w:right="57"/>
              <w:contextualSpacing/>
              <w:jc w:val="right"/>
              <w:rPr>
                <w:rFonts w:asciiTheme="majorBidi" w:hAnsiTheme="majorBidi" w:cstheme="majorBidi"/>
                <w:sz w:val="26"/>
                <w:szCs w:val="26"/>
              </w:rPr>
            </w:pPr>
            <w:r>
              <w:rPr>
                <w:rFonts w:asciiTheme="majorBidi" w:hAnsiTheme="majorBidi" w:cstheme="majorBidi"/>
                <w:sz w:val="26"/>
                <w:szCs w:val="26"/>
              </w:rPr>
              <w:t>33,715,486</w:t>
            </w:r>
          </w:p>
        </w:tc>
      </w:tr>
    </w:tbl>
    <w:p w14:paraId="2CE03A57" w14:textId="7CB59C0E" w:rsidR="00950396" w:rsidRPr="00102A75" w:rsidRDefault="00950396" w:rsidP="00617E3A">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A170F5" w:rsidRPr="00102A75" w14:paraId="008B76DA" w14:textId="77777777" w:rsidTr="006E17E7">
        <w:trPr>
          <w:trHeight w:val="20"/>
          <w:tblHeader/>
        </w:trPr>
        <w:tc>
          <w:tcPr>
            <w:tcW w:w="3610" w:type="dxa"/>
          </w:tcPr>
          <w:p w14:paraId="7AA42519" w14:textId="77777777" w:rsidR="00A170F5" w:rsidRPr="00102A75" w:rsidRDefault="00A170F5" w:rsidP="00600B06">
            <w:pPr>
              <w:spacing w:line="320" w:lineRule="exact"/>
              <w:ind w:right="1"/>
              <w:rPr>
                <w:rFonts w:asciiTheme="majorBidi" w:hAnsiTheme="majorBidi" w:cstheme="majorBidi"/>
                <w:sz w:val="26"/>
                <w:szCs w:val="26"/>
              </w:rPr>
            </w:pPr>
          </w:p>
        </w:tc>
        <w:tc>
          <w:tcPr>
            <w:tcW w:w="5296" w:type="dxa"/>
            <w:gridSpan w:val="7"/>
            <w:tcBorders>
              <w:bottom w:val="single" w:sz="6" w:space="0" w:color="auto"/>
            </w:tcBorders>
          </w:tcPr>
          <w:p w14:paraId="0630286C" w14:textId="0F09C1DB" w:rsidR="00A170F5" w:rsidRPr="008B2114" w:rsidRDefault="00A170F5" w:rsidP="00600B06">
            <w:pPr>
              <w:spacing w:line="320" w:lineRule="exact"/>
              <w:ind w:right="1"/>
              <w:jc w:val="center"/>
              <w:rPr>
                <w:rFonts w:asciiTheme="majorBidi" w:hAnsiTheme="majorBidi" w:cstheme="majorBidi"/>
                <w:sz w:val="26"/>
                <w:szCs w:val="26"/>
                <w:cs/>
              </w:rPr>
            </w:pPr>
            <w:r w:rsidRPr="00102A75">
              <w:rPr>
                <w:rFonts w:asciiTheme="majorBidi" w:hAnsiTheme="majorBidi" w:cstheme="majorBidi"/>
                <w:sz w:val="24"/>
                <w:szCs w:val="24"/>
              </w:rPr>
              <w:t>Separate Financial Statements</w:t>
            </w:r>
            <w:r w:rsidR="006E17E7">
              <w:rPr>
                <w:rFonts w:asciiTheme="majorBidi" w:hAnsiTheme="majorBidi" w:cstheme="majorBidi"/>
                <w:sz w:val="24"/>
                <w:szCs w:val="24"/>
              </w:rPr>
              <w:t xml:space="preserve"> (In Baht)</w:t>
            </w:r>
          </w:p>
        </w:tc>
      </w:tr>
      <w:tr w:rsidR="00A170F5" w:rsidRPr="00102A75" w14:paraId="743BDE32" w14:textId="77777777" w:rsidTr="00600B06">
        <w:trPr>
          <w:trHeight w:val="20"/>
          <w:tblHeader/>
        </w:trPr>
        <w:tc>
          <w:tcPr>
            <w:tcW w:w="3610" w:type="dxa"/>
          </w:tcPr>
          <w:p w14:paraId="015B44D8" w14:textId="77777777" w:rsidR="00A170F5" w:rsidRPr="00102A75" w:rsidRDefault="00A170F5" w:rsidP="00600B06">
            <w:pPr>
              <w:spacing w:line="320" w:lineRule="exact"/>
              <w:ind w:right="1"/>
              <w:rPr>
                <w:rFonts w:asciiTheme="majorBidi" w:hAnsiTheme="majorBidi" w:cstheme="majorBidi"/>
                <w:sz w:val="26"/>
                <w:szCs w:val="26"/>
              </w:rPr>
            </w:pPr>
          </w:p>
        </w:tc>
        <w:tc>
          <w:tcPr>
            <w:tcW w:w="1185" w:type="dxa"/>
            <w:tcBorders>
              <w:top w:val="single" w:sz="6" w:space="0" w:color="auto"/>
            </w:tcBorders>
          </w:tcPr>
          <w:p w14:paraId="256CB610"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Balance</w:t>
            </w:r>
          </w:p>
        </w:tc>
        <w:tc>
          <w:tcPr>
            <w:tcW w:w="90" w:type="dxa"/>
            <w:tcBorders>
              <w:top w:val="single" w:sz="6" w:space="0" w:color="auto"/>
            </w:tcBorders>
          </w:tcPr>
          <w:p w14:paraId="56914D80"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186" w:type="dxa"/>
            <w:tcBorders>
              <w:top w:val="single" w:sz="6" w:space="0" w:color="auto"/>
            </w:tcBorders>
          </w:tcPr>
          <w:p w14:paraId="1F571635"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Cash flows</w:t>
            </w:r>
          </w:p>
        </w:tc>
        <w:tc>
          <w:tcPr>
            <w:tcW w:w="90" w:type="dxa"/>
            <w:tcBorders>
              <w:top w:val="single" w:sz="6" w:space="0" w:color="auto"/>
            </w:tcBorders>
          </w:tcPr>
          <w:p w14:paraId="6AFBC438" w14:textId="77777777" w:rsidR="00A170F5" w:rsidRPr="008B2114" w:rsidRDefault="00A170F5" w:rsidP="00600B06">
            <w:pPr>
              <w:spacing w:line="320" w:lineRule="exact"/>
              <w:ind w:right="1" w:firstLine="88"/>
              <w:jc w:val="center"/>
              <w:rPr>
                <w:rFonts w:asciiTheme="majorBidi" w:hAnsiTheme="majorBidi" w:cstheme="majorBidi"/>
                <w:sz w:val="26"/>
                <w:szCs w:val="26"/>
                <w:cs/>
              </w:rPr>
            </w:pPr>
          </w:p>
        </w:tc>
        <w:tc>
          <w:tcPr>
            <w:tcW w:w="1327" w:type="dxa"/>
          </w:tcPr>
          <w:p w14:paraId="57A397CC" w14:textId="77777777" w:rsidR="00A170F5" w:rsidRPr="00102A75" w:rsidRDefault="00A170F5" w:rsidP="00600B06">
            <w:pPr>
              <w:spacing w:line="320" w:lineRule="exact"/>
              <w:ind w:right="1" w:firstLine="88"/>
              <w:jc w:val="center"/>
              <w:rPr>
                <w:rFonts w:asciiTheme="majorBidi" w:hAnsiTheme="majorBidi" w:cstheme="majorBidi"/>
                <w:sz w:val="26"/>
                <w:szCs w:val="26"/>
              </w:rPr>
            </w:pPr>
            <w:r w:rsidRPr="00102A75">
              <w:rPr>
                <w:rFonts w:asciiTheme="majorBidi" w:hAnsiTheme="majorBidi" w:cstheme="majorBidi"/>
                <w:sz w:val="24"/>
                <w:szCs w:val="24"/>
              </w:rPr>
              <w:t xml:space="preserve">Non-cash </w:t>
            </w:r>
          </w:p>
        </w:tc>
        <w:tc>
          <w:tcPr>
            <w:tcW w:w="90" w:type="dxa"/>
            <w:tcBorders>
              <w:top w:val="single" w:sz="6" w:space="0" w:color="auto"/>
              <w:left w:val="nil"/>
            </w:tcBorders>
          </w:tcPr>
          <w:p w14:paraId="3A0345E6"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328" w:type="dxa"/>
          </w:tcPr>
          <w:p w14:paraId="2A9D6BC3"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Balance</w:t>
            </w:r>
          </w:p>
        </w:tc>
      </w:tr>
      <w:tr w:rsidR="00A170F5" w:rsidRPr="00102A75" w14:paraId="1B640C1E" w14:textId="77777777" w:rsidTr="006E17E7">
        <w:trPr>
          <w:trHeight w:val="20"/>
          <w:tblHeader/>
        </w:trPr>
        <w:tc>
          <w:tcPr>
            <w:tcW w:w="3610" w:type="dxa"/>
          </w:tcPr>
          <w:p w14:paraId="37C81382" w14:textId="77777777" w:rsidR="00A170F5" w:rsidRPr="00102A75" w:rsidRDefault="00A170F5" w:rsidP="00600B06">
            <w:pPr>
              <w:spacing w:line="320" w:lineRule="exact"/>
              <w:ind w:right="1"/>
              <w:rPr>
                <w:rFonts w:asciiTheme="majorBidi" w:hAnsiTheme="majorBidi" w:cstheme="majorBidi"/>
                <w:sz w:val="26"/>
                <w:szCs w:val="26"/>
              </w:rPr>
            </w:pPr>
          </w:p>
        </w:tc>
        <w:tc>
          <w:tcPr>
            <w:tcW w:w="1185" w:type="dxa"/>
          </w:tcPr>
          <w:p w14:paraId="11A13912"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 xml:space="preserve">As at January </w:t>
            </w:r>
          </w:p>
        </w:tc>
        <w:tc>
          <w:tcPr>
            <w:tcW w:w="90" w:type="dxa"/>
          </w:tcPr>
          <w:p w14:paraId="71172F05"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186" w:type="dxa"/>
          </w:tcPr>
          <w:p w14:paraId="2173B799"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 xml:space="preserve">Increase </w:t>
            </w:r>
          </w:p>
        </w:tc>
        <w:tc>
          <w:tcPr>
            <w:tcW w:w="90" w:type="dxa"/>
          </w:tcPr>
          <w:p w14:paraId="6F5727E5" w14:textId="77777777" w:rsidR="00A170F5" w:rsidRPr="008B2114" w:rsidRDefault="00A170F5" w:rsidP="00600B06">
            <w:pPr>
              <w:spacing w:line="320" w:lineRule="exact"/>
              <w:jc w:val="center"/>
              <w:rPr>
                <w:rFonts w:asciiTheme="majorBidi" w:hAnsiTheme="majorBidi" w:cstheme="majorBidi"/>
                <w:spacing w:val="-4"/>
                <w:sz w:val="26"/>
                <w:szCs w:val="26"/>
                <w:cs/>
              </w:rPr>
            </w:pPr>
          </w:p>
        </w:tc>
        <w:tc>
          <w:tcPr>
            <w:tcW w:w="1327" w:type="dxa"/>
            <w:tcBorders>
              <w:bottom w:val="single" w:sz="6" w:space="0" w:color="auto"/>
            </w:tcBorders>
          </w:tcPr>
          <w:p w14:paraId="7DA268AF" w14:textId="77777777" w:rsidR="00A170F5" w:rsidRPr="00102A75" w:rsidRDefault="00A170F5" w:rsidP="00600B06">
            <w:pPr>
              <w:spacing w:line="320" w:lineRule="exact"/>
              <w:jc w:val="center"/>
              <w:rPr>
                <w:rFonts w:asciiTheme="majorBidi" w:hAnsiTheme="majorBidi" w:cstheme="majorBidi"/>
                <w:spacing w:val="-4"/>
                <w:sz w:val="26"/>
                <w:szCs w:val="26"/>
                <w:cs/>
              </w:rPr>
            </w:pPr>
            <w:r w:rsidRPr="00102A75">
              <w:rPr>
                <w:rFonts w:asciiTheme="majorBidi" w:hAnsiTheme="majorBidi" w:cstheme="majorBidi"/>
                <w:sz w:val="24"/>
                <w:szCs w:val="24"/>
              </w:rPr>
              <w:t xml:space="preserve">transaction </w:t>
            </w:r>
          </w:p>
        </w:tc>
        <w:tc>
          <w:tcPr>
            <w:tcW w:w="90" w:type="dxa"/>
            <w:tcBorders>
              <w:left w:val="nil"/>
            </w:tcBorders>
          </w:tcPr>
          <w:p w14:paraId="5A970260" w14:textId="77777777" w:rsidR="00A170F5" w:rsidRPr="008B2114" w:rsidRDefault="00A170F5" w:rsidP="00600B06">
            <w:pPr>
              <w:spacing w:line="320" w:lineRule="exact"/>
              <w:jc w:val="center"/>
              <w:rPr>
                <w:rFonts w:asciiTheme="majorBidi" w:hAnsiTheme="majorBidi" w:cstheme="majorBidi"/>
                <w:spacing w:val="-4"/>
                <w:sz w:val="26"/>
                <w:szCs w:val="26"/>
                <w:cs/>
              </w:rPr>
            </w:pPr>
          </w:p>
        </w:tc>
        <w:tc>
          <w:tcPr>
            <w:tcW w:w="1328" w:type="dxa"/>
            <w:tcBorders>
              <w:left w:val="nil"/>
            </w:tcBorders>
          </w:tcPr>
          <w:p w14:paraId="6E430001"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 xml:space="preserve">As at December </w:t>
            </w:r>
          </w:p>
        </w:tc>
      </w:tr>
      <w:tr w:rsidR="00A170F5" w:rsidRPr="00102A75" w14:paraId="160F4794" w14:textId="77777777" w:rsidTr="006E17E7">
        <w:trPr>
          <w:trHeight w:val="20"/>
          <w:tblHeader/>
        </w:trPr>
        <w:tc>
          <w:tcPr>
            <w:tcW w:w="3610" w:type="dxa"/>
          </w:tcPr>
          <w:p w14:paraId="6831A826" w14:textId="77777777" w:rsidR="00A170F5" w:rsidRPr="00102A75" w:rsidRDefault="00A170F5" w:rsidP="00600B06">
            <w:pPr>
              <w:spacing w:line="320" w:lineRule="exact"/>
              <w:ind w:left="368" w:right="1"/>
              <w:jc w:val="center"/>
              <w:rPr>
                <w:rFonts w:asciiTheme="majorBidi" w:hAnsiTheme="majorBidi" w:cstheme="majorBidi"/>
                <w:sz w:val="26"/>
                <w:szCs w:val="26"/>
              </w:rPr>
            </w:pPr>
          </w:p>
        </w:tc>
        <w:tc>
          <w:tcPr>
            <w:tcW w:w="1185" w:type="dxa"/>
            <w:tcBorders>
              <w:bottom w:val="single" w:sz="6" w:space="0" w:color="auto"/>
            </w:tcBorders>
          </w:tcPr>
          <w:p w14:paraId="540C9E0F"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1, 2019</w:t>
            </w:r>
          </w:p>
        </w:tc>
        <w:tc>
          <w:tcPr>
            <w:tcW w:w="90" w:type="dxa"/>
          </w:tcPr>
          <w:p w14:paraId="031880A4"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186" w:type="dxa"/>
          </w:tcPr>
          <w:p w14:paraId="5E0BC93A" w14:textId="77777777" w:rsidR="00A170F5" w:rsidRPr="00102A75" w:rsidRDefault="00A170F5" w:rsidP="00600B06">
            <w:pPr>
              <w:spacing w:line="320" w:lineRule="exact"/>
              <w:ind w:right="1"/>
              <w:jc w:val="center"/>
              <w:rPr>
                <w:rFonts w:asciiTheme="majorBidi" w:hAnsiTheme="majorBidi" w:cstheme="majorBidi"/>
                <w:sz w:val="26"/>
                <w:szCs w:val="26"/>
                <w:cs/>
              </w:rPr>
            </w:pPr>
            <w:r w:rsidRPr="00102A75">
              <w:rPr>
                <w:rFonts w:asciiTheme="majorBidi" w:hAnsiTheme="majorBidi" w:cstheme="majorBidi"/>
                <w:sz w:val="26"/>
                <w:szCs w:val="26"/>
              </w:rPr>
              <w:t>(decrease) *</w:t>
            </w:r>
          </w:p>
        </w:tc>
        <w:tc>
          <w:tcPr>
            <w:tcW w:w="90" w:type="dxa"/>
          </w:tcPr>
          <w:p w14:paraId="05339203" w14:textId="77777777" w:rsidR="00A170F5" w:rsidRPr="008B2114" w:rsidRDefault="00A170F5" w:rsidP="00600B06">
            <w:pPr>
              <w:spacing w:line="320" w:lineRule="exact"/>
              <w:ind w:right="1"/>
              <w:jc w:val="center"/>
              <w:rPr>
                <w:rFonts w:asciiTheme="majorBidi" w:hAnsiTheme="majorBidi" w:cstheme="majorBidi"/>
                <w:spacing w:val="-4"/>
                <w:sz w:val="26"/>
                <w:szCs w:val="26"/>
                <w:cs/>
              </w:rPr>
            </w:pPr>
          </w:p>
        </w:tc>
        <w:tc>
          <w:tcPr>
            <w:tcW w:w="1327" w:type="dxa"/>
            <w:tcBorders>
              <w:top w:val="single" w:sz="6" w:space="0" w:color="auto"/>
              <w:bottom w:val="single" w:sz="6" w:space="0" w:color="auto"/>
            </w:tcBorders>
          </w:tcPr>
          <w:p w14:paraId="267542B3" w14:textId="77777777" w:rsidR="00A170F5" w:rsidRPr="00102A75" w:rsidRDefault="00A170F5" w:rsidP="00600B06">
            <w:pPr>
              <w:spacing w:line="320" w:lineRule="exact"/>
              <w:ind w:right="1"/>
              <w:jc w:val="center"/>
              <w:rPr>
                <w:rFonts w:asciiTheme="majorBidi" w:hAnsiTheme="majorBidi" w:cstheme="majorBidi"/>
                <w:spacing w:val="-4"/>
                <w:sz w:val="26"/>
                <w:szCs w:val="26"/>
                <w:cs/>
              </w:rPr>
            </w:pPr>
            <w:r w:rsidRPr="00102A75">
              <w:rPr>
                <w:rFonts w:asciiTheme="majorBidi" w:hAnsiTheme="majorBidi" w:cstheme="majorBidi"/>
                <w:sz w:val="24"/>
                <w:szCs w:val="24"/>
              </w:rPr>
              <w:t>Increase</w:t>
            </w:r>
          </w:p>
        </w:tc>
        <w:tc>
          <w:tcPr>
            <w:tcW w:w="90" w:type="dxa"/>
          </w:tcPr>
          <w:p w14:paraId="7B8C9D0C" w14:textId="77777777" w:rsidR="00A170F5" w:rsidRPr="008B2114" w:rsidRDefault="00A170F5" w:rsidP="00600B06">
            <w:pPr>
              <w:spacing w:line="320" w:lineRule="exact"/>
              <w:ind w:right="1"/>
              <w:jc w:val="center"/>
              <w:rPr>
                <w:rFonts w:asciiTheme="majorBidi" w:hAnsiTheme="majorBidi" w:cstheme="majorBidi"/>
                <w:spacing w:val="-4"/>
                <w:sz w:val="26"/>
                <w:szCs w:val="26"/>
                <w:cs/>
              </w:rPr>
            </w:pPr>
          </w:p>
        </w:tc>
        <w:tc>
          <w:tcPr>
            <w:tcW w:w="1328" w:type="dxa"/>
            <w:tcBorders>
              <w:left w:val="nil"/>
              <w:bottom w:val="single" w:sz="6" w:space="0" w:color="auto"/>
            </w:tcBorders>
          </w:tcPr>
          <w:p w14:paraId="5C71D543" w14:textId="77777777" w:rsidR="00A170F5" w:rsidRPr="00102A75" w:rsidRDefault="00A170F5" w:rsidP="00600B06">
            <w:pPr>
              <w:spacing w:line="320" w:lineRule="exact"/>
              <w:ind w:right="1"/>
              <w:jc w:val="center"/>
              <w:rPr>
                <w:rFonts w:asciiTheme="majorBidi" w:hAnsiTheme="majorBidi" w:cstheme="majorBidi"/>
                <w:sz w:val="26"/>
                <w:szCs w:val="26"/>
              </w:rPr>
            </w:pPr>
            <w:r w:rsidRPr="00102A75">
              <w:rPr>
                <w:rFonts w:asciiTheme="majorBidi" w:hAnsiTheme="majorBidi" w:cstheme="majorBidi"/>
                <w:sz w:val="24"/>
                <w:szCs w:val="24"/>
              </w:rPr>
              <w:t>31, 2019</w:t>
            </w:r>
          </w:p>
        </w:tc>
      </w:tr>
      <w:tr w:rsidR="00A170F5" w:rsidRPr="00102A75" w14:paraId="0EBC5244" w14:textId="77777777" w:rsidTr="00600B06">
        <w:trPr>
          <w:trHeight w:val="60"/>
          <w:tblHeader/>
        </w:trPr>
        <w:tc>
          <w:tcPr>
            <w:tcW w:w="3610" w:type="dxa"/>
          </w:tcPr>
          <w:p w14:paraId="6339C33E" w14:textId="77777777" w:rsidR="00A170F5" w:rsidRPr="008B2114" w:rsidRDefault="00A170F5" w:rsidP="00600B06">
            <w:pPr>
              <w:tabs>
                <w:tab w:val="left" w:pos="420"/>
              </w:tabs>
              <w:spacing w:line="320" w:lineRule="exact"/>
              <w:ind w:left="117" w:right="1" w:firstLine="1"/>
              <w:outlineLvl w:val="5"/>
              <w:rPr>
                <w:rFonts w:asciiTheme="majorBidi" w:hAnsiTheme="majorBidi" w:cstheme="majorBidi"/>
                <w:sz w:val="26"/>
                <w:szCs w:val="26"/>
                <w:cs/>
              </w:rPr>
            </w:pPr>
            <w:r w:rsidRPr="00102A75">
              <w:rPr>
                <w:rFonts w:asciiTheme="majorBidi" w:hAnsiTheme="majorBidi" w:cstheme="majorBidi"/>
                <w:sz w:val="26"/>
                <w:szCs w:val="26"/>
              </w:rPr>
              <w:t xml:space="preserve">Bank overdrafts and short-term loans from the </w:t>
            </w:r>
            <w:r w:rsidRPr="00102A75">
              <w:rPr>
                <w:rFonts w:asciiTheme="majorBidi" w:hAnsiTheme="majorBidi" w:cstheme="majorBidi"/>
                <w:sz w:val="26"/>
                <w:szCs w:val="26"/>
              </w:rPr>
              <w:tab/>
              <w:t>financial institutions</w:t>
            </w:r>
          </w:p>
        </w:tc>
        <w:tc>
          <w:tcPr>
            <w:tcW w:w="1185" w:type="dxa"/>
            <w:tcBorders>
              <w:top w:val="single" w:sz="6" w:space="0" w:color="auto"/>
            </w:tcBorders>
          </w:tcPr>
          <w:p w14:paraId="3A04107E"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p>
          <w:p w14:paraId="48F98BFD"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59,500,000</w:t>
            </w:r>
          </w:p>
        </w:tc>
        <w:tc>
          <w:tcPr>
            <w:tcW w:w="90" w:type="dxa"/>
          </w:tcPr>
          <w:p w14:paraId="287C3710"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186" w:type="dxa"/>
            <w:tcBorders>
              <w:top w:val="single" w:sz="6" w:space="0" w:color="auto"/>
            </w:tcBorders>
          </w:tcPr>
          <w:p w14:paraId="40592599" w14:textId="77777777" w:rsidR="00A170F5" w:rsidRPr="00102A75" w:rsidRDefault="00A170F5" w:rsidP="00600B06">
            <w:pPr>
              <w:autoSpaceDE w:val="0"/>
              <w:autoSpaceDN w:val="0"/>
              <w:adjustRightInd w:val="0"/>
              <w:spacing w:line="320" w:lineRule="exact"/>
              <w:contextualSpacing/>
              <w:jc w:val="right"/>
              <w:rPr>
                <w:rFonts w:asciiTheme="majorBidi" w:hAnsiTheme="majorBidi" w:cstheme="majorBidi"/>
                <w:sz w:val="26"/>
                <w:szCs w:val="26"/>
              </w:rPr>
            </w:pPr>
          </w:p>
          <w:p w14:paraId="37042EAE" w14:textId="77777777" w:rsidR="00A170F5" w:rsidRPr="00102A75" w:rsidRDefault="00A170F5" w:rsidP="00600B06">
            <w:pPr>
              <w:autoSpaceDE w:val="0"/>
              <w:autoSpaceDN w:val="0"/>
              <w:adjustRightInd w:val="0"/>
              <w:spacing w:line="320" w:lineRule="exact"/>
              <w:contextualSpacing/>
              <w:jc w:val="right"/>
              <w:rPr>
                <w:rFonts w:asciiTheme="majorBidi" w:hAnsiTheme="majorBidi" w:cstheme="majorBidi"/>
                <w:sz w:val="26"/>
                <w:szCs w:val="26"/>
              </w:rPr>
            </w:pPr>
            <w:r w:rsidRPr="00102A75">
              <w:rPr>
                <w:rFonts w:asciiTheme="majorBidi" w:hAnsiTheme="majorBidi" w:cstheme="majorBidi"/>
                <w:sz w:val="26"/>
                <w:szCs w:val="26"/>
              </w:rPr>
              <w:t>(59,500,000)</w:t>
            </w:r>
          </w:p>
        </w:tc>
        <w:tc>
          <w:tcPr>
            <w:tcW w:w="90" w:type="dxa"/>
          </w:tcPr>
          <w:p w14:paraId="367FA9B8" w14:textId="77777777" w:rsidR="00A170F5" w:rsidRPr="00102A75" w:rsidRDefault="00A170F5" w:rsidP="00600B06">
            <w:pPr>
              <w:spacing w:line="320" w:lineRule="exact"/>
              <w:jc w:val="center"/>
              <w:rPr>
                <w:rFonts w:asciiTheme="majorBidi" w:hAnsiTheme="majorBidi" w:cstheme="majorBidi"/>
                <w:sz w:val="26"/>
                <w:szCs w:val="26"/>
              </w:rPr>
            </w:pPr>
          </w:p>
        </w:tc>
        <w:tc>
          <w:tcPr>
            <w:tcW w:w="1327" w:type="dxa"/>
            <w:tcBorders>
              <w:top w:val="single" w:sz="6" w:space="0" w:color="auto"/>
            </w:tcBorders>
          </w:tcPr>
          <w:p w14:paraId="5A9ECFE2"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p>
          <w:p w14:paraId="1999FB5A"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434C74E6" w14:textId="77777777" w:rsidR="00A170F5" w:rsidRPr="00102A75" w:rsidRDefault="00A170F5" w:rsidP="00600B06">
            <w:pPr>
              <w:spacing w:line="320" w:lineRule="exact"/>
              <w:jc w:val="center"/>
              <w:rPr>
                <w:rFonts w:asciiTheme="majorBidi" w:hAnsiTheme="majorBidi" w:cstheme="majorBidi"/>
                <w:sz w:val="26"/>
                <w:szCs w:val="26"/>
              </w:rPr>
            </w:pPr>
          </w:p>
        </w:tc>
        <w:tc>
          <w:tcPr>
            <w:tcW w:w="1328" w:type="dxa"/>
            <w:tcBorders>
              <w:top w:val="single" w:sz="6" w:space="0" w:color="auto"/>
            </w:tcBorders>
          </w:tcPr>
          <w:p w14:paraId="672D8726"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p>
          <w:p w14:paraId="58A6B6B6"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r>
      <w:tr w:rsidR="00A170F5" w:rsidRPr="00102A75" w14:paraId="48C68224" w14:textId="77777777" w:rsidTr="00600B06">
        <w:trPr>
          <w:trHeight w:val="60"/>
          <w:tblHeader/>
        </w:trPr>
        <w:tc>
          <w:tcPr>
            <w:tcW w:w="3610" w:type="dxa"/>
          </w:tcPr>
          <w:p w14:paraId="69ACAEA0" w14:textId="77777777" w:rsidR="00A170F5" w:rsidRPr="008B2114" w:rsidRDefault="00A170F5" w:rsidP="00600B06">
            <w:pPr>
              <w:spacing w:line="320" w:lineRule="exact"/>
              <w:ind w:left="117" w:right="1" w:firstLine="1"/>
              <w:outlineLvl w:val="5"/>
              <w:rPr>
                <w:rFonts w:asciiTheme="majorBidi" w:hAnsiTheme="majorBidi" w:cstheme="majorBidi"/>
                <w:sz w:val="26"/>
                <w:szCs w:val="26"/>
                <w:cs/>
              </w:rPr>
            </w:pPr>
            <w:r w:rsidRPr="00102A75">
              <w:rPr>
                <w:rFonts w:asciiTheme="majorBidi" w:hAnsiTheme="majorBidi" w:cstheme="majorBidi"/>
                <w:sz w:val="26"/>
                <w:szCs w:val="26"/>
              </w:rPr>
              <w:t>Short-term loan from related parties and director</w:t>
            </w:r>
          </w:p>
        </w:tc>
        <w:tc>
          <w:tcPr>
            <w:tcW w:w="1185" w:type="dxa"/>
          </w:tcPr>
          <w:p w14:paraId="20B42B9C"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11,900,000</w:t>
            </w:r>
          </w:p>
        </w:tc>
        <w:tc>
          <w:tcPr>
            <w:tcW w:w="90" w:type="dxa"/>
          </w:tcPr>
          <w:p w14:paraId="3AF9C056" w14:textId="77777777" w:rsidR="00A170F5" w:rsidRPr="00102A75" w:rsidRDefault="00A170F5" w:rsidP="00600B06">
            <w:pPr>
              <w:spacing w:line="320" w:lineRule="exact"/>
              <w:ind w:right="1"/>
              <w:jc w:val="center"/>
              <w:rPr>
                <w:rFonts w:asciiTheme="majorBidi" w:hAnsiTheme="majorBidi" w:cstheme="majorBidi"/>
                <w:sz w:val="26"/>
                <w:szCs w:val="26"/>
              </w:rPr>
            </w:pPr>
          </w:p>
        </w:tc>
        <w:tc>
          <w:tcPr>
            <w:tcW w:w="1186" w:type="dxa"/>
          </w:tcPr>
          <w:p w14:paraId="1A5473B8" w14:textId="77777777" w:rsidR="00A170F5" w:rsidRPr="00102A75" w:rsidRDefault="00A170F5" w:rsidP="00600B06">
            <w:pPr>
              <w:autoSpaceDE w:val="0"/>
              <w:autoSpaceDN w:val="0"/>
              <w:adjustRightInd w:val="0"/>
              <w:spacing w:line="320" w:lineRule="exact"/>
              <w:contextualSpacing/>
              <w:jc w:val="right"/>
              <w:rPr>
                <w:rFonts w:asciiTheme="majorBidi" w:hAnsiTheme="majorBidi" w:cstheme="majorBidi"/>
                <w:sz w:val="26"/>
                <w:szCs w:val="26"/>
              </w:rPr>
            </w:pPr>
            <w:r w:rsidRPr="00102A75">
              <w:rPr>
                <w:rFonts w:asciiTheme="majorBidi" w:hAnsiTheme="majorBidi" w:cstheme="majorBidi"/>
                <w:sz w:val="26"/>
                <w:szCs w:val="26"/>
              </w:rPr>
              <w:t>(9,500,000)</w:t>
            </w:r>
          </w:p>
        </w:tc>
        <w:tc>
          <w:tcPr>
            <w:tcW w:w="90" w:type="dxa"/>
          </w:tcPr>
          <w:p w14:paraId="34E81078" w14:textId="77777777" w:rsidR="00A170F5" w:rsidRPr="00102A75" w:rsidRDefault="00A170F5" w:rsidP="00600B06">
            <w:pPr>
              <w:spacing w:line="320" w:lineRule="exact"/>
              <w:jc w:val="center"/>
              <w:rPr>
                <w:rFonts w:asciiTheme="majorBidi" w:hAnsiTheme="majorBidi" w:cstheme="majorBidi"/>
                <w:sz w:val="26"/>
                <w:szCs w:val="26"/>
              </w:rPr>
            </w:pPr>
          </w:p>
        </w:tc>
        <w:tc>
          <w:tcPr>
            <w:tcW w:w="1327" w:type="dxa"/>
          </w:tcPr>
          <w:p w14:paraId="45CC8F07"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5397EBAA" w14:textId="77777777" w:rsidR="00A170F5" w:rsidRPr="00102A75" w:rsidRDefault="00A170F5" w:rsidP="00600B06">
            <w:pPr>
              <w:spacing w:line="320" w:lineRule="exact"/>
              <w:jc w:val="center"/>
              <w:rPr>
                <w:rFonts w:asciiTheme="majorBidi" w:hAnsiTheme="majorBidi" w:cstheme="majorBidi"/>
                <w:sz w:val="26"/>
                <w:szCs w:val="26"/>
              </w:rPr>
            </w:pPr>
          </w:p>
        </w:tc>
        <w:tc>
          <w:tcPr>
            <w:tcW w:w="1328" w:type="dxa"/>
          </w:tcPr>
          <w:p w14:paraId="0638B6B9"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2,400,000</w:t>
            </w:r>
          </w:p>
        </w:tc>
      </w:tr>
      <w:tr w:rsidR="00A170F5" w:rsidRPr="00102A75" w14:paraId="67603E90" w14:textId="77777777" w:rsidTr="00600B06">
        <w:trPr>
          <w:trHeight w:val="20"/>
        </w:trPr>
        <w:tc>
          <w:tcPr>
            <w:tcW w:w="3610" w:type="dxa"/>
          </w:tcPr>
          <w:p w14:paraId="027B7BFE" w14:textId="77777777" w:rsidR="00A170F5" w:rsidRPr="008B2114" w:rsidRDefault="00A170F5" w:rsidP="00600B06">
            <w:pPr>
              <w:spacing w:line="320" w:lineRule="exact"/>
              <w:ind w:left="117" w:right="1" w:firstLine="1"/>
              <w:outlineLvl w:val="5"/>
              <w:rPr>
                <w:rFonts w:asciiTheme="majorBidi" w:hAnsiTheme="majorBidi" w:cstheme="majorBidi"/>
                <w:sz w:val="26"/>
                <w:szCs w:val="26"/>
                <w:cs/>
              </w:rPr>
            </w:pPr>
            <w:r w:rsidRPr="00102A75">
              <w:rPr>
                <w:rFonts w:asciiTheme="majorBidi" w:hAnsiTheme="majorBidi" w:cstheme="majorBidi"/>
                <w:sz w:val="26"/>
                <w:szCs w:val="26"/>
              </w:rPr>
              <w:t>Liabilities under the finance lease agreement</w:t>
            </w:r>
          </w:p>
        </w:tc>
        <w:tc>
          <w:tcPr>
            <w:tcW w:w="1185" w:type="dxa"/>
            <w:tcBorders>
              <w:bottom w:val="single" w:sz="6" w:space="0" w:color="auto"/>
            </w:tcBorders>
          </w:tcPr>
          <w:p w14:paraId="56507BBD"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68A7F1E7" w14:textId="77777777" w:rsidR="00A170F5" w:rsidRPr="00102A75" w:rsidRDefault="00A170F5" w:rsidP="00600B06">
            <w:pPr>
              <w:tabs>
                <w:tab w:val="decimal" w:pos="990"/>
              </w:tabs>
              <w:spacing w:line="320" w:lineRule="exact"/>
              <w:ind w:right="66"/>
              <w:rPr>
                <w:rFonts w:asciiTheme="majorBidi" w:hAnsiTheme="majorBidi" w:cstheme="majorBidi"/>
                <w:sz w:val="26"/>
                <w:szCs w:val="26"/>
              </w:rPr>
            </w:pPr>
          </w:p>
        </w:tc>
        <w:tc>
          <w:tcPr>
            <w:tcW w:w="1186" w:type="dxa"/>
            <w:tcBorders>
              <w:bottom w:val="single" w:sz="6" w:space="0" w:color="auto"/>
            </w:tcBorders>
          </w:tcPr>
          <w:p w14:paraId="0DF81F83"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37,002,709</w:t>
            </w:r>
          </w:p>
        </w:tc>
        <w:tc>
          <w:tcPr>
            <w:tcW w:w="90" w:type="dxa"/>
          </w:tcPr>
          <w:p w14:paraId="02DD89FC" w14:textId="77777777" w:rsidR="00A170F5" w:rsidRPr="00102A75" w:rsidRDefault="00A170F5" w:rsidP="00600B06">
            <w:pPr>
              <w:tabs>
                <w:tab w:val="decimal" w:pos="510"/>
              </w:tabs>
              <w:spacing w:line="320" w:lineRule="exact"/>
              <w:ind w:right="-250"/>
              <w:rPr>
                <w:rFonts w:asciiTheme="majorBidi" w:hAnsiTheme="majorBidi" w:cstheme="majorBidi"/>
                <w:sz w:val="26"/>
                <w:szCs w:val="26"/>
              </w:rPr>
            </w:pPr>
          </w:p>
        </w:tc>
        <w:tc>
          <w:tcPr>
            <w:tcW w:w="1327" w:type="dxa"/>
            <w:tcBorders>
              <w:bottom w:val="single" w:sz="6" w:space="0" w:color="auto"/>
            </w:tcBorders>
          </w:tcPr>
          <w:p w14:paraId="08032E2A"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7D0EBBC7" w14:textId="77777777" w:rsidR="00A170F5" w:rsidRPr="00102A75" w:rsidRDefault="00A170F5" w:rsidP="00600B06">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bottom w:val="single" w:sz="6" w:space="0" w:color="auto"/>
            </w:tcBorders>
          </w:tcPr>
          <w:p w14:paraId="3946ACCE"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37,002,709</w:t>
            </w:r>
          </w:p>
        </w:tc>
      </w:tr>
      <w:tr w:rsidR="00A170F5" w:rsidRPr="00102A75" w14:paraId="09F7F410" w14:textId="77777777" w:rsidTr="00600B06">
        <w:trPr>
          <w:trHeight w:val="20"/>
        </w:trPr>
        <w:tc>
          <w:tcPr>
            <w:tcW w:w="3610" w:type="dxa"/>
          </w:tcPr>
          <w:p w14:paraId="724D1172" w14:textId="77777777" w:rsidR="00A170F5" w:rsidRPr="00102A75" w:rsidRDefault="00A170F5" w:rsidP="00600B06">
            <w:pPr>
              <w:spacing w:line="320" w:lineRule="exact"/>
              <w:ind w:left="360" w:right="1" w:firstLine="325"/>
              <w:outlineLvl w:val="5"/>
              <w:rPr>
                <w:rFonts w:asciiTheme="majorBidi" w:hAnsiTheme="majorBidi" w:cstheme="majorBidi"/>
                <w:sz w:val="26"/>
                <w:szCs w:val="26"/>
              </w:rPr>
            </w:pPr>
            <w:r w:rsidRPr="00102A75">
              <w:rPr>
                <w:rFonts w:asciiTheme="majorBidi" w:hAnsiTheme="majorBidi" w:cstheme="majorBidi"/>
                <w:sz w:val="26"/>
                <w:szCs w:val="26"/>
              </w:rPr>
              <w:t>Total</w:t>
            </w:r>
          </w:p>
        </w:tc>
        <w:tc>
          <w:tcPr>
            <w:tcW w:w="1185" w:type="dxa"/>
            <w:tcBorders>
              <w:top w:val="single" w:sz="6" w:space="0" w:color="auto"/>
              <w:bottom w:val="double" w:sz="6" w:space="0" w:color="auto"/>
            </w:tcBorders>
          </w:tcPr>
          <w:p w14:paraId="11A33B47"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71,400,000</w:t>
            </w:r>
          </w:p>
        </w:tc>
        <w:tc>
          <w:tcPr>
            <w:tcW w:w="90" w:type="dxa"/>
          </w:tcPr>
          <w:p w14:paraId="3E25C5D2" w14:textId="77777777" w:rsidR="00A170F5" w:rsidRPr="00102A75" w:rsidRDefault="00A170F5" w:rsidP="00600B06">
            <w:pPr>
              <w:tabs>
                <w:tab w:val="decimal" w:pos="990"/>
              </w:tabs>
              <w:spacing w:line="320" w:lineRule="exact"/>
              <w:ind w:right="66"/>
              <w:rPr>
                <w:rFonts w:asciiTheme="majorBidi" w:hAnsiTheme="majorBidi" w:cstheme="majorBidi"/>
                <w:sz w:val="26"/>
                <w:szCs w:val="26"/>
              </w:rPr>
            </w:pPr>
          </w:p>
        </w:tc>
        <w:tc>
          <w:tcPr>
            <w:tcW w:w="1186" w:type="dxa"/>
            <w:tcBorders>
              <w:top w:val="single" w:sz="6" w:space="0" w:color="auto"/>
              <w:bottom w:val="double" w:sz="6" w:space="0" w:color="auto"/>
            </w:tcBorders>
          </w:tcPr>
          <w:p w14:paraId="4A22D784" w14:textId="77777777" w:rsidR="00A170F5" w:rsidRPr="00102A75" w:rsidRDefault="00A170F5" w:rsidP="00600B06">
            <w:pPr>
              <w:autoSpaceDE w:val="0"/>
              <w:autoSpaceDN w:val="0"/>
              <w:adjustRightInd w:val="0"/>
              <w:spacing w:line="320" w:lineRule="exact"/>
              <w:contextualSpacing/>
              <w:jc w:val="right"/>
              <w:rPr>
                <w:rFonts w:asciiTheme="majorBidi" w:hAnsiTheme="majorBidi" w:cstheme="majorBidi"/>
                <w:sz w:val="26"/>
                <w:szCs w:val="26"/>
              </w:rPr>
            </w:pPr>
            <w:r w:rsidRPr="00102A75">
              <w:rPr>
                <w:rFonts w:asciiTheme="majorBidi" w:hAnsiTheme="majorBidi" w:cstheme="majorBidi"/>
                <w:sz w:val="26"/>
                <w:szCs w:val="26"/>
              </w:rPr>
              <w:t>(31,997,291)</w:t>
            </w:r>
          </w:p>
        </w:tc>
        <w:tc>
          <w:tcPr>
            <w:tcW w:w="90" w:type="dxa"/>
          </w:tcPr>
          <w:p w14:paraId="35B2AEB5" w14:textId="77777777" w:rsidR="00A170F5" w:rsidRPr="00102A75" w:rsidRDefault="00A170F5" w:rsidP="00600B06">
            <w:pPr>
              <w:tabs>
                <w:tab w:val="decimal" w:pos="808"/>
              </w:tabs>
              <w:spacing w:line="320" w:lineRule="exact"/>
              <w:ind w:right="-162"/>
              <w:rPr>
                <w:rFonts w:asciiTheme="majorBidi" w:hAnsiTheme="majorBidi" w:cstheme="majorBidi"/>
                <w:sz w:val="26"/>
                <w:szCs w:val="26"/>
              </w:rPr>
            </w:pPr>
          </w:p>
        </w:tc>
        <w:tc>
          <w:tcPr>
            <w:tcW w:w="1327" w:type="dxa"/>
            <w:tcBorders>
              <w:top w:val="single" w:sz="6" w:space="0" w:color="auto"/>
              <w:bottom w:val="double" w:sz="6" w:space="0" w:color="auto"/>
            </w:tcBorders>
          </w:tcPr>
          <w:p w14:paraId="22E521BC" w14:textId="77777777" w:rsidR="00A170F5" w:rsidRPr="00102A75" w:rsidRDefault="00A170F5" w:rsidP="00600B06">
            <w:pPr>
              <w:autoSpaceDE w:val="0"/>
              <w:autoSpaceDN w:val="0"/>
              <w:adjustRightInd w:val="0"/>
              <w:spacing w:line="320" w:lineRule="exact"/>
              <w:ind w:right="227"/>
              <w:contextualSpacing/>
              <w:jc w:val="right"/>
              <w:rPr>
                <w:rFonts w:asciiTheme="majorBidi" w:hAnsiTheme="majorBidi" w:cstheme="majorBidi"/>
                <w:sz w:val="26"/>
                <w:szCs w:val="26"/>
              </w:rPr>
            </w:pPr>
            <w:r w:rsidRPr="00102A75">
              <w:rPr>
                <w:rFonts w:asciiTheme="majorBidi" w:hAnsiTheme="majorBidi" w:cstheme="majorBidi"/>
                <w:sz w:val="26"/>
                <w:szCs w:val="26"/>
              </w:rPr>
              <w:t>-</w:t>
            </w:r>
          </w:p>
        </w:tc>
        <w:tc>
          <w:tcPr>
            <w:tcW w:w="90" w:type="dxa"/>
          </w:tcPr>
          <w:p w14:paraId="4B4BE3D1" w14:textId="77777777" w:rsidR="00A170F5" w:rsidRPr="00102A75" w:rsidRDefault="00A170F5" w:rsidP="00600B06">
            <w:pPr>
              <w:tabs>
                <w:tab w:val="decimal" w:pos="715"/>
              </w:tabs>
              <w:autoSpaceDE w:val="0"/>
              <w:autoSpaceDN w:val="0"/>
              <w:adjustRightInd w:val="0"/>
              <w:spacing w:line="320" w:lineRule="exact"/>
              <w:ind w:right="57"/>
              <w:contextualSpacing/>
              <w:jc w:val="right"/>
              <w:rPr>
                <w:rFonts w:asciiTheme="majorBidi" w:hAnsiTheme="majorBidi" w:cstheme="majorBidi"/>
                <w:sz w:val="26"/>
                <w:szCs w:val="26"/>
              </w:rPr>
            </w:pPr>
          </w:p>
        </w:tc>
        <w:tc>
          <w:tcPr>
            <w:tcW w:w="1328" w:type="dxa"/>
            <w:tcBorders>
              <w:top w:val="single" w:sz="6" w:space="0" w:color="auto"/>
              <w:bottom w:val="double" w:sz="6" w:space="0" w:color="auto"/>
            </w:tcBorders>
          </w:tcPr>
          <w:p w14:paraId="396F9D72" w14:textId="77777777" w:rsidR="00A170F5" w:rsidRPr="00102A75" w:rsidRDefault="00A170F5" w:rsidP="00600B06">
            <w:pPr>
              <w:autoSpaceDE w:val="0"/>
              <w:autoSpaceDN w:val="0"/>
              <w:adjustRightInd w:val="0"/>
              <w:spacing w:line="320" w:lineRule="exact"/>
              <w:ind w:right="57"/>
              <w:contextualSpacing/>
              <w:jc w:val="right"/>
              <w:rPr>
                <w:rFonts w:asciiTheme="majorBidi" w:hAnsiTheme="majorBidi" w:cstheme="majorBidi"/>
                <w:sz w:val="26"/>
                <w:szCs w:val="26"/>
              </w:rPr>
            </w:pPr>
            <w:r w:rsidRPr="00102A75">
              <w:rPr>
                <w:rFonts w:asciiTheme="majorBidi" w:hAnsiTheme="majorBidi" w:cstheme="majorBidi"/>
                <w:sz w:val="26"/>
                <w:szCs w:val="26"/>
              </w:rPr>
              <w:t>39,402,709</w:t>
            </w:r>
          </w:p>
        </w:tc>
      </w:tr>
    </w:tbl>
    <w:p w14:paraId="6A66FD7B" w14:textId="77777777" w:rsidR="0098501B" w:rsidRPr="00102A75" w:rsidRDefault="0098501B" w:rsidP="00875B58">
      <w:pPr>
        <w:tabs>
          <w:tab w:val="left" w:pos="284"/>
          <w:tab w:val="left" w:pos="709"/>
          <w:tab w:val="left" w:pos="851"/>
          <w:tab w:val="left" w:pos="1276"/>
          <w:tab w:val="left" w:pos="1418"/>
          <w:tab w:val="left" w:pos="1985"/>
        </w:tabs>
        <w:spacing w:line="320" w:lineRule="exact"/>
        <w:ind w:left="284" w:firstLine="283"/>
        <w:jc w:val="thaiDistribute"/>
        <w:rPr>
          <w:rFonts w:asciiTheme="majorBidi" w:hAnsiTheme="majorBidi" w:cstheme="majorBidi"/>
          <w:spacing w:val="2"/>
          <w:sz w:val="24"/>
          <w:szCs w:val="24"/>
        </w:rPr>
      </w:pPr>
    </w:p>
    <w:p w14:paraId="33FA8CB8" w14:textId="5E8D363F" w:rsidR="00104123" w:rsidRPr="00102A75" w:rsidRDefault="00104123" w:rsidP="00875B58">
      <w:pPr>
        <w:tabs>
          <w:tab w:val="left" w:pos="284"/>
          <w:tab w:val="left" w:pos="709"/>
          <w:tab w:val="left" w:pos="851"/>
          <w:tab w:val="left" w:pos="1276"/>
          <w:tab w:val="left" w:pos="1418"/>
          <w:tab w:val="left" w:pos="1985"/>
        </w:tabs>
        <w:spacing w:line="320" w:lineRule="exact"/>
        <w:ind w:left="284" w:firstLine="283"/>
        <w:jc w:val="thaiDistribute"/>
        <w:rPr>
          <w:rFonts w:asciiTheme="majorBidi" w:hAnsiTheme="majorBidi" w:cstheme="majorBidi"/>
          <w:spacing w:val="2"/>
          <w:sz w:val="24"/>
          <w:szCs w:val="24"/>
        </w:rPr>
      </w:pPr>
      <w:r w:rsidRPr="00102A75">
        <w:rPr>
          <w:rFonts w:asciiTheme="majorBidi" w:hAnsiTheme="majorBidi" w:cstheme="majorBidi"/>
          <w:spacing w:val="2"/>
          <w:sz w:val="24"/>
          <w:szCs w:val="24"/>
        </w:rPr>
        <w:t>* Financing cash flows included net proceed and repayment cash transactions in the statements of cash flows.</w:t>
      </w:r>
    </w:p>
    <w:p w14:paraId="6EB16452" w14:textId="77777777" w:rsidR="00104123" w:rsidRPr="00102A75" w:rsidRDefault="00104123" w:rsidP="00875B58">
      <w:pPr>
        <w:tabs>
          <w:tab w:val="left" w:pos="284"/>
          <w:tab w:val="left" w:pos="709"/>
          <w:tab w:val="left" w:pos="851"/>
          <w:tab w:val="left" w:pos="1276"/>
          <w:tab w:val="left" w:pos="1418"/>
          <w:tab w:val="left" w:pos="1985"/>
        </w:tabs>
        <w:spacing w:line="340" w:lineRule="exact"/>
        <w:ind w:hanging="142"/>
        <w:jc w:val="thaiDistribute"/>
        <w:rPr>
          <w:rFonts w:asciiTheme="majorBidi" w:hAnsiTheme="majorBidi" w:cstheme="majorBidi"/>
          <w:b/>
          <w:bCs/>
          <w:sz w:val="32"/>
          <w:szCs w:val="32"/>
        </w:rPr>
      </w:pPr>
    </w:p>
    <w:p w14:paraId="731FF2D7" w14:textId="31A92811" w:rsidR="00A170F5" w:rsidRPr="00102A75" w:rsidRDefault="00A170F5" w:rsidP="00A170F5">
      <w:pPr>
        <w:spacing w:line="380" w:lineRule="exact"/>
        <w:ind w:left="284" w:right="-43" w:hanging="426"/>
        <w:rPr>
          <w:rFonts w:asciiTheme="majorBidi" w:hAnsiTheme="majorBidi" w:cstheme="majorBidi"/>
          <w:b/>
          <w:bCs/>
          <w:sz w:val="32"/>
          <w:szCs w:val="32"/>
        </w:rPr>
      </w:pPr>
      <w:r w:rsidRPr="00102A75">
        <w:rPr>
          <w:rFonts w:asciiTheme="majorBidi" w:hAnsiTheme="majorBidi" w:cstheme="majorBidi"/>
          <w:b/>
          <w:bCs/>
          <w:sz w:val="32"/>
          <w:szCs w:val="32"/>
        </w:rPr>
        <w:t>4</w:t>
      </w:r>
      <w:r w:rsidR="006E17E7">
        <w:rPr>
          <w:rFonts w:asciiTheme="majorBidi" w:hAnsiTheme="majorBidi" w:cstheme="majorBidi"/>
          <w:b/>
          <w:bCs/>
          <w:sz w:val="32"/>
          <w:szCs w:val="32"/>
        </w:rPr>
        <w:t>3</w:t>
      </w:r>
      <w:r w:rsidRPr="00102A75">
        <w:rPr>
          <w:rFonts w:asciiTheme="majorBidi" w:hAnsiTheme="majorBidi" w:cstheme="majorBidi"/>
          <w:b/>
          <w:bCs/>
          <w:sz w:val="32"/>
          <w:szCs w:val="32"/>
        </w:rPr>
        <w:t>. CORONAVIRUS DISEASE 2019 PANDEMIC</w:t>
      </w:r>
    </w:p>
    <w:p w14:paraId="2BB41439" w14:textId="77777777" w:rsidR="00A170F5" w:rsidRPr="00102A75" w:rsidRDefault="00A170F5" w:rsidP="00A170F5">
      <w:pPr>
        <w:spacing w:line="380" w:lineRule="exact"/>
        <w:ind w:left="284" w:right="-43" w:firstLine="567"/>
        <w:jc w:val="thaiDistribute"/>
        <w:rPr>
          <w:rFonts w:asciiTheme="majorBidi" w:hAnsiTheme="majorBidi" w:cstheme="majorBidi"/>
          <w:b/>
          <w:bCs/>
          <w:sz w:val="32"/>
          <w:szCs w:val="32"/>
        </w:rPr>
      </w:pPr>
      <w:r w:rsidRPr="00102A75">
        <w:rPr>
          <w:rFonts w:asciiTheme="majorBidi" w:hAnsiTheme="majorBidi" w:cstheme="majorBidi"/>
          <w:sz w:val="32"/>
          <w:szCs w:val="32"/>
        </w:rPr>
        <w:t>The Coronavirus disease 2019 pandemic is continuing to evolve, resulting in an economic slowdown and adversely impacting most businesses and industries as a whole. The situation affects the results of operations of the Group,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4EB02937" w14:textId="77777777" w:rsidR="00E760A9" w:rsidRPr="00102A75" w:rsidRDefault="00E760A9" w:rsidP="00A170F5">
      <w:pPr>
        <w:tabs>
          <w:tab w:val="left" w:pos="284"/>
          <w:tab w:val="left" w:pos="851"/>
          <w:tab w:val="left" w:pos="1418"/>
        </w:tabs>
        <w:spacing w:line="340" w:lineRule="exact"/>
        <w:jc w:val="both"/>
        <w:rPr>
          <w:rFonts w:asciiTheme="majorBidi" w:hAnsiTheme="majorBidi" w:cstheme="majorBidi"/>
          <w:spacing w:val="-2"/>
          <w:sz w:val="32"/>
          <w:szCs w:val="32"/>
        </w:rPr>
      </w:pPr>
    </w:p>
    <w:p w14:paraId="5729F2C7" w14:textId="6EC35C69" w:rsidR="00416E43" w:rsidRPr="00102A75" w:rsidRDefault="008F4E3F" w:rsidP="00875B58">
      <w:pPr>
        <w:tabs>
          <w:tab w:val="left" w:pos="720"/>
          <w:tab w:val="right" w:pos="7280"/>
          <w:tab w:val="right" w:pos="8540"/>
        </w:tabs>
        <w:spacing w:line="340" w:lineRule="exact"/>
        <w:ind w:left="284" w:hanging="426"/>
        <w:rPr>
          <w:rFonts w:asciiTheme="majorBidi" w:hAnsiTheme="majorBidi" w:cstheme="majorBidi"/>
          <w:b/>
          <w:bCs/>
          <w:sz w:val="32"/>
          <w:szCs w:val="32"/>
        </w:rPr>
      </w:pPr>
      <w:r w:rsidRPr="00102A75">
        <w:rPr>
          <w:rFonts w:asciiTheme="majorBidi" w:hAnsiTheme="majorBidi" w:cstheme="majorBidi"/>
          <w:b/>
          <w:bCs/>
          <w:sz w:val="32"/>
          <w:szCs w:val="32"/>
        </w:rPr>
        <w:t>4</w:t>
      </w:r>
      <w:r w:rsidR="006E17E7">
        <w:rPr>
          <w:rFonts w:asciiTheme="majorBidi" w:hAnsiTheme="majorBidi" w:cstheme="majorBidi"/>
          <w:b/>
          <w:bCs/>
          <w:sz w:val="32"/>
          <w:szCs w:val="32"/>
        </w:rPr>
        <w:t>4</w:t>
      </w:r>
      <w:r w:rsidR="00416E43" w:rsidRPr="00102A75">
        <w:rPr>
          <w:rFonts w:asciiTheme="majorBidi" w:hAnsiTheme="majorBidi" w:cstheme="majorBidi"/>
          <w:b/>
          <w:bCs/>
          <w:sz w:val="32"/>
          <w:szCs w:val="32"/>
        </w:rPr>
        <w:t>.</w:t>
      </w:r>
      <w:r w:rsidR="00416E43" w:rsidRPr="00102A75">
        <w:rPr>
          <w:rFonts w:asciiTheme="majorBidi" w:hAnsiTheme="majorBidi" w:cstheme="majorBidi"/>
          <w:b/>
          <w:bCs/>
          <w:sz w:val="32"/>
          <w:szCs w:val="32"/>
        </w:rPr>
        <w:tab/>
        <w:t>AUTHORIZATION FOR ISSUE OF FINANCIAL STATEMENTS</w:t>
      </w:r>
    </w:p>
    <w:p w14:paraId="7F53A749" w14:textId="1A8302C0" w:rsidR="00007EC4" w:rsidRPr="008B2114" w:rsidRDefault="00053B64" w:rsidP="00875B58">
      <w:pPr>
        <w:tabs>
          <w:tab w:val="left" w:pos="284"/>
          <w:tab w:val="left" w:pos="851"/>
          <w:tab w:val="left" w:pos="1418"/>
        </w:tabs>
        <w:spacing w:line="340" w:lineRule="exact"/>
        <w:ind w:left="284"/>
        <w:jc w:val="both"/>
        <w:rPr>
          <w:rFonts w:asciiTheme="majorBidi" w:hAnsiTheme="majorBidi" w:cstheme="majorBidi"/>
          <w:spacing w:val="-2"/>
          <w:sz w:val="32"/>
          <w:szCs w:val="32"/>
          <w:cs/>
        </w:rPr>
      </w:pPr>
      <w:r w:rsidRPr="00102A75">
        <w:rPr>
          <w:rFonts w:asciiTheme="majorBidi" w:hAnsiTheme="majorBidi" w:cstheme="majorBidi"/>
          <w:spacing w:val="4"/>
          <w:sz w:val="32"/>
          <w:szCs w:val="32"/>
        </w:rPr>
        <w:tab/>
      </w:r>
      <w:r w:rsidR="00D32043" w:rsidRPr="00102A75">
        <w:rPr>
          <w:rFonts w:asciiTheme="majorBidi" w:hAnsiTheme="majorBidi" w:cstheme="majorBidi"/>
          <w:spacing w:val="-2"/>
          <w:sz w:val="32"/>
          <w:szCs w:val="32"/>
        </w:rPr>
        <w:t xml:space="preserve">These </w:t>
      </w:r>
      <w:r w:rsidR="00416E43" w:rsidRPr="00102A75">
        <w:rPr>
          <w:rFonts w:asciiTheme="majorBidi" w:hAnsiTheme="majorBidi" w:cstheme="majorBidi"/>
          <w:spacing w:val="-2"/>
          <w:sz w:val="32"/>
          <w:szCs w:val="32"/>
        </w:rPr>
        <w:t xml:space="preserve">financial statements </w:t>
      </w:r>
      <w:r w:rsidR="0067192D" w:rsidRPr="00102A75">
        <w:rPr>
          <w:rFonts w:asciiTheme="majorBidi" w:hAnsiTheme="majorBidi" w:cstheme="majorBidi"/>
          <w:spacing w:val="-2"/>
          <w:sz w:val="32"/>
          <w:szCs w:val="32"/>
        </w:rPr>
        <w:t>were authorized for issue</w:t>
      </w:r>
      <w:r w:rsidR="00416E43" w:rsidRPr="00102A75">
        <w:rPr>
          <w:rFonts w:asciiTheme="majorBidi" w:hAnsiTheme="majorBidi" w:cstheme="majorBidi"/>
          <w:spacing w:val="-2"/>
          <w:sz w:val="32"/>
          <w:szCs w:val="32"/>
        </w:rPr>
        <w:t xml:space="preserve"> by the Company’s Board of Director</w:t>
      </w:r>
      <w:r w:rsidR="00E06399" w:rsidRPr="00102A75">
        <w:rPr>
          <w:rFonts w:asciiTheme="majorBidi" w:hAnsiTheme="majorBidi" w:cstheme="majorBidi"/>
          <w:spacing w:val="-2"/>
          <w:sz w:val="32"/>
          <w:szCs w:val="32"/>
        </w:rPr>
        <w:t>s</w:t>
      </w:r>
      <w:r w:rsidR="00416E43" w:rsidRPr="00102A75">
        <w:rPr>
          <w:rFonts w:asciiTheme="majorBidi" w:hAnsiTheme="majorBidi" w:cstheme="majorBidi"/>
          <w:spacing w:val="-2"/>
          <w:sz w:val="32"/>
          <w:szCs w:val="32"/>
        </w:rPr>
        <w:t xml:space="preserve"> on </w:t>
      </w:r>
      <w:r w:rsidR="008F4E3F" w:rsidRPr="00102A75">
        <w:rPr>
          <w:rFonts w:asciiTheme="majorBidi" w:hAnsiTheme="majorBidi" w:cstheme="majorBidi"/>
          <w:spacing w:val="-2"/>
          <w:sz w:val="32"/>
          <w:szCs w:val="32"/>
        </w:rPr>
        <w:t>F</w:t>
      </w:r>
      <w:r w:rsidR="00AA6596" w:rsidRPr="00102A75">
        <w:rPr>
          <w:rFonts w:asciiTheme="majorBidi" w:hAnsiTheme="majorBidi" w:cstheme="majorBidi"/>
          <w:spacing w:val="-2"/>
          <w:sz w:val="32"/>
          <w:szCs w:val="32"/>
        </w:rPr>
        <w:t>e</w:t>
      </w:r>
      <w:r w:rsidR="008F4E3F" w:rsidRPr="00102A75">
        <w:rPr>
          <w:rFonts w:asciiTheme="majorBidi" w:hAnsiTheme="majorBidi" w:cstheme="majorBidi"/>
          <w:spacing w:val="-2"/>
          <w:sz w:val="32"/>
          <w:szCs w:val="32"/>
        </w:rPr>
        <w:t>br</w:t>
      </w:r>
      <w:r w:rsidR="00AA6596" w:rsidRPr="00102A75">
        <w:rPr>
          <w:rFonts w:asciiTheme="majorBidi" w:hAnsiTheme="majorBidi" w:cstheme="majorBidi"/>
          <w:spacing w:val="-2"/>
          <w:sz w:val="32"/>
          <w:szCs w:val="32"/>
        </w:rPr>
        <w:t>uary</w:t>
      </w:r>
      <w:r w:rsidR="008F4E3F" w:rsidRPr="00102A75">
        <w:rPr>
          <w:rFonts w:asciiTheme="majorBidi" w:hAnsiTheme="majorBidi" w:cstheme="majorBidi"/>
          <w:spacing w:val="-2"/>
          <w:sz w:val="32"/>
          <w:szCs w:val="32"/>
        </w:rPr>
        <w:t xml:space="preserve"> </w:t>
      </w:r>
      <w:r w:rsidR="006609B5" w:rsidRPr="00102A75">
        <w:rPr>
          <w:rFonts w:asciiTheme="majorBidi" w:hAnsiTheme="majorBidi" w:cstheme="majorBidi"/>
          <w:spacing w:val="-2"/>
          <w:sz w:val="32"/>
          <w:szCs w:val="32"/>
        </w:rPr>
        <w:t>2</w:t>
      </w:r>
      <w:r w:rsidR="00AE419F" w:rsidRPr="00102A75">
        <w:rPr>
          <w:rFonts w:asciiTheme="majorBidi" w:hAnsiTheme="majorBidi" w:cstheme="majorBidi"/>
          <w:spacing w:val="-2"/>
          <w:sz w:val="32"/>
          <w:szCs w:val="32"/>
        </w:rPr>
        <w:t>4</w:t>
      </w:r>
      <w:r w:rsidR="006609B5" w:rsidRPr="00102A75">
        <w:rPr>
          <w:rFonts w:asciiTheme="majorBidi" w:hAnsiTheme="majorBidi" w:cstheme="majorBidi"/>
          <w:spacing w:val="-2"/>
          <w:sz w:val="32"/>
          <w:szCs w:val="32"/>
        </w:rPr>
        <w:t>, 20</w:t>
      </w:r>
      <w:r w:rsidR="00AA6596" w:rsidRPr="00102A75">
        <w:rPr>
          <w:rFonts w:asciiTheme="majorBidi" w:hAnsiTheme="majorBidi" w:cstheme="majorBidi"/>
          <w:spacing w:val="-2"/>
          <w:sz w:val="32"/>
          <w:szCs w:val="32"/>
        </w:rPr>
        <w:t>2</w:t>
      </w:r>
      <w:r w:rsidR="00305D54">
        <w:rPr>
          <w:rFonts w:asciiTheme="majorBidi" w:hAnsiTheme="majorBidi" w:cstheme="majorBidi"/>
          <w:spacing w:val="-2"/>
          <w:sz w:val="32"/>
          <w:szCs w:val="32"/>
        </w:rPr>
        <w:t>1</w:t>
      </w:r>
      <w:r w:rsidR="001A4D85" w:rsidRPr="00102A75">
        <w:rPr>
          <w:rFonts w:asciiTheme="majorBidi" w:hAnsiTheme="majorBidi" w:cstheme="majorBidi" w:hint="cs"/>
          <w:spacing w:val="-2"/>
          <w:sz w:val="32"/>
          <w:szCs w:val="32"/>
        </w:rPr>
        <w:t>.</w:t>
      </w:r>
    </w:p>
    <w:sectPr w:rsidR="00007EC4" w:rsidRPr="008B2114" w:rsidSect="0009311B">
      <w:headerReference w:type="default" r:id="rId25"/>
      <w:footerReference w:type="default" r:id="rId26"/>
      <w:headerReference w:type="first" r:id="rId27"/>
      <w:footerReference w:type="first" r:id="rId28"/>
      <w:pgSz w:w="11907" w:h="16840" w:code="9"/>
      <w:pgMar w:top="1191" w:right="851" w:bottom="1701"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1ED96" w14:textId="77777777" w:rsidR="0082431F" w:rsidRDefault="0082431F">
      <w:r>
        <w:separator/>
      </w:r>
    </w:p>
  </w:endnote>
  <w:endnote w:type="continuationSeparator" w:id="0">
    <w:p w14:paraId="0FDB829A" w14:textId="77777777" w:rsidR="0082431F" w:rsidRDefault="0082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D3ECE" w14:textId="77777777" w:rsidR="00B92651" w:rsidRDefault="00B9265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190E" w14:textId="77777777" w:rsidR="0082431F" w:rsidRDefault="00824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8A846" w14:textId="77777777" w:rsidR="0082431F" w:rsidRDefault="00824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84EEF" w14:textId="77777777" w:rsidR="0082431F" w:rsidRDefault="008243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56B82" w14:textId="77777777" w:rsidR="0082431F" w:rsidRDefault="008243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FCF03" w14:textId="77777777" w:rsidR="0082431F" w:rsidRDefault="0082431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B09EC" w14:textId="77777777" w:rsidR="0082431F" w:rsidRDefault="0082431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4EB75" w14:textId="77777777" w:rsidR="0082431F" w:rsidRDefault="0082431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AAA9F" w14:textId="77777777" w:rsidR="0082431F" w:rsidRDefault="0082431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E2F27" w14:textId="77777777" w:rsidR="0082431F" w:rsidRDefault="0082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3E399" w14:textId="77777777" w:rsidR="0082431F" w:rsidRDefault="0082431F">
      <w:r>
        <w:separator/>
      </w:r>
    </w:p>
  </w:footnote>
  <w:footnote w:type="continuationSeparator" w:id="0">
    <w:p w14:paraId="1F781F77" w14:textId="77777777" w:rsidR="0082431F" w:rsidRDefault="0082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E9FC2" w14:textId="77777777" w:rsidR="00B92651" w:rsidRDefault="00B92651"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- 42 -</w:t>
    </w:r>
    <w:r w:rsidRPr="00591D98">
      <w:rPr>
        <w:rStyle w:val="PageNumber"/>
        <w:rFonts w:ascii="Angsana New" w:hAnsi="Angsana New" w:cs="Angsana New"/>
        <w:sz w:val="32"/>
        <w:szCs w:val="32"/>
      </w:rPr>
      <w:fldChar w:fldCharType="end"/>
    </w:r>
  </w:p>
  <w:p w14:paraId="1E23BAA2" w14:textId="77777777" w:rsidR="00B92651" w:rsidRDefault="00B92651"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3D6F9"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- 70 -</w:t>
    </w:r>
    <w:r w:rsidRPr="00591D98">
      <w:rPr>
        <w:rStyle w:val="PageNumber"/>
        <w:rFonts w:ascii="Angsana New" w:hAnsi="Angsana New" w:cs="Angsana New"/>
        <w:sz w:val="32"/>
        <w:szCs w:val="32"/>
      </w:rPr>
      <w:fldChar w:fldCharType="end"/>
    </w:r>
  </w:p>
  <w:p w14:paraId="70FAF87A"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5143B" w14:textId="77777777"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- 64 -</w:t>
    </w:r>
    <w:r w:rsidRPr="008174C2">
      <w:rPr>
        <w:rStyle w:val="PageNumber"/>
        <w:rFonts w:ascii="Angsana New" w:hAnsi="Angsana New" w:cs="Angsana New"/>
        <w:sz w:val="32"/>
        <w:szCs w:val="32"/>
      </w:rPr>
      <w:fldChar w:fldCharType="end"/>
    </w:r>
  </w:p>
  <w:p w14:paraId="04C5E791" w14:textId="77777777" w:rsidR="0082431F" w:rsidRPr="008174C2" w:rsidRDefault="0082431F" w:rsidP="008174C2">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9E52B" w14:textId="77777777" w:rsidR="0082431F" w:rsidRPr="008174C2"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- 18 -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53EF5" w14:textId="77777777" w:rsidR="0082431F" w:rsidRDefault="0082431F" w:rsidP="008B2114">
    <w:pPr>
      <w:pStyle w:val="Header"/>
      <w:tabs>
        <w:tab w:val="clear" w:pos="4320"/>
        <w:tab w:val="clear" w:pos="8640"/>
      </w:tabs>
      <w:spacing w:line="380" w:lineRule="exact"/>
      <w:ind w:left="142" w:right="-313"/>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- 44 -</w:t>
    </w:r>
    <w:r w:rsidRPr="00591D98">
      <w:rPr>
        <w:rStyle w:val="PageNumber"/>
        <w:rFonts w:ascii="Angsana New" w:hAnsi="Angsana New" w:cs="Angsana New"/>
        <w:sz w:val="32"/>
        <w:szCs w:val="32"/>
      </w:rPr>
      <w:fldChar w:fldCharType="end"/>
    </w:r>
  </w:p>
  <w:p w14:paraId="3E5CE371" w14:textId="77777777" w:rsidR="0082431F" w:rsidRDefault="0082431F" w:rsidP="008B2114">
    <w:pPr>
      <w:pStyle w:val="Header"/>
      <w:tabs>
        <w:tab w:val="clear" w:pos="4320"/>
        <w:tab w:val="clear" w:pos="8640"/>
      </w:tabs>
      <w:spacing w:line="380" w:lineRule="exact"/>
      <w:ind w:left="142" w:right="-313"/>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B1FB0" w14:textId="6E59C1CC"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- 43 -</w:t>
    </w:r>
    <w:r w:rsidRPr="008174C2">
      <w:rPr>
        <w:rStyle w:val="PageNumber"/>
        <w:rFonts w:ascii="Angsana New" w:hAnsi="Angsana New" w:cs="Angsana New"/>
        <w:sz w:val="32"/>
        <w:szCs w:val="32"/>
      </w:rPr>
      <w:fldChar w:fldCharType="end"/>
    </w:r>
  </w:p>
  <w:p w14:paraId="046C9CBC" w14:textId="77777777" w:rsidR="0082431F" w:rsidRPr="008174C2" w:rsidRDefault="0082431F"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1631D" w14:textId="7EEA41A0"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8174C2">
      <w:rPr>
        <w:rStyle w:val="PageNumber"/>
        <w:rFonts w:ascii="Angsana New" w:hAnsi="Angsana New" w:cs="Angsana New"/>
        <w:sz w:val="32"/>
        <w:szCs w:val="32"/>
      </w:rPr>
      <w:fldChar w:fldCharType="end"/>
    </w:r>
  </w:p>
  <w:p w14:paraId="7BE48A70" w14:textId="77777777" w:rsidR="0082431F" w:rsidRPr="008174C2" w:rsidRDefault="0082431F" w:rsidP="008174C2">
    <w:pPr>
      <w:pStyle w:val="Header"/>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69796"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- 62 -</w:t>
    </w:r>
    <w:r w:rsidRPr="00591D98">
      <w:rPr>
        <w:rStyle w:val="PageNumber"/>
        <w:rFonts w:ascii="Angsana New" w:hAnsi="Angsana New" w:cs="Angsana New"/>
        <w:sz w:val="32"/>
        <w:szCs w:val="32"/>
      </w:rPr>
      <w:fldChar w:fldCharType="end"/>
    </w:r>
  </w:p>
  <w:p w14:paraId="6BA209DD" w14:textId="77777777" w:rsidR="0082431F" w:rsidRDefault="0082431F"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17305" w14:textId="77777777"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- 46 -</w:t>
    </w:r>
    <w:r w:rsidRPr="008174C2">
      <w:rPr>
        <w:rStyle w:val="PageNumber"/>
        <w:rFonts w:ascii="Angsana New" w:hAnsi="Angsana New" w:cs="Angsana New"/>
        <w:sz w:val="32"/>
        <w:szCs w:val="32"/>
      </w:rPr>
      <w:fldChar w:fldCharType="end"/>
    </w:r>
  </w:p>
  <w:p w14:paraId="63F652F1" w14:textId="77777777" w:rsidR="0082431F" w:rsidRPr="008174C2" w:rsidRDefault="0082431F" w:rsidP="008174C2">
    <w:pPr>
      <w:pStyle w:val="Header"/>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19D04" w14:textId="77777777" w:rsidR="0082431F" w:rsidRPr="004E2ECD" w:rsidRDefault="0082431F"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2319146" w14:textId="77777777" w:rsidR="0082431F" w:rsidRPr="004E2ECD" w:rsidRDefault="0082431F"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29EF6C9"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591D98">
      <w:rPr>
        <w:rStyle w:val="PageNumber"/>
        <w:rFonts w:ascii="Angsana New" w:hAnsi="Angsana New" w:cs="Angsana New"/>
        <w:sz w:val="32"/>
        <w:szCs w:val="32"/>
      </w:rPr>
      <w:fldChar w:fldCharType="end"/>
    </w:r>
  </w:p>
  <w:p w14:paraId="276E3405"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98230" w14:textId="77777777"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- 63 -</w:t>
    </w:r>
    <w:r w:rsidRPr="008174C2">
      <w:rPr>
        <w:rStyle w:val="PageNumber"/>
        <w:rFonts w:ascii="Angsana New" w:hAnsi="Angsana New" w:cs="Angsana New"/>
        <w:sz w:val="32"/>
        <w:szCs w:val="32"/>
      </w:rPr>
      <w:fldChar w:fldCharType="end"/>
    </w:r>
  </w:p>
  <w:p w14:paraId="47F4547D" w14:textId="77777777" w:rsidR="0082431F" w:rsidRPr="008174C2" w:rsidRDefault="0082431F"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3810"/>
    <w:multiLevelType w:val="hybridMultilevel"/>
    <w:tmpl w:val="D72E7C50"/>
    <w:lvl w:ilvl="0" w:tplc="867EF356">
      <w:numFmt w:val="bullet"/>
      <w:lvlText w:val="-"/>
      <w:lvlJc w:val="left"/>
      <w:pPr>
        <w:ind w:left="720"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2E7"/>
    <w:multiLevelType w:val="hybridMultilevel"/>
    <w:tmpl w:val="62108916"/>
    <w:lvl w:ilvl="0" w:tplc="0E10DDEC">
      <w:numFmt w:val="bullet"/>
      <w:lvlText w:val="•"/>
      <w:lvlJc w:val="left"/>
      <w:pPr>
        <w:ind w:left="2199" w:hanging="360"/>
      </w:pPr>
      <w:rPr>
        <w:rFonts w:ascii="Angsana New" w:eastAsia="Times New Roman" w:hAnsi="Angsana New" w:cs="Angsana New" w:hint="default"/>
      </w:rPr>
    </w:lvl>
    <w:lvl w:ilvl="1" w:tplc="04090003" w:tentative="1">
      <w:start w:val="1"/>
      <w:numFmt w:val="bullet"/>
      <w:lvlText w:val="o"/>
      <w:lvlJc w:val="left"/>
      <w:pPr>
        <w:ind w:left="2919" w:hanging="360"/>
      </w:pPr>
      <w:rPr>
        <w:rFonts w:ascii="Courier New" w:hAnsi="Courier New" w:cs="Courier New" w:hint="default"/>
      </w:rPr>
    </w:lvl>
    <w:lvl w:ilvl="2" w:tplc="04090005" w:tentative="1">
      <w:start w:val="1"/>
      <w:numFmt w:val="bullet"/>
      <w:lvlText w:val=""/>
      <w:lvlJc w:val="left"/>
      <w:pPr>
        <w:ind w:left="3639" w:hanging="360"/>
      </w:pPr>
      <w:rPr>
        <w:rFonts w:ascii="Wingdings" w:hAnsi="Wingdings" w:hint="default"/>
      </w:rPr>
    </w:lvl>
    <w:lvl w:ilvl="3" w:tplc="04090001" w:tentative="1">
      <w:start w:val="1"/>
      <w:numFmt w:val="bullet"/>
      <w:lvlText w:val=""/>
      <w:lvlJc w:val="left"/>
      <w:pPr>
        <w:ind w:left="4359" w:hanging="360"/>
      </w:pPr>
      <w:rPr>
        <w:rFonts w:ascii="Symbol" w:hAnsi="Symbol" w:hint="default"/>
      </w:rPr>
    </w:lvl>
    <w:lvl w:ilvl="4" w:tplc="04090003" w:tentative="1">
      <w:start w:val="1"/>
      <w:numFmt w:val="bullet"/>
      <w:lvlText w:val="o"/>
      <w:lvlJc w:val="left"/>
      <w:pPr>
        <w:ind w:left="5079" w:hanging="360"/>
      </w:pPr>
      <w:rPr>
        <w:rFonts w:ascii="Courier New" w:hAnsi="Courier New" w:cs="Courier New" w:hint="default"/>
      </w:rPr>
    </w:lvl>
    <w:lvl w:ilvl="5" w:tplc="04090005" w:tentative="1">
      <w:start w:val="1"/>
      <w:numFmt w:val="bullet"/>
      <w:lvlText w:val=""/>
      <w:lvlJc w:val="left"/>
      <w:pPr>
        <w:ind w:left="5799" w:hanging="360"/>
      </w:pPr>
      <w:rPr>
        <w:rFonts w:ascii="Wingdings" w:hAnsi="Wingdings" w:hint="default"/>
      </w:rPr>
    </w:lvl>
    <w:lvl w:ilvl="6" w:tplc="04090001" w:tentative="1">
      <w:start w:val="1"/>
      <w:numFmt w:val="bullet"/>
      <w:lvlText w:val=""/>
      <w:lvlJc w:val="left"/>
      <w:pPr>
        <w:ind w:left="6519" w:hanging="360"/>
      </w:pPr>
      <w:rPr>
        <w:rFonts w:ascii="Symbol" w:hAnsi="Symbol" w:hint="default"/>
      </w:rPr>
    </w:lvl>
    <w:lvl w:ilvl="7" w:tplc="04090003" w:tentative="1">
      <w:start w:val="1"/>
      <w:numFmt w:val="bullet"/>
      <w:lvlText w:val="o"/>
      <w:lvlJc w:val="left"/>
      <w:pPr>
        <w:ind w:left="7239" w:hanging="360"/>
      </w:pPr>
      <w:rPr>
        <w:rFonts w:ascii="Courier New" w:hAnsi="Courier New" w:cs="Courier New" w:hint="default"/>
      </w:rPr>
    </w:lvl>
    <w:lvl w:ilvl="8" w:tplc="04090005" w:tentative="1">
      <w:start w:val="1"/>
      <w:numFmt w:val="bullet"/>
      <w:lvlText w:val=""/>
      <w:lvlJc w:val="left"/>
      <w:pPr>
        <w:ind w:left="7959" w:hanging="360"/>
      </w:pPr>
      <w:rPr>
        <w:rFonts w:ascii="Wingdings" w:hAnsi="Wingdings" w:hint="default"/>
      </w:rPr>
    </w:lvl>
  </w:abstractNum>
  <w:abstractNum w:abstractNumId="4"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736002E"/>
    <w:multiLevelType w:val="hybridMultilevel"/>
    <w:tmpl w:val="06564FC4"/>
    <w:lvl w:ilvl="0" w:tplc="69C04640">
      <w:start w:val="1"/>
      <w:numFmt w:val="decimal"/>
      <w:lvlText w:val="%1)"/>
      <w:lvlJc w:val="left"/>
      <w:pPr>
        <w:ind w:left="1440" w:hanging="360"/>
      </w:pPr>
      <w:rPr>
        <w:rFonts w:hint="default"/>
        <w:b/>
        <w:bCs/>
        <w:sz w:val="30"/>
        <w:szCs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07112"/>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9C3127C"/>
    <w:multiLevelType w:val="hybridMultilevel"/>
    <w:tmpl w:val="8CAC0E74"/>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8"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22" w15:restartNumberingAfterBreak="0">
    <w:nsid w:val="59986C1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E71FC5"/>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A75FF5"/>
    <w:multiLevelType w:val="hybridMultilevel"/>
    <w:tmpl w:val="0EA8CA0E"/>
    <w:lvl w:ilvl="0" w:tplc="04090011">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6" w15:restartNumberingAfterBreak="0">
    <w:nsid w:val="70483C7D"/>
    <w:multiLevelType w:val="hybridMultilevel"/>
    <w:tmpl w:val="B358E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6A688C"/>
    <w:multiLevelType w:val="hybridMultilevel"/>
    <w:tmpl w:val="1E1A1F6A"/>
    <w:lvl w:ilvl="0" w:tplc="867EF356">
      <w:numFmt w:val="bullet"/>
      <w:lvlText w:val="-"/>
      <w:lvlJc w:val="left"/>
      <w:pPr>
        <w:ind w:left="2565"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1"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10"/>
  </w:num>
  <w:num w:numId="2">
    <w:abstractNumId w:val="15"/>
  </w:num>
  <w:num w:numId="3">
    <w:abstractNumId w:val="14"/>
  </w:num>
  <w:num w:numId="4">
    <w:abstractNumId w:val="30"/>
  </w:num>
  <w:num w:numId="5">
    <w:abstractNumId w:val="16"/>
  </w:num>
  <w:num w:numId="6">
    <w:abstractNumId w:val="13"/>
  </w:num>
  <w:num w:numId="7">
    <w:abstractNumId w:val="9"/>
  </w:num>
  <w:num w:numId="8">
    <w:abstractNumId w:val="5"/>
  </w:num>
  <w:num w:numId="9">
    <w:abstractNumId w:val="31"/>
  </w:num>
  <w:num w:numId="10">
    <w:abstractNumId w:val="1"/>
  </w:num>
  <w:num w:numId="11">
    <w:abstractNumId w:val="29"/>
  </w:num>
  <w:num w:numId="12">
    <w:abstractNumId w:val="2"/>
  </w:num>
  <w:num w:numId="13">
    <w:abstractNumId w:val="21"/>
  </w:num>
  <w:num w:numId="14">
    <w:abstractNumId w:val="1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26"/>
  </w:num>
  <w:num w:numId="21">
    <w:abstractNumId w:val="7"/>
  </w:num>
  <w:num w:numId="22">
    <w:abstractNumId w:val="24"/>
  </w:num>
  <w:num w:numId="23">
    <w:abstractNumId w:val="12"/>
  </w:num>
  <w:num w:numId="24">
    <w:abstractNumId w:val="28"/>
  </w:num>
  <w:num w:numId="25">
    <w:abstractNumId w:val="3"/>
  </w:num>
  <w:num w:numId="26">
    <w:abstractNumId w:val="0"/>
  </w:num>
  <w:num w:numId="27">
    <w:abstractNumId w:val="25"/>
  </w:num>
  <w:num w:numId="28">
    <w:abstractNumId w:val="8"/>
  </w:num>
  <w:num w:numId="29">
    <w:abstractNumId w:val="27"/>
  </w:num>
  <w:num w:numId="30">
    <w:abstractNumId w:val="19"/>
  </w:num>
  <w:num w:numId="31">
    <w:abstractNumId w:val="22"/>
  </w:num>
  <w:num w:numId="32">
    <w:abstractNumId w:val="6"/>
  </w:num>
  <w:num w:numId="33">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8B2"/>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4DD"/>
    <w:rsid w:val="00006E52"/>
    <w:rsid w:val="00006F13"/>
    <w:rsid w:val="000073CC"/>
    <w:rsid w:val="000075AE"/>
    <w:rsid w:val="00007BF1"/>
    <w:rsid w:val="00007EC4"/>
    <w:rsid w:val="00007F22"/>
    <w:rsid w:val="00010430"/>
    <w:rsid w:val="00010617"/>
    <w:rsid w:val="00010674"/>
    <w:rsid w:val="00010797"/>
    <w:rsid w:val="00010D86"/>
    <w:rsid w:val="000111D0"/>
    <w:rsid w:val="00011951"/>
    <w:rsid w:val="00011B36"/>
    <w:rsid w:val="00011ED0"/>
    <w:rsid w:val="00012DAB"/>
    <w:rsid w:val="00012DEA"/>
    <w:rsid w:val="000131D5"/>
    <w:rsid w:val="000133DC"/>
    <w:rsid w:val="00015D4D"/>
    <w:rsid w:val="0001669D"/>
    <w:rsid w:val="0001672F"/>
    <w:rsid w:val="00016BC3"/>
    <w:rsid w:val="00016EA9"/>
    <w:rsid w:val="000177E6"/>
    <w:rsid w:val="00017CD9"/>
    <w:rsid w:val="00020118"/>
    <w:rsid w:val="00020DF1"/>
    <w:rsid w:val="00020E8F"/>
    <w:rsid w:val="0002144A"/>
    <w:rsid w:val="00021B14"/>
    <w:rsid w:val="00021D56"/>
    <w:rsid w:val="00021D57"/>
    <w:rsid w:val="0002218A"/>
    <w:rsid w:val="00022323"/>
    <w:rsid w:val="00022546"/>
    <w:rsid w:val="00022F6B"/>
    <w:rsid w:val="000234CF"/>
    <w:rsid w:val="00023684"/>
    <w:rsid w:val="000238C8"/>
    <w:rsid w:val="00023909"/>
    <w:rsid w:val="0002404E"/>
    <w:rsid w:val="00024126"/>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DED"/>
    <w:rsid w:val="00033E94"/>
    <w:rsid w:val="00034079"/>
    <w:rsid w:val="00034566"/>
    <w:rsid w:val="00034738"/>
    <w:rsid w:val="00035077"/>
    <w:rsid w:val="000351CF"/>
    <w:rsid w:val="00035841"/>
    <w:rsid w:val="000359BE"/>
    <w:rsid w:val="00035A7A"/>
    <w:rsid w:val="00035ADE"/>
    <w:rsid w:val="00035B6B"/>
    <w:rsid w:val="00035B88"/>
    <w:rsid w:val="00036407"/>
    <w:rsid w:val="00036E68"/>
    <w:rsid w:val="000403BD"/>
    <w:rsid w:val="00040B51"/>
    <w:rsid w:val="000414F8"/>
    <w:rsid w:val="00041D23"/>
    <w:rsid w:val="00041DF7"/>
    <w:rsid w:val="0004207C"/>
    <w:rsid w:val="00042321"/>
    <w:rsid w:val="00042361"/>
    <w:rsid w:val="0004248F"/>
    <w:rsid w:val="00042493"/>
    <w:rsid w:val="000429DE"/>
    <w:rsid w:val="00042E7C"/>
    <w:rsid w:val="0004350F"/>
    <w:rsid w:val="00043567"/>
    <w:rsid w:val="0004373A"/>
    <w:rsid w:val="0004375A"/>
    <w:rsid w:val="00043D84"/>
    <w:rsid w:val="00044413"/>
    <w:rsid w:val="0004447C"/>
    <w:rsid w:val="000444D2"/>
    <w:rsid w:val="0004459D"/>
    <w:rsid w:val="00045070"/>
    <w:rsid w:val="00045B9F"/>
    <w:rsid w:val="00045C5A"/>
    <w:rsid w:val="0004612F"/>
    <w:rsid w:val="00046816"/>
    <w:rsid w:val="00046BA6"/>
    <w:rsid w:val="000477FE"/>
    <w:rsid w:val="00047B92"/>
    <w:rsid w:val="00047BE6"/>
    <w:rsid w:val="000502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3B66"/>
    <w:rsid w:val="00054209"/>
    <w:rsid w:val="000545E5"/>
    <w:rsid w:val="00054D39"/>
    <w:rsid w:val="00054F11"/>
    <w:rsid w:val="00055329"/>
    <w:rsid w:val="00055A47"/>
    <w:rsid w:val="00055C8D"/>
    <w:rsid w:val="00055EFA"/>
    <w:rsid w:val="000566A5"/>
    <w:rsid w:val="00056844"/>
    <w:rsid w:val="00056F7A"/>
    <w:rsid w:val="000573C4"/>
    <w:rsid w:val="00057CE1"/>
    <w:rsid w:val="00057F62"/>
    <w:rsid w:val="0006009A"/>
    <w:rsid w:val="000602A6"/>
    <w:rsid w:val="0006096C"/>
    <w:rsid w:val="00060DF7"/>
    <w:rsid w:val="00061366"/>
    <w:rsid w:val="00061FE2"/>
    <w:rsid w:val="0006267A"/>
    <w:rsid w:val="0006297F"/>
    <w:rsid w:val="00062FFA"/>
    <w:rsid w:val="00063C3A"/>
    <w:rsid w:val="00063E5A"/>
    <w:rsid w:val="000649C2"/>
    <w:rsid w:val="00064C8E"/>
    <w:rsid w:val="00064ECF"/>
    <w:rsid w:val="00065222"/>
    <w:rsid w:val="0006533D"/>
    <w:rsid w:val="00065B35"/>
    <w:rsid w:val="00065BC4"/>
    <w:rsid w:val="00065DF6"/>
    <w:rsid w:val="00065FB8"/>
    <w:rsid w:val="00066060"/>
    <w:rsid w:val="000661B3"/>
    <w:rsid w:val="00066725"/>
    <w:rsid w:val="00066C9E"/>
    <w:rsid w:val="0007021D"/>
    <w:rsid w:val="0007031B"/>
    <w:rsid w:val="00070452"/>
    <w:rsid w:val="00070AEA"/>
    <w:rsid w:val="00070E42"/>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C12"/>
    <w:rsid w:val="00076E62"/>
    <w:rsid w:val="00076F0A"/>
    <w:rsid w:val="00076FF4"/>
    <w:rsid w:val="00077F15"/>
    <w:rsid w:val="0008024F"/>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58C"/>
    <w:rsid w:val="00086C84"/>
    <w:rsid w:val="00086E42"/>
    <w:rsid w:val="0008707E"/>
    <w:rsid w:val="000870A3"/>
    <w:rsid w:val="00087203"/>
    <w:rsid w:val="0008729D"/>
    <w:rsid w:val="000873BD"/>
    <w:rsid w:val="00087712"/>
    <w:rsid w:val="00087ADE"/>
    <w:rsid w:val="00087B1A"/>
    <w:rsid w:val="00087E5B"/>
    <w:rsid w:val="00087FB1"/>
    <w:rsid w:val="00090530"/>
    <w:rsid w:val="000908EA"/>
    <w:rsid w:val="0009125A"/>
    <w:rsid w:val="0009182F"/>
    <w:rsid w:val="00091C82"/>
    <w:rsid w:val="000920F5"/>
    <w:rsid w:val="0009233E"/>
    <w:rsid w:val="000923AB"/>
    <w:rsid w:val="000924B0"/>
    <w:rsid w:val="0009284D"/>
    <w:rsid w:val="00092B06"/>
    <w:rsid w:val="00093117"/>
    <w:rsid w:val="0009311B"/>
    <w:rsid w:val="000933A6"/>
    <w:rsid w:val="0009341B"/>
    <w:rsid w:val="000935EB"/>
    <w:rsid w:val="0009368B"/>
    <w:rsid w:val="00093A71"/>
    <w:rsid w:val="00093D29"/>
    <w:rsid w:val="0009438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003"/>
    <w:rsid w:val="000B22D4"/>
    <w:rsid w:val="000B22F1"/>
    <w:rsid w:val="000B22FB"/>
    <w:rsid w:val="000B2479"/>
    <w:rsid w:val="000B27DA"/>
    <w:rsid w:val="000B2853"/>
    <w:rsid w:val="000B2E31"/>
    <w:rsid w:val="000B2FDF"/>
    <w:rsid w:val="000B32A1"/>
    <w:rsid w:val="000B36EF"/>
    <w:rsid w:val="000B3EE7"/>
    <w:rsid w:val="000B3F3E"/>
    <w:rsid w:val="000B436A"/>
    <w:rsid w:val="000B4BC7"/>
    <w:rsid w:val="000B53AB"/>
    <w:rsid w:val="000B565B"/>
    <w:rsid w:val="000B5BFA"/>
    <w:rsid w:val="000B5D13"/>
    <w:rsid w:val="000B63F3"/>
    <w:rsid w:val="000B6600"/>
    <w:rsid w:val="000B68BA"/>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93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C75"/>
    <w:rsid w:val="000C5F6E"/>
    <w:rsid w:val="000C611C"/>
    <w:rsid w:val="000C61DC"/>
    <w:rsid w:val="000C6204"/>
    <w:rsid w:val="000C6951"/>
    <w:rsid w:val="000C6B42"/>
    <w:rsid w:val="000C6C9D"/>
    <w:rsid w:val="000C778C"/>
    <w:rsid w:val="000C77B4"/>
    <w:rsid w:val="000C7835"/>
    <w:rsid w:val="000C78FF"/>
    <w:rsid w:val="000C7EEB"/>
    <w:rsid w:val="000D0567"/>
    <w:rsid w:val="000D0746"/>
    <w:rsid w:val="000D0BF0"/>
    <w:rsid w:val="000D0C74"/>
    <w:rsid w:val="000D129D"/>
    <w:rsid w:val="000D1533"/>
    <w:rsid w:val="000D1706"/>
    <w:rsid w:val="000D197D"/>
    <w:rsid w:val="000D1AF6"/>
    <w:rsid w:val="000D1EBD"/>
    <w:rsid w:val="000D20E4"/>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D7692"/>
    <w:rsid w:val="000E0737"/>
    <w:rsid w:val="000E07DA"/>
    <w:rsid w:val="000E0939"/>
    <w:rsid w:val="000E0C5F"/>
    <w:rsid w:val="000E0E23"/>
    <w:rsid w:val="000E1D01"/>
    <w:rsid w:val="000E2728"/>
    <w:rsid w:val="000E2FE2"/>
    <w:rsid w:val="000E366B"/>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33"/>
    <w:rsid w:val="000F2263"/>
    <w:rsid w:val="000F275A"/>
    <w:rsid w:val="000F2844"/>
    <w:rsid w:val="000F2AC8"/>
    <w:rsid w:val="000F2FB3"/>
    <w:rsid w:val="000F31B0"/>
    <w:rsid w:val="000F321C"/>
    <w:rsid w:val="000F34A8"/>
    <w:rsid w:val="000F3A75"/>
    <w:rsid w:val="000F3BCE"/>
    <w:rsid w:val="000F40FA"/>
    <w:rsid w:val="000F41E2"/>
    <w:rsid w:val="000F4D27"/>
    <w:rsid w:val="000F535D"/>
    <w:rsid w:val="000F5647"/>
    <w:rsid w:val="000F594B"/>
    <w:rsid w:val="000F5AA4"/>
    <w:rsid w:val="000F63C9"/>
    <w:rsid w:val="000F661D"/>
    <w:rsid w:val="000F6AD5"/>
    <w:rsid w:val="000F6E46"/>
    <w:rsid w:val="000F6EA5"/>
    <w:rsid w:val="000F7D72"/>
    <w:rsid w:val="000F7EDD"/>
    <w:rsid w:val="000F7F32"/>
    <w:rsid w:val="0010030A"/>
    <w:rsid w:val="00100466"/>
    <w:rsid w:val="001005AC"/>
    <w:rsid w:val="001007CC"/>
    <w:rsid w:val="0010095E"/>
    <w:rsid w:val="0010105C"/>
    <w:rsid w:val="0010131A"/>
    <w:rsid w:val="001017FA"/>
    <w:rsid w:val="00101D3E"/>
    <w:rsid w:val="001021A8"/>
    <w:rsid w:val="001021B8"/>
    <w:rsid w:val="00102580"/>
    <w:rsid w:val="00102811"/>
    <w:rsid w:val="00102964"/>
    <w:rsid w:val="00102A75"/>
    <w:rsid w:val="0010305D"/>
    <w:rsid w:val="00103322"/>
    <w:rsid w:val="00103827"/>
    <w:rsid w:val="001038CC"/>
    <w:rsid w:val="001039BF"/>
    <w:rsid w:val="00103AB2"/>
    <w:rsid w:val="00103CA0"/>
    <w:rsid w:val="00103F3A"/>
    <w:rsid w:val="00104123"/>
    <w:rsid w:val="001043D3"/>
    <w:rsid w:val="00104B4B"/>
    <w:rsid w:val="001059E6"/>
    <w:rsid w:val="00106018"/>
    <w:rsid w:val="001063A0"/>
    <w:rsid w:val="001063B2"/>
    <w:rsid w:val="00107A07"/>
    <w:rsid w:val="001107B0"/>
    <w:rsid w:val="00110C3D"/>
    <w:rsid w:val="00111004"/>
    <w:rsid w:val="001112F2"/>
    <w:rsid w:val="00111696"/>
    <w:rsid w:val="00111CBB"/>
    <w:rsid w:val="00111DF5"/>
    <w:rsid w:val="0011204F"/>
    <w:rsid w:val="0011215A"/>
    <w:rsid w:val="00112306"/>
    <w:rsid w:val="00112DBC"/>
    <w:rsid w:val="001133A4"/>
    <w:rsid w:val="00113C5E"/>
    <w:rsid w:val="00113CA1"/>
    <w:rsid w:val="00113E98"/>
    <w:rsid w:val="0011425C"/>
    <w:rsid w:val="0011445B"/>
    <w:rsid w:val="00114647"/>
    <w:rsid w:val="00115F9A"/>
    <w:rsid w:val="001160F5"/>
    <w:rsid w:val="001176C9"/>
    <w:rsid w:val="00120336"/>
    <w:rsid w:val="00121287"/>
    <w:rsid w:val="00121357"/>
    <w:rsid w:val="00121F9D"/>
    <w:rsid w:val="00122189"/>
    <w:rsid w:val="00122BA0"/>
    <w:rsid w:val="00122E84"/>
    <w:rsid w:val="00123003"/>
    <w:rsid w:val="00123384"/>
    <w:rsid w:val="001236D0"/>
    <w:rsid w:val="001239C9"/>
    <w:rsid w:val="0012468C"/>
    <w:rsid w:val="00124975"/>
    <w:rsid w:val="00124F2A"/>
    <w:rsid w:val="00125368"/>
    <w:rsid w:val="00125A5C"/>
    <w:rsid w:val="00126036"/>
    <w:rsid w:val="00126466"/>
    <w:rsid w:val="00126608"/>
    <w:rsid w:val="00126ECE"/>
    <w:rsid w:val="001271BF"/>
    <w:rsid w:val="0012745D"/>
    <w:rsid w:val="0013073E"/>
    <w:rsid w:val="001308C6"/>
    <w:rsid w:val="00131120"/>
    <w:rsid w:val="00131430"/>
    <w:rsid w:val="0013176A"/>
    <w:rsid w:val="001318DC"/>
    <w:rsid w:val="001318F4"/>
    <w:rsid w:val="00131A80"/>
    <w:rsid w:val="00131C16"/>
    <w:rsid w:val="00132300"/>
    <w:rsid w:val="0013231F"/>
    <w:rsid w:val="00132A16"/>
    <w:rsid w:val="00133D11"/>
    <w:rsid w:val="00133F33"/>
    <w:rsid w:val="001348A9"/>
    <w:rsid w:val="0013495B"/>
    <w:rsid w:val="00134AD0"/>
    <w:rsid w:val="00134C3A"/>
    <w:rsid w:val="00134D25"/>
    <w:rsid w:val="00135776"/>
    <w:rsid w:val="00135BE3"/>
    <w:rsid w:val="00136052"/>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019"/>
    <w:rsid w:val="00145425"/>
    <w:rsid w:val="00145439"/>
    <w:rsid w:val="001458E0"/>
    <w:rsid w:val="00145C8B"/>
    <w:rsid w:val="001468FF"/>
    <w:rsid w:val="00146E2D"/>
    <w:rsid w:val="001470FA"/>
    <w:rsid w:val="00147A8F"/>
    <w:rsid w:val="00147CEB"/>
    <w:rsid w:val="00147D17"/>
    <w:rsid w:val="00147F54"/>
    <w:rsid w:val="001505B4"/>
    <w:rsid w:val="00150690"/>
    <w:rsid w:val="00150AC5"/>
    <w:rsid w:val="00151081"/>
    <w:rsid w:val="001511E0"/>
    <w:rsid w:val="001514D2"/>
    <w:rsid w:val="001518F5"/>
    <w:rsid w:val="00151C44"/>
    <w:rsid w:val="0015365B"/>
    <w:rsid w:val="0015409B"/>
    <w:rsid w:val="001542EA"/>
    <w:rsid w:val="0015437E"/>
    <w:rsid w:val="001548FD"/>
    <w:rsid w:val="00154E22"/>
    <w:rsid w:val="00155192"/>
    <w:rsid w:val="001552FD"/>
    <w:rsid w:val="00155B48"/>
    <w:rsid w:val="00155CE5"/>
    <w:rsid w:val="00156897"/>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CEF"/>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5E0"/>
    <w:rsid w:val="001708D1"/>
    <w:rsid w:val="00170942"/>
    <w:rsid w:val="00170F2A"/>
    <w:rsid w:val="00171BA8"/>
    <w:rsid w:val="00171E2F"/>
    <w:rsid w:val="00172B88"/>
    <w:rsid w:val="00173117"/>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11F"/>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57B"/>
    <w:rsid w:val="00191727"/>
    <w:rsid w:val="001919DE"/>
    <w:rsid w:val="001921B6"/>
    <w:rsid w:val="00192E5B"/>
    <w:rsid w:val="00192E71"/>
    <w:rsid w:val="00193826"/>
    <w:rsid w:val="00193A0F"/>
    <w:rsid w:val="00193A2F"/>
    <w:rsid w:val="001944A5"/>
    <w:rsid w:val="001944D7"/>
    <w:rsid w:val="0019515A"/>
    <w:rsid w:val="001951B0"/>
    <w:rsid w:val="001955C1"/>
    <w:rsid w:val="001957AE"/>
    <w:rsid w:val="00195A7B"/>
    <w:rsid w:val="00195D66"/>
    <w:rsid w:val="00195F9C"/>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1D94"/>
    <w:rsid w:val="001A261B"/>
    <w:rsid w:val="001A3467"/>
    <w:rsid w:val="001A3775"/>
    <w:rsid w:val="001A38F9"/>
    <w:rsid w:val="001A4912"/>
    <w:rsid w:val="001A4D85"/>
    <w:rsid w:val="001A4EA5"/>
    <w:rsid w:val="001A5211"/>
    <w:rsid w:val="001A54BC"/>
    <w:rsid w:val="001A58C8"/>
    <w:rsid w:val="001A5937"/>
    <w:rsid w:val="001A5C5E"/>
    <w:rsid w:val="001A5D47"/>
    <w:rsid w:val="001A625F"/>
    <w:rsid w:val="001A649A"/>
    <w:rsid w:val="001A6702"/>
    <w:rsid w:val="001A6778"/>
    <w:rsid w:val="001A6CBA"/>
    <w:rsid w:val="001A71F2"/>
    <w:rsid w:val="001A73FF"/>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46D"/>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39BE"/>
    <w:rsid w:val="001C51B7"/>
    <w:rsid w:val="001C53E7"/>
    <w:rsid w:val="001C5977"/>
    <w:rsid w:val="001C5B8B"/>
    <w:rsid w:val="001C5D6E"/>
    <w:rsid w:val="001C5DF3"/>
    <w:rsid w:val="001C60AF"/>
    <w:rsid w:val="001C6B21"/>
    <w:rsid w:val="001C6DE6"/>
    <w:rsid w:val="001C70F1"/>
    <w:rsid w:val="001C745B"/>
    <w:rsid w:val="001C7F4A"/>
    <w:rsid w:val="001D01C9"/>
    <w:rsid w:val="001D0279"/>
    <w:rsid w:val="001D03B3"/>
    <w:rsid w:val="001D0744"/>
    <w:rsid w:val="001D08BC"/>
    <w:rsid w:val="001D0E6E"/>
    <w:rsid w:val="001D103D"/>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39C"/>
    <w:rsid w:val="001E2736"/>
    <w:rsid w:val="001E2B89"/>
    <w:rsid w:val="001E2E53"/>
    <w:rsid w:val="001E30E3"/>
    <w:rsid w:val="001E3396"/>
    <w:rsid w:val="001E3541"/>
    <w:rsid w:val="001E3685"/>
    <w:rsid w:val="001E372A"/>
    <w:rsid w:val="001E4305"/>
    <w:rsid w:val="001E4765"/>
    <w:rsid w:val="001E48DD"/>
    <w:rsid w:val="001E4998"/>
    <w:rsid w:val="001E4B54"/>
    <w:rsid w:val="001E4C7A"/>
    <w:rsid w:val="001E5258"/>
    <w:rsid w:val="001E58ED"/>
    <w:rsid w:val="001E5CFF"/>
    <w:rsid w:val="001E6894"/>
    <w:rsid w:val="001E6B38"/>
    <w:rsid w:val="001E76F5"/>
    <w:rsid w:val="001E7E61"/>
    <w:rsid w:val="001E7F0A"/>
    <w:rsid w:val="001E7F54"/>
    <w:rsid w:val="001E7FD7"/>
    <w:rsid w:val="001F044E"/>
    <w:rsid w:val="001F0718"/>
    <w:rsid w:val="001F07B3"/>
    <w:rsid w:val="001F0AF3"/>
    <w:rsid w:val="001F0C43"/>
    <w:rsid w:val="001F10B8"/>
    <w:rsid w:val="001F12FF"/>
    <w:rsid w:val="001F2181"/>
    <w:rsid w:val="001F237A"/>
    <w:rsid w:val="001F3096"/>
    <w:rsid w:val="001F3849"/>
    <w:rsid w:val="001F3ED9"/>
    <w:rsid w:val="001F4000"/>
    <w:rsid w:val="001F423A"/>
    <w:rsid w:val="001F4281"/>
    <w:rsid w:val="001F4A31"/>
    <w:rsid w:val="001F4AC4"/>
    <w:rsid w:val="001F4EBA"/>
    <w:rsid w:val="001F525D"/>
    <w:rsid w:val="001F5360"/>
    <w:rsid w:val="001F54B9"/>
    <w:rsid w:val="001F5794"/>
    <w:rsid w:val="001F57AC"/>
    <w:rsid w:val="001F57AD"/>
    <w:rsid w:val="001F57C7"/>
    <w:rsid w:val="001F5849"/>
    <w:rsid w:val="001F5BFC"/>
    <w:rsid w:val="001F5CE8"/>
    <w:rsid w:val="001F5DC8"/>
    <w:rsid w:val="001F5DF5"/>
    <w:rsid w:val="001F615B"/>
    <w:rsid w:val="001F67CD"/>
    <w:rsid w:val="001F6C9B"/>
    <w:rsid w:val="001F6EAB"/>
    <w:rsid w:val="001F70A8"/>
    <w:rsid w:val="001F7217"/>
    <w:rsid w:val="001F725F"/>
    <w:rsid w:val="001F7666"/>
    <w:rsid w:val="001F7904"/>
    <w:rsid w:val="001F7B3B"/>
    <w:rsid w:val="001F7F69"/>
    <w:rsid w:val="001F7F84"/>
    <w:rsid w:val="00200274"/>
    <w:rsid w:val="0020029D"/>
    <w:rsid w:val="00200327"/>
    <w:rsid w:val="00200BC2"/>
    <w:rsid w:val="00200D72"/>
    <w:rsid w:val="0020129E"/>
    <w:rsid w:val="00201445"/>
    <w:rsid w:val="0020187D"/>
    <w:rsid w:val="002025B4"/>
    <w:rsid w:val="00202731"/>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3EB"/>
    <w:rsid w:val="002065D0"/>
    <w:rsid w:val="00206E79"/>
    <w:rsid w:val="0020762C"/>
    <w:rsid w:val="0020777F"/>
    <w:rsid w:val="00210132"/>
    <w:rsid w:val="00210396"/>
    <w:rsid w:val="00210977"/>
    <w:rsid w:val="00210EAF"/>
    <w:rsid w:val="002116FB"/>
    <w:rsid w:val="0021178F"/>
    <w:rsid w:val="00211A8C"/>
    <w:rsid w:val="00211E93"/>
    <w:rsid w:val="0021203A"/>
    <w:rsid w:val="00212338"/>
    <w:rsid w:val="0021283D"/>
    <w:rsid w:val="00212C0A"/>
    <w:rsid w:val="002130F1"/>
    <w:rsid w:val="002138F4"/>
    <w:rsid w:val="00213C66"/>
    <w:rsid w:val="00213C9B"/>
    <w:rsid w:val="0021442C"/>
    <w:rsid w:val="002147AA"/>
    <w:rsid w:val="00214AE3"/>
    <w:rsid w:val="00214CE9"/>
    <w:rsid w:val="002158DD"/>
    <w:rsid w:val="002159F9"/>
    <w:rsid w:val="002165CD"/>
    <w:rsid w:val="00216D7A"/>
    <w:rsid w:val="00216DD2"/>
    <w:rsid w:val="002171DA"/>
    <w:rsid w:val="00217211"/>
    <w:rsid w:val="0021731F"/>
    <w:rsid w:val="0021743C"/>
    <w:rsid w:val="002176B7"/>
    <w:rsid w:val="0022075F"/>
    <w:rsid w:val="00221159"/>
    <w:rsid w:val="00221658"/>
    <w:rsid w:val="002217C4"/>
    <w:rsid w:val="00221B05"/>
    <w:rsid w:val="00222260"/>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4063"/>
    <w:rsid w:val="00234194"/>
    <w:rsid w:val="002347F5"/>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3A51"/>
    <w:rsid w:val="00243B69"/>
    <w:rsid w:val="002446B3"/>
    <w:rsid w:val="00245293"/>
    <w:rsid w:val="0024582D"/>
    <w:rsid w:val="00245836"/>
    <w:rsid w:val="00245D6B"/>
    <w:rsid w:val="00246C1F"/>
    <w:rsid w:val="00246C5B"/>
    <w:rsid w:val="002476A1"/>
    <w:rsid w:val="00247C4D"/>
    <w:rsid w:val="0025016B"/>
    <w:rsid w:val="002502BE"/>
    <w:rsid w:val="0025126B"/>
    <w:rsid w:val="002513EA"/>
    <w:rsid w:val="002517E5"/>
    <w:rsid w:val="00251A55"/>
    <w:rsid w:val="00251DCD"/>
    <w:rsid w:val="00251F1B"/>
    <w:rsid w:val="002520CE"/>
    <w:rsid w:val="0025282F"/>
    <w:rsid w:val="00252996"/>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03"/>
    <w:rsid w:val="002616F7"/>
    <w:rsid w:val="00261A61"/>
    <w:rsid w:val="00262032"/>
    <w:rsid w:val="00262484"/>
    <w:rsid w:val="002624E6"/>
    <w:rsid w:val="00262AA0"/>
    <w:rsid w:val="002637FA"/>
    <w:rsid w:val="0026381D"/>
    <w:rsid w:val="00263844"/>
    <w:rsid w:val="00263BDD"/>
    <w:rsid w:val="00263E2D"/>
    <w:rsid w:val="002646AE"/>
    <w:rsid w:val="002647F0"/>
    <w:rsid w:val="00264884"/>
    <w:rsid w:val="00265B07"/>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5D1"/>
    <w:rsid w:val="002746F6"/>
    <w:rsid w:val="00274884"/>
    <w:rsid w:val="00274B3B"/>
    <w:rsid w:val="00275066"/>
    <w:rsid w:val="002750F7"/>
    <w:rsid w:val="00275457"/>
    <w:rsid w:val="00275501"/>
    <w:rsid w:val="00275E23"/>
    <w:rsid w:val="00275F46"/>
    <w:rsid w:val="0027615A"/>
    <w:rsid w:val="0027665A"/>
    <w:rsid w:val="00276EB2"/>
    <w:rsid w:val="00277C44"/>
    <w:rsid w:val="0028052E"/>
    <w:rsid w:val="00280A0A"/>
    <w:rsid w:val="002810BB"/>
    <w:rsid w:val="00281B98"/>
    <w:rsid w:val="00281F04"/>
    <w:rsid w:val="002824EC"/>
    <w:rsid w:val="00282A8F"/>
    <w:rsid w:val="00282D7F"/>
    <w:rsid w:val="00282F80"/>
    <w:rsid w:val="002835C6"/>
    <w:rsid w:val="0028367B"/>
    <w:rsid w:val="00283AFB"/>
    <w:rsid w:val="00283CB9"/>
    <w:rsid w:val="00283E31"/>
    <w:rsid w:val="00283FEE"/>
    <w:rsid w:val="002843E0"/>
    <w:rsid w:val="002844DD"/>
    <w:rsid w:val="00285019"/>
    <w:rsid w:val="0028556E"/>
    <w:rsid w:val="00287783"/>
    <w:rsid w:val="002879FB"/>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A1"/>
    <w:rsid w:val="002A2CC3"/>
    <w:rsid w:val="002A33F1"/>
    <w:rsid w:val="002A3452"/>
    <w:rsid w:val="002A35CD"/>
    <w:rsid w:val="002A38F1"/>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034"/>
    <w:rsid w:val="002B3585"/>
    <w:rsid w:val="002B3F9A"/>
    <w:rsid w:val="002B4063"/>
    <w:rsid w:val="002B435F"/>
    <w:rsid w:val="002B4927"/>
    <w:rsid w:val="002B49A4"/>
    <w:rsid w:val="002B4B5E"/>
    <w:rsid w:val="002B516F"/>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8FF"/>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0CED"/>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A12"/>
    <w:rsid w:val="002E0C85"/>
    <w:rsid w:val="002E1214"/>
    <w:rsid w:val="002E12A9"/>
    <w:rsid w:val="002E18A7"/>
    <w:rsid w:val="002E204F"/>
    <w:rsid w:val="002E206D"/>
    <w:rsid w:val="002E247C"/>
    <w:rsid w:val="002E2D17"/>
    <w:rsid w:val="002E31A4"/>
    <w:rsid w:val="002E3DE4"/>
    <w:rsid w:val="002E3FEB"/>
    <w:rsid w:val="002E4527"/>
    <w:rsid w:val="002E4E84"/>
    <w:rsid w:val="002E52C7"/>
    <w:rsid w:val="002E5A88"/>
    <w:rsid w:val="002E5CB6"/>
    <w:rsid w:val="002E6111"/>
    <w:rsid w:val="002E622F"/>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2BA"/>
    <w:rsid w:val="002F33A0"/>
    <w:rsid w:val="002F3558"/>
    <w:rsid w:val="002F3635"/>
    <w:rsid w:val="002F49A9"/>
    <w:rsid w:val="002F4ADB"/>
    <w:rsid w:val="002F52F9"/>
    <w:rsid w:val="002F5A83"/>
    <w:rsid w:val="002F5B0E"/>
    <w:rsid w:val="002F5F7A"/>
    <w:rsid w:val="002F6160"/>
    <w:rsid w:val="002F632A"/>
    <w:rsid w:val="002F67DC"/>
    <w:rsid w:val="002F68C6"/>
    <w:rsid w:val="002F6A3D"/>
    <w:rsid w:val="002F6ABC"/>
    <w:rsid w:val="002F7CFB"/>
    <w:rsid w:val="00300154"/>
    <w:rsid w:val="00300275"/>
    <w:rsid w:val="003006E6"/>
    <w:rsid w:val="00300D69"/>
    <w:rsid w:val="003011B5"/>
    <w:rsid w:val="0030179A"/>
    <w:rsid w:val="00301C2C"/>
    <w:rsid w:val="00301E36"/>
    <w:rsid w:val="00301E64"/>
    <w:rsid w:val="0030235E"/>
    <w:rsid w:val="00302DCC"/>
    <w:rsid w:val="003032DE"/>
    <w:rsid w:val="00303424"/>
    <w:rsid w:val="00303499"/>
    <w:rsid w:val="003039F6"/>
    <w:rsid w:val="00303E6A"/>
    <w:rsid w:val="0030444B"/>
    <w:rsid w:val="00304C76"/>
    <w:rsid w:val="00304C97"/>
    <w:rsid w:val="0030504F"/>
    <w:rsid w:val="00305415"/>
    <w:rsid w:val="00305D54"/>
    <w:rsid w:val="00306132"/>
    <w:rsid w:val="0030616C"/>
    <w:rsid w:val="003062A8"/>
    <w:rsid w:val="003068C6"/>
    <w:rsid w:val="003069ED"/>
    <w:rsid w:val="00306D41"/>
    <w:rsid w:val="00307282"/>
    <w:rsid w:val="003079DA"/>
    <w:rsid w:val="00307D47"/>
    <w:rsid w:val="003102B5"/>
    <w:rsid w:val="0031033B"/>
    <w:rsid w:val="00310CEC"/>
    <w:rsid w:val="0031135B"/>
    <w:rsid w:val="003117A4"/>
    <w:rsid w:val="00312521"/>
    <w:rsid w:val="00313307"/>
    <w:rsid w:val="0031334D"/>
    <w:rsid w:val="00313546"/>
    <w:rsid w:val="00313EDD"/>
    <w:rsid w:val="00313F80"/>
    <w:rsid w:val="0031464A"/>
    <w:rsid w:val="00314AF0"/>
    <w:rsid w:val="00314C00"/>
    <w:rsid w:val="00315C71"/>
    <w:rsid w:val="003163B4"/>
    <w:rsid w:val="0031647E"/>
    <w:rsid w:val="00316724"/>
    <w:rsid w:val="0031693D"/>
    <w:rsid w:val="003170F7"/>
    <w:rsid w:val="0031713E"/>
    <w:rsid w:val="00317385"/>
    <w:rsid w:val="003178AB"/>
    <w:rsid w:val="00317FD0"/>
    <w:rsid w:val="00320295"/>
    <w:rsid w:val="00320CDF"/>
    <w:rsid w:val="003212E8"/>
    <w:rsid w:val="00321637"/>
    <w:rsid w:val="00321717"/>
    <w:rsid w:val="00321754"/>
    <w:rsid w:val="00321A04"/>
    <w:rsid w:val="00321EB6"/>
    <w:rsid w:val="00322E18"/>
    <w:rsid w:val="003236E6"/>
    <w:rsid w:val="0032425E"/>
    <w:rsid w:val="00324E02"/>
    <w:rsid w:val="00325804"/>
    <w:rsid w:val="0032581A"/>
    <w:rsid w:val="00325967"/>
    <w:rsid w:val="00325D76"/>
    <w:rsid w:val="00325D89"/>
    <w:rsid w:val="00327342"/>
    <w:rsid w:val="00327537"/>
    <w:rsid w:val="00330D3D"/>
    <w:rsid w:val="003311E3"/>
    <w:rsid w:val="00331847"/>
    <w:rsid w:val="00331AE0"/>
    <w:rsid w:val="00332C37"/>
    <w:rsid w:val="00332DB7"/>
    <w:rsid w:val="00332FEE"/>
    <w:rsid w:val="00333061"/>
    <w:rsid w:val="00333351"/>
    <w:rsid w:val="003333E9"/>
    <w:rsid w:val="00333E10"/>
    <w:rsid w:val="00334120"/>
    <w:rsid w:val="00334B1F"/>
    <w:rsid w:val="00334CAE"/>
    <w:rsid w:val="003365F8"/>
    <w:rsid w:val="00336754"/>
    <w:rsid w:val="003368C5"/>
    <w:rsid w:val="00336A21"/>
    <w:rsid w:val="00336C9F"/>
    <w:rsid w:val="00336CDC"/>
    <w:rsid w:val="00337728"/>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3B76"/>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57F97"/>
    <w:rsid w:val="00360076"/>
    <w:rsid w:val="00360781"/>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1CD"/>
    <w:rsid w:val="003753B1"/>
    <w:rsid w:val="00375C87"/>
    <w:rsid w:val="00375E2D"/>
    <w:rsid w:val="00376301"/>
    <w:rsid w:val="00380065"/>
    <w:rsid w:val="003805D7"/>
    <w:rsid w:val="003805DD"/>
    <w:rsid w:val="003809D8"/>
    <w:rsid w:val="00380A67"/>
    <w:rsid w:val="00380A92"/>
    <w:rsid w:val="00380AE1"/>
    <w:rsid w:val="00380B68"/>
    <w:rsid w:val="00380C52"/>
    <w:rsid w:val="00381123"/>
    <w:rsid w:val="00381204"/>
    <w:rsid w:val="00382335"/>
    <w:rsid w:val="0038296E"/>
    <w:rsid w:val="00382B10"/>
    <w:rsid w:val="00382BC8"/>
    <w:rsid w:val="00382E8D"/>
    <w:rsid w:val="00382E9F"/>
    <w:rsid w:val="00383021"/>
    <w:rsid w:val="0038376B"/>
    <w:rsid w:val="00383B7A"/>
    <w:rsid w:val="00383BB2"/>
    <w:rsid w:val="003841A5"/>
    <w:rsid w:val="00384631"/>
    <w:rsid w:val="0038498C"/>
    <w:rsid w:val="00384CE4"/>
    <w:rsid w:val="00384DFD"/>
    <w:rsid w:val="003857C5"/>
    <w:rsid w:val="0038582F"/>
    <w:rsid w:val="00385B05"/>
    <w:rsid w:val="00385C7C"/>
    <w:rsid w:val="00385CE9"/>
    <w:rsid w:val="00386376"/>
    <w:rsid w:val="003864A1"/>
    <w:rsid w:val="00386928"/>
    <w:rsid w:val="00386959"/>
    <w:rsid w:val="00386B96"/>
    <w:rsid w:val="00386FBF"/>
    <w:rsid w:val="0038706F"/>
    <w:rsid w:val="00387B63"/>
    <w:rsid w:val="003901E3"/>
    <w:rsid w:val="00390A59"/>
    <w:rsid w:val="00390ABE"/>
    <w:rsid w:val="00390F37"/>
    <w:rsid w:val="0039158A"/>
    <w:rsid w:val="00391B1C"/>
    <w:rsid w:val="00391EBB"/>
    <w:rsid w:val="00392760"/>
    <w:rsid w:val="003934D0"/>
    <w:rsid w:val="00393534"/>
    <w:rsid w:val="00393692"/>
    <w:rsid w:val="00393825"/>
    <w:rsid w:val="00393BF6"/>
    <w:rsid w:val="00394406"/>
    <w:rsid w:val="00394415"/>
    <w:rsid w:val="00394E4E"/>
    <w:rsid w:val="00394FDB"/>
    <w:rsid w:val="00395040"/>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19A4"/>
    <w:rsid w:val="003A2027"/>
    <w:rsid w:val="003A2402"/>
    <w:rsid w:val="003A2A9F"/>
    <w:rsid w:val="003A2AFD"/>
    <w:rsid w:val="003A3059"/>
    <w:rsid w:val="003A31C9"/>
    <w:rsid w:val="003A3238"/>
    <w:rsid w:val="003A33E8"/>
    <w:rsid w:val="003A3630"/>
    <w:rsid w:val="003A398E"/>
    <w:rsid w:val="003A3CAF"/>
    <w:rsid w:val="003A42BB"/>
    <w:rsid w:val="003A48C9"/>
    <w:rsid w:val="003A4A10"/>
    <w:rsid w:val="003A4DBC"/>
    <w:rsid w:val="003A4EE6"/>
    <w:rsid w:val="003A5F10"/>
    <w:rsid w:val="003A63CD"/>
    <w:rsid w:val="003A65A1"/>
    <w:rsid w:val="003A6827"/>
    <w:rsid w:val="003A756B"/>
    <w:rsid w:val="003A77C8"/>
    <w:rsid w:val="003A7A28"/>
    <w:rsid w:val="003A7A84"/>
    <w:rsid w:val="003A7DF8"/>
    <w:rsid w:val="003B013F"/>
    <w:rsid w:val="003B03B2"/>
    <w:rsid w:val="003B0595"/>
    <w:rsid w:val="003B112E"/>
    <w:rsid w:val="003B119F"/>
    <w:rsid w:val="003B13B6"/>
    <w:rsid w:val="003B17DC"/>
    <w:rsid w:val="003B1835"/>
    <w:rsid w:val="003B191B"/>
    <w:rsid w:val="003B1B1A"/>
    <w:rsid w:val="003B2EC2"/>
    <w:rsid w:val="003B3139"/>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EF8"/>
    <w:rsid w:val="003B6F5C"/>
    <w:rsid w:val="003B710C"/>
    <w:rsid w:val="003B72D9"/>
    <w:rsid w:val="003B7EAD"/>
    <w:rsid w:val="003C0020"/>
    <w:rsid w:val="003C078E"/>
    <w:rsid w:val="003C0988"/>
    <w:rsid w:val="003C0A5D"/>
    <w:rsid w:val="003C0E51"/>
    <w:rsid w:val="003C10F3"/>
    <w:rsid w:val="003C13F4"/>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E00"/>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65"/>
    <w:rsid w:val="003E10B7"/>
    <w:rsid w:val="003E1592"/>
    <w:rsid w:val="003E17DE"/>
    <w:rsid w:val="003E2891"/>
    <w:rsid w:val="003E2CF6"/>
    <w:rsid w:val="003E2FF2"/>
    <w:rsid w:val="003E3A7D"/>
    <w:rsid w:val="003E3A88"/>
    <w:rsid w:val="003E3E1D"/>
    <w:rsid w:val="003E3F25"/>
    <w:rsid w:val="003E4520"/>
    <w:rsid w:val="003E4731"/>
    <w:rsid w:val="003E4D1B"/>
    <w:rsid w:val="003E551D"/>
    <w:rsid w:val="003E5B03"/>
    <w:rsid w:val="003E5F39"/>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C64"/>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F95"/>
    <w:rsid w:val="003F61C6"/>
    <w:rsid w:val="003F6481"/>
    <w:rsid w:val="003F6540"/>
    <w:rsid w:val="003F6CE6"/>
    <w:rsid w:val="003F7044"/>
    <w:rsid w:val="003F793B"/>
    <w:rsid w:val="003F7F65"/>
    <w:rsid w:val="004004AB"/>
    <w:rsid w:val="00400882"/>
    <w:rsid w:val="00401462"/>
    <w:rsid w:val="00401572"/>
    <w:rsid w:val="004019B1"/>
    <w:rsid w:val="00401D8D"/>
    <w:rsid w:val="0040202A"/>
    <w:rsid w:val="00402704"/>
    <w:rsid w:val="00402805"/>
    <w:rsid w:val="004028E8"/>
    <w:rsid w:val="004029E0"/>
    <w:rsid w:val="00402A25"/>
    <w:rsid w:val="00402DEB"/>
    <w:rsid w:val="0040357C"/>
    <w:rsid w:val="00403AAF"/>
    <w:rsid w:val="00404620"/>
    <w:rsid w:val="004050B3"/>
    <w:rsid w:val="004050B9"/>
    <w:rsid w:val="004050F7"/>
    <w:rsid w:val="00405799"/>
    <w:rsid w:val="004058E7"/>
    <w:rsid w:val="004061CB"/>
    <w:rsid w:val="00406449"/>
    <w:rsid w:val="00406DFB"/>
    <w:rsid w:val="00407240"/>
    <w:rsid w:val="0040742C"/>
    <w:rsid w:val="0040743C"/>
    <w:rsid w:val="00407719"/>
    <w:rsid w:val="00407EF0"/>
    <w:rsid w:val="00410405"/>
    <w:rsid w:val="00410468"/>
    <w:rsid w:val="00410B94"/>
    <w:rsid w:val="00411431"/>
    <w:rsid w:val="0041155F"/>
    <w:rsid w:val="0041175C"/>
    <w:rsid w:val="00411BC0"/>
    <w:rsid w:val="00411DC4"/>
    <w:rsid w:val="00412075"/>
    <w:rsid w:val="0041253C"/>
    <w:rsid w:val="004129A6"/>
    <w:rsid w:val="00412B4E"/>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3F61"/>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27FE2"/>
    <w:rsid w:val="004304D7"/>
    <w:rsid w:val="004307E3"/>
    <w:rsid w:val="00430895"/>
    <w:rsid w:val="00430E8C"/>
    <w:rsid w:val="00431049"/>
    <w:rsid w:val="00431446"/>
    <w:rsid w:val="00431671"/>
    <w:rsid w:val="00431B15"/>
    <w:rsid w:val="004320DC"/>
    <w:rsid w:val="004321D3"/>
    <w:rsid w:val="004322FF"/>
    <w:rsid w:val="00433699"/>
    <w:rsid w:val="00433842"/>
    <w:rsid w:val="004338A7"/>
    <w:rsid w:val="00433BAD"/>
    <w:rsid w:val="00433C5A"/>
    <w:rsid w:val="00434010"/>
    <w:rsid w:val="004341A5"/>
    <w:rsid w:val="004343AC"/>
    <w:rsid w:val="00434B5D"/>
    <w:rsid w:val="00434E12"/>
    <w:rsid w:val="004355D1"/>
    <w:rsid w:val="00435630"/>
    <w:rsid w:val="00435CFD"/>
    <w:rsid w:val="00436338"/>
    <w:rsid w:val="004364CB"/>
    <w:rsid w:val="00436628"/>
    <w:rsid w:val="00436749"/>
    <w:rsid w:val="0043695F"/>
    <w:rsid w:val="00436A10"/>
    <w:rsid w:val="00436F1E"/>
    <w:rsid w:val="0043770B"/>
    <w:rsid w:val="0043780C"/>
    <w:rsid w:val="00437CE0"/>
    <w:rsid w:val="00437CF8"/>
    <w:rsid w:val="00440549"/>
    <w:rsid w:val="00441408"/>
    <w:rsid w:val="004415E5"/>
    <w:rsid w:val="0044171D"/>
    <w:rsid w:val="00441A47"/>
    <w:rsid w:val="00441E1D"/>
    <w:rsid w:val="00441F2A"/>
    <w:rsid w:val="004426E3"/>
    <w:rsid w:val="00442A0E"/>
    <w:rsid w:val="00442A76"/>
    <w:rsid w:val="00443D73"/>
    <w:rsid w:val="00443E68"/>
    <w:rsid w:val="00444068"/>
    <w:rsid w:val="00444569"/>
    <w:rsid w:val="004445CC"/>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983"/>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11E"/>
    <w:rsid w:val="00453606"/>
    <w:rsid w:val="00453A65"/>
    <w:rsid w:val="00453C85"/>
    <w:rsid w:val="00453F30"/>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6B6"/>
    <w:rsid w:val="00465E2F"/>
    <w:rsid w:val="004666A8"/>
    <w:rsid w:val="0046681F"/>
    <w:rsid w:val="00466A6C"/>
    <w:rsid w:val="00466AE5"/>
    <w:rsid w:val="0046707D"/>
    <w:rsid w:val="00467388"/>
    <w:rsid w:val="004673FC"/>
    <w:rsid w:val="00467482"/>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2C45"/>
    <w:rsid w:val="00473144"/>
    <w:rsid w:val="004734E7"/>
    <w:rsid w:val="0047365B"/>
    <w:rsid w:val="00473A5C"/>
    <w:rsid w:val="00473AEE"/>
    <w:rsid w:val="00474251"/>
    <w:rsid w:val="0047471B"/>
    <w:rsid w:val="004749E7"/>
    <w:rsid w:val="00474BCA"/>
    <w:rsid w:val="00474F70"/>
    <w:rsid w:val="004752E3"/>
    <w:rsid w:val="004754FF"/>
    <w:rsid w:val="00475F6E"/>
    <w:rsid w:val="00476359"/>
    <w:rsid w:val="00476FC7"/>
    <w:rsid w:val="00477547"/>
    <w:rsid w:val="004779AD"/>
    <w:rsid w:val="00477E5D"/>
    <w:rsid w:val="0048032B"/>
    <w:rsid w:val="0048032E"/>
    <w:rsid w:val="0048077C"/>
    <w:rsid w:val="00480D77"/>
    <w:rsid w:val="00481380"/>
    <w:rsid w:val="0048138D"/>
    <w:rsid w:val="004813CA"/>
    <w:rsid w:val="004815C8"/>
    <w:rsid w:val="004817A3"/>
    <w:rsid w:val="00481FEA"/>
    <w:rsid w:val="0048222C"/>
    <w:rsid w:val="004823B8"/>
    <w:rsid w:val="004829E9"/>
    <w:rsid w:val="00484460"/>
    <w:rsid w:val="00484C64"/>
    <w:rsid w:val="00485163"/>
    <w:rsid w:val="00485348"/>
    <w:rsid w:val="00485473"/>
    <w:rsid w:val="004855D8"/>
    <w:rsid w:val="00485E9E"/>
    <w:rsid w:val="004866C4"/>
    <w:rsid w:val="004867BC"/>
    <w:rsid w:val="00486D7C"/>
    <w:rsid w:val="00486DC2"/>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4B79"/>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DE0"/>
    <w:rsid w:val="004A2EDE"/>
    <w:rsid w:val="004A3520"/>
    <w:rsid w:val="004A39C8"/>
    <w:rsid w:val="004A3C01"/>
    <w:rsid w:val="004A41F3"/>
    <w:rsid w:val="004A470B"/>
    <w:rsid w:val="004A477E"/>
    <w:rsid w:val="004A49B4"/>
    <w:rsid w:val="004A5295"/>
    <w:rsid w:val="004A5375"/>
    <w:rsid w:val="004A53F0"/>
    <w:rsid w:val="004A6435"/>
    <w:rsid w:val="004A6619"/>
    <w:rsid w:val="004A686C"/>
    <w:rsid w:val="004B02E8"/>
    <w:rsid w:val="004B052F"/>
    <w:rsid w:val="004B08F1"/>
    <w:rsid w:val="004B0CC7"/>
    <w:rsid w:val="004B0E6B"/>
    <w:rsid w:val="004B0EE0"/>
    <w:rsid w:val="004B1E57"/>
    <w:rsid w:val="004B24E7"/>
    <w:rsid w:val="004B2A89"/>
    <w:rsid w:val="004B359D"/>
    <w:rsid w:val="004B3A1C"/>
    <w:rsid w:val="004B436E"/>
    <w:rsid w:val="004B44F9"/>
    <w:rsid w:val="004B45D7"/>
    <w:rsid w:val="004B48A4"/>
    <w:rsid w:val="004B50D2"/>
    <w:rsid w:val="004B5543"/>
    <w:rsid w:val="004B5DB6"/>
    <w:rsid w:val="004B6444"/>
    <w:rsid w:val="004B6613"/>
    <w:rsid w:val="004B6816"/>
    <w:rsid w:val="004B6838"/>
    <w:rsid w:val="004B79A4"/>
    <w:rsid w:val="004B7BD7"/>
    <w:rsid w:val="004B7E0E"/>
    <w:rsid w:val="004C02A1"/>
    <w:rsid w:val="004C02F7"/>
    <w:rsid w:val="004C036E"/>
    <w:rsid w:val="004C038F"/>
    <w:rsid w:val="004C0C0A"/>
    <w:rsid w:val="004C1496"/>
    <w:rsid w:val="004C1603"/>
    <w:rsid w:val="004C186C"/>
    <w:rsid w:val="004C1966"/>
    <w:rsid w:val="004C1FE5"/>
    <w:rsid w:val="004C217C"/>
    <w:rsid w:val="004C2266"/>
    <w:rsid w:val="004C2472"/>
    <w:rsid w:val="004C26BF"/>
    <w:rsid w:val="004C2ACE"/>
    <w:rsid w:val="004C32CB"/>
    <w:rsid w:val="004C3304"/>
    <w:rsid w:val="004C3474"/>
    <w:rsid w:val="004C389A"/>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A4C"/>
    <w:rsid w:val="004D1E26"/>
    <w:rsid w:val="004D1E2F"/>
    <w:rsid w:val="004D2055"/>
    <w:rsid w:val="004D22CF"/>
    <w:rsid w:val="004D2BD5"/>
    <w:rsid w:val="004D3037"/>
    <w:rsid w:val="004D30F7"/>
    <w:rsid w:val="004D35B2"/>
    <w:rsid w:val="004D35C1"/>
    <w:rsid w:val="004D3F1E"/>
    <w:rsid w:val="004D433C"/>
    <w:rsid w:val="004D48D5"/>
    <w:rsid w:val="004D4F95"/>
    <w:rsid w:val="004D5156"/>
    <w:rsid w:val="004D5212"/>
    <w:rsid w:val="004D5CED"/>
    <w:rsid w:val="004D5ECB"/>
    <w:rsid w:val="004D5F4C"/>
    <w:rsid w:val="004D610F"/>
    <w:rsid w:val="004D6ADA"/>
    <w:rsid w:val="004D6BBE"/>
    <w:rsid w:val="004D6E4E"/>
    <w:rsid w:val="004D71C7"/>
    <w:rsid w:val="004D7311"/>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4E8B"/>
    <w:rsid w:val="004E5A3A"/>
    <w:rsid w:val="004E6521"/>
    <w:rsid w:val="004E6DDF"/>
    <w:rsid w:val="004E70D7"/>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AAF"/>
    <w:rsid w:val="004F3E71"/>
    <w:rsid w:val="004F5699"/>
    <w:rsid w:val="004F5B73"/>
    <w:rsid w:val="004F6A43"/>
    <w:rsid w:val="004F6EBE"/>
    <w:rsid w:val="004F710B"/>
    <w:rsid w:val="004F723F"/>
    <w:rsid w:val="004F75C1"/>
    <w:rsid w:val="004F7B58"/>
    <w:rsid w:val="004F7C1D"/>
    <w:rsid w:val="0050028F"/>
    <w:rsid w:val="0050053B"/>
    <w:rsid w:val="00500685"/>
    <w:rsid w:val="00500698"/>
    <w:rsid w:val="005006C7"/>
    <w:rsid w:val="00500847"/>
    <w:rsid w:val="005008E3"/>
    <w:rsid w:val="005008EB"/>
    <w:rsid w:val="00500A5A"/>
    <w:rsid w:val="00500D1A"/>
    <w:rsid w:val="00500F5E"/>
    <w:rsid w:val="0050123D"/>
    <w:rsid w:val="00501286"/>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A3"/>
    <w:rsid w:val="005043D9"/>
    <w:rsid w:val="00504706"/>
    <w:rsid w:val="0050477F"/>
    <w:rsid w:val="005049FA"/>
    <w:rsid w:val="00504CAE"/>
    <w:rsid w:val="005050F9"/>
    <w:rsid w:val="00505153"/>
    <w:rsid w:val="005054E9"/>
    <w:rsid w:val="00505C17"/>
    <w:rsid w:val="00505DB2"/>
    <w:rsid w:val="00506A8C"/>
    <w:rsid w:val="0050743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4B"/>
    <w:rsid w:val="00512EE9"/>
    <w:rsid w:val="005130AE"/>
    <w:rsid w:val="00513650"/>
    <w:rsid w:val="005146C0"/>
    <w:rsid w:val="00514986"/>
    <w:rsid w:val="00514BA0"/>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4DF"/>
    <w:rsid w:val="005225B9"/>
    <w:rsid w:val="00522AF7"/>
    <w:rsid w:val="00522C54"/>
    <w:rsid w:val="00523B23"/>
    <w:rsid w:val="00523BE8"/>
    <w:rsid w:val="00523C03"/>
    <w:rsid w:val="00523DA0"/>
    <w:rsid w:val="005241E1"/>
    <w:rsid w:val="005242F9"/>
    <w:rsid w:val="0052453C"/>
    <w:rsid w:val="00524860"/>
    <w:rsid w:val="0052508A"/>
    <w:rsid w:val="00525AC3"/>
    <w:rsid w:val="00526183"/>
    <w:rsid w:val="005264BB"/>
    <w:rsid w:val="005268E3"/>
    <w:rsid w:val="00526A9A"/>
    <w:rsid w:val="00526F79"/>
    <w:rsid w:val="00527359"/>
    <w:rsid w:val="00527C9B"/>
    <w:rsid w:val="005303DB"/>
    <w:rsid w:val="005309B6"/>
    <w:rsid w:val="005309EC"/>
    <w:rsid w:val="00530CB9"/>
    <w:rsid w:val="00531458"/>
    <w:rsid w:val="00531CCA"/>
    <w:rsid w:val="00532599"/>
    <w:rsid w:val="00532625"/>
    <w:rsid w:val="00532838"/>
    <w:rsid w:val="00532C6B"/>
    <w:rsid w:val="00532D22"/>
    <w:rsid w:val="00533161"/>
    <w:rsid w:val="00533448"/>
    <w:rsid w:val="005336B9"/>
    <w:rsid w:val="005336F0"/>
    <w:rsid w:val="0053397B"/>
    <w:rsid w:val="00533E97"/>
    <w:rsid w:val="0053495B"/>
    <w:rsid w:val="005356B0"/>
    <w:rsid w:val="005362CC"/>
    <w:rsid w:val="00536DE3"/>
    <w:rsid w:val="005371AF"/>
    <w:rsid w:val="00537CAC"/>
    <w:rsid w:val="005401A9"/>
    <w:rsid w:val="00540874"/>
    <w:rsid w:val="00540C45"/>
    <w:rsid w:val="00540E0C"/>
    <w:rsid w:val="00540E4B"/>
    <w:rsid w:val="00540EC3"/>
    <w:rsid w:val="0054109A"/>
    <w:rsid w:val="00541569"/>
    <w:rsid w:val="00541B18"/>
    <w:rsid w:val="00541C0C"/>
    <w:rsid w:val="0054201B"/>
    <w:rsid w:val="005420BE"/>
    <w:rsid w:val="005422D5"/>
    <w:rsid w:val="005429DF"/>
    <w:rsid w:val="00542B7C"/>
    <w:rsid w:val="00542DBA"/>
    <w:rsid w:val="005432E3"/>
    <w:rsid w:val="00543BFC"/>
    <w:rsid w:val="00544697"/>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7D3"/>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4DF"/>
    <w:rsid w:val="005566AA"/>
    <w:rsid w:val="005566AB"/>
    <w:rsid w:val="00556796"/>
    <w:rsid w:val="005567A6"/>
    <w:rsid w:val="00556B9F"/>
    <w:rsid w:val="00557319"/>
    <w:rsid w:val="00557711"/>
    <w:rsid w:val="00557C44"/>
    <w:rsid w:val="00557E46"/>
    <w:rsid w:val="00560955"/>
    <w:rsid w:val="0056095C"/>
    <w:rsid w:val="00560B4E"/>
    <w:rsid w:val="005614B2"/>
    <w:rsid w:val="0056182F"/>
    <w:rsid w:val="00561A8C"/>
    <w:rsid w:val="00561ECB"/>
    <w:rsid w:val="00562016"/>
    <w:rsid w:val="005626FD"/>
    <w:rsid w:val="00562759"/>
    <w:rsid w:val="0056290C"/>
    <w:rsid w:val="005629C4"/>
    <w:rsid w:val="00562CB9"/>
    <w:rsid w:val="00562E94"/>
    <w:rsid w:val="005631F4"/>
    <w:rsid w:val="005633EE"/>
    <w:rsid w:val="005635BD"/>
    <w:rsid w:val="00563615"/>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19"/>
    <w:rsid w:val="00567095"/>
    <w:rsid w:val="0056735D"/>
    <w:rsid w:val="00567723"/>
    <w:rsid w:val="00567785"/>
    <w:rsid w:val="00567881"/>
    <w:rsid w:val="005707DC"/>
    <w:rsid w:val="00570BE9"/>
    <w:rsid w:val="00570E25"/>
    <w:rsid w:val="00571081"/>
    <w:rsid w:val="00571773"/>
    <w:rsid w:val="0057184B"/>
    <w:rsid w:val="005724D1"/>
    <w:rsid w:val="00573421"/>
    <w:rsid w:val="00573787"/>
    <w:rsid w:val="00573BE2"/>
    <w:rsid w:val="00573D14"/>
    <w:rsid w:val="00573DF0"/>
    <w:rsid w:val="0057426A"/>
    <w:rsid w:val="00575A74"/>
    <w:rsid w:val="005764EE"/>
    <w:rsid w:val="005765BB"/>
    <w:rsid w:val="00576828"/>
    <w:rsid w:val="00576A44"/>
    <w:rsid w:val="00576AE8"/>
    <w:rsid w:val="0057706B"/>
    <w:rsid w:val="0057771A"/>
    <w:rsid w:val="005802C1"/>
    <w:rsid w:val="005804CA"/>
    <w:rsid w:val="00580B88"/>
    <w:rsid w:val="00580F8E"/>
    <w:rsid w:val="00580FE4"/>
    <w:rsid w:val="0058204C"/>
    <w:rsid w:val="0058219E"/>
    <w:rsid w:val="00582BA1"/>
    <w:rsid w:val="00582DFF"/>
    <w:rsid w:val="00582E7C"/>
    <w:rsid w:val="005832CE"/>
    <w:rsid w:val="0058337F"/>
    <w:rsid w:val="005833F8"/>
    <w:rsid w:val="00583774"/>
    <w:rsid w:val="00583793"/>
    <w:rsid w:val="0058385E"/>
    <w:rsid w:val="00583CF7"/>
    <w:rsid w:val="00583CFB"/>
    <w:rsid w:val="00583F38"/>
    <w:rsid w:val="005841F8"/>
    <w:rsid w:val="005844E4"/>
    <w:rsid w:val="00584E8B"/>
    <w:rsid w:val="0058500A"/>
    <w:rsid w:val="005851ED"/>
    <w:rsid w:val="0058521C"/>
    <w:rsid w:val="005856BE"/>
    <w:rsid w:val="0058619F"/>
    <w:rsid w:val="00586ADB"/>
    <w:rsid w:val="00586D4F"/>
    <w:rsid w:val="00586E3A"/>
    <w:rsid w:val="005872E1"/>
    <w:rsid w:val="00590420"/>
    <w:rsid w:val="00590F63"/>
    <w:rsid w:val="0059113D"/>
    <w:rsid w:val="0059136D"/>
    <w:rsid w:val="005915CF"/>
    <w:rsid w:val="005917F2"/>
    <w:rsid w:val="00591BE9"/>
    <w:rsid w:val="00591D98"/>
    <w:rsid w:val="00592231"/>
    <w:rsid w:val="00592397"/>
    <w:rsid w:val="00592A76"/>
    <w:rsid w:val="00592A7A"/>
    <w:rsid w:val="005933B3"/>
    <w:rsid w:val="005934B1"/>
    <w:rsid w:val="005936DC"/>
    <w:rsid w:val="00593DBE"/>
    <w:rsid w:val="00594194"/>
    <w:rsid w:val="00594632"/>
    <w:rsid w:val="0059486E"/>
    <w:rsid w:val="00594B23"/>
    <w:rsid w:val="00594E2F"/>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842"/>
    <w:rsid w:val="005A5EE1"/>
    <w:rsid w:val="005A62AE"/>
    <w:rsid w:val="005A62C9"/>
    <w:rsid w:val="005A670C"/>
    <w:rsid w:val="005A7046"/>
    <w:rsid w:val="005A759B"/>
    <w:rsid w:val="005A7792"/>
    <w:rsid w:val="005A788F"/>
    <w:rsid w:val="005A78EF"/>
    <w:rsid w:val="005A79B9"/>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B88"/>
    <w:rsid w:val="005B3CD1"/>
    <w:rsid w:val="005B41D7"/>
    <w:rsid w:val="005B471A"/>
    <w:rsid w:val="005B4ABD"/>
    <w:rsid w:val="005B4AFF"/>
    <w:rsid w:val="005B52E4"/>
    <w:rsid w:val="005B53FA"/>
    <w:rsid w:val="005B5BE6"/>
    <w:rsid w:val="005B61F2"/>
    <w:rsid w:val="005B65FC"/>
    <w:rsid w:val="005B6754"/>
    <w:rsid w:val="005B71D2"/>
    <w:rsid w:val="005B7C6B"/>
    <w:rsid w:val="005B7E8B"/>
    <w:rsid w:val="005C09D3"/>
    <w:rsid w:val="005C0AE1"/>
    <w:rsid w:val="005C0D6F"/>
    <w:rsid w:val="005C0E70"/>
    <w:rsid w:val="005C0F88"/>
    <w:rsid w:val="005C10D0"/>
    <w:rsid w:val="005C1566"/>
    <w:rsid w:val="005C16A3"/>
    <w:rsid w:val="005C1770"/>
    <w:rsid w:val="005C2296"/>
    <w:rsid w:val="005C2652"/>
    <w:rsid w:val="005C26EF"/>
    <w:rsid w:val="005C2B3C"/>
    <w:rsid w:val="005C3C26"/>
    <w:rsid w:val="005C3E67"/>
    <w:rsid w:val="005C4345"/>
    <w:rsid w:val="005C474B"/>
    <w:rsid w:val="005C4E0A"/>
    <w:rsid w:val="005C4FEF"/>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1E5"/>
    <w:rsid w:val="005D7798"/>
    <w:rsid w:val="005D7A5A"/>
    <w:rsid w:val="005D7E8B"/>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784"/>
    <w:rsid w:val="005E6C22"/>
    <w:rsid w:val="005E6C9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468"/>
    <w:rsid w:val="005F451E"/>
    <w:rsid w:val="005F453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14D"/>
    <w:rsid w:val="006004A2"/>
    <w:rsid w:val="00600724"/>
    <w:rsid w:val="00600B06"/>
    <w:rsid w:val="00600BA3"/>
    <w:rsid w:val="006011B0"/>
    <w:rsid w:val="00601301"/>
    <w:rsid w:val="00601406"/>
    <w:rsid w:val="0060149A"/>
    <w:rsid w:val="0060186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564"/>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86F"/>
    <w:rsid w:val="00614935"/>
    <w:rsid w:val="00614B26"/>
    <w:rsid w:val="00614CE9"/>
    <w:rsid w:val="00615499"/>
    <w:rsid w:val="00615B4E"/>
    <w:rsid w:val="00615CA6"/>
    <w:rsid w:val="00615DB3"/>
    <w:rsid w:val="006165EF"/>
    <w:rsid w:val="00616925"/>
    <w:rsid w:val="006172A0"/>
    <w:rsid w:val="00617B53"/>
    <w:rsid w:val="00617E3A"/>
    <w:rsid w:val="0062035E"/>
    <w:rsid w:val="0062041B"/>
    <w:rsid w:val="00620578"/>
    <w:rsid w:val="00620F31"/>
    <w:rsid w:val="00620FC5"/>
    <w:rsid w:val="00621380"/>
    <w:rsid w:val="00621607"/>
    <w:rsid w:val="006218C5"/>
    <w:rsid w:val="00621B1B"/>
    <w:rsid w:val="006220B4"/>
    <w:rsid w:val="0062296C"/>
    <w:rsid w:val="00622E5A"/>
    <w:rsid w:val="00623243"/>
    <w:rsid w:val="006235AE"/>
    <w:rsid w:val="0062372F"/>
    <w:rsid w:val="00624150"/>
    <w:rsid w:val="006245FA"/>
    <w:rsid w:val="00624FCE"/>
    <w:rsid w:val="006252C8"/>
    <w:rsid w:val="006253A5"/>
    <w:rsid w:val="00625E58"/>
    <w:rsid w:val="0062690E"/>
    <w:rsid w:val="00626A02"/>
    <w:rsid w:val="006272F0"/>
    <w:rsid w:val="00627ACD"/>
    <w:rsid w:val="00627B72"/>
    <w:rsid w:val="00630069"/>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34B"/>
    <w:rsid w:val="006348B6"/>
    <w:rsid w:val="0063522F"/>
    <w:rsid w:val="00635301"/>
    <w:rsid w:val="006353EA"/>
    <w:rsid w:val="00635430"/>
    <w:rsid w:val="00635464"/>
    <w:rsid w:val="006357A6"/>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01"/>
    <w:rsid w:val="00641B55"/>
    <w:rsid w:val="006421D3"/>
    <w:rsid w:val="00642394"/>
    <w:rsid w:val="00642FC5"/>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94F"/>
    <w:rsid w:val="00646A08"/>
    <w:rsid w:val="00646D59"/>
    <w:rsid w:val="00647B1A"/>
    <w:rsid w:val="006502A4"/>
    <w:rsid w:val="006508F1"/>
    <w:rsid w:val="006509C9"/>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3B65"/>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6E9"/>
    <w:rsid w:val="006649A3"/>
    <w:rsid w:val="00664FE5"/>
    <w:rsid w:val="00665DF4"/>
    <w:rsid w:val="00665F69"/>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5E19"/>
    <w:rsid w:val="00676045"/>
    <w:rsid w:val="00676765"/>
    <w:rsid w:val="00676BF2"/>
    <w:rsid w:val="00676E75"/>
    <w:rsid w:val="00676F77"/>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C5E"/>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781"/>
    <w:rsid w:val="00697EDF"/>
    <w:rsid w:val="006A038D"/>
    <w:rsid w:val="006A054F"/>
    <w:rsid w:val="006A09A7"/>
    <w:rsid w:val="006A115F"/>
    <w:rsid w:val="006A1182"/>
    <w:rsid w:val="006A12A3"/>
    <w:rsid w:val="006A13B1"/>
    <w:rsid w:val="006A16DF"/>
    <w:rsid w:val="006A1961"/>
    <w:rsid w:val="006A1B69"/>
    <w:rsid w:val="006A1E24"/>
    <w:rsid w:val="006A2138"/>
    <w:rsid w:val="006A21D3"/>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DF1"/>
    <w:rsid w:val="006A6F31"/>
    <w:rsid w:val="006A736D"/>
    <w:rsid w:val="006A767C"/>
    <w:rsid w:val="006A7D38"/>
    <w:rsid w:val="006A7FD4"/>
    <w:rsid w:val="006B025F"/>
    <w:rsid w:val="006B0534"/>
    <w:rsid w:val="006B0B91"/>
    <w:rsid w:val="006B0C7B"/>
    <w:rsid w:val="006B1160"/>
    <w:rsid w:val="006B1168"/>
    <w:rsid w:val="006B189B"/>
    <w:rsid w:val="006B211E"/>
    <w:rsid w:val="006B222A"/>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1F89"/>
    <w:rsid w:val="006C219D"/>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A1C"/>
    <w:rsid w:val="006C6C51"/>
    <w:rsid w:val="006C6FF9"/>
    <w:rsid w:val="006C7364"/>
    <w:rsid w:val="006C7952"/>
    <w:rsid w:val="006C7A98"/>
    <w:rsid w:val="006C7DC3"/>
    <w:rsid w:val="006D078F"/>
    <w:rsid w:val="006D0B80"/>
    <w:rsid w:val="006D0DC2"/>
    <w:rsid w:val="006D0EB1"/>
    <w:rsid w:val="006D2185"/>
    <w:rsid w:val="006D2F49"/>
    <w:rsid w:val="006D2FAD"/>
    <w:rsid w:val="006D2FEB"/>
    <w:rsid w:val="006D3853"/>
    <w:rsid w:val="006D3E9F"/>
    <w:rsid w:val="006D3F87"/>
    <w:rsid w:val="006D4227"/>
    <w:rsid w:val="006D4346"/>
    <w:rsid w:val="006D45AD"/>
    <w:rsid w:val="006D4DFF"/>
    <w:rsid w:val="006D5688"/>
    <w:rsid w:val="006D5C87"/>
    <w:rsid w:val="006D5CDB"/>
    <w:rsid w:val="006D6564"/>
    <w:rsid w:val="006D6CE1"/>
    <w:rsid w:val="006D6EC4"/>
    <w:rsid w:val="006D71E3"/>
    <w:rsid w:val="006D71F1"/>
    <w:rsid w:val="006D761E"/>
    <w:rsid w:val="006D78CC"/>
    <w:rsid w:val="006D7E26"/>
    <w:rsid w:val="006D7EAF"/>
    <w:rsid w:val="006E002C"/>
    <w:rsid w:val="006E04FB"/>
    <w:rsid w:val="006E0865"/>
    <w:rsid w:val="006E0BEC"/>
    <w:rsid w:val="006E0D59"/>
    <w:rsid w:val="006E152C"/>
    <w:rsid w:val="006E17E7"/>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A8F"/>
    <w:rsid w:val="006E4BBC"/>
    <w:rsid w:val="006E4CA7"/>
    <w:rsid w:val="006E4D9F"/>
    <w:rsid w:val="006E4ED2"/>
    <w:rsid w:val="006E50E5"/>
    <w:rsid w:val="006E523C"/>
    <w:rsid w:val="006E5266"/>
    <w:rsid w:val="006E5406"/>
    <w:rsid w:val="006E64D4"/>
    <w:rsid w:val="006E6B2E"/>
    <w:rsid w:val="006E6DD6"/>
    <w:rsid w:val="006E6DEF"/>
    <w:rsid w:val="006E73C6"/>
    <w:rsid w:val="006E74EF"/>
    <w:rsid w:val="006E755E"/>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03A"/>
    <w:rsid w:val="0070010B"/>
    <w:rsid w:val="00700A52"/>
    <w:rsid w:val="00700DDB"/>
    <w:rsid w:val="007019AC"/>
    <w:rsid w:val="00701BE5"/>
    <w:rsid w:val="007020BC"/>
    <w:rsid w:val="0070241F"/>
    <w:rsid w:val="00702576"/>
    <w:rsid w:val="007029AD"/>
    <w:rsid w:val="00702F94"/>
    <w:rsid w:val="007034EC"/>
    <w:rsid w:val="00704FF6"/>
    <w:rsid w:val="007051B5"/>
    <w:rsid w:val="00705427"/>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B59"/>
    <w:rsid w:val="00716F8B"/>
    <w:rsid w:val="0071715C"/>
    <w:rsid w:val="00717511"/>
    <w:rsid w:val="00717D24"/>
    <w:rsid w:val="00717D6E"/>
    <w:rsid w:val="0072000A"/>
    <w:rsid w:val="00721254"/>
    <w:rsid w:val="007215BF"/>
    <w:rsid w:val="00721F46"/>
    <w:rsid w:val="00722177"/>
    <w:rsid w:val="007221F4"/>
    <w:rsid w:val="007226F9"/>
    <w:rsid w:val="00722946"/>
    <w:rsid w:val="00722BEA"/>
    <w:rsid w:val="00722E3A"/>
    <w:rsid w:val="00722FAF"/>
    <w:rsid w:val="00723239"/>
    <w:rsid w:val="00723359"/>
    <w:rsid w:val="00724054"/>
    <w:rsid w:val="0072452B"/>
    <w:rsid w:val="00724A40"/>
    <w:rsid w:val="00724A75"/>
    <w:rsid w:val="00724C84"/>
    <w:rsid w:val="00725A81"/>
    <w:rsid w:val="00726288"/>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1FF7"/>
    <w:rsid w:val="00732283"/>
    <w:rsid w:val="007322C0"/>
    <w:rsid w:val="0073249B"/>
    <w:rsid w:val="0073285F"/>
    <w:rsid w:val="00732A9C"/>
    <w:rsid w:val="00732E14"/>
    <w:rsid w:val="00732F5C"/>
    <w:rsid w:val="00733230"/>
    <w:rsid w:val="007332F1"/>
    <w:rsid w:val="007336E3"/>
    <w:rsid w:val="00733788"/>
    <w:rsid w:val="007342BF"/>
    <w:rsid w:val="00734319"/>
    <w:rsid w:val="00734A74"/>
    <w:rsid w:val="00734A88"/>
    <w:rsid w:val="00735717"/>
    <w:rsid w:val="00735AB7"/>
    <w:rsid w:val="00735E4B"/>
    <w:rsid w:val="007366FC"/>
    <w:rsid w:val="00737028"/>
    <w:rsid w:val="00737528"/>
    <w:rsid w:val="007376A2"/>
    <w:rsid w:val="00737BAB"/>
    <w:rsid w:val="00740499"/>
    <w:rsid w:val="0074056A"/>
    <w:rsid w:val="00740E11"/>
    <w:rsid w:val="00740FAC"/>
    <w:rsid w:val="0074154A"/>
    <w:rsid w:val="00741655"/>
    <w:rsid w:val="00741F25"/>
    <w:rsid w:val="007421C7"/>
    <w:rsid w:val="00742C37"/>
    <w:rsid w:val="00742DD9"/>
    <w:rsid w:val="00742E57"/>
    <w:rsid w:val="007432FB"/>
    <w:rsid w:val="0074343E"/>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0A5F"/>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5D0D"/>
    <w:rsid w:val="007565B4"/>
    <w:rsid w:val="00756718"/>
    <w:rsid w:val="0075696A"/>
    <w:rsid w:val="007569CE"/>
    <w:rsid w:val="00756BA2"/>
    <w:rsid w:val="00757315"/>
    <w:rsid w:val="00757F6F"/>
    <w:rsid w:val="0076079A"/>
    <w:rsid w:val="00760C6C"/>
    <w:rsid w:val="00760CE2"/>
    <w:rsid w:val="00761C46"/>
    <w:rsid w:val="00761EEA"/>
    <w:rsid w:val="007622A9"/>
    <w:rsid w:val="007623CF"/>
    <w:rsid w:val="00762B5B"/>
    <w:rsid w:val="0076341B"/>
    <w:rsid w:val="00763499"/>
    <w:rsid w:val="00763687"/>
    <w:rsid w:val="00763900"/>
    <w:rsid w:val="007640AB"/>
    <w:rsid w:val="00764B90"/>
    <w:rsid w:val="00766D5E"/>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74F"/>
    <w:rsid w:val="0077384F"/>
    <w:rsid w:val="007738F8"/>
    <w:rsid w:val="0077395D"/>
    <w:rsid w:val="007739B2"/>
    <w:rsid w:val="00773EA3"/>
    <w:rsid w:val="00774ACC"/>
    <w:rsid w:val="00774E0E"/>
    <w:rsid w:val="00774FFC"/>
    <w:rsid w:val="00775477"/>
    <w:rsid w:val="007756F8"/>
    <w:rsid w:val="00775A6B"/>
    <w:rsid w:val="00775EEC"/>
    <w:rsid w:val="0077617E"/>
    <w:rsid w:val="007771E7"/>
    <w:rsid w:val="007771F7"/>
    <w:rsid w:val="00777352"/>
    <w:rsid w:val="007774A9"/>
    <w:rsid w:val="00777815"/>
    <w:rsid w:val="00777DBD"/>
    <w:rsid w:val="00777E3C"/>
    <w:rsid w:val="007806CD"/>
    <w:rsid w:val="007809C8"/>
    <w:rsid w:val="00780C07"/>
    <w:rsid w:val="00780C7B"/>
    <w:rsid w:val="00781108"/>
    <w:rsid w:val="0078135A"/>
    <w:rsid w:val="007819CF"/>
    <w:rsid w:val="00781A9B"/>
    <w:rsid w:val="00782069"/>
    <w:rsid w:val="007823F8"/>
    <w:rsid w:val="00782A06"/>
    <w:rsid w:val="00782BB4"/>
    <w:rsid w:val="00783673"/>
    <w:rsid w:val="00783774"/>
    <w:rsid w:val="00783A05"/>
    <w:rsid w:val="00783DE7"/>
    <w:rsid w:val="0078411B"/>
    <w:rsid w:val="007842E9"/>
    <w:rsid w:val="00784334"/>
    <w:rsid w:val="00784BC5"/>
    <w:rsid w:val="00785718"/>
    <w:rsid w:val="00785744"/>
    <w:rsid w:val="007857A2"/>
    <w:rsid w:val="00785F0D"/>
    <w:rsid w:val="00786F6A"/>
    <w:rsid w:val="00787132"/>
    <w:rsid w:val="00787339"/>
    <w:rsid w:val="00787D61"/>
    <w:rsid w:val="007903B5"/>
    <w:rsid w:val="007904A9"/>
    <w:rsid w:val="00791206"/>
    <w:rsid w:val="0079178D"/>
    <w:rsid w:val="00791B7F"/>
    <w:rsid w:val="00791F3B"/>
    <w:rsid w:val="007921DA"/>
    <w:rsid w:val="007922E4"/>
    <w:rsid w:val="007923B2"/>
    <w:rsid w:val="007925D6"/>
    <w:rsid w:val="00792ABC"/>
    <w:rsid w:val="00792FB7"/>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AC"/>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400"/>
    <w:rsid w:val="007A6A60"/>
    <w:rsid w:val="007A6A7E"/>
    <w:rsid w:val="007A6CAF"/>
    <w:rsid w:val="007A6D1D"/>
    <w:rsid w:val="007A70D6"/>
    <w:rsid w:val="007A7E8C"/>
    <w:rsid w:val="007B04BB"/>
    <w:rsid w:val="007B0B3F"/>
    <w:rsid w:val="007B0D86"/>
    <w:rsid w:val="007B12B6"/>
    <w:rsid w:val="007B18DE"/>
    <w:rsid w:val="007B19ED"/>
    <w:rsid w:val="007B288E"/>
    <w:rsid w:val="007B29D5"/>
    <w:rsid w:val="007B2EEE"/>
    <w:rsid w:val="007B2F30"/>
    <w:rsid w:val="007B303D"/>
    <w:rsid w:val="007B3302"/>
    <w:rsid w:val="007B3508"/>
    <w:rsid w:val="007B3554"/>
    <w:rsid w:val="007B39B7"/>
    <w:rsid w:val="007B39FF"/>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07"/>
    <w:rsid w:val="007C02F2"/>
    <w:rsid w:val="007C04F4"/>
    <w:rsid w:val="007C0707"/>
    <w:rsid w:val="007C09F8"/>
    <w:rsid w:val="007C0E71"/>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8F8"/>
    <w:rsid w:val="007C6A53"/>
    <w:rsid w:val="007C6F3E"/>
    <w:rsid w:val="007C70D5"/>
    <w:rsid w:val="007D0554"/>
    <w:rsid w:val="007D0A46"/>
    <w:rsid w:val="007D0AB1"/>
    <w:rsid w:val="007D0B13"/>
    <w:rsid w:val="007D0E74"/>
    <w:rsid w:val="007D0F6B"/>
    <w:rsid w:val="007D1709"/>
    <w:rsid w:val="007D1796"/>
    <w:rsid w:val="007D2208"/>
    <w:rsid w:val="007D23C5"/>
    <w:rsid w:val="007D23CC"/>
    <w:rsid w:val="007D2E08"/>
    <w:rsid w:val="007D3464"/>
    <w:rsid w:val="007D3701"/>
    <w:rsid w:val="007D3754"/>
    <w:rsid w:val="007D37B5"/>
    <w:rsid w:val="007D410C"/>
    <w:rsid w:val="007D4379"/>
    <w:rsid w:val="007D48D5"/>
    <w:rsid w:val="007D48E9"/>
    <w:rsid w:val="007D4A3E"/>
    <w:rsid w:val="007D4B86"/>
    <w:rsid w:val="007D521A"/>
    <w:rsid w:val="007D523A"/>
    <w:rsid w:val="007D5296"/>
    <w:rsid w:val="007D5417"/>
    <w:rsid w:val="007D5468"/>
    <w:rsid w:val="007D5B74"/>
    <w:rsid w:val="007D5BD2"/>
    <w:rsid w:val="007D6732"/>
    <w:rsid w:val="007D6827"/>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1AD"/>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18C"/>
    <w:rsid w:val="007F0970"/>
    <w:rsid w:val="007F0D5D"/>
    <w:rsid w:val="007F0E60"/>
    <w:rsid w:val="007F139B"/>
    <w:rsid w:val="007F140C"/>
    <w:rsid w:val="007F1544"/>
    <w:rsid w:val="007F18D4"/>
    <w:rsid w:val="007F1EB5"/>
    <w:rsid w:val="007F2098"/>
    <w:rsid w:val="007F24C6"/>
    <w:rsid w:val="007F2555"/>
    <w:rsid w:val="007F2A12"/>
    <w:rsid w:val="007F3307"/>
    <w:rsid w:val="007F3435"/>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6E1"/>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53D"/>
    <w:rsid w:val="00806963"/>
    <w:rsid w:val="00806D91"/>
    <w:rsid w:val="00807A25"/>
    <w:rsid w:val="00807C7C"/>
    <w:rsid w:val="00807EE5"/>
    <w:rsid w:val="00810517"/>
    <w:rsid w:val="00810569"/>
    <w:rsid w:val="0081058B"/>
    <w:rsid w:val="00810BDB"/>
    <w:rsid w:val="008113A0"/>
    <w:rsid w:val="00811457"/>
    <w:rsid w:val="008115F0"/>
    <w:rsid w:val="00811961"/>
    <w:rsid w:val="0081213D"/>
    <w:rsid w:val="008122C9"/>
    <w:rsid w:val="008124DB"/>
    <w:rsid w:val="00812E98"/>
    <w:rsid w:val="00812F40"/>
    <w:rsid w:val="0081302D"/>
    <w:rsid w:val="008130E0"/>
    <w:rsid w:val="008137D2"/>
    <w:rsid w:val="00814856"/>
    <w:rsid w:val="00814B8F"/>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0C4"/>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31F"/>
    <w:rsid w:val="0082444E"/>
    <w:rsid w:val="00824915"/>
    <w:rsid w:val="00824C33"/>
    <w:rsid w:val="00824EC1"/>
    <w:rsid w:val="008250B9"/>
    <w:rsid w:val="0082512C"/>
    <w:rsid w:val="008253AC"/>
    <w:rsid w:val="00825412"/>
    <w:rsid w:val="0082586D"/>
    <w:rsid w:val="0082594A"/>
    <w:rsid w:val="00826D74"/>
    <w:rsid w:val="00826FAD"/>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1A8"/>
    <w:rsid w:val="00834269"/>
    <w:rsid w:val="008343DA"/>
    <w:rsid w:val="008348BB"/>
    <w:rsid w:val="00834D2B"/>
    <w:rsid w:val="0083500B"/>
    <w:rsid w:val="00835200"/>
    <w:rsid w:val="00835DFF"/>
    <w:rsid w:val="00835FC6"/>
    <w:rsid w:val="008361F1"/>
    <w:rsid w:val="008368CD"/>
    <w:rsid w:val="00836D59"/>
    <w:rsid w:val="00836DAA"/>
    <w:rsid w:val="00836DB7"/>
    <w:rsid w:val="00836EA0"/>
    <w:rsid w:val="00836F07"/>
    <w:rsid w:val="00836F81"/>
    <w:rsid w:val="00837777"/>
    <w:rsid w:val="00837780"/>
    <w:rsid w:val="00837BFB"/>
    <w:rsid w:val="00840009"/>
    <w:rsid w:val="00840378"/>
    <w:rsid w:val="008406E3"/>
    <w:rsid w:val="00840CC7"/>
    <w:rsid w:val="00840E76"/>
    <w:rsid w:val="00841BB5"/>
    <w:rsid w:val="0084207C"/>
    <w:rsid w:val="0084228C"/>
    <w:rsid w:val="00842470"/>
    <w:rsid w:val="0084251F"/>
    <w:rsid w:val="0084286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5DF"/>
    <w:rsid w:val="00846AA5"/>
    <w:rsid w:val="00846B1E"/>
    <w:rsid w:val="00847182"/>
    <w:rsid w:val="00847666"/>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099"/>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32"/>
    <w:rsid w:val="008618A5"/>
    <w:rsid w:val="00861C81"/>
    <w:rsid w:val="00861D03"/>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8FE"/>
    <w:rsid w:val="0087095D"/>
    <w:rsid w:val="00870CD5"/>
    <w:rsid w:val="00870CDB"/>
    <w:rsid w:val="00871068"/>
    <w:rsid w:val="00871151"/>
    <w:rsid w:val="00871BC1"/>
    <w:rsid w:val="00871CEE"/>
    <w:rsid w:val="00871F25"/>
    <w:rsid w:val="0087227F"/>
    <w:rsid w:val="008727EB"/>
    <w:rsid w:val="00872E8B"/>
    <w:rsid w:val="0087416F"/>
    <w:rsid w:val="008741FC"/>
    <w:rsid w:val="00874210"/>
    <w:rsid w:val="00874712"/>
    <w:rsid w:val="00874901"/>
    <w:rsid w:val="00874FEE"/>
    <w:rsid w:val="00875861"/>
    <w:rsid w:val="00875B58"/>
    <w:rsid w:val="00875D0D"/>
    <w:rsid w:val="00875DD3"/>
    <w:rsid w:val="0087694C"/>
    <w:rsid w:val="00876E93"/>
    <w:rsid w:val="008772BE"/>
    <w:rsid w:val="008776CD"/>
    <w:rsid w:val="00877A2C"/>
    <w:rsid w:val="00877C3E"/>
    <w:rsid w:val="008805B3"/>
    <w:rsid w:val="008814F1"/>
    <w:rsid w:val="00881508"/>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56AA"/>
    <w:rsid w:val="00886034"/>
    <w:rsid w:val="00886151"/>
    <w:rsid w:val="00886904"/>
    <w:rsid w:val="008869AA"/>
    <w:rsid w:val="00886D02"/>
    <w:rsid w:val="00887673"/>
    <w:rsid w:val="00887C5F"/>
    <w:rsid w:val="008903CA"/>
    <w:rsid w:val="008906D9"/>
    <w:rsid w:val="00890814"/>
    <w:rsid w:val="00890C96"/>
    <w:rsid w:val="00890EAE"/>
    <w:rsid w:val="008910F8"/>
    <w:rsid w:val="00891516"/>
    <w:rsid w:val="00891592"/>
    <w:rsid w:val="008917B5"/>
    <w:rsid w:val="008917D7"/>
    <w:rsid w:val="00891832"/>
    <w:rsid w:val="00891D59"/>
    <w:rsid w:val="00891DB3"/>
    <w:rsid w:val="0089234B"/>
    <w:rsid w:val="0089241C"/>
    <w:rsid w:val="00892636"/>
    <w:rsid w:val="00892BC5"/>
    <w:rsid w:val="0089332A"/>
    <w:rsid w:val="0089370F"/>
    <w:rsid w:val="008939CE"/>
    <w:rsid w:val="00893BED"/>
    <w:rsid w:val="00893D93"/>
    <w:rsid w:val="00894160"/>
    <w:rsid w:val="0089472E"/>
    <w:rsid w:val="00894C61"/>
    <w:rsid w:val="00894F17"/>
    <w:rsid w:val="00895146"/>
    <w:rsid w:val="008951F1"/>
    <w:rsid w:val="00895333"/>
    <w:rsid w:val="00895408"/>
    <w:rsid w:val="00895677"/>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D50"/>
    <w:rsid w:val="008A4FBD"/>
    <w:rsid w:val="008A5527"/>
    <w:rsid w:val="008A6158"/>
    <w:rsid w:val="008A62C4"/>
    <w:rsid w:val="008A6371"/>
    <w:rsid w:val="008A63D5"/>
    <w:rsid w:val="008A6D06"/>
    <w:rsid w:val="008A710E"/>
    <w:rsid w:val="008A79F6"/>
    <w:rsid w:val="008A7FD9"/>
    <w:rsid w:val="008B00B3"/>
    <w:rsid w:val="008B08D2"/>
    <w:rsid w:val="008B0B3C"/>
    <w:rsid w:val="008B0B51"/>
    <w:rsid w:val="008B133E"/>
    <w:rsid w:val="008B1621"/>
    <w:rsid w:val="008B1C93"/>
    <w:rsid w:val="008B2114"/>
    <w:rsid w:val="008B2A07"/>
    <w:rsid w:val="008B2CBA"/>
    <w:rsid w:val="008B3808"/>
    <w:rsid w:val="008B3D89"/>
    <w:rsid w:val="008B434D"/>
    <w:rsid w:val="008B4B9D"/>
    <w:rsid w:val="008B516B"/>
    <w:rsid w:val="008B56D1"/>
    <w:rsid w:val="008B58D8"/>
    <w:rsid w:val="008B5FEC"/>
    <w:rsid w:val="008B61EB"/>
    <w:rsid w:val="008B674F"/>
    <w:rsid w:val="008B7277"/>
    <w:rsid w:val="008B789C"/>
    <w:rsid w:val="008B7CF2"/>
    <w:rsid w:val="008C002B"/>
    <w:rsid w:val="008C0A3B"/>
    <w:rsid w:val="008C0DF2"/>
    <w:rsid w:val="008C0DFE"/>
    <w:rsid w:val="008C129E"/>
    <w:rsid w:val="008C1567"/>
    <w:rsid w:val="008C162A"/>
    <w:rsid w:val="008C1AB5"/>
    <w:rsid w:val="008C2362"/>
    <w:rsid w:val="008C27E7"/>
    <w:rsid w:val="008C2AC1"/>
    <w:rsid w:val="008C2CDA"/>
    <w:rsid w:val="008C3291"/>
    <w:rsid w:val="008C38E5"/>
    <w:rsid w:val="008C3A38"/>
    <w:rsid w:val="008C3A7D"/>
    <w:rsid w:val="008C400D"/>
    <w:rsid w:val="008C4082"/>
    <w:rsid w:val="008C415D"/>
    <w:rsid w:val="008C47A0"/>
    <w:rsid w:val="008C48D7"/>
    <w:rsid w:val="008C4947"/>
    <w:rsid w:val="008C499D"/>
    <w:rsid w:val="008C54C8"/>
    <w:rsid w:val="008C55D8"/>
    <w:rsid w:val="008C5E65"/>
    <w:rsid w:val="008C603A"/>
    <w:rsid w:val="008C6224"/>
    <w:rsid w:val="008C737D"/>
    <w:rsid w:val="008C73AC"/>
    <w:rsid w:val="008C73C3"/>
    <w:rsid w:val="008C73D0"/>
    <w:rsid w:val="008C78AD"/>
    <w:rsid w:val="008C7C8C"/>
    <w:rsid w:val="008C7E08"/>
    <w:rsid w:val="008D0264"/>
    <w:rsid w:val="008D079F"/>
    <w:rsid w:val="008D0F4C"/>
    <w:rsid w:val="008D1119"/>
    <w:rsid w:val="008D11A4"/>
    <w:rsid w:val="008D143E"/>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739"/>
    <w:rsid w:val="008E2D3B"/>
    <w:rsid w:val="008E3C76"/>
    <w:rsid w:val="008E3CC6"/>
    <w:rsid w:val="008E3FDF"/>
    <w:rsid w:val="008E41C5"/>
    <w:rsid w:val="008E43CA"/>
    <w:rsid w:val="008E5302"/>
    <w:rsid w:val="008E5572"/>
    <w:rsid w:val="008E64EA"/>
    <w:rsid w:val="008E6654"/>
    <w:rsid w:val="008E682C"/>
    <w:rsid w:val="008E6A97"/>
    <w:rsid w:val="008E6E9F"/>
    <w:rsid w:val="008E7119"/>
    <w:rsid w:val="008E7949"/>
    <w:rsid w:val="008E7CCB"/>
    <w:rsid w:val="008E7CCF"/>
    <w:rsid w:val="008E7F10"/>
    <w:rsid w:val="008F0048"/>
    <w:rsid w:val="008F0517"/>
    <w:rsid w:val="008F063C"/>
    <w:rsid w:val="008F10B1"/>
    <w:rsid w:val="008F10DD"/>
    <w:rsid w:val="008F1142"/>
    <w:rsid w:val="008F189D"/>
    <w:rsid w:val="008F199F"/>
    <w:rsid w:val="008F1A78"/>
    <w:rsid w:val="008F1B2E"/>
    <w:rsid w:val="008F1EDB"/>
    <w:rsid w:val="008F207F"/>
    <w:rsid w:val="008F2426"/>
    <w:rsid w:val="008F264E"/>
    <w:rsid w:val="008F3544"/>
    <w:rsid w:val="008F42A8"/>
    <w:rsid w:val="008F46AD"/>
    <w:rsid w:val="008F4930"/>
    <w:rsid w:val="008F4B87"/>
    <w:rsid w:val="008F4E3F"/>
    <w:rsid w:val="008F4F6C"/>
    <w:rsid w:val="008F4FA0"/>
    <w:rsid w:val="008F4FCE"/>
    <w:rsid w:val="008F5058"/>
    <w:rsid w:val="008F508C"/>
    <w:rsid w:val="008F555C"/>
    <w:rsid w:val="008F5A04"/>
    <w:rsid w:val="008F5AA9"/>
    <w:rsid w:val="008F6230"/>
    <w:rsid w:val="008F661D"/>
    <w:rsid w:val="008F6A2A"/>
    <w:rsid w:val="008F6B5A"/>
    <w:rsid w:val="008F6F81"/>
    <w:rsid w:val="008F7761"/>
    <w:rsid w:val="008F78D7"/>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60E"/>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C15"/>
    <w:rsid w:val="00910E73"/>
    <w:rsid w:val="00910EDD"/>
    <w:rsid w:val="00911177"/>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4E75"/>
    <w:rsid w:val="00915495"/>
    <w:rsid w:val="009158BE"/>
    <w:rsid w:val="00916005"/>
    <w:rsid w:val="00916A7E"/>
    <w:rsid w:val="00916D89"/>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40"/>
    <w:rsid w:val="00930988"/>
    <w:rsid w:val="00931231"/>
    <w:rsid w:val="00931772"/>
    <w:rsid w:val="00931DE8"/>
    <w:rsid w:val="009323AF"/>
    <w:rsid w:val="00932A97"/>
    <w:rsid w:val="00932D0C"/>
    <w:rsid w:val="00932D29"/>
    <w:rsid w:val="009336DD"/>
    <w:rsid w:val="00933841"/>
    <w:rsid w:val="00933D54"/>
    <w:rsid w:val="009342B0"/>
    <w:rsid w:val="00934A78"/>
    <w:rsid w:val="00934E6A"/>
    <w:rsid w:val="009352AF"/>
    <w:rsid w:val="00935A5D"/>
    <w:rsid w:val="00936814"/>
    <w:rsid w:val="0093681F"/>
    <w:rsid w:val="00936CEA"/>
    <w:rsid w:val="00936DE4"/>
    <w:rsid w:val="00936E60"/>
    <w:rsid w:val="00936EF4"/>
    <w:rsid w:val="00937140"/>
    <w:rsid w:val="00937771"/>
    <w:rsid w:val="00937D4F"/>
    <w:rsid w:val="00937ED6"/>
    <w:rsid w:val="00940008"/>
    <w:rsid w:val="00940012"/>
    <w:rsid w:val="0094009A"/>
    <w:rsid w:val="00940429"/>
    <w:rsid w:val="00940547"/>
    <w:rsid w:val="00940E51"/>
    <w:rsid w:val="00940F10"/>
    <w:rsid w:val="00940F92"/>
    <w:rsid w:val="00941095"/>
    <w:rsid w:val="00941E15"/>
    <w:rsid w:val="00942227"/>
    <w:rsid w:val="009424DF"/>
    <w:rsid w:val="009429A9"/>
    <w:rsid w:val="00942E1E"/>
    <w:rsid w:val="0094319D"/>
    <w:rsid w:val="00943610"/>
    <w:rsid w:val="00943654"/>
    <w:rsid w:val="00943B91"/>
    <w:rsid w:val="009446DE"/>
    <w:rsid w:val="0094474F"/>
    <w:rsid w:val="00944A14"/>
    <w:rsid w:val="00944EDB"/>
    <w:rsid w:val="00944F5C"/>
    <w:rsid w:val="009450B7"/>
    <w:rsid w:val="00945231"/>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396"/>
    <w:rsid w:val="009504EF"/>
    <w:rsid w:val="0095051C"/>
    <w:rsid w:val="00950570"/>
    <w:rsid w:val="009509B5"/>
    <w:rsid w:val="00950C2E"/>
    <w:rsid w:val="00951668"/>
    <w:rsid w:val="009519B1"/>
    <w:rsid w:val="00951C68"/>
    <w:rsid w:val="00952155"/>
    <w:rsid w:val="00952624"/>
    <w:rsid w:val="00952749"/>
    <w:rsid w:val="00952E11"/>
    <w:rsid w:val="00953430"/>
    <w:rsid w:val="00953908"/>
    <w:rsid w:val="00953910"/>
    <w:rsid w:val="00953E5F"/>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1E1"/>
    <w:rsid w:val="0096331E"/>
    <w:rsid w:val="009650A0"/>
    <w:rsid w:val="009655F0"/>
    <w:rsid w:val="009657C0"/>
    <w:rsid w:val="00965940"/>
    <w:rsid w:val="00965BBD"/>
    <w:rsid w:val="009662DD"/>
    <w:rsid w:val="00966531"/>
    <w:rsid w:val="0096663A"/>
    <w:rsid w:val="00966A2A"/>
    <w:rsid w:val="00966C0D"/>
    <w:rsid w:val="00966EB0"/>
    <w:rsid w:val="00967250"/>
    <w:rsid w:val="00967258"/>
    <w:rsid w:val="0096737F"/>
    <w:rsid w:val="00967D65"/>
    <w:rsid w:val="00967E84"/>
    <w:rsid w:val="00970020"/>
    <w:rsid w:val="009700DE"/>
    <w:rsid w:val="00970497"/>
    <w:rsid w:val="009706B3"/>
    <w:rsid w:val="009706D6"/>
    <w:rsid w:val="00970B0B"/>
    <w:rsid w:val="00970D28"/>
    <w:rsid w:val="0097116B"/>
    <w:rsid w:val="009712A7"/>
    <w:rsid w:val="00971323"/>
    <w:rsid w:val="00972A56"/>
    <w:rsid w:val="00972FF9"/>
    <w:rsid w:val="009734D1"/>
    <w:rsid w:val="009734E8"/>
    <w:rsid w:val="009736D6"/>
    <w:rsid w:val="00973BDD"/>
    <w:rsid w:val="00973CF0"/>
    <w:rsid w:val="009743E1"/>
    <w:rsid w:val="0097481A"/>
    <w:rsid w:val="0097491C"/>
    <w:rsid w:val="00974F0D"/>
    <w:rsid w:val="00975149"/>
    <w:rsid w:val="00975169"/>
    <w:rsid w:val="009755A6"/>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16C"/>
    <w:rsid w:val="00981C13"/>
    <w:rsid w:val="0098201E"/>
    <w:rsid w:val="00982307"/>
    <w:rsid w:val="00982952"/>
    <w:rsid w:val="00982EAA"/>
    <w:rsid w:val="00982F58"/>
    <w:rsid w:val="009830E4"/>
    <w:rsid w:val="009832D6"/>
    <w:rsid w:val="009834AE"/>
    <w:rsid w:val="00983FAA"/>
    <w:rsid w:val="00984805"/>
    <w:rsid w:val="00984ED1"/>
    <w:rsid w:val="0098501B"/>
    <w:rsid w:val="00985023"/>
    <w:rsid w:val="00985678"/>
    <w:rsid w:val="009857D6"/>
    <w:rsid w:val="0098591D"/>
    <w:rsid w:val="00985C24"/>
    <w:rsid w:val="00985E3C"/>
    <w:rsid w:val="0098646E"/>
    <w:rsid w:val="00986AA8"/>
    <w:rsid w:val="00986D0C"/>
    <w:rsid w:val="00987073"/>
    <w:rsid w:val="009877D8"/>
    <w:rsid w:val="00987A5D"/>
    <w:rsid w:val="00990085"/>
    <w:rsid w:val="009906D5"/>
    <w:rsid w:val="009909C3"/>
    <w:rsid w:val="00990CB9"/>
    <w:rsid w:val="009910A7"/>
    <w:rsid w:val="00991D5D"/>
    <w:rsid w:val="009920A5"/>
    <w:rsid w:val="009922BF"/>
    <w:rsid w:val="009924DF"/>
    <w:rsid w:val="009930D2"/>
    <w:rsid w:val="009933EF"/>
    <w:rsid w:val="0099379F"/>
    <w:rsid w:val="0099399B"/>
    <w:rsid w:val="00993ABE"/>
    <w:rsid w:val="00994017"/>
    <w:rsid w:val="00994555"/>
    <w:rsid w:val="00994E07"/>
    <w:rsid w:val="00995067"/>
    <w:rsid w:val="0099523B"/>
    <w:rsid w:val="00995657"/>
    <w:rsid w:val="009958C7"/>
    <w:rsid w:val="00995E4F"/>
    <w:rsid w:val="00995EFB"/>
    <w:rsid w:val="00996487"/>
    <w:rsid w:val="009966E4"/>
    <w:rsid w:val="00996822"/>
    <w:rsid w:val="0099689C"/>
    <w:rsid w:val="009971B7"/>
    <w:rsid w:val="0099749C"/>
    <w:rsid w:val="00997525"/>
    <w:rsid w:val="0099793F"/>
    <w:rsid w:val="00997A7B"/>
    <w:rsid w:val="00997B1A"/>
    <w:rsid w:val="009A0101"/>
    <w:rsid w:val="009A024E"/>
    <w:rsid w:val="009A049D"/>
    <w:rsid w:val="009A0994"/>
    <w:rsid w:val="009A10B0"/>
    <w:rsid w:val="009A15B8"/>
    <w:rsid w:val="009A1999"/>
    <w:rsid w:val="009A1C36"/>
    <w:rsid w:val="009A1EC8"/>
    <w:rsid w:val="009A210F"/>
    <w:rsid w:val="009A238D"/>
    <w:rsid w:val="009A28F5"/>
    <w:rsid w:val="009A32F7"/>
    <w:rsid w:val="009A36DE"/>
    <w:rsid w:val="009A3DD9"/>
    <w:rsid w:val="009A56EB"/>
    <w:rsid w:val="009A57FC"/>
    <w:rsid w:val="009A5809"/>
    <w:rsid w:val="009A5D15"/>
    <w:rsid w:val="009A6468"/>
    <w:rsid w:val="009A65ED"/>
    <w:rsid w:val="009A6FA5"/>
    <w:rsid w:val="009A7087"/>
    <w:rsid w:val="009A7A11"/>
    <w:rsid w:val="009A7CF1"/>
    <w:rsid w:val="009A7E7F"/>
    <w:rsid w:val="009B0315"/>
    <w:rsid w:val="009B089D"/>
    <w:rsid w:val="009B11B2"/>
    <w:rsid w:val="009B1543"/>
    <w:rsid w:val="009B1760"/>
    <w:rsid w:val="009B1807"/>
    <w:rsid w:val="009B1F54"/>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69C"/>
    <w:rsid w:val="009B7706"/>
    <w:rsid w:val="009B7CD0"/>
    <w:rsid w:val="009B7E77"/>
    <w:rsid w:val="009C03BE"/>
    <w:rsid w:val="009C0BD6"/>
    <w:rsid w:val="009C0E35"/>
    <w:rsid w:val="009C1028"/>
    <w:rsid w:val="009C17A3"/>
    <w:rsid w:val="009C1D5A"/>
    <w:rsid w:val="009C1E9A"/>
    <w:rsid w:val="009C29A4"/>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1F3"/>
    <w:rsid w:val="009D0749"/>
    <w:rsid w:val="009D0D94"/>
    <w:rsid w:val="009D0F88"/>
    <w:rsid w:val="009D133A"/>
    <w:rsid w:val="009D1413"/>
    <w:rsid w:val="009D162A"/>
    <w:rsid w:val="009D181F"/>
    <w:rsid w:val="009D1AB7"/>
    <w:rsid w:val="009D1BC4"/>
    <w:rsid w:val="009D27DF"/>
    <w:rsid w:val="009D33EC"/>
    <w:rsid w:val="009D391A"/>
    <w:rsid w:val="009D4037"/>
    <w:rsid w:val="009D425B"/>
    <w:rsid w:val="009D44CD"/>
    <w:rsid w:val="009D462A"/>
    <w:rsid w:val="009D48BD"/>
    <w:rsid w:val="009D494E"/>
    <w:rsid w:val="009D4FEA"/>
    <w:rsid w:val="009D63C1"/>
    <w:rsid w:val="009D68CB"/>
    <w:rsid w:val="009D6965"/>
    <w:rsid w:val="009D6B10"/>
    <w:rsid w:val="009D6FF0"/>
    <w:rsid w:val="009D7D35"/>
    <w:rsid w:val="009E069D"/>
    <w:rsid w:val="009E1161"/>
    <w:rsid w:val="009E1417"/>
    <w:rsid w:val="009E1442"/>
    <w:rsid w:val="009E15B6"/>
    <w:rsid w:val="009E16B1"/>
    <w:rsid w:val="009E1706"/>
    <w:rsid w:val="009E1B0C"/>
    <w:rsid w:val="009E1B1E"/>
    <w:rsid w:val="009E1D9B"/>
    <w:rsid w:val="009E1EDC"/>
    <w:rsid w:val="009E2B2E"/>
    <w:rsid w:val="009E315E"/>
    <w:rsid w:val="009E31F8"/>
    <w:rsid w:val="009E3BD4"/>
    <w:rsid w:val="009E43F1"/>
    <w:rsid w:val="009E45AD"/>
    <w:rsid w:val="009E498E"/>
    <w:rsid w:val="009E4C52"/>
    <w:rsid w:val="009E5310"/>
    <w:rsid w:val="009E5427"/>
    <w:rsid w:val="009E6D0C"/>
    <w:rsid w:val="009E713B"/>
    <w:rsid w:val="009E783E"/>
    <w:rsid w:val="009E7C10"/>
    <w:rsid w:val="009E7E91"/>
    <w:rsid w:val="009F0234"/>
    <w:rsid w:val="009F046A"/>
    <w:rsid w:val="009F09EF"/>
    <w:rsid w:val="009F0B16"/>
    <w:rsid w:val="009F11A6"/>
    <w:rsid w:val="009F125C"/>
    <w:rsid w:val="009F167F"/>
    <w:rsid w:val="009F2011"/>
    <w:rsid w:val="009F211D"/>
    <w:rsid w:val="009F217A"/>
    <w:rsid w:val="009F2B8C"/>
    <w:rsid w:val="009F2D3E"/>
    <w:rsid w:val="009F3ACB"/>
    <w:rsid w:val="009F3D4B"/>
    <w:rsid w:val="009F40A5"/>
    <w:rsid w:val="009F455D"/>
    <w:rsid w:val="009F4870"/>
    <w:rsid w:val="009F4A13"/>
    <w:rsid w:val="009F5265"/>
    <w:rsid w:val="009F52BA"/>
    <w:rsid w:val="009F5A0B"/>
    <w:rsid w:val="009F5B5F"/>
    <w:rsid w:val="009F5D18"/>
    <w:rsid w:val="009F64B3"/>
    <w:rsid w:val="009F6B94"/>
    <w:rsid w:val="009F7679"/>
    <w:rsid w:val="009F7B3A"/>
    <w:rsid w:val="009F7D42"/>
    <w:rsid w:val="009F7DEC"/>
    <w:rsid w:val="00A008FD"/>
    <w:rsid w:val="00A00A31"/>
    <w:rsid w:val="00A00A85"/>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82D"/>
    <w:rsid w:val="00A04D1D"/>
    <w:rsid w:val="00A04ED4"/>
    <w:rsid w:val="00A05242"/>
    <w:rsid w:val="00A05284"/>
    <w:rsid w:val="00A05595"/>
    <w:rsid w:val="00A0580C"/>
    <w:rsid w:val="00A05928"/>
    <w:rsid w:val="00A05AE1"/>
    <w:rsid w:val="00A05B8D"/>
    <w:rsid w:val="00A06164"/>
    <w:rsid w:val="00A06374"/>
    <w:rsid w:val="00A0668B"/>
    <w:rsid w:val="00A07104"/>
    <w:rsid w:val="00A0724B"/>
    <w:rsid w:val="00A07EC2"/>
    <w:rsid w:val="00A10203"/>
    <w:rsid w:val="00A10827"/>
    <w:rsid w:val="00A10ABF"/>
    <w:rsid w:val="00A1107B"/>
    <w:rsid w:val="00A112B5"/>
    <w:rsid w:val="00A1136E"/>
    <w:rsid w:val="00A114DD"/>
    <w:rsid w:val="00A11648"/>
    <w:rsid w:val="00A1166D"/>
    <w:rsid w:val="00A12296"/>
    <w:rsid w:val="00A12B30"/>
    <w:rsid w:val="00A12B8A"/>
    <w:rsid w:val="00A12FE6"/>
    <w:rsid w:val="00A13286"/>
    <w:rsid w:val="00A134C7"/>
    <w:rsid w:val="00A134D7"/>
    <w:rsid w:val="00A1353F"/>
    <w:rsid w:val="00A1366B"/>
    <w:rsid w:val="00A13672"/>
    <w:rsid w:val="00A1391F"/>
    <w:rsid w:val="00A13BC5"/>
    <w:rsid w:val="00A13C60"/>
    <w:rsid w:val="00A13CBD"/>
    <w:rsid w:val="00A13DA6"/>
    <w:rsid w:val="00A148FB"/>
    <w:rsid w:val="00A149CE"/>
    <w:rsid w:val="00A14C63"/>
    <w:rsid w:val="00A15124"/>
    <w:rsid w:val="00A15898"/>
    <w:rsid w:val="00A158FB"/>
    <w:rsid w:val="00A15C84"/>
    <w:rsid w:val="00A15DA6"/>
    <w:rsid w:val="00A1611F"/>
    <w:rsid w:val="00A16560"/>
    <w:rsid w:val="00A16574"/>
    <w:rsid w:val="00A170E1"/>
    <w:rsid w:val="00A170F5"/>
    <w:rsid w:val="00A17954"/>
    <w:rsid w:val="00A17CD4"/>
    <w:rsid w:val="00A20A73"/>
    <w:rsid w:val="00A20C49"/>
    <w:rsid w:val="00A21329"/>
    <w:rsid w:val="00A21CC6"/>
    <w:rsid w:val="00A2278A"/>
    <w:rsid w:val="00A22833"/>
    <w:rsid w:val="00A22B18"/>
    <w:rsid w:val="00A22B37"/>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A46"/>
    <w:rsid w:val="00A32EF7"/>
    <w:rsid w:val="00A33544"/>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064"/>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5993"/>
    <w:rsid w:val="00A46076"/>
    <w:rsid w:val="00A467E1"/>
    <w:rsid w:val="00A46B9A"/>
    <w:rsid w:val="00A472B9"/>
    <w:rsid w:val="00A47C92"/>
    <w:rsid w:val="00A47EBA"/>
    <w:rsid w:val="00A50A3C"/>
    <w:rsid w:val="00A50B14"/>
    <w:rsid w:val="00A50F63"/>
    <w:rsid w:val="00A5102A"/>
    <w:rsid w:val="00A516DC"/>
    <w:rsid w:val="00A51A41"/>
    <w:rsid w:val="00A51B22"/>
    <w:rsid w:val="00A51C38"/>
    <w:rsid w:val="00A51E21"/>
    <w:rsid w:val="00A5215F"/>
    <w:rsid w:val="00A52506"/>
    <w:rsid w:val="00A52741"/>
    <w:rsid w:val="00A5297B"/>
    <w:rsid w:val="00A52D00"/>
    <w:rsid w:val="00A52DB7"/>
    <w:rsid w:val="00A52E7E"/>
    <w:rsid w:val="00A52FB2"/>
    <w:rsid w:val="00A53036"/>
    <w:rsid w:val="00A53619"/>
    <w:rsid w:val="00A5370D"/>
    <w:rsid w:val="00A539B5"/>
    <w:rsid w:val="00A53D2F"/>
    <w:rsid w:val="00A53F70"/>
    <w:rsid w:val="00A5433F"/>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9B8"/>
    <w:rsid w:val="00A62CDC"/>
    <w:rsid w:val="00A62F66"/>
    <w:rsid w:val="00A6302F"/>
    <w:rsid w:val="00A63146"/>
    <w:rsid w:val="00A63419"/>
    <w:rsid w:val="00A6368C"/>
    <w:rsid w:val="00A63779"/>
    <w:rsid w:val="00A63936"/>
    <w:rsid w:val="00A63F51"/>
    <w:rsid w:val="00A64086"/>
    <w:rsid w:val="00A6455F"/>
    <w:rsid w:val="00A65579"/>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C2"/>
    <w:rsid w:val="00A739DE"/>
    <w:rsid w:val="00A74050"/>
    <w:rsid w:val="00A742A5"/>
    <w:rsid w:val="00A74392"/>
    <w:rsid w:val="00A74471"/>
    <w:rsid w:val="00A74719"/>
    <w:rsid w:val="00A74B13"/>
    <w:rsid w:val="00A74CA5"/>
    <w:rsid w:val="00A75189"/>
    <w:rsid w:val="00A7521F"/>
    <w:rsid w:val="00A7524F"/>
    <w:rsid w:val="00A752C2"/>
    <w:rsid w:val="00A753E8"/>
    <w:rsid w:val="00A757FD"/>
    <w:rsid w:val="00A75F68"/>
    <w:rsid w:val="00A762B5"/>
    <w:rsid w:val="00A7684D"/>
    <w:rsid w:val="00A77546"/>
    <w:rsid w:val="00A7755F"/>
    <w:rsid w:val="00A77AF6"/>
    <w:rsid w:val="00A77ED8"/>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0CB3"/>
    <w:rsid w:val="00A914AE"/>
    <w:rsid w:val="00A91A87"/>
    <w:rsid w:val="00A91B47"/>
    <w:rsid w:val="00A91BDC"/>
    <w:rsid w:val="00A9226B"/>
    <w:rsid w:val="00A92B6E"/>
    <w:rsid w:val="00A933CA"/>
    <w:rsid w:val="00A935DC"/>
    <w:rsid w:val="00A93BA7"/>
    <w:rsid w:val="00A93EE3"/>
    <w:rsid w:val="00A94A35"/>
    <w:rsid w:val="00A94B03"/>
    <w:rsid w:val="00A94B2A"/>
    <w:rsid w:val="00A952AB"/>
    <w:rsid w:val="00A9546E"/>
    <w:rsid w:val="00A95772"/>
    <w:rsid w:val="00A95957"/>
    <w:rsid w:val="00A95E7A"/>
    <w:rsid w:val="00A95EB3"/>
    <w:rsid w:val="00A963C1"/>
    <w:rsid w:val="00A964E0"/>
    <w:rsid w:val="00A968BE"/>
    <w:rsid w:val="00A96AB9"/>
    <w:rsid w:val="00A96F56"/>
    <w:rsid w:val="00A97504"/>
    <w:rsid w:val="00A97A75"/>
    <w:rsid w:val="00AA0DFA"/>
    <w:rsid w:val="00AA0F0E"/>
    <w:rsid w:val="00AA1634"/>
    <w:rsid w:val="00AA1A0C"/>
    <w:rsid w:val="00AA20C4"/>
    <w:rsid w:val="00AA2345"/>
    <w:rsid w:val="00AA25A0"/>
    <w:rsid w:val="00AA2714"/>
    <w:rsid w:val="00AA2969"/>
    <w:rsid w:val="00AA2B9C"/>
    <w:rsid w:val="00AA2C68"/>
    <w:rsid w:val="00AA2DF5"/>
    <w:rsid w:val="00AA336E"/>
    <w:rsid w:val="00AA35FE"/>
    <w:rsid w:val="00AA386F"/>
    <w:rsid w:val="00AA38B6"/>
    <w:rsid w:val="00AA50B7"/>
    <w:rsid w:val="00AA52C5"/>
    <w:rsid w:val="00AA5C9A"/>
    <w:rsid w:val="00AA6596"/>
    <w:rsid w:val="00AA662B"/>
    <w:rsid w:val="00AA6859"/>
    <w:rsid w:val="00AA692D"/>
    <w:rsid w:val="00AA6AFE"/>
    <w:rsid w:val="00AA7BB2"/>
    <w:rsid w:val="00AA7C6F"/>
    <w:rsid w:val="00AA7CCF"/>
    <w:rsid w:val="00AA7D00"/>
    <w:rsid w:val="00AA7DE1"/>
    <w:rsid w:val="00AB0113"/>
    <w:rsid w:val="00AB0567"/>
    <w:rsid w:val="00AB07AC"/>
    <w:rsid w:val="00AB0A97"/>
    <w:rsid w:val="00AB0B6A"/>
    <w:rsid w:val="00AB0BC3"/>
    <w:rsid w:val="00AB0ED8"/>
    <w:rsid w:val="00AB1030"/>
    <w:rsid w:val="00AB201C"/>
    <w:rsid w:val="00AB2D54"/>
    <w:rsid w:val="00AB2DFD"/>
    <w:rsid w:val="00AB39A5"/>
    <w:rsid w:val="00AB3DEC"/>
    <w:rsid w:val="00AB4284"/>
    <w:rsid w:val="00AB4BCF"/>
    <w:rsid w:val="00AB50BA"/>
    <w:rsid w:val="00AB5308"/>
    <w:rsid w:val="00AB53DB"/>
    <w:rsid w:val="00AB57FC"/>
    <w:rsid w:val="00AB6613"/>
    <w:rsid w:val="00AB6D52"/>
    <w:rsid w:val="00AB6FDE"/>
    <w:rsid w:val="00AB7416"/>
    <w:rsid w:val="00AB77D9"/>
    <w:rsid w:val="00AB78B7"/>
    <w:rsid w:val="00AC0165"/>
    <w:rsid w:val="00AC0697"/>
    <w:rsid w:val="00AC08FD"/>
    <w:rsid w:val="00AC0A30"/>
    <w:rsid w:val="00AC0B5D"/>
    <w:rsid w:val="00AC108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4A5"/>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02"/>
    <w:rsid w:val="00AD0989"/>
    <w:rsid w:val="00AD0EEF"/>
    <w:rsid w:val="00AD14AA"/>
    <w:rsid w:val="00AD1A69"/>
    <w:rsid w:val="00AD1D4C"/>
    <w:rsid w:val="00AD1DE5"/>
    <w:rsid w:val="00AD2B7C"/>
    <w:rsid w:val="00AD3102"/>
    <w:rsid w:val="00AD4194"/>
    <w:rsid w:val="00AD4303"/>
    <w:rsid w:val="00AD4600"/>
    <w:rsid w:val="00AD46EB"/>
    <w:rsid w:val="00AD479C"/>
    <w:rsid w:val="00AD4F09"/>
    <w:rsid w:val="00AD5FE3"/>
    <w:rsid w:val="00AD61FA"/>
    <w:rsid w:val="00AD6380"/>
    <w:rsid w:val="00AD63B3"/>
    <w:rsid w:val="00AD6534"/>
    <w:rsid w:val="00AD6644"/>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07A"/>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19F"/>
    <w:rsid w:val="00AE45EA"/>
    <w:rsid w:val="00AE4712"/>
    <w:rsid w:val="00AE4C3B"/>
    <w:rsid w:val="00AE4D99"/>
    <w:rsid w:val="00AE4DB5"/>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5D3"/>
    <w:rsid w:val="00AF0A26"/>
    <w:rsid w:val="00AF0FFF"/>
    <w:rsid w:val="00AF13F6"/>
    <w:rsid w:val="00AF176B"/>
    <w:rsid w:val="00AF2680"/>
    <w:rsid w:val="00AF2BDA"/>
    <w:rsid w:val="00AF4148"/>
    <w:rsid w:val="00AF4474"/>
    <w:rsid w:val="00AF4B84"/>
    <w:rsid w:val="00AF5456"/>
    <w:rsid w:val="00AF6D9B"/>
    <w:rsid w:val="00AF6F08"/>
    <w:rsid w:val="00AF7061"/>
    <w:rsid w:val="00AF7582"/>
    <w:rsid w:val="00B004B2"/>
    <w:rsid w:val="00B009AC"/>
    <w:rsid w:val="00B00CFD"/>
    <w:rsid w:val="00B00D0E"/>
    <w:rsid w:val="00B0195A"/>
    <w:rsid w:val="00B01C72"/>
    <w:rsid w:val="00B01CE9"/>
    <w:rsid w:val="00B01D2D"/>
    <w:rsid w:val="00B0219F"/>
    <w:rsid w:val="00B0224C"/>
    <w:rsid w:val="00B0236F"/>
    <w:rsid w:val="00B024A3"/>
    <w:rsid w:val="00B024AC"/>
    <w:rsid w:val="00B02A40"/>
    <w:rsid w:val="00B02E5D"/>
    <w:rsid w:val="00B031B2"/>
    <w:rsid w:val="00B03974"/>
    <w:rsid w:val="00B04020"/>
    <w:rsid w:val="00B04050"/>
    <w:rsid w:val="00B04243"/>
    <w:rsid w:val="00B04365"/>
    <w:rsid w:val="00B0454A"/>
    <w:rsid w:val="00B047DF"/>
    <w:rsid w:val="00B04CE6"/>
    <w:rsid w:val="00B059DE"/>
    <w:rsid w:val="00B05E58"/>
    <w:rsid w:val="00B06126"/>
    <w:rsid w:val="00B062F8"/>
    <w:rsid w:val="00B06362"/>
    <w:rsid w:val="00B06DF9"/>
    <w:rsid w:val="00B06E87"/>
    <w:rsid w:val="00B07071"/>
    <w:rsid w:val="00B070AE"/>
    <w:rsid w:val="00B07425"/>
    <w:rsid w:val="00B07CC6"/>
    <w:rsid w:val="00B07D91"/>
    <w:rsid w:val="00B10B96"/>
    <w:rsid w:val="00B10F5F"/>
    <w:rsid w:val="00B116BC"/>
    <w:rsid w:val="00B11DAD"/>
    <w:rsid w:val="00B12189"/>
    <w:rsid w:val="00B1219F"/>
    <w:rsid w:val="00B12425"/>
    <w:rsid w:val="00B1249F"/>
    <w:rsid w:val="00B12901"/>
    <w:rsid w:val="00B12B37"/>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18A"/>
    <w:rsid w:val="00B312F0"/>
    <w:rsid w:val="00B3163D"/>
    <w:rsid w:val="00B31B7A"/>
    <w:rsid w:val="00B32440"/>
    <w:rsid w:val="00B3272C"/>
    <w:rsid w:val="00B329E1"/>
    <w:rsid w:val="00B3311E"/>
    <w:rsid w:val="00B331C4"/>
    <w:rsid w:val="00B335CB"/>
    <w:rsid w:val="00B33625"/>
    <w:rsid w:val="00B33C4A"/>
    <w:rsid w:val="00B33F17"/>
    <w:rsid w:val="00B34099"/>
    <w:rsid w:val="00B34AAA"/>
    <w:rsid w:val="00B34B37"/>
    <w:rsid w:val="00B35099"/>
    <w:rsid w:val="00B3549E"/>
    <w:rsid w:val="00B35D90"/>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5DF"/>
    <w:rsid w:val="00B4085D"/>
    <w:rsid w:val="00B40A6C"/>
    <w:rsid w:val="00B41041"/>
    <w:rsid w:val="00B410E1"/>
    <w:rsid w:val="00B4112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5C4"/>
    <w:rsid w:val="00B47661"/>
    <w:rsid w:val="00B476C0"/>
    <w:rsid w:val="00B47700"/>
    <w:rsid w:val="00B47B5B"/>
    <w:rsid w:val="00B47BD1"/>
    <w:rsid w:val="00B47D1F"/>
    <w:rsid w:val="00B47DBD"/>
    <w:rsid w:val="00B5040B"/>
    <w:rsid w:val="00B50554"/>
    <w:rsid w:val="00B5083D"/>
    <w:rsid w:val="00B50DFD"/>
    <w:rsid w:val="00B511D2"/>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1F6"/>
    <w:rsid w:val="00B55669"/>
    <w:rsid w:val="00B55C13"/>
    <w:rsid w:val="00B5608A"/>
    <w:rsid w:val="00B56132"/>
    <w:rsid w:val="00B561AB"/>
    <w:rsid w:val="00B561D6"/>
    <w:rsid w:val="00B56320"/>
    <w:rsid w:val="00B5699E"/>
    <w:rsid w:val="00B56F23"/>
    <w:rsid w:val="00B575F0"/>
    <w:rsid w:val="00B57807"/>
    <w:rsid w:val="00B57906"/>
    <w:rsid w:val="00B57960"/>
    <w:rsid w:val="00B57C92"/>
    <w:rsid w:val="00B57F65"/>
    <w:rsid w:val="00B6070F"/>
    <w:rsid w:val="00B609A8"/>
    <w:rsid w:val="00B609BA"/>
    <w:rsid w:val="00B60A45"/>
    <w:rsid w:val="00B612B0"/>
    <w:rsid w:val="00B619B2"/>
    <w:rsid w:val="00B622B4"/>
    <w:rsid w:val="00B6255D"/>
    <w:rsid w:val="00B627F4"/>
    <w:rsid w:val="00B62A3C"/>
    <w:rsid w:val="00B62FE3"/>
    <w:rsid w:val="00B6375B"/>
    <w:rsid w:val="00B638DC"/>
    <w:rsid w:val="00B63A01"/>
    <w:rsid w:val="00B63C9E"/>
    <w:rsid w:val="00B63CDE"/>
    <w:rsid w:val="00B649A9"/>
    <w:rsid w:val="00B65343"/>
    <w:rsid w:val="00B6577F"/>
    <w:rsid w:val="00B66953"/>
    <w:rsid w:val="00B66F65"/>
    <w:rsid w:val="00B672E3"/>
    <w:rsid w:val="00B67459"/>
    <w:rsid w:val="00B67CBC"/>
    <w:rsid w:val="00B67E11"/>
    <w:rsid w:val="00B702DD"/>
    <w:rsid w:val="00B70558"/>
    <w:rsid w:val="00B70C02"/>
    <w:rsid w:val="00B70DF6"/>
    <w:rsid w:val="00B71829"/>
    <w:rsid w:val="00B71A0F"/>
    <w:rsid w:val="00B7228D"/>
    <w:rsid w:val="00B7257C"/>
    <w:rsid w:val="00B7261E"/>
    <w:rsid w:val="00B728F7"/>
    <w:rsid w:val="00B72948"/>
    <w:rsid w:val="00B72CD3"/>
    <w:rsid w:val="00B72ED3"/>
    <w:rsid w:val="00B72F8F"/>
    <w:rsid w:val="00B73228"/>
    <w:rsid w:val="00B734F3"/>
    <w:rsid w:val="00B73559"/>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2"/>
    <w:rsid w:val="00B76C75"/>
    <w:rsid w:val="00B76EA4"/>
    <w:rsid w:val="00B77B3B"/>
    <w:rsid w:val="00B77C49"/>
    <w:rsid w:val="00B8055B"/>
    <w:rsid w:val="00B806C6"/>
    <w:rsid w:val="00B809F8"/>
    <w:rsid w:val="00B80A36"/>
    <w:rsid w:val="00B80DB9"/>
    <w:rsid w:val="00B80FB1"/>
    <w:rsid w:val="00B816E9"/>
    <w:rsid w:val="00B81BC1"/>
    <w:rsid w:val="00B81EE0"/>
    <w:rsid w:val="00B81FDB"/>
    <w:rsid w:val="00B82350"/>
    <w:rsid w:val="00B8285B"/>
    <w:rsid w:val="00B829F8"/>
    <w:rsid w:val="00B82A75"/>
    <w:rsid w:val="00B82E53"/>
    <w:rsid w:val="00B83012"/>
    <w:rsid w:val="00B830BA"/>
    <w:rsid w:val="00B83CBD"/>
    <w:rsid w:val="00B83E0D"/>
    <w:rsid w:val="00B8409F"/>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60C"/>
    <w:rsid w:val="00B91A3A"/>
    <w:rsid w:val="00B91FD7"/>
    <w:rsid w:val="00B92014"/>
    <w:rsid w:val="00B92207"/>
    <w:rsid w:val="00B9220C"/>
    <w:rsid w:val="00B92651"/>
    <w:rsid w:val="00B92756"/>
    <w:rsid w:val="00B92766"/>
    <w:rsid w:val="00B92B67"/>
    <w:rsid w:val="00B92B89"/>
    <w:rsid w:val="00B92FAC"/>
    <w:rsid w:val="00B933A1"/>
    <w:rsid w:val="00B93DF0"/>
    <w:rsid w:val="00B9408F"/>
    <w:rsid w:val="00B94202"/>
    <w:rsid w:val="00B94437"/>
    <w:rsid w:val="00B945C1"/>
    <w:rsid w:val="00B9464C"/>
    <w:rsid w:val="00B94D12"/>
    <w:rsid w:val="00B94E18"/>
    <w:rsid w:val="00B94EEB"/>
    <w:rsid w:val="00B95398"/>
    <w:rsid w:val="00B9548A"/>
    <w:rsid w:val="00B95598"/>
    <w:rsid w:val="00B9571A"/>
    <w:rsid w:val="00B9576A"/>
    <w:rsid w:val="00B9586D"/>
    <w:rsid w:val="00B95B13"/>
    <w:rsid w:val="00B95D40"/>
    <w:rsid w:val="00B95D57"/>
    <w:rsid w:val="00B95E68"/>
    <w:rsid w:val="00B962C3"/>
    <w:rsid w:val="00B96407"/>
    <w:rsid w:val="00B97051"/>
    <w:rsid w:val="00B976EE"/>
    <w:rsid w:val="00B97819"/>
    <w:rsid w:val="00B97FF7"/>
    <w:rsid w:val="00BA0367"/>
    <w:rsid w:val="00BA0409"/>
    <w:rsid w:val="00BA1212"/>
    <w:rsid w:val="00BA163D"/>
    <w:rsid w:val="00BA2469"/>
    <w:rsid w:val="00BA2DEF"/>
    <w:rsid w:val="00BA362C"/>
    <w:rsid w:val="00BA369E"/>
    <w:rsid w:val="00BA3B8E"/>
    <w:rsid w:val="00BA3BD5"/>
    <w:rsid w:val="00BA3F10"/>
    <w:rsid w:val="00BA4391"/>
    <w:rsid w:val="00BA45A6"/>
    <w:rsid w:val="00BA47E0"/>
    <w:rsid w:val="00BA4969"/>
    <w:rsid w:val="00BA4A03"/>
    <w:rsid w:val="00BA4A98"/>
    <w:rsid w:val="00BA4EBF"/>
    <w:rsid w:val="00BA5109"/>
    <w:rsid w:val="00BA5284"/>
    <w:rsid w:val="00BA52F6"/>
    <w:rsid w:val="00BA5315"/>
    <w:rsid w:val="00BA57E8"/>
    <w:rsid w:val="00BA5BB4"/>
    <w:rsid w:val="00BA5D66"/>
    <w:rsid w:val="00BA606F"/>
    <w:rsid w:val="00BA6690"/>
    <w:rsid w:val="00BA6C52"/>
    <w:rsid w:val="00BA6EDB"/>
    <w:rsid w:val="00BA7098"/>
    <w:rsid w:val="00BA757C"/>
    <w:rsid w:val="00BA7878"/>
    <w:rsid w:val="00BA7C5F"/>
    <w:rsid w:val="00BA7F29"/>
    <w:rsid w:val="00BB0014"/>
    <w:rsid w:val="00BB00F1"/>
    <w:rsid w:val="00BB0C85"/>
    <w:rsid w:val="00BB0D5E"/>
    <w:rsid w:val="00BB1426"/>
    <w:rsid w:val="00BB19C8"/>
    <w:rsid w:val="00BB1E63"/>
    <w:rsid w:val="00BB2147"/>
    <w:rsid w:val="00BB229D"/>
    <w:rsid w:val="00BB23B3"/>
    <w:rsid w:val="00BB2774"/>
    <w:rsid w:val="00BB34D1"/>
    <w:rsid w:val="00BB3810"/>
    <w:rsid w:val="00BB39FE"/>
    <w:rsid w:val="00BB3C56"/>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6A4A"/>
    <w:rsid w:val="00BB711D"/>
    <w:rsid w:val="00BB7961"/>
    <w:rsid w:val="00BB7DDA"/>
    <w:rsid w:val="00BB7E5A"/>
    <w:rsid w:val="00BC02D1"/>
    <w:rsid w:val="00BC03F9"/>
    <w:rsid w:val="00BC044A"/>
    <w:rsid w:val="00BC0E18"/>
    <w:rsid w:val="00BC1B5E"/>
    <w:rsid w:val="00BC2E4E"/>
    <w:rsid w:val="00BC3109"/>
    <w:rsid w:val="00BC31CC"/>
    <w:rsid w:val="00BC3310"/>
    <w:rsid w:val="00BC3463"/>
    <w:rsid w:val="00BC348C"/>
    <w:rsid w:val="00BC363D"/>
    <w:rsid w:val="00BC3F14"/>
    <w:rsid w:val="00BC4190"/>
    <w:rsid w:val="00BC4980"/>
    <w:rsid w:val="00BC61A5"/>
    <w:rsid w:val="00BC61D6"/>
    <w:rsid w:val="00BC6355"/>
    <w:rsid w:val="00BC6B22"/>
    <w:rsid w:val="00BC777F"/>
    <w:rsid w:val="00BD046A"/>
    <w:rsid w:val="00BD05D9"/>
    <w:rsid w:val="00BD0B5B"/>
    <w:rsid w:val="00BD1074"/>
    <w:rsid w:val="00BD162E"/>
    <w:rsid w:val="00BD1938"/>
    <w:rsid w:val="00BD1A98"/>
    <w:rsid w:val="00BD1D68"/>
    <w:rsid w:val="00BD216D"/>
    <w:rsid w:val="00BD21A8"/>
    <w:rsid w:val="00BD279A"/>
    <w:rsid w:val="00BD28EF"/>
    <w:rsid w:val="00BD2AD5"/>
    <w:rsid w:val="00BD2BBE"/>
    <w:rsid w:val="00BD2DF6"/>
    <w:rsid w:val="00BD345F"/>
    <w:rsid w:val="00BD3778"/>
    <w:rsid w:val="00BD42F8"/>
    <w:rsid w:val="00BD44E6"/>
    <w:rsid w:val="00BD48AE"/>
    <w:rsid w:val="00BD5858"/>
    <w:rsid w:val="00BD5B56"/>
    <w:rsid w:val="00BD5C25"/>
    <w:rsid w:val="00BD5F1B"/>
    <w:rsid w:val="00BD6071"/>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2AA"/>
    <w:rsid w:val="00BF2463"/>
    <w:rsid w:val="00BF258C"/>
    <w:rsid w:val="00BF2CC1"/>
    <w:rsid w:val="00BF3684"/>
    <w:rsid w:val="00BF3795"/>
    <w:rsid w:val="00BF3A0B"/>
    <w:rsid w:val="00BF41C4"/>
    <w:rsid w:val="00BF42AC"/>
    <w:rsid w:val="00BF4416"/>
    <w:rsid w:val="00BF4C21"/>
    <w:rsid w:val="00BF4DAE"/>
    <w:rsid w:val="00BF4FEA"/>
    <w:rsid w:val="00BF542D"/>
    <w:rsid w:val="00BF5D42"/>
    <w:rsid w:val="00BF65B3"/>
    <w:rsid w:val="00BF6780"/>
    <w:rsid w:val="00BF6865"/>
    <w:rsid w:val="00BF68A9"/>
    <w:rsid w:val="00BF6996"/>
    <w:rsid w:val="00BF6F4C"/>
    <w:rsid w:val="00BF7548"/>
    <w:rsid w:val="00BF75CB"/>
    <w:rsid w:val="00BF7608"/>
    <w:rsid w:val="00BF77A7"/>
    <w:rsid w:val="00BF7C5B"/>
    <w:rsid w:val="00BF7F82"/>
    <w:rsid w:val="00C00486"/>
    <w:rsid w:val="00C00896"/>
    <w:rsid w:val="00C00C6B"/>
    <w:rsid w:val="00C00E20"/>
    <w:rsid w:val="00C010DB"/>
    <w:rsid w:val="00C01ADC"/>
    <w:rsid w:val="00C01C81"/>
    <w:rsid w:val="00C021A0"/>
    <w:rsid w:val="00C02BB1"/>
    <w:rsid w:val="00C02DBD"/>
    <w:rsid w:val="00C02DF3"/>
    <w:rsid w:val="00C0314E"/>
    <w:rsid w:val="00C03198"/>
    <w:rsid w:val="00C03820"/>
    <w:rsid w:val="00C03E2E"/>
    <w:rsid w:val="00C0439E"/>
    <w:rsid w:val="00C04644"/>
    <w:rsid w:val="00C04662"/>
    <w:rsid w:val="00C04672"/>
    <w:rsid w:val="00C055E4"/>
    <w:rsid w:val="00C05AD2"/>
    <w:rsid w:val="00C05C10"/>
    <w:rsid w:val="00C0604A"/>
    <w:rsid w:val="00C061D6"/>
    <w:rsid w:val="00C06373"/>
    <w:rsid w:val="00C063DF"/>
    <w:rsid w:val="00C06579"/>
    <w:rsid w:val="00C06F93"/>
    <w:rsid w:val="00C0748D"/>
    <w:rsid w:val="00C075F8"/>
    <w:rsid w:val="00C0774A"/>
    <w:rsid w:val="00C07C31"/>
    <w:rsid w:val="00C10C2B"/>
    <w:rsid w:val="00C11FFF"/>
    <w:rsid w:val="00C12053"/>
    <w:rsid w:val="00C12365"/>
    <w:rsid w:val="00C128AA"/>
    <w:rsid w:val="00C12B48"/>
    <w:rsid w:val="00C12B85"/>
    <w:rsid w:val="00C1324D"/>
    <w:rsid w:val="00C13824"/>
    <w:rsid w:val="00C14593"/>
    <w:rsid w:val="00C15508"/>
    <w:rsid w:val="00C15EC2"/>
    <w:rsid w:val="00C171CE"/>
    <w:rsid w:val="00C175B2"/>
    <w:rsid w:val="00C17782"/>
    <w:rsid w:val="00C178FA"/>
    <w:rsid w:val="00C1791B"/>
    <w:rsid w:val="00C17B66"/>
    <w:rsid w:val="00C20268"/>
    <w:rsid w:val="00C20F78"/>
    <w:rsid w:val="00C2109E"/>
    <w:rsid w:val="00C215B0"/>
    <w:rsid w:val="00C21A03"/>
    <w:rsid w:val="00C21B8E"/>
    <w:rsid w:val="00C21C9A"/>
    <w:rsid w:val="00C21F3F"/>
    <w:rsid w:val="00C2212A"/>
    <w:rsid w:val="00C229BD"/>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6B84"/>
    <w:rsid w:val="00C276BD"/>
    <w:rsid w:val="00C276D6"/>
    <w:rsid w:val="00C279EE"/>
    <w:rsid w:val="00C27AFA"/>
    <w:rsid w:val="00C306E5"/>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66F9"/>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3ED1"/>
    <w:rsid w:val="00C4421D"/>
    <w:rsid w:val="00C44752"/>
    <w:rsid w:val="00C447A4"/>
    <w:rsid w:val="00C44876"/>
    <w:rsid w:val="00C458AF"/>
    <w:rsid w:val="00C45A4F"/>
    <w:rsid w:val="00C45B29"/>
    <w:rsid w:val="00C46352"/>
    <w:rsid w:val="00C464F4"/>
    <w:rsid w:val="00C4664E"/>
    <w:rsid w:val="00C46720"/>
    <w:rsid w:val="00C467BA"/>
    <w:rsid w:val="00C46839"/>
    <w:rsid w:val="00C46A05"/>
    <w:rsid w:val="00C46ACE"/>
    <w:rsid w:val="00C47162"/>
    <w:rsid w:val="00C47469"/>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018"/>
    <w:rsid w:val="00C621BB"/>
    <w:rsid w:val="00C62450"/>
    <w:rsid w:val="00C6365E"/>
    <w:rsid w:val="00C63723"/>
    <w:rsid w:val="00C6485A"/>
    <w:rsid w:val="00C649AB"/>
    <w:rsid w:val="00C64E5C"/>
    <w:rsid w:val="00C64F50"/>
    <w:rsid w:val="00C65D6B"/>
    <w:rsid w:val="00C66503"/>
    <w:rsid w:val="00C66C19"/>
    <w:rsid w:val="00C66C82"/>
    <w:rsid w:val="00C66CF6"/>
    <w:rsid w:val="00C6733A"/>
    <w:rsid w:val="00C67831"/>
    <w:rsid w:val="00C67FCC"/>
    <w:rsid w:val="00C70299"/>
    <w:rsid w:val="00C70340"/>
    <w:rsid w:val="00C70400"/>
    <w:rsid w:val="00C70A98"/>
    <w:rsid w:val="00C70D85"/>
    <w:rsid w:val="00C70DD9"/>
    <w:rsid w:val="00C714C6"/>
    <w:rsid w:val="00C71A63"/>
    <w:rsid w:val="00C71E20"/>
    <w:rsid w:val="00C7208E"/>
    <w:rsid w:val="00C721C2"/>
    <w:rsid w:val="00C723C5"/>
    <w:rsid w:val="00C72631"/>
    <w:rsid w:val="00C72797"/>
    <w:rsid w:val="00C72C57"/>
    <w:rsid w:val="00C72D1C"/>
    <w:rsid w:val="00C72ECC"/>
    <w:rsid w:val="00C731D5"/>
    <w:rsid w:val="00C737D3"/>
    <w:rsid w:val="00C73E5E"/>
    <w:rsid w:val="00C74631"/>
    <w:rsid w:val="00C74E3B"/>
    <w:rsid w:val="00C7504D"/>
    <w:rsid w:val="00C759E6"/>
    <w:rsid w:val="00C75CAC"/>
    <w:rsid w:val="00C75EEF"/>
    <w:rsid w:val="00C75FED"/>
    <w:rsid w:val="00C75FEE"/>
    <w:rsid w:val="00C764F5"/>
    <w:rsid w:val="00C765B5"/>
    <w:rsid w:val="00C76E23"/>
    <w:rsid w:val="00C7726A"/>
    <w:rsid w:val="00C776D0"/>
    <w:rsid w:val="00C7790E"/>
    <w:rsid w:val="00C779FD"/>
    <w:rsid w:val="00C77C03"/>
    <w:rsid w:val="00C803A0"/>
    <w:rsid w:val="00C80484"/>
    <w:rsid w:val="00C8052C"/>
    <w:rsid w:val="00C8087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455"/>
    <w:rsid w:val="00C855F5"/>
    <w:rsid w:val="00C85BB3"/>
    <w:rsid w:val="00C85BE6"/>
    <w:rsid w:val="00C86119"/>
    <w:rsid w:val="00C8670A"/>
    <w:rsid w:val="00C8695E"/>
    <w:rsid w:val="00C869E3"/>
    <w:rsid w:val="00C86BF8"/>
    <w:rsid w:val="00C87153"/>
    <w:rsid w:val="00C87BE3"/>
    <w:rsid w:val="00C87D06"/>
    <w:rsid w:val="00C87F5B"/>
    <w:rsid w:val="00C87FD6"/>
    <w:rsid w:val="00C90864"/>
    <w:rsid w:val="00C908AC"/>
    <w:rsid w:val="00C90B01"/>
    <w:rsid w:val="00C914B0"/>
    <w:rsid w:val="00C921C5"/>
    <w:rsid w:val="00C92465"/>
    <w:rsid w:val="00C933DA"/>
    <w:rsid w:val="00C9353B"/>
    <w:rsid w:val="00C935F2"/>
    <w:rsid w:val="00C93714"/>
    <w:rsid w:val="00C939DC"/>
    <w:rsid w:val="00C93B76"/>
    <w:rsid w:val="00C94211"/>
    <w:rsid w:val="00C945BF"/>
    <w:rsid w:val="00C95DC1"/>
    <w:rsid w:val="00C96940"/>
    <w:rsid w:val="00C96944"/>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DE7"/>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E47"/>
    <w:rsid w:val="00CC3F24"/>
    <w:rsid w:val="00CC4293"/>
    <w:rsid w:val="00CC4C68"/>
    <w:rsid w:val="00CC53C0"/>
    <w:rsid w:val="00CC55FB"/>
    <w:rsid w:val="00CC5750"/>
    <w:rsid w:val="00CC59DF"/>
    <w:rsid w:val="00CC5D78"/>
    <w:rsid w:val="00CC5E63"/>
    <w:rsid w:val="00CC65D6"/>
    <w:rsid w:val="00CC66E9"/>
    <w:rsid w:val="00CC6B8C"/>
    <w:rsid w:val="00CC6C2A"/>
    <w:rsid w:val="00CC6F15"/>
    <w:rsid w:val="00CC754F"/>
    <w:rsid w:val="00CC7EA8"/>
    <w:rsid w:val="00CD018D"/>
    <w:rsid w:val="00CD08BB"/>
    <w:rsid w:val="00CD0DC4"/>
    <w:rsid w:val="00CD10E6"/>
    <w:rsid w:val="00CD1496"/>
    <w:rsid w:val="00CD170E"/>
    <w:rsid w:val="00CD19EE"/>
    <w:rsid w:val="00CD1A05"/>
    <w:rsid w:val="00CD1FC9"/>
    <w:rsid w:val="00CD26F4"/>
    <w:rsid w:val="00CD2CF5"/>
    <w:rsid w:val="00CD2D56"/>
    <w:rsid w:val="00CD33FE"/>
    <w:rsid w:val="00CD346D"/>
    <w:rsid w:val="00CD35BF"/>
    <w:rsid w:val="00CD3892"/>
    <w:rsid w:val="00CD3A43"/>
    <w:rsid w:val="00CD3B21"/>
    <w:rsid w:val="00CD4BA3"/>
    <w:rsid w:val="00CD4BE9"/>
    <w:rsid w:val="00CD5288"/>
    <w:rsid w:val="00CD55AF"/>
    <w:rsid w:val="00CD5A7D"/>
    <w:rsid w:val="00CD5FF5"/>
    <w:rsid w:val="00CD62D2"/>
    <w:rsid w:val="00CD639A"/>
    <w:rsid w:val="00CD6453"/>
    <w:rsid w:val="00CD69CC"/>
    <w:rsid w:val="00CD69D0"/>
    <w:rsid w:val="00CD6BD4"/>
    <w:rsid w:val="00CD6E6E"/>
    <w:rsid w:val="00CD7672"/>
    <w:rsid w:val="00CD76FA"/>
    <w:rsid w:val="00CD7C49"/>
    <w:rsid w:val="00CE011C"/>
    <w:rsid w:val="00CE0285"/>
    <w:rsid w:val="00CE0BD2"/>
    <w:rsid w:val="00CE0EC8"/>
    <w:rsid w:val="00CE1493"/>
    <w:rsid w:val="00CE17C2"/>
    <w:rsid w:val="00CE22EF"/>
    <w:rsid w:val="00CE25FA"/>
    <w:rsid w:val="00CE285E"/>
    <w:rsid w:val="00CE2B1B"/>
    <w:rsid w:val="00CE2EE7"/>
    <w:rsid w:val="00CE35D2"/>
    <w:rsid w:val="00CE3D37"/>
    <w:rsid w:val="00CE42A5"/>
    <w:rsid w:val="00CE45EF"/>
    <w:rsid w:val="00CE479B"/>
    <w:rsid w:val="00CE4B26"/>
    <w:rsid w:val="00CE4BEC"/>
    <w:rsid w:val="00CE4FB6"/>
    <w:rsid w:val="00CE531D"/>
    <w:rsid w:val="00CE5376"/>
    <w:rsid w:val="00CE5835"/>
    <w:rsid w:val="00CE5A61"/>
    <w:rsid w:val="00CE5B05"/>
    <w:rsid w:val="00CE5D33"/>
    <w:rsid w:val="00CE65B9"/>
    <w:rsid w:val="00CF0145"/>
    <w:rsid w:val="00CF0194"/>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5BD"/>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7BF"/>
    <w:rsid w:val="00D03BB6"/>
    <w:rsid w:val="00D0431A"/>
    <w:rsid w:val="00D04822"/>
    <w:rsid w:val="00D04904"/>
    <w:rsid w:val="00D04AC2"/>
    <w:rsid w:val="00D04FBF"/>
    <w:rsid w:val="00D0510F"/>
    <w:rsid w:val="00D055A0"/>
    <w:rsid w:val="00D05C9E"/>
    <w:rsid w:val="00D05ED5"/>
    <w:rsid w:val="00D06172"/>
    <w:rsid w:val="00D0624B"/>
    <w:rsid w:val="00D064C1"/>
    <w:rsid w:val="00D06548"/>
    <w:rsid w:val="00D06CB2"/>
    <w:rsid w:val="00D06EE9"/>
    <w:rsid w:val="00D07329"/>
    <w:rsid w:val="00D07512"/>
    <w:rsid w:val="00D079D0"/>
    <w:rsid w:val="00D07CF4"/>
    <w:rsid w:val="00D10C3C"/>
    <w:rsid w:val="00D10FC7"/>
    <w:rsid w:val="00D110C6"/>
    <w:rsid w:val="00D11A90"/>
    <w:rsid w:val="00D122A1"/>
    <w:rsid w:val="00D12A97"/>
    <w:rsid w:val="00D12E0A"/>
    <w:rsid w:val="00D13049"/>
    <w:rsid w:val="00D1384B"/>
    <w:rsid w:val="00D13E32"/>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E86"/>
    <w:rsid w:val="00D22FA3"/>
    <w:rsid w:val="00D232BE"/>
    <w:rsid w:val="00D234EF"/>
    <w:rsid w:val="00D23C16"/>
    <w:rsid w:val="00D23D4A"/>
    <w:rsid w:val="00D242B8"/>
    <w:rsid w:val="00D24304"/>
    <w:rsid w:val="00D24CA7"/>
    <w:rsid w:val="00D24CC4"/>
    <w:rsid w:val="00D250E2"/>
    <w:rsid w:val="00D25CD7"/>
    <w:rsid w:val="00D26C46"/>
    <w:rsid w:val="00D26D1C"/>
    <w:rsid w:val="00D26D6C"/>
    <w:rsid w:val="00D26FEF"/>
    <w:rsid w:val="00D270BC"/>
    <w:rsid w:val="00D271C2"/>
    <w:rsid w:val="00D27223"/>
    <w:rsid w:val="00D275DB"/>
    <w:rsid w:val="00D279AB"/>
    <w:rsid w:val="00D27EA4"/>
    <w:rsid w:val="00D27F07"/>
    <w:rsid w:val="00D27FD0"/>
    <w:rsid w:val="00D300CC"/>
    <w:rsid w:val="00D30152"/>
    <w:rsid w:val="00D304E6"/>
    <w:rsid w:val="00D304EA"/>
    <w:rsid w:val="00D3067A"/>
    <w:rsid w:val="00D30700"/>
    <w:rsid w:val="00D30E9E"/>
    <w:rsid w:val="00D317D6"/>
    <w:rsid w:val="00D319E9"/>
    <w:rsid w:val="00D31E3D"/>
    <w:rsid w:val="00D32043"/>
    <w:rsid w:val="00D3244E"/>
    <w:rsid w:val="00D32842"/>
    <w:rsid w:val="00D32905"/>
    <w:rsid w:val="00D32949"/>
    <w:rsid w:val="00D329D6"/>
    <w:rsid w:val="00D33070"/>
    <w:rsid w:val="00D33216"/>
    <w:rsid w:val="00D332D4"/>
    <w:rsid w:val="00D33B95"/>
    <w:rsid w:val="00D34332"/>
    <w:rsid w:val="00D349CD"/>
    <w:rsid w:val="00D34AC9"/>
    <w:rsid w:val="00D34AD6"/>
    <w:rsid w:val="00D351BE"/>
    <w:rsid w:val="00D356E5"/>
    <w:rsid w:val="00D35741"/>
    <w:rsid w:val="00D35B19"/>
    <w:rsid w:val="00D35F15"/>
    <w:rsid w:val="00D35FA6"/>
    <w:rsid w:val="00D36067"/>
    <w:rsid w:val="00D36268"/>
    <w:rsid w:val="00D3633F"/>
    <w:rsid w:val="00D363F0"/>
    <w:rsid w:val="00D3722D"/>
    <w:rsid w:val="00D37260"/>
    <w:rsid w:val="00D4004E"/>
    <w:rsid w:val="00D403F7"/>
    <w:rsid w:val="00D4090B"/>
    <w:rsid w:val="00D42270"/>
    <w:rsid w:val="00D42498"/>
    <w:rsid w:val="00D42596"/>
    <w:rsid w:val="00D42D76"/>
    <w:rsid w:val="00D4317F"/>
    <w:rsid w:val="00D43591"/>
    <w:rsid w:val="00D43A59"/>
    <w:rsid w:val="00D43DAB"/>
    <w:rsid w:val="00D43F1A"/>
    <w:rsid w:val="00D44109"/>
    <w:rsid w:val="00D442C7"/>
    <w:rsid w:val="00D446E9"/>
    <w:rsid w:val="00D44AD7"/>
    <w:rsid w:val="00D44F44"/>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E0"/>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2EE3"/>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172"/>
    <w:rsid w:val="00D702D2"/>
    <w:rsid w:val="00D70B2D"/>
    <w:rsid w:val="00D71056"/>
    <w:rsid w:val="00D71A84"/>
    <w:rsid w:val="00D72363"/>
    <w:rsid w:val="00D724AC"/>
    <w:rsid w:val="00D727BF"/>
    <w:rsid w:val="00D73243"/>
    <w:rsid w:val="00D73D35"/>
    <w:rsid w:val="00D74862"/>
    <w:rsid w:val="00D74BD4"/>
    <w:rsid w:val="00D74D13"/>
    <w:rsid w:val="00D753A4"/>
    <w:rsid w:val="00D75967"/>
    <w:rsid w:val="00D75973"/>
    <w:rsid w:val="00D759EE"/>
    <w:rsid w:val="00D75B0E"/>
    <w:rsid w:val="00D76214"/>
    <w:rsid w:val="00D763AA"/>
    <w:rsid w:val="00D764BB"/>
    <w:rsid w:val="00D76ADA"/>
    <w:rsid w:val="00D76F72"/>
    <w:rsid w:val="00D77135"/>
    <w:rsid w:val="00D77587"/>
    <w:rsid w:val="00D77BB4"/>
    <w:rsid w:val="00D77DB5"/>
    <w:rsid w:val="00D80713"/>
    <w:rsid w:val="00D808A1"/>
    <w:rsid w:val="00D817AB"/>
    <w:rsid w:val="00D81A7E"/>
    <w:rsid w:val="00D81CC3"/>
    <w:rsid w:val="00D81FB5"/>
    <w:rsid w:val="00D81FBF"/>
    <w:rsid w:val="00D82241"/>
    <w:rsid w:val="00D82478"/>
    <w:rsid w:val="00D82D6C"/>
    <w:rsid w:val="00D83665"/>
    <w:rsid w:val="00D8378F"/>
    <w:rsid w:val="00D83BAA"/>
    <w:rsid w:val="00D83EEB"/>
    <w:rsid w:val="00D8450B"/>
    <w:rsid w:val="00D8463E"/>
    <w:rsid w:val="00D8481A"/>
    <w:rsid w:val="00D84D30"/>
    <w:rsid w:val="00D855A8"/>
    <w:rsid w:val="00D855B7"/>
    <w:rsid w:val="00D857D6"/>
    <w:rsid w:val="00D857EC"/>
    <w:rsid w:val="00D8596D"/>
    <w:rsid w:val="00D85AF8"/>
    <w:rsid w:val="00D86369"/>
    <w:rsid w:val="00D869EE"/>
    <w:rsid w:val="00D86D41"/>
    <w:rsid w:val="00D86F6B"/>
    <w:rsid w:val="00D874C8"/>
    <w:rsid w:val="00D87542"/>
    <w:rsid w:val="00D875DE"/>
    <w:rsid w:val="00D87631"/>
    <w:rsid w:val="00D877D2"/>
    <w:rsid w:val="00D87C18"/>
    <w:rsid w:val="00D87D3F"/>
    <w:rsid w:val="00D9002D"/>
    <w:rsid w:val="00D90AED"/>
    <w:rsid w:val="00D911EE"/>
    <w:rsid w:val="00D9151A"/>
    <w:rsid w:val="00D917A3"/>
    <w:rsid w:val="00D91D53"/>
    <w:rsid w:val="00D92160"/>
    <w:rsid w:val="00D9282E"/>
    <w:rsid w:val="00D9285D"/>
    <w:rsid w:val="00D930CA"/>
    <w:rsid w:val="00D93241"/>
    <w:rsid w:val="00D93838"/>
    <w:rsid w:val="00D93BA2"/>
    <w:rsid w:val="00D93E7C"/>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0BB"/>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78D"/>
    <w:rsid w:val="00DB0977"/>
    <w:rsid w:val="00DB099F"/>
    <w:rsid w:val="00DB0B9B"/>
    <w:rsid w:val="00DB0CE8"/>
    <w:rsid w:val="00DB1388"/>
    <w:rsid w:val="00DB1580"/>
    <w:rsid w:val="00DB158D"/>
    <w:rsid w:val="00DB1B75"/>
    <w:rsid w:val="00DB1FE0"/>
    <w:rsid w:val="00DB2067"/>
    <w:rsid w:val="00DB2F9C"/>
    <w:rsid w:val="00DB3166"/>
    <w:rsid w:val="00DB3634"/>
    <w:rsid w:val="00DB37C6"/>
    <w:rsid w:val="00DB3A16"/>
    <w:rsid w:val="00DB3FB3"/>
    <w:rsid w:val="00DB4925"/>
    <w:rsid w:val="00DB50F3"/>
    <w:rsid w:val="00DB580C"/>
    <w:rsid w:val="00DB58AB"/>
    <w:rsid w:val="00DB6453"/>
    <w:rsid w:val="00DB723B"/>
    <w:rsid w:val="00DB75C3"/>
    <w:rsid w:val="00DC03AD"/>
    <w:rsid w:val="00DC0482"/>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3DD"/>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46E"/>
    <w:rsid w:val="00DD3645"/>
    <w:rsid w:val="00DD3F3F"/>
    <w:rsid w:val="00DD47F9"/>
    <w:rsid w:val="00DD50DC"/>
    <w:rsid w:val="00DD50DF"/>
    <w:rsid w:val="00DD50E4"/>
    <w:rsid w:val="00DD5197"/>
    <w:rsid w:val="00DD5FFB"/>
    <w:rsid w:val="00DD65D7"/>
    <w:rsid w:val="00DD6952"/>
    <w:rsid w:val="00DD6F4C"/>
    <w:rsid w:val="00DD6FAA"/>
    <w:rsid w:val="00DD7059"/>
    <w:rsid w:val="00DD709C"/>
    <w:rsid w:val="00DD7362"/>
    <w:rsid w:val="00DD7AFB"/>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3F7F"/>
    <w:rsid w:val="00DE4640"/>
    <w:rsid w:val="00DE4683"/>
    <w:rsid w:val="00DE4D45"/>
    <w:rsid w:val="00DE4D94"/>
    <w:rsid w:val="00DE4F58"/>
    <w:rsid w:val="00DE5684"/>
    <w:rsid w:val="00DE5A94"/>
    <w:rsid w:val="00DE5FDF"/>
    <w:rsid w:val="00DE6DE3"/>
    <w:rsid w:val="00DE7706"/>
    <w:rsid w:val="00DE7BBC"/>
    <w:rsid w:val="00DF01E6"/>
    <w:rsid w:val="00DF079F"/>
    <w:rsid w:val="00DF09DE"/>
    <w:rsid w:val="00DF0A6B"/>
    <w:rsid w:val="00DF0EAF"/>
    <w:rsid w:val="00DF1154"/>
    <w:rsid w:val="00DF1BE6"/>
    <w:rsid w:val="00DF1F1A"/>
    <w:rsid w:val="00DF21AC"/>
    <w:rsid w:val="00DF2329"/>
    <w:rsid w:val="00DF29E0"/>
    <w:rsid w:val="00DF2C1A"/>
    <w:rsid w:val="00DF2FED"/>
    <w:rsid w:val="00DF330A"/>
    <w:rsid w:val="00DF3389"/>
    <w:rsid w:val="00DF36F6"/>
    <w:rsid w:val="00DF3E78"/>
    <w:rsid w:val="00DF3FA3"/>
    <w:rsid w:val="00DF5688"/>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AC4"/>
    <w:rsid w:val="00E00C5A"/>
    <w:rsid w:val="00E012B2"/>
    <w:rsid w:val="00E012F4"/>
    <w:rsid w:val="00E01A25"/>
    <w:rsid w:val="00E02069"/>
    <w:rsid w:val="00E02211"/>
    <w:rsid w:val="00E02296"/>
    <w:rsid w:val="00E023E5"/>
    <w:rsid w:val="00E030AD"/>
    <w:rsid w:val="00E03320"/>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357"/>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69E"/>
    <w:rsid w:val="00E24707"/>
    <w:rsid w:val="00E24C3D"/>
    <w:rsid w:val="00E24FEA"/>
    <w:rsid w:val="00E25AE9"/>
    <w:rsid w:val="00E25B0D"/>
    <w:rsid w:val="00E25C50"/>
    <w:rsid w:val="00E25D7C"/>
    <w:rsid w:val="00E2626F"/>
    <w:rsid w:val="00E263A4"/>
    <w:rsid w:val="00E2641F"/>
    <w:rsid w:val="00E264A9"/>
    <w:rsid w:val="00E268E1"/>
    <w:rsid w:val="00E26DC2"/>
    <w:rsid w:val="00E270F7"/>
    <w:rsid w:val="00E27101"/>
    <w:rsid w:val="00E27394"/>
    <w:rsid w:val="00E273E6"/>
    <w:rsid w:val="00E27699"/>
    <w:rsid w:val="00E2799D"/>
    <w:rsid w:val="00E27B75"/>
    <w:rsid w:val="00E27BC0"/>
    <w:rsid w:val="00E27CBD"/>
    <w:rsid w:val="00E30472"/>
    <w:rsid w:val="00E306CD"/>
    <w:rsid w:val="00E31235"/>
    <w:rsid w:val="00E3239E"/>
    <w:rsid w:val="00E323A9"/>
    <w:rsid w:val="00E324EA"/>
    <w:rsid w:val="00E32533"/>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333"/>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47A49"/>
    <w:rsid w:val="00E47FB8"/>
    <w:rsid w:val="00E50708"/>
    <w:rsid w:val="00E50900"/>
    <w:rsid w:val="00E50F86"/>
    <w:rsid w:val="00E50FE1"/>
    <w:rsid w:val="00E51811"/>
    <w:rsid w:val="00E52410"/>
    <w:rsid w:val="00E5262D"/>
    <w:rsid w:val="00E52734"/>
    <w:rsid w:val="00E52BC6"/>
    <w:rsid w:val="00E52CC5"/>
    <w:rsid w:val="00E52FC1"/>
    <w:rsid w:val="00E53014"/>
    <w:rsid w:val="00E5370C"/>
    <w:rsid w:val="00E53798"/>
    <w:rsid w:val="00E53D77"/>
    <w:rsid w:val="00E53F0E"/>
    <w:rsid w:val="00E5410B"/>
    <w:rsid w:val="00E54467"/>
    <w:rsid w:val="00E54698"/>
    <w:rsid w:val="00E547AD"/>
    <w:rsid w:val="00E54C98"/>
    <w:rsid w:val="00E550A6"/>
    <w:rsid w:val="00E5519C"/>
    <w:rsid w:val="00E5636E"/>
    <w:rsid w:val="00E5645D"/>
    <w:rsid w:val="00E5675D"/>
    <w:rsid w:val="00E56C00"/>
    <w:rsid w:val="00E5727A"/>
    <w:rsid w:val="00E5729D"/>
    <w:rsid w:val="00E5736A"/>
    <w:rsid w:val="00E573EF"/>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4CF"/>
    <w:rsid w:val="00E62EA9"/>
    <w:rsid w:val="00E63381"/>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507"/>
    <w:rsid w:val="00E766CD"/>
    <w:rsid w:val="00E769BC"/>
    <w:rsid w:val="00E76E48"/>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2F2D"/>
    <w:rsid w:val="00E83093"/>
    <w:rsid w:val="00E83547"/>
    <w:rsid w:val="00E835EC"/>
    <w:rsid w:val="00E83F07"/>
    <w:rsid w:val="00E841FF"/>
    <w:rsid w:val="00E8449A"/>
    <w:rsid w:val="00E8465A"/>
    <w:rsid w:val="00E84E84"/>
    <w:rsid w:val="00E84FD5"/>
    <w:rsid w:val="00E851BC"/>
    <w:rsid w:val="00E855A5"/>
    <w:rsid w:val="00E85E4B"/>
    <w:rsid w:val="00E8624D"/>
    <w:rsid w:val="00E86292"/>
    <w:rsid w:val="00E86BCA"/>
    <w:rsid w:val="00E87B1C"/>
    <w:rsid w:val="00E87C93"/>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63E"/>
    <w:rsid w:val="00EA79BC"/>
    <w:rsid w:val="00EA7FCF"/>
    <w:rsid w:val="00EB062E"/>
    <w:rsid w:val="00EB0660"/>
    <w:rsid w:val="00EB0708"/>
    <w:rsid w:val="00EB0BC4"/>
    <w:rsid w:val="00EB0FC2"/>
    <w:rsid w:val="00EB18AA"/>
    <w:rsid w:val="00EB1DF2"/>
    <w:rsid w:val="00EB21D3"/>
    <w:rsid w:val="00EB28FC"/>
    <w:rsid w:val="00EB2C87"/>
    <w:rsid w:val="00EB2EB0"/>
    <w:rsid w:val="00EB33D7"/>
    <w:rsid w:val="00EB379E"/>
    <w:rsid w:val="00EB395B"/>
    <w:rsid w:val="00EB3ADE"/>
    <w:rsid w:val="00EB4400"/>
    <w:rsid w:val="00EB4606"/>
    <w:rsid w:val="00EB4898"/>
    <w:rsid w:val="00EB4DAC"/>
    <w:rsid w:val="00EB4DB2"/>
    <w:rsid w:val="00EB55F9"/>
    <w:rsid w:val="00EB5646"/>
    <w:rsid w:val="00EB57B4"/>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067"/>
    <w:rsid w:val="00EC52AF"/>
    <w:rsid w:val="00EC5638"/>
    <w:rsid w:val="00EC59C7"/>
    <w:rsid w:val="00EC5C60"/>
    <w:rsid w:val="00EC757A"/>
    <w:rsid w:val="00EC759B"/>
    <w:rsid w:val="00EC763F"/>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54F"/>
    <w:rsid w:val="00EE06C2"/>
    <w:rsid w:val="00EE07FC"/>
    <w:rsid w:val="00EE0C9F"/>
    <w:rsid w:val="00EE167D"/>
    <w:rsid w:val="00EE2222"/>
    <w:rsid w:val="00EE224A"/>
    <w:rsid w:val="00EE2376"/>
    <w:rsid w:val="00EE25B2"/>
    <w:rsid w:val="00EE25E5"/>
    <w:rsid w:val="00EE26A8"/>
    <w:rsid w:val="00EE300A"/>
    <w:rsid w:val="00EE30EC"/>
    <w:rsid w:val="00EE35F8"/>
    <w:rsid w:val="00EE3682"/>
    <w:rsid w:val="00EE38F3"/>
    <w:rsid w:val="00EE418C"/>
    <w:rsid w:val="00EE4209"/>
    <w:rsid w:val="00EE4495"/>
    <w:rsid w:val="00EE470A"/>
    <w:rsid w:val="00EE4AB4"/>
    <w:rsid w:val="00EE53EE"/>
    <w:rsid w:val="00EE6E97"/>
    <w:rsid w:val="00EE71E1"/>
    <w:rsid w:val="00EE73F2"/>
    <w:rsid w:val="00EE77EB"/>
    <w:rsid w:val="00EE7971"/>
    <w:rsid w:val="00EF08B9"/>
    <w:rsid w:val="00EF09CF"/>
    <w:rsid w:val="00EF0AA0"/>
    <w:rsid w:val="00EF177E"/>
    <w:rsid w:val="00EF17CD"/>
    <w:rsid w:val="00EF1876"/>
    <w:rsid w:val="00EF1BE7"/>
    <w:rsid w:val="00EF1D68"/>
    <w:rsid w:val="00EF2535"/>
    <w:rsid w:val="00EF28A1"/>
    <w:rsid w:val="00EF2BC5"/>
    <w:rsid w:val="00EF3046"/>
    <w:rsid w:val="00EF32F5"/>
    <w:rsid w:val="00EF33E3"/>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6AF"/>
    <w:rsid w:val="00EF68C4"/>
    <w:rsid w:val="00EF68ED"/>
    <w:rsid w:val="00EF6934"/>
    <w:rsid w:val="00EF71BB"/>
    <w:rsid w:val="00EF72CF"/>
    <w:rsid w:val="00EF7600"/>
    <w:rsid w:val="00EF79C2"/>
    <w:rsid w:val="00EF7D8B"/>
    <w:rsid w:val="00EF7EC1"/>
    <w:rsid w:val="00F00001"/>
    <w:rsid w:val="00F001F3"/>
    <w:rsid w:val="00F00377"/>
    <w:rsid w:val="00F005BE"/>
    <w:rsid w:val="00F00C10"/>
    <w:rsid w:val="00F00C6F"/>
    <w:rsid w:val="00F0116F"/>
    <w:rsid w:val="00F014A2"/>
    <w:rsid w:val="00F01552"/>
    <w:rsid w:val="00F015C2"/>
    <w:rsid w:val="00F015F7"/>
    <w:rsid w:val="00F01B95"/>
    <w:rsid w:val="00F02223"/>
    <w:rsid w:val="00F02A09"/>
    <w:rsid w:val="00F02B14"/>
    <w:rsid w:val="00F03129"/>
    <w:rsid w:val="00F034E0"/>
    <w:rsid w:val="00F035DA"/>
    <w:rsid w:val="00F0373B"/>
    <w:rsid w:val="00F03B3F"/>
    <w:rsid w:val="00F041C7"/>
    <w:rsid w:val="00F04AF8"/>
    <w:rsid w:val="00F04E5F"/>
    <w:rsid w:val="00F05501"/>
    <w:rsid w:val="00F0576B"/>
    <w:rsid w:val="00F0576D"/>
    <w:rsid w:val="00F05E83"/>
    <w:rsid w:val="00F05E84"/>
    <w:rsid w:val="00F05F44"/>
    <w:rsid w:val="00F069E8"/>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3B2"/>
    <w:rsid w:val="00F13AF3"/>
    <w:rsid w:val="00F13BD1"/>
    <w:rsid w:val="00F14129"/>
    <w:rsid w:val="00F141C7"/>
    <w:rsid w:val="00F1444E"/>
    <w:rsid w:val="00F148A6"/>
    <w:rsid w:val="00F14997"/>
    <w:rsid w:val="00F156DB"/>
    <w:rsid w:val="00F15FD2"/>
    <w:rsid w:val="00F163A8"/>
    <w:rsid w:val="00F164BD"/>
    <w:rsid w:val="00F16720"/>
    <w:rsid w:val="00F16856"/>
    <w:rsid w:val="00F16D3F"/>
    <w:rsid w:val="00F1751A"/>
    <w:rsid w:val="00F1751D"/>
    <w:rsid w:val="00F178E8"/>
    <w:rsid w:val="00F17E2F"/>
    <w:rsid w:val="00F210C4"/>
    <w:rsid w:val="00F21694"/>
    <w:rsid w:val="00F21894"/>
    <w:rsid w:val="00F21C4C"/>
    <w:rsid w:val="00F22834"/>
    <w:rsid w:val="00F22C27"/>
    <w:rsid w:val="00F235C7"/>
    <w:rsid w:val="00F23E2A"/>
    <w:rsid w:val="00F24413"/>
    <w:rsid w:val="00F2456D"/>
    <w:rsid w:val="00F245ED"/>
    <w:rsid w:val="00F246CA"/>
    <w:rsid w:val="00F24FB8"/>
    <w:rsid w:val="00F255DE"/>
    <w:rsid w:val="00F25A8E"/>
    <w:rsid w:val="00F2621E"/>
    <w:rsid w:val="00F2649D"/>
    <w:rsid w:val="00F26C1E"/>
    <w:rsid w:val="00F26C72"/>
    <w:rsid w:val="00F27494"/>
    <w:rsid w:val="00F27DD3"/>
    <w:rsid w:val="00F3009F"/>
    <w:rsid w:val="00F30FE9"/>
    <w:rsid w:val="00F31261"/>
    <w:rsid w:val="00F318EC"/>
    <w:rsid w:val="00F31974"/>
    <w:rsid w:val="00F32009"/>
    <w:rsid w:val="00F32166"/>
    <w:rsid w:val="00F324FD"/>
    <w:rsid w:val="00F32888"/>
    <w:rsid w:val="00F32D11"/>
    <w:rsid w:val="00F32D7E"/>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26F"/>
    <w:rsid w:val="00F423D6"/>
    <w:rsid w:val="00F4276F"/>
    <w:rsid w:val="00F42B20"/>
    <w:rsid w:val="00F4337A"/>
    <w:rsid w:val="00F43A42"/>
    <w:rsid w:val="00F43D8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F50"/>
    <w:rsid w:val="00F53045"/>
    <w:rsid w:val="00F531BA"/>
    <w:rsid w:val="00F53498"/>
    <w:rsid w:val="00F53C74"/>
    <w:rsid w:val="00F54820"/>
    <w:rsid w:val="00F54C90"/>
    <w:rsid w:val="00F55889"/>
    <w:rsid w:val="00F55B2C"/>
    <w:rsid w:val="00F55E83"/>
    <w:rsid w:val="00F55F95"/>
    <w:rsid w:val="00F56771"/>
    <w:rsid w:val="00F56F96"/>
    <w:rsid w:val="00F5795D"/>
    <w:rsid w:val="00F57D20"/>
    <w:rsid w:val="00F60A09"/>
    <w:rsid w:val="00F60CBE"/>
    <w:rsid w:val="00F60E5A"/>
    <w:rsid w:val="00F611E8"/>
    <w:rsid w:val="00F61223"/>
    <w:rsid w:val="00F61D1C"/>
    <w:rsid w:val="00F625A2"/>
    <w:rsid w:val="00F62BB0"/>
    <w:rsid w:val="00F62DC8"/>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792"/>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5F87"/>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910"/>
    <w:rsid w:val="00F81AFA"/>
    <w:rsid w:val="00F8214D"/>
    <w:rsid w:val="00F82288"/>
    <w:rsid w:val="00F8244D"/>
    <w:rsid w:val="00F82C24"/>
    <w:rsid w:val="00F83020"/>
    <w:rsid w:val="00F831F2"/>
    <w:rsid w:val="00F83EBE"/>
    <w:rsid w:val="00F841D6"/>
    <w:rsid w:val="00F84454"/>
    <w:rsid w:val="00F84586"/>
    <w:rsid w:val="00F85717"/>
    <w:rsid w:val="00F859F2"/>
    <w:rsid w:val="00F85E05"/>
    <w:rsid w:val="00F85F32"/>
    <w:rsid w:val="00F85FA5"/>
    <w:rsid w:val="00F86942"/>
    <w:rsid w:val="00F86E51"/>
    <w:rsid w:val="00F902E3"/>
    <w:rsid w:val="00F90DE8"/>
    <w:rsid w:val="00F90F46"/>
    <w:rsid w:val="00F910CB"/>
    <w:rsid w:val="00F9148E"/>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8A6"/>
    <w:rsid w:val="00F96970"/>
    <w:rsid w:val="00F96AB3"/>
    <w:rsid w:val="00F96E13"/>
    <w:rsid w:val="00F96E1B"/>
    <w:rsid w:val="00F974CB"/>
    <w:rsid w:val="00F97683"/>
    <w:rsid w:val="00F97CC5"/>
    <w:rsid w:val="00F97CD6"/>
    <w:rsid w:val="00FA0147"/>
    <w:rsid w:val="00FA0745"/>
    <w:rsid w:val="00FA07B7"/>
    <w:rsid w:val="00FA08A3"/>
    <w:rsid w:val="00FA0C60"/>
    <w:rsid w:val="00FA0EC7"/>
    <w:rsid w:val="00FA10C0"/>
    <w:rsid w:val="00FA179F"/>
    <w:rsid w:val="00FA18AD"/>
    <w:rsid w:val="00FA1A5E"/>
    <w:rsid w:val="00FA1BC4"/>
    <w:rsid w:val="00FA1FAE"/>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A7C07"/>
    <w:rsid w:val="00FB08AD"/>
    <w:rsid w:val="00FB1513"/>
    <w:rsid w:val="00FB1894"/>
    <w:rsid w:val="00FB22EB"/>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14E"/>
    <w:rsid w:val="00FC1826"/>
    <w:rsid w:val="00FC22E3"/>
    <w:rsid w:val="00FC2D36"/>
    <w:rsid w:val="00FC2FB1"/>
    <w:rsid w:val="00FC37F8"/>
    <w:rsid w:val="00FC38BE"/>
    <w:rsid w:val="00FC3FDB"/>
    <w:rsid w:val="00FC46A8"/>
    <w:rsid w:val="00FC48D3"/>
    <w:rsid w:val="00FC4B44"/>
    <w:rsid w:val="00FC4D4B"/>
    <w:rsid w:val="00FC5725"/>
    <w:rsid w:val="00FC597F"/>
    <w:rsid w:val="00FC5CA2"/>
    <w:rsid w:val="00FC5F5C"/>
    <w:rsid w:val="00FC61D4"/>
    <w:rsid w:val="00FC684C"/>
    <w:rsid w:val="00FC6D7B"/>
    <w:rsid w:val="00FC7042"/>
    <w:rsid w:val="00FC73B6"/>
    <w:rsid w:val="00FD05D4"/>
    <w:rsid w:val="00FD0A9B"/>
    <w:rsid w:val="00FD0FCE"/>
    <w:rsid w:val="00FD16D7"/>
    <w:rsid w:val="00FD186A"/>
    <w:rsid w:val="00FD2033"/>
    <w:rsid w:val="00FD25DC"/>
    <w:rsid w:val="00FD2914"/>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0D56"/>
    <w:rsid w:val="00FF103C"/>
    <w:rsid w:val="00FF1D5F"/>
    <w:rsid w:val="00FF2020"/>
    <w:rsid w:val="00FF2F98"/>
    <w:rsid w:val="00FF3574"/>
    <w:rsid w:val="00FF3D7B"/>
    <w:rsid w:val="00FF46C5"/>
    <w:rsid w:val="00FF4CA7"/>
    <w:rsid w:val="00FF50AF"/>
    <w:rsid w:val="00FF5543"/>
    <w:rsid w:val="00FF5767"/>
    <w:rsid w:val="00FF5AF5"/>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A66C252"/>
  <w15:docId w15:val="{2B22A232-064E-4141-B795-0123F36F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D94"/>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paragraph" w:styleId="HTMLPreformatted">
    <w:name w:val="HTML Preformatted"/>
    <w:basedOn w:val="Normal"/>
    <w:link w:val="HTMLPreformattedChar"/>
    <w:uiPriority w:val="99"/>
    <w:unhideWhenUsed/>
    <w:rsid w:val="00945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9450B7"/>
    <w:rPr>
      <w:rFonts w:ascii="Angsana New" w:hAnsi="Angsana New"/>
      <w:sz w:val="28"/>
      <w:szCs w:val="28"/>
    </w:rPr>
  </w:style>
  <w:style w:type="character" w:styleId="Strong">
    <w:name w:val="Strong"/>
    <w:basedOn w:val="DefaultParagraphFont"/>
    <w:uiPriority w:val="22"/>
    <w:qFormat/>
    <w:rsid w:val="00163CEF"/>
    <w:rPr>
      <w:b/>
      <w:bCs/>
    </w:rPr>
  </w:style>
  <w:style w:type="paragraph" w:styleId="NormalWeb">
    <w:name w:val="Normal (Web)"/>
    <w:basedOn w:val="Normal"/>
    <w:uiPriority w:val="99"/>
    <w:semiHidden/>
    <w:unhideWhenUsed/>
    <w:rsid w:val="00163CEF"/>
    <w:pPr>
      <w:widowControl/>
      <w:spacing w:after="160" w:line="259" w:lineRule="auto"/>
    </w:pPr>
    <w:rPr>
      <w:rFonts w:ascii="Times New Roman" w:eastAsiaTheme="minorHAnsi" w:hAnsi="Times New Roman" w:cs="Angsana New"/>
      <w:sz w:val="24"/>
      <w:szCs w:val="30"/>
    </w:rPr>
  </w:style>
  <w:style w:type="character" w:customStyle="1" w:styleId="Heading7Char">
    <w:name w:val="Heading 7 Char"/>
    <w:basedOn w:val="DefaultParagraphFont"/>
    <w:link w:val="Heading7"/>
    <w:rsid w:val="008465DF"/>
    <w:rPr>
      <w:rFonts w:ascii="BrowalliaUPC" w:hAnsi="BrowalliaUPC" w:cs="BrowalliaUPC"/>
      <w:sz w:val="30"/>
      <w:szCs w:val="30"/>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4E70D7"/>
    <w:pPr>
      <w:widowControl/>
      <w:spacing w:after="160" w:line="240" w:lineRule="exact"/>
    </w:pPr>
    <w:rPr>
      <w:rFonts w:ascii="Verdana" w:hAnsi="Verdana" w:cs="Angsana New"/>
      <w:lang w:bidi="ar-SA"/>
    </w:rPr>
  </w:style>
  <w:style w:type="character" w:customStyle="1" w:styleId="Heading4Char">
    <w:name w:val="Heading 4 Char"/>
    <w:link w:val="Heading4"/>
    <w:rsid w:val="00514BA0"/>
    <w:rPr>
      <w:rFonts w:ascii="BrowalliaUPC" w:hAnsi="BrowalliaUPC" w:cs="BrowalliaUPC"/>
      <w:sz w:val="30"/>
      <w:szCs w:val="30"/>
    </w:rPr>
  </w:style>
  <w:style w:type="character" w:customStyle="1" w:styleId="Heading9Char">
    <w:name w:val="Heading 9 Char"/>
    <w:basedOn w:val="DefaultParagraphFont"/>
    <w:link w:val="Heading9"/>
    <w:rsid w:val="00E573E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91465294">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B78C-12FD-4EAD-B96A-D99F2E3CC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80</Pages>
  <Words>22243</Words>
  <Characters>126789</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70</cp:revision>
  <cp:lastPrinted>2021-02-24T08:49:00Z</cp:lastPrinted>
  <dcterms:created xsi:type="dcterms:W3CDTF">2021-02-21T14:03:00Z</dcterms:created>
  <dcterms:modified xsi:type="dcterms:W3CDTF">2021-02-24T12:49:00Z</dcterms:modified>
</cp:coreProperties>
</file>